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14875"/>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5103"/>
      </w:tblGrid>
      <w:tr w:rsidR="006062D5" w:rsidRPr="0083142E" w:rsidTr="005323FD">
        <w:trPr>
          <w:trHeight w:val="410"/>
        </w:trPr>
        <w:tc>
          <w:tcPr>
            <w:tcW w:w="5353" w:type="dxa"/>
            <w:tcBorders>
              <w:top w:val="single" w:sz="4" w:space="0" w:color="auto"/>
              <w:left w:val="single" w:sz="4" w:space="0" w:color="auto"/>
              <w:bottom w:val="single" w:sz="4" w:space="0" w:color="auto"/>
              <w:right w:val="single" w:sz="4" w:space="0" w:color="auto"/>
            </w:tcBorders>
          </w:tcPr>
          <w:p w:rsidR="006062D5" w:rsidRPr="0083142E" w:rsidRDefault="006062D5" w:rsidP="005323FD">
            <w:pPr>
              <w:ind w:firstLine="284"/>
              <w:jc w:val="both"/>
              <w:rPr>
                <w:b/>
                <w:sz w:val="14"/>
                <w:szCs w:val="14"/>
              </w:rPr>
            </w:pPr>
            <w:r w:rsidRPr="0083142E">
              <w:rPr>
                <w:b/>
                <w:sz w:val="14"/>
                <w:szCs w:val="14"/>
              </w:rPr>
              <w:t>Учредитель:</w:t>
            </w:r>
          </w:p>
          <w:p w:rsidR="006062D5" w:rsidRPr="0083142E" w:rsidRDefault="006062D5" w:rsidP="005323FD">
            <w:pPr>
              <w:ind w:firstLine="284"/>
              <w:jc w:val="both"/>
              <w:rPr>
                <w:sz w:val="14"/>
                <w:szCs w:val="14"/>
              </w:rPr>
            </w:pPr>
            <w:r w:rsidRPr="0083142E">
              <w:rPr>
                <w:sz w:val="14"/>
                <w:szCs w:val="14"/>
              </w:rPr>
              <w:t>Дума Солецкого муниципального округа</w:t>
            </w:r>
          </w:p>
          <w:p w:rsidR="006062D5" w:rsidRPr="0083142E" w:rsidRDefault="006062D5" w:rsidP="005323FD">
            <w:pPr>
              <w:ind w:firstLine="284"/>
              <w:jc w:val="both"/>
              <w:rPr>
                <w:sz w:val="14"/>
                <w:szCs w:val="14"/>
              </w:rPr>
            </w:pPr>
          </w:p>
          <w:p w:rsidR="006062D5" w:rsidRPr="0083142E" w:rsidRDefault="006062D5" w:rsidP="005323FD">
            <w:pPr>
              <w:ind w:firstLine="284"/>
              <w:jc w:val="both"/>
              <w:rPr>
                <w:b/>
                <w:sz w:val="14"/>
                <w:szCs w:val="14"/>
              </w:rPr>
            </w:pPr>
            <w:r w:rsidRPr="0083142E">
              <w:rPr>
                <w:b/>
                <w:sz w:val="14"/>
                <w:szCs w:val="14"/>
              </w:rPr>
              <w:t>Издатель:</w:t>
            </w:r>
          </w:p>
          <w:p w:rsidR="006062D5" w:rsidRPr="0083142E" w:rsidRDefault="006062D5" w:rsidP="005323FD">
            <w:pPr>
              <w:ind w:firstLine="284"/>
              <w:jc w:val="both"/>
              <w:rPr>
                <w:sz w:val="14"/>
                <w:szCs w:val="14"/>
              </w:rPr>
            </w:pPr>
            <w:r w:rsidRPr="0083142E">
              <w:rPr>
                <w:sz w:val="14"/>
                <w:szCs w:val="14"/>
              </w:rPr>
              <w:t>Администрация Солецкого муниципального округа</w:t>
            </w:r>
          </w:p>
          <w:p w:rsidR="006062D5" w:rsidRPr="0083142E" w:rsidRDefault="006062D5" w:rsidP="005323FD">
            <w:pPr>
              <w:ind w:firstLine="284"/>
              <w:jc w:val="both"/>
              <w:rPr>
                <w:sz w:val="14"/>
                <w:szCs w:val="14"/>
              </w:rPr>
            </w:pPr>
          </w:p>
          <w:p w:rsidR="006062D5" w:rsidRPr="0083142E" w:rsidRDefault="006062D5" w:rsidP="005323FD">
            <w:pPr>
              <w:ind w:firstLine="284"/>
              <w:jc w:val="both"/>
              <w:rPr>
                <w:b/>
                <w:sz w:val="14"/>
                <w:szCs w:val="14"/>
              </w:rPr>
            </w:pPr>
            <w:r w:rsidRPr="0083142E">
              <w:rPr>
                <w:b/>
                <w:sz w:val="14"/>
                <w:szCs w:val="14"/>
              </w:rPr>
              <w:t xml:space="preserve">Адрес издателя: </w:t>
            </w:r>
          </w:p>
          <w:p w:rsidR="006062D5" w:rsidRPr="0083142E" w:rsidRDefault="006062D5" w:rsidP="005323FD">
            <w:pPr>
              <w:ind w:firstLine="284"/>
              <w:jc w:val="both"/>
              <w:rPr>
                <w:sz w:val="14"/>
                <w:szCs w:val="14"/>
              </w:rPr>
            </w:pPr>
            <w:r w:rsidRPr="0083142E">
              <w:rPr>
                <w:sz w:val="14"/>
                <w:szCs w:val="14"/>
              </w:rPr>
              <w:t>175040, г. Сольцы,  пл. Победы, д.3</w:t>
            </w:r>
          </w:p>
        </w:tc>
        <w:tc>
          <w:tcPr>
            <w:tcW w:w="5103" w:type="dxa"/>
            <w:tcBorders>
              <w:top w:val="single" w:sz="4" w:space="0" w:color="auto"/>
              <w:left w:val="single" w:sz="4" w:space="0" w:color="auto"/>
              <w:bottom w:val="single" w:sz="4" w:space="0" w:color="auto"/>
              <w:right w:val="single" w:sz="4" w:space="0" w:color="auto"/>
            </w:tcBorders>
            <w:hideMark/>
          </w:tcPr>
          <w:p w:rsidR="006062D5" w:rsidRPr="0083142E" w:rsidRDefault="006062D5" w:rsidP="005323FD">
            <w:pPr>
              <w:ind w:firstLine="284"/>
              <w:jc w:val="both"/>
              <w:rPr>
                <w:b/>
                <w:sz w:val="14"/>
                <w:szCs w:val="14"/>
              </w:rPr>
            </w:pPr>
            <w:r w:rsidRPr="0083142E">
              <w:rPr>
                <w:b/>
                <w:sz w:val="14"/>
                <w:szCs w:val="14"/>
              </w:rPr>
              <w:t>Главный редактор: Тимофеев М.В.</w:t>
            </w:r>
          </w:p>
          <w:p w:rsidR="006062D5" w:rsidRPr="0083142E" w:rsidRDefault="006062D5" w:rsidP="005323FD">
            <w:pPr>
              <w:ind w:firstLine="284"/>
              <w:jc w:val="both"/>
              <w:rPr>
                <w:sz w:val="14"/>
                <w:szCs w:val="14"/>
              </w:rPr>
            </w:pPr>
            <w:r w:rsidRPr="0083142E">
              <w:rPr>
                <w:b/>
                <w:sz w:val="14"/>
                <w:szCs w:val="14"/>
              </w:rPr>
              <w:t>Адрес редакции:</w:t>
            </w:r>
            <w:r w:rsidRPr="0083142E">
              <w:rPr>
                <w:sz w:val="14"/>
                <w:szCs w:val="14"/>
              </w:rPr>
              <w:t xml:space="preserve"> 175040, г. Сольцы,  пл. Победы, д.3</w:t>
            </w:r>
          </w:p>
          <w:p w:rsidR="006062D5" w:rsidRPr="0083142E" w:rsidRDefault="006062D5" w:rsidP="005323FD">
            <w:pPr>
              <w:ind w:firstLine="284"/>
              <w:jc w:val="both"/>
              <w:rPr>
                <w:sz w:val="14"/>
                <w:szCs w:val="14"/>
              </w:rPr>
            </w:pPr>
            <w:r w:rsidRPr="0083142E">
              <w:rPr>
                <w:b/>
                <w:sz w:val="14"/>
                <w:szCs w:val="14"/>
              </w:rPr>
              <w:t>Тел\Факс:</w:t>
            </w:r>
            <w:r w:rsidRPr="0083142E">
              <w:rPr>
                <w:sz w:val="14"/>
                <w:szCs w:val="14"/>
              </w:rPr>
              <w:t>8(81655) 31748</w:t>
            </w:r>
          </w:p>
          <w:p w:rsidR="006062D5" w:rsidRPr="0083142E" w:rsidRDefault="006062D5" w:rsidP="005323FD">
            <w:pPr>
              <w:ind w:firstLine="284"/>
              <w:jc w:val="both"/>
              <w:rPr>
                <w:sz w:val="14"/>
                <w:szCs w:val="14"/>
              </w:rPr>
            </w:pPr>
            <w:r w:rsidRPr="0083142E">
              <w:rPr>
                <w:b/>
                <w:sz w:val="14"/>
                <w:szCs w:val="14"/>
                <w:lang w:val="en-US"/>
              </w:rPr>
              <w:t>E</w:t>
            </w:r>
            <w:r w:rsidRPr="0083142E">
              <w:rPr>
                <w:b/>
                <w:sz w:val="14"/>
                <w:szCs w:val="14"/>
              </w:rPr>
              <w:t>-</w:t>
            </w:r>
            <w:r w:rsidRPr="0083142E">
              <w:rPr>
                <w:b/>
                <w:sz w:val="14"/>
                <w:szCs w:val="14"/>
                <w:lang w:val="en-US"/>
              </w:rPr>
              <w:t>mail</w:t>
            </w:r>
            <w:r w:rsidRPr="0083142E">
              <w:rPr>
                <w:b/>
                <w:sz w:val="14"/>
                <w:szCs w:val="14"/>
              </w:rPr>
              <w:t xml:space="preserve">: </w:t>
            </w:r>
            <w:r w:rsidRPr="0083142E">
              <w:rPr>
                <w:sz w:val="14"/>
                <w:szCs w:val="14"/>
                <w:lang w:val="en-US"/>
              </w:rPr>
              <w:t>soleco</w:t>
            </w:r>
            <w:r w:rsidRPr="0083142E">
              <w:rPr>
                <w:sz w:val="14"/>
                <w:szCs w:val="14"/>
              </w:rPr>
              <w:t>@</w:t>
            </w:r>
            <w:r w:rsidRPr="0083142E">
              <w:rPr>
                <w:sz w:val="14"/>
                <w:szCs w:val="14"/>
                <w:lang w:val="en-US"/>
              </w:rPr>
              <w:t>adminsoltcy</w:t>
            </w:r>
            <w:r w:rsidRPr="0083142E">
              <w:rPr>
                <w:sz w:val="14"/>
                <w:szCs w:val="14"/>
              </w:rPr>
              <w:t>.</w:t>
            </w:r>
            <w:r w:rsidRPr="0083142E">
              <w:rPr>
                <w:sz w:val="14"/>
                <w:szCs w:val="14"/>
                <w:lang w:val="en-US"/>
              </w:rPr>
              <w:t>ru</w:t>
            </w:r>
          </w:p>
          <w:p w:rsidR="006062D5" w:rsidRPr="0083142E" w:rsidRDefault="006062D5" w:rsidP="005323FD">
            <w:pPr>
              <w:ind w:firstLine="284"/>
              <w:jc w:val="both"/>
              <w:rPr>
                <w:sz w:val="14"/>
                <w:szCs w:val="14"/>
              </w:rPr>
            </w:pPr>
            <w:r w:rsidRPr="0083142E">
              <w:rPr>
                <w:b/>
                <w:sz w:val="14"/>
                <w:szCs w:val="14"/>
              </w:rPr>
              <w:t xml:space="preserve">Тираж: </w:t>
            </w:r>
            <w:r w:rsidRPr="0083142E">
              <w:rPr>
                <w:sz w:val="14"/>
                <w:szCs w:val="14"/>
              </w:rPr>
              <w:t>18 экз</w:t>
            </w:r>
            <w:r w:rsidRPr="0083142E">
              <w:rPr>
                <w:b/>
                <w:sz w:val="14"/>
                <w:szCs w:val="14"/>
              </w:rPr>
              <w:t>.</w:t>
            </w:r>
          </w:p>
        </w:tc>
      </w:tr>
    </w:tbl>
    <w:p w:rsidR="006062D5" w:rsidRPr="0083142E" w:rsidRDefault="006062D5" w:rsidP="006062D5">
      <w:pPr>
        <w:jc w:val="center"/>
        <w:rPr>
          <w:b/>
          <w:sz w:val="14"/>
          <w:szCs w:val="14"/>
        </w:rPr>
      </w:pPr>
      <w:r w:rsidRPr="0083142E">
        <w:rPr>
          <w:b/>
          <w:sz w:val="14"/>
          <w:szCs w:val="14"/>
        </w:rPr>
        <w:lastRenderedPageBreak/>
        <w:t>ПОСТАНОВЛЕНИЕ</w:t>
      </w:r>
    </w:p>
    <w:p w:rsidR="006062D5" w:rsidRPr="0083142E" w:rsidRDefault="006062D5" w:rsidP="006062D5">
      <w:pPr>
        <w:jc w:val="center"/>
        <w:rPr>
          <w:sz w:val="14"/>
          <w:szCs w:val="14"/>
        </w:rPr>
      </w:pPr>
      <w:r w:rsidRPr="0083142E">
        <w:rPr>
          <w:sz w:val="14"/>
          <w:szCs w:val="14"/>
        </w:rPr>
        <w:t xml:space="preserve">Администрации муниципального округа </w:t>
      </w:r>
    </w:p>
    <w:p w:rsidR="006062D5" w:rsidRPr="0083142E" w:rsidRDefault="006062D5" w:rsidP="006062D5">
      <w:pPr>
        <w:jc w:val="center"/>
        <w:rPr>
          <w:sz w:val="14"/>
          <w:szCs w:val="14"/>
        </w:rPr>
      </w:pPr>
    </w:p>
    <w:p w:rsidR="006062D5" w:rsidRPr="0083142E" w:rsidRDefault="006062D5" w:rsidP="006062D5">
      <w:pPr>
        <w:jc w:val="center"/>
        <w:rPr>
          <w:sz w:val="14"/>
          <w:szCs w:val="14"/>
        </w:rPr>
      </w:pPr>
      <w:r>
        <w:rPr>
          <w:sz w:val="14"/>
          <w:szCs w:val="14"/>
        </w:rPr>
        <w:t>от  28.03.2025 № 764</w:t>
      </w:r>
    </w:p>
    <w:p w:rsidR="006062D5" w:rsidRDefault="006062D5" w:rsidP="006062D5">
      <w:pPr>
        <w:jc w:val="center"/>
        <w:rPr>
          <w:sz w:val="14"/>
          <w:szCs w:val="14"/>
        </w:rPr>
      </w:pPr>
      <w:r w:rsidRPr="0083142E">
        <w:rPr>
          <w:sz w:val="14"/>
          <w:szCs w:val="14"/>
        </w:rPr>
        <w:t>г. Сольцы</w:t>
      </w:r>
    </w:p>
    <w:p w:rsidR="006062D5" w:rsidRDefault="006062D5" w:rsidP="006062D5">
      <w:pPr>
        <w:jc w:val="center"/>
        <w:rPr>
          <w:sz w:val="14"/>
          <w:szCs w:val="14"/>
        </w:rPr>
      </w:pPr>
    </w:p>
    <w:p w:rsidR="006062D5" w:rsidRPr="007A2E3D" w:rsidRDefault="006062D5" w:rsidP="006062D5">
      <w:pPr>
        <w:jc w:val="center"/>
        <w:rPr>
          <w:rFonts w:eastAsiaTheme="minorHAnsi"/>
          <w:b/>
          <w:sz w:val="14"/>
          <w:szCs w:val="14"/>
        </w:rPr>
      </w:pPr>
      <w:r w:rsidRPr="007A2E3D">
        <w:rPr>
          <w:rFonts w:eastAsiaTheme="minorHAnsi"/>
          <w:b/>
          <w:sz w:val="14"/>
          <w:szCs w:val="14"/>
        </w:rPr>
        <w:t>О внесении изменений в постановление Администрации муниципального округа от 28.12.2022 № 2373</w:t>
      </w:r>
    </w:p>
    <w:p w:rsidR="006062D5" w:rsidRPr="007A2E3D" w:rsidRDefault="006062D5" w:rsidP="006062D5">
      <w:pPr>
        <w:jc w:val="center"/>
        <w:rPr>
          <w:rFonts w:eastAsiaTheme="minorHAnsi"/>
          <w:b/>
          <w:sz w:val="14"/>
          <w:szCs w:val="14"/>
        </w:rPr>
      </w:pPr>
    </w:p>
    <w:p w:rsidR="006062D5" w:rsidRPr="007A2E3D" w:rsidRDefault="006062D5" w:rsidP="006062D5">
      <w:pPr>
        <w:rPr>
          <w:rFonts w:eastAsiaTheme="minorHAnsi"/>
          <w:sz w:val="14"/>
          <w:szCs w:val="14"/>
        </w:rPr>
      </w:pPr>
    </w:p>
    <w:p w:rsidR="006062D5" w:rsidRPr="007A2E3D" w:rsidRDefault="006062D5" w:rsidP="006062D5">
      <w:pPr>
        <w:ind w:firstLine="284"/>
        <w:jc w:val="both"/>
        <w:rPr>
          <w:rFonts w:eastAsiaTheme="minorHAnsi"/>
          <w:sz w:val="14"/>
          <w:szCs w:val="14"/>
        </w:rPr>
      </w:pPr>
      <w:proofErr w:type="gramStart"/>
      <w:r w:rsidRPr="007A2E3D">
        <w:rPr>
          <w:rFonts w:eastAsiaTheme="minorHAnsi"/>
          <w:sz w:val="14"/>
          <w:szCs w:val="14"/>
        </w:rPr>
        <w:t xml:space="preserve">В соответствии с Указом Губернатора Новгородской области от 11.10.2022 №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военнослужащих </w:t>
      </w:r>
      <w:proofErr w:type="spellStart"/>
      <w:r w:rsidRPr="007A2E3D">
        <w:rPr>
          <w:rFonts w:eastAsiaTheme="minorHAnsi"/>
          <w:sz w:val="14"/>
          <w:szCs w:val="14"/>
        </w:rPr>
        <w:t>Росгвардии</w:t>
      </w:r>
      <w:proofErr w:type="spellEnd"/>
      <w:r w:rsidRPr="007A2E3D">
        <w:rPr>
          <w:rFonts w:eastAsiaTheme="minorHAnsi"/>
          <w:sz w:val="14"/>
          <w:szCs w:val="14"/>
        </w:rPr>
        <w:t>, сотрудников, находящихся в служебной командировке в зоне действия специальной военной операции, сотрудников следственного комитета Российской Федерации</w:t>
      </w:r>
      <w:proofErr w:type="gramEnd"/>
      <w:r w:rsidRPr="007A2E3D">
        <w:rPr>
          <w:rFonts w:eastAsiaTheme="minorHAnsi"/>
          <w:sz w:val="14"/>
          <w:szCs w:val="14"/>
        </w:rPr>
        <w:t xml:space="preserve">, </w:t>
      </w:r>
      <w:proofErr w:type="gramStart"/>
      <w:r w:rsidRPr="007A2E3D">
        <w:rPr>
          <w:rFonts w:eastAsiaTheme="minorHAnsi"/>
          <w:sz w:val="14"/>
          <w:szCs w:val="14"/>
        </w:rPr>
        <w:t>выполняющих возложенные на них задачи в зоне действия специальной военной операции, и членов их семей, а также детей таких граждан, военнослужащих, сотрудников, погибших (умерших) в результате участия в специальной военной операции, детей инвалидов боевых действий»,  постановлением Правительства Новгородской области от 25.09.2024 № 460 «Об утверждении правил предоставления и методики распределения в 2025 году иных межбюджетных трансфертов бюджетам муниципальных образований Новгородской области</w:t>
      </w:r>
      <w:proofErr w:type="gramEnd"/>
      <w:r w:rsidRPr="007A2E3D">
        <w:rPr>
          <w:rFonts w:eastAsiaTheme="minorHAnsi"/>
          <w:sz w:val="14"/>
          <w:szCs w:val="14"/>
        </w:rPr>
        <w:t xml:space="preserve"> </w:t>
      </w:r>
      <w:proofErr w:type="gramStart"/>
      <w:r w:rsidRPr="007A2E3D">
        <w:rPr>
          <w:rFonts w:eastAsiaTheme="minorHAnsi"/>
          <w:sz w:val="14"/>
          <w:szCs w:val="14"/>
        </w:rPr>
        <w:t xml:space="preserve">на организацию обеспечения твердым топливом (дровами)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военнослужащих </w:t>
      </w:r>
      <w:proofErr w:type="spellStart"/>
      <w:r w:rsidRPr="007A2E3D">
        <w:rPr>
          <w:rFonts w:eastAsiaTheme="minorHAnsi"/>
          <w:sz w:val="14"/>
          <w:szCs w:val="14"/>
        </w:rPr>
        <w:t>Росгвардии</w:t>
      </w:r>
      <w:proofErr w:type="spellEnd"/>
      <w:r w:rsidRPr="007A2E3D">
        <w:rPr>
          <w:rFonts w:eastAsiaTheme="minorHAnsi"/>
          <w:sz w:val="14"/>
          <w:szCs w:val="14"/>
        </w:rPr>
        <w:t>, граждан, заключивших контракт о прохождении военной службы, сотрудников, находящихся в служебной командировке в зоне действия специальной военной операции, членов их семей, проживающих в жилых помещениях с печным отоплением» Администрация Солецкого</w:t>
      </w:r>
      <w:proofErr w:type="gramEnd"/>
      <w:r w:rsidRPr="007A2E3D">
        <w:rPr>
          <w:rFonts w:eastAsiaTheme="minorHAnsi"/>
          <w:sz w:val="14"/>
          <w:szCs w:val="14"/>
        </w:rPr>
        <w:t xml:space="preserve"> муниципального округа </w:t>
      </w:r>
      <w:r w:rsidRPr="007A2E3D">
        <w:rPr>
          <w:rFonts w:eastAsiaTheme="minorHAnsi"/>
          <w:b/>
          <w:sz w:val="14"/>
          <w:szCs w:val="14"/>
        </w:rPr>
        <w:t>ПОСТАНОВЛЯЕТ</w:t>
      </w:r>
      <w:r w:rsidRPr="007A2E3D">
        <w:rPr>
          <w:rFonts w:eastAsiaTheme="minorHAnsi"/>
          <w:sz w:val="14"/>
          <w:szCs w:val="14"/>
        </w:rPr>
        <w:t>:</w:t>
      </w:r>
    </w:p>
    <w:p w:rsidR="006062D5" w:rsidRPr="007A2E3D" w:rsidRDefault="006062D5" w:rsidP="006062D5">
      <w:pPr>
        <w:ind w:firstLine="284"/>
        <w:contextualSpacing/>
        <w:jc w:val="both"/>
        <w:rPr>
          <w:rFonts w:eastAsiaTheme="minorHAnsi"/>
          <w:sz w:val="14"/>
          <w:szCs w:val="14"/>
        </w:rPr>
      </w:pPr>
      <w:r w:rsidRPr="007A2E3D">
        <w:rPr>
          <w:rFonts w:eastAsiaTheme="minorHAnsi"/>
          <w:sz w:val="14"/>
          <w:szCs w:val="14"/>
        </w:rPr>
        <w:t xml:space="preserve">   1.  Внести изменения в постановление Администрации муниципального округа от 28.12.2022 № 2373 «О комиссии по обеспечению твердым топливом (дровами) семей граждан, призванных на военную службу по мобилизации, граждан, заключивших контракт о добровольном содействии, сотрудников, находящихся в служебной командировке, проживающих в жилых помещениях с печным отоплением»:</w:t>
      </w:r>
    </w:p>
    <w:p w:rsidR="006062D5" w:rsidRPr="007A2E3D" w:rsidRDefault="006062D5" w:rsidP="006062D5">
      <w:pPr>
        <w:ind w:firstLine="284"/>
        <w:contextualSpacing/>
        <w:jc w:val="both"/>
        <w:rPr>
          <w:rFonts w:eastAsiaTheme="minorHAnsi"/>
          <w:sz w:val="14"/>
          <w:szCs w:val="14"/>
        </w:rPr>
      </w:pPr>
      <w:r w:rsidRPr="007A2E3D">
        <w:rPr>
          <w:rFonts w:eastAsiaTheme="minorHAnsi"/>
          <w:sz w:val="14"/>
          <w:szCs w:val="14"/>
        </w:rPr>
        <w:t>1.1. Изложить заголовок постановления к тексту в редакции:</w:t>
      </w:r>
    </w:p>
    <w:p w:rsidR="006062D5" w:rsidRPr="007A2E3D" w:rsidRDefault="006062D5" w:rsidP="006062D5">
      <w:pPr>
        <w:ind w:firstLine="284"/>
        <w:contextualSpacing/>
        <w:jc w:val="both"/>
        <w:rPr>
          <w:rFonts w:eastAsiaTheme="minorHAnsi"/>
          <w:sz w:val="14"/>
          <w:szCs w:val="14"/>
        </w:rPr>
      </w:pPr>
      <w:r w:rsidRPr="007A2E3D">
        <w:rPr>
          <w:rFonts w:eastAsiaTheme="minorHAnsi"/>
          <w:sz w:val="14"/>
          <w:szCs w:val="14"/>
        </w:rPr>
        <w:t xml:space="preserve">«О комиссии по обеспечению твердым топливом (дровами) граждан, призванных на военную службу по мобилизации, граждан, заключивших контракт о добровольном содействии, военнослужащих </w:t>
      </w:r>
      <w:proofErr w:type="spellStart"/>
      <w:r w:rsidRPr="007A2E3D">
        <w:rPr>
          <w:rFonts w:eastAsiaTheme="minorHAnsi"/>
          <w:sz w:val="14"/>
          <w:szCs w:val="14"/>
        </w:rPr>
        <w:t>Росгвардии</w:t>
      </w:r>
      <w:proofErr w:type="spellEnd"/>
      <w:r w:rsidRPr="007A2E3D">
        <w:rPr>
          <w:rFonts w:eastAsiaTheme="minorHAnsi"/>
          <w:sz w:val="14"/>
          <w:szCs w:val="14"/>
        </w:rPr>
        <w:t>, граждан, заключивших контракт о прохождении военной службы, сотрудников, находящихся в служебной командировке, членов их семей, проживающих в жилых помещениях с печным отоплением на территории Солецкого муниципального округа».</w:t>
      </w:r>
    </w:p>
    <w:p w:rsidR="006062D5" w:rsidRPr="007A2E3D" w:rsidRDefault="006062D5" w:rsidP="006062D5">
      <w:pPr>
        <w:ind w:firstLine="284"/>
        <w:contextualSpacing/>
        <w:jc w:val="both"/>
        <w:rPr>
          <w:rFonts w:eastAsiaTheme="minorHAnsi"/>
          <w:sz w:val="14"/>
          <w:szCs w:val="14"/>
        </w:rPr>
      </w:pPr>
      <w:r w:rsidRPr="007A2E3D">
        <w:rPr>
          <w:rFonts w:eastAsiaTheme="minorHAnsi"/>
          <w:sz w:val="14"/>
          <w:szCs w:val="14"/>
        </w:rPr>
        <w:t>1.2. Изложить Положение о работе комиссии по обеспечению твердым топливом (дровами) семей граждан, призванных на военную службу по мобилизации, граждан, заключивших контракт о добровольном содействии, сотрудников, находящихся в служебной командировке, членов их семей, проживающих в жилых помещениях с печным отоплением, в новой редакции.</w:t>
      </w:r>
    </w:p>
    <w:p w:rsidR="006062D5" w:rsidRPr="007A2E3D" w:rsidRDefault="006062D5" w:rsidP="006062D5">
      <w:pPr>
        <w:ind w:firstLine="284"/>
        <w:contextualSpacing/>
        <w:jc w:val="both"/>
        <w:rPr>
          <w:rFonts w:eastAsiaTheme="minorHAnsi"/>
          <w:sz w:val="14"/>
          <w:szCs w:val="14"/>
        </w:rPr>
      </w:pPr>
      <w:r w:rsidRPr="007A2E3D">
        <w:rPr>
          <w:rFonts w:eastAsiaTheme="minorHAnsi"/>
          <w:sz w:val="14"/>
          <w:szCs w:val="14"/>
        </w:rPr>
        <w:t xml:space="preserve">1.3. </w:t>
      </w:r>
      <w:proofErr w:type="gramStart"/>
      <w:r w:rsidRPr="007A2E3D">
        <w:rPr>
          <w:rFonts w:eastAsiaTheme="minorHAnsi"/>
          <w:sz w:val="14"/>
          <w:szCs w:val="14"/>
        </w:rPr>
        <w:t xml:space="preserve">Изложить Состав комиссии по обеспечению твердым топливом (дровами) граждан, призванных на военную службу по мобилизации, граждан, заключивших контракт о добровольном содействии, военнослужащих </w:t>
      </w:r>
      <w:proofErr w:type="spellStart"/>
      <w:r w:rsidRPr="007A2E3D">
        <w:rPr>
          <w:rFonts w:eastAsiaTheme="minorHAnsi"/>
          <w:sz w:val="14"/>
          <w:szCs w:val="14"/>
        </w:rPr>
        <w:t>Росгвардии</w:t>
      </w:r>
      <w:proofErr w:type="spellEnd"/>
      <w:r w:rsidRPr="007A2E3D">
        <w:rPr>
          <w:rFonts w:eastAsiaTheme="minorHAnsi"/>
          <w:sz w:val="14"/>
          <w:szCs w:val="14"/>
        </w:rPr>
        <w:t>, граждан, заключивших контракт о прохождении военной службы, сотрудников, находящихся в служебной командировке, членов их семей, проживающих в жилых помещениях с печным отоплением на территории Солецкого муниципального округа, в новой редакции.</w:t>
      </w:r>
      <w:proofErr w:type="gramEnd"/>
    </w:p>
    <w:p w:rsidR="006062D5" w:rsidRPr="007A2E3D" w:rsidRDefault="006062D5" w:rsidP="006062D5">
      <w:pPr>
        <w:ind w:firstLine="284"/>
        <w:jc w:val="both"/>
        <w:rPr>
          <w:rFonts w:eastAsiaTheme="minorHAnsi"/>
          <w:sz w:val="14"/>
          <w:szCs w:val="14"/>
        </w:rPr>
      </w:pPr>
      <w:r w:rsidRPr="007A2E3D">
        <w:rPr>
          <w:rFonts w:eastAsiaTheme="minorHAnsi"/>
          <w:sz w:val="14"/>
          <w:szCs w:val="14"/>
        </w:rPr>
        <w:t>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6062D5" w:rsidRPr="007A2E3D" w:rsidRDefault="006062D5" w:rsidP="006062D5">
      <w:pPr>
        <w:suppressAutoHyphens/>
        <w:rPr>
          <w:sz w:val="14"/>
          <w:szCs w:val="14"/>
          <w:lang w:eastAsia="zh-CN"/>
        </w:rPr>
      </w:pPr>
    </w:p>
    <w:p w:rsidR="006062D5" w:rsidRPr="007A2E3D" w:rsidRDefault="006062D5" w:rsidP="006062D5">
      <w:pPr>
        <w:rPr>
          <w:color w:val="000000"/>
          <w:sz w:val="14"/>
          <w:szCs w:val="14"/>
        </w:rPr>
      </w:pPr>
    </w:p>
    <w:p w:rsidR="006062D5" w:rsidRPr="007A2E3D" w:rsidRDefault="006062D5" w:rsidP="006062D5">
      <w:pPr>
        <w:rPr>
          <w:color w:val="000000"/>
          <w:sz w:val="14"/>
          <w:szCs w:val="14"/>
        </w:rPr>
      </w:pPr>
    </w:p>
    <w:p w:rsidR="006062D5" w:rsidRPr="007A2E3D" w:rsidRDefault="006062D5" w:rsidP="006062D5">
      <w:pPr>
        <w:rPr>
          <w:color w:val="000000"/>
          <w:sz w:val="14"/>
          <w:szCs w:val="14"/>
        </w:rPr>
      </w:pPr>
    </w:p>
    <w:p w:rsidR="006062D5" w:rsidRPr="007A2E3D" w:rsidRDefault="006062D5" w:rsidP="006062D5">
      <w:pPr>
        <w:rPr>
          <w:b/>
          <w:sz w:val="14"/>
          <w:szCs w:val="14"/>
        </w:rPr>
      </w:pPr>
      <w:r w:rsidRPr="007A2E3D">
        <w:rPr>
          <w:b/>
          <w:sz w:val="14"/>
          <w:szCs w:val="14"/>
        </w:rPr>
        <w:t>Глава муниципального округа   М.В. Тимофеев</w:t>
      </w:r>
    </w:p>
    <w:p w:rsidR="006062D5" w:rsidRPr="007A2E3D" w:rsidRDefault="006062D5" w:rsidP="006062D5">
      <w:pPr>
        <w:rPr>
          <w:b/>
          <w:sz w:val="14"/>
          <w:szCs w:val="14"/>
        </w:rPr>
      </w:pPr>
    </w:p>
    <w:p w:rsidR="006062D5" w:rsidRPr="007A2E3D" w:rsidRDefault="006062D5" w:rsidP="006062D5">
      <w:pPr>
        <w:rPr>
          <w:b/>
          <w:sz w:val="14"/>
          <w:szCs w:val="14"/>
        </w:rPr>
      </w:pPr>
    </w:p>
    <w:p w:rsidR="006062D5" w:rsidRPr="007A2E3D" w:rsidRDefault="006062D5" w:rsidP="006062D5">
      <w:pPr>
        <w:rPr>
          <w:b/>
          <w:sz w:val="14"/>
          <w:szCs w:val="14"/>
        </w:rPr>
      </w:pPr>
    </w:p>
    <w:p w:rsidR="006062D5" w:rsidRPr="007A2E3D" w:rsidRDefault="006062D5" w:rsidP="006062D5">
      <w:pPr>
        <w:rPr>
          <w:b/>
          <w:sz w:val="14"/>
          <w:szCs w:val="14"/>
        </w:rPr>
      </w:pPr>
    </w:p>
    <w:p w:rsidR="006062D5" w:rsidRPr="007A2E3D" w:rsidRDefault="006062D5" w:rsidP="006062D5">
      <w:pPr>
        <w:rPr>
          <w:b/>
          <w:sz w:val="14"/>
          <w:szCs w:val="14"/>
        </w:rPr>
      </w:pPr>
    </w:p>
    <w:p w:rsidR="006062D5" w:rsidRPr="007A2E3D" w:rsidRDefault="006062D5" w:rsidP="006062D5">
      <w:pPr>
        <w:rPr>
          <w:b/>
          <w:sz w:val="14"/>
          <w:szCs w:val="14"/>
        </w:rPr>
      </w:pPr>
    </w:p>
    <w:p w:rsidR="006062D5" w:rsidRPr="007A2E3D" w:rsidRDefault="006062D5" w:rsidP="006062D5">
      <w:pPr>
        <w:rPr>
          <w:b/>
          <w:sz w:val="14"/>
          <w:szCs w:val="14"/>
        </w:rPr>
      </w:pPr>
    </w:p>
    <w:p w:rsidR="006062D5" w:rsidRPr="007A2E3D" w:rsidRDefault="006062D5" w:rsidP="006062D5">
      <w:pPr>
        <w:widowControl w:val="0"/>
        <w:autoSpaceDE w:val="0"/>
        <w:autoSpaceDN w:val="0"/>
        <w:jc w:val="right"/>
        <w:outlineLvl w:val="0"/>
        <w:rPr>
          <w:sz w:val="14"/>
          <w:szCs w:val="14"/>
        </w:rPr>
      </w:pPr>
      <w:r w:rsidRPr="007A2E3D">
        <w:rPr>
          <w:sz w:val="14"/>
          <w:szCs w:val="14"/>
        </w:rPr>
        <w:lastRenderedPageBreak/>
        <w:t>Утверждено</w:t>
      </w:r>
    </w:p>
    <w:p w:rsidR="006062D5" w:rsidRPr="007A2E3D" w:rsidRDefault="006062D5" w:rsidP="006062D5">
      <w:pPr>
        <w:widowControl w:val="0"/>
        <w:autoSpaceDE w:val="0"/>
        <w:autoSpaceDN w:val="0"/>
        <w:jc w:val="right"/>
        <w:rPr>
          <w:sz w:val="14"/>
          <w:szCs w:val="14"/>
        </w:rPr>
      </w:pPr>
      <w:r w:rsidRPr="007A2E3D">
        <w:rPr>
          <w:sz w:val="14"/>
          <w:szCs w:val="14"/>
        </w:rPr>
        <w:t xml:space="preserve">постановлением Администрации </w:t>
      </w:r>
    </w:p>
    <w:p w:rsidR="006062D5" w:rsidRPr="007A2E3D" w:rsidRDefault="006062D5" w:rsidP="006062D5">
      <w:pPr>
        <w:widowControl w:val="0"/>
        <w:autoSpaceDE w:val="0"/>
        <w:autoSpaceDN w:val="0"/>
        <w:jc w:val="right"/>
        <w:rPr>
          <w:sz w:val="14"/>
          <w:szCs w:val="14"/>
        </w:rPr>
      </w:pPr>
      <w:r w:rsidRPr="007A2E3D">
        <w:rPr>
          <w:sz w:val="14"/>
          <w:szCs w:val="14"/>
        </w:rPr>
        <w:t xml:space="preserve">муниципального округа </w:t>
      </w:r>
    </w:p>
    <w:p w:rsidR="006062D5" w:rsidRPr="007A2E3D" w:rsidRDefault="006062D5" w:rsidP="006062D5">
      <w:pPr>
        <w:widowControl w:val="0"/>
        <w:autoSpaceDE w:val="0"/>
        <w:autoSpaceDN w:val="0"/>
        <w:jc w:val="right"/>
        <w:rPr>
          <w:sz w:val="14"/>
          <w:szCs w:val="14"/>
        </w:rPr>
      </w:pPr>
      <w:r w:rsidRPr="007A2E3D">
        <w:rPr>
          <w:sz w:val="14"/>
          <w:szCs w:val="14"/>
        </w:rPr>
        <w:t xml:space="preserve">                                                                                                           от 28.03.2025 № 764  </w:t>
      </w:r>
    </w:p>
    <w:p w:rsidR="006062D5" w:rsidRPr="007A2E3D" w:rsidRDefault="006062D5" w:rsidP="006062D5">
      <w:pPr>
        <w:widowControl w:val="0"/>
        <w:autoSpaceDE w:val="0"/>
        <w:autoSpaceDN w:val="0"/>
        <w:adjustRightInd w:val="0"/>
        <w:jc w:val="center"/>
        <w:rPr>
          <w:b/>
          <w:bCs/>
          <w:sz w:val="14"/>
          <w:szCs w:val="14"/>
        </w:rPr>
      </w:pPr>
    </w:p>
    <w:p w:rsidR="006062D5" w:rsidRPr="007A2E3D" w:rsidRDefault="006062D5" w:rsidP="006062D5">
      <w:pPr>
        <w:widowControl w:val="0"/>
        <w:autoSpaceDE w:val="0"/>
        <w:autoSpaceDN w:val="0"/>
        <w:jc w:val="center"/>
        <w:rPr>
          <w:b/>
          <w:sz w:val="14"/>
          <w:szCs w:val="14"/>
        </w:rPr>
      </w:pPr>
      <w:proofErr w:type="gramStart"/>
      <w:r w:rsidRPr="007A2E3D">
        <w:rPr>
          <w:b/>
          <w:sz w:val="14"/>
          <w:szCs w:val="14"/>
        </w:rPr>
        <w:t xml:space="preserve">Положение о работе комиссии по обеспечению твердым топливом (дровами) граждан, призванных на военную службу по мобилизации, граждан, заключивших контракт о добровольном содействии, военнослужащих </w:t>
      </w:r>
      <w:proofErr w:type="spellStart"/>
      <w:r w:rsidRPr="007A2E3D">
        <w:rPr>
          <w:b/>
          <w:sz w:val="14"/>
          <w:szCs w:val="14"/>
        </w:rPr>
        <w:t>Росгвардии</w:t>
      </w:r>
      <w:proofErr w:type="spellEnd"/>
      <w:r w:rsidRPr="007A2E3D">
        <w:rPr>
          <w:b/>
          <w:sz w:val="14"/>
          <w:szCs w:val="14"/>
        </w:rPr>
        <w:t>, граждан, заключивших контракт о прохождении военной службы, сотрудников, находящихся в служебной командировке, членов их семей, проживающих в жилых помещениях с печным отоплением на территории Солецкого муниципального округа</w:t>
      </w:r>
      <w:proofErr w:type="gramEnd"/>
    </w:p>
    <w:p w:rsidR="006062D5" w:rsidRPr="007A2E3D" w:rsidRDefault="006062D5" w:rsidP="006062D5">
      <w:pPr>
        <w:widowControl w:val="0"/>
        <w:autoSpaceDE w:val="0"/>
        <w:autoSpaceDN w:val="0"/>
        <w:jc w:val="center"/>
        <w:rPr>
          <w:sz w:val="14"/>
          <w:szCs w:val="14"/>
        </w:rPr>
      </w:pPr>
    </w:p>
    <w:p w:rsidR="006062D5" w:rsidRPr="007A2E3D" w:rsidRDefault="006062D5" w:rsidP="006062D5">
      <w:pPr>
        <w:widowControl w:val="0"/>
        <w:autoSpaceDE w:val="0"/>
        <w:autoSpaceDN w:val="0"/>
        <w:adjustRightInd w:val="0"/>
        <w:ind w:firstLine="284"/>
        <w:jc w:val="both"/>
        <w:outlineLvl w:val="1"/>
        <w:rPr>
          <w:b/>
          <w:bCs/>
          <w:sz w:val="14"/>
          <w:szCs w:val="14"/>
        </w:rPr>
      </w:pPr>
      <w:r w:rsidRPr="007A2E3D">
        <w:rPr>
          <w:b/>
          <w:bCs/>
          <w:sz w:val="14"/>
          <w:szCs w:val="14"/>
        </w:rPr>
        <w:t>1. Общие положения</w:t>
      </w:r>
    </w:p>
    <w:p w:rsidR="006062D5" w:rsidRPr="007A2E3D" w:rsidRDefault="006062D5" w:rsidP="006062D5">
      <w:pPr>
        <w:ind w:firstLine="284"/>
        <w:jc w:val="both"/>
        <w:rPr>
          <w:spacing w:val="-6"/>
          <w:sz w:val="14"/>
          <w:szCs w:val="14"/>
        </w:rPr>
      </w:pPr>
      <w:r w:rsidRPr="007A2E3D">
        <w:rPr>
          <w:sz w:val="14"/>
          <w:szCs w:val="14"/>
        </w:rPr>
        <w:t xml:space="preserve">1.1. </w:t>
      </w:r>
      <w:proofErr w:type="gramStart"/>
      <w:r w:rsidRPr="007A2E3D">
        <w:rPr>
          <w:sz w:val="14"/>
          <w:szCs w:val="14"/>
        </w:rPr>
        <w:t>К</w:t>
      </w:r>
      <w:r w:rsidRPr="007A2E3D">
        <w:rPr>
          <w:color w:val="333333"/>
          <w:sz w:val="14"/>
          <w:szCs w:val="14"/>
        </w:rPr>
        <w:t xml:space="preserve">омиссия по обеспечению твердым топливом (дровами) граждан, призванных на военную службу по мобилизации, граждан, заключивших контракт о добровольном содействии, военнослужащих </w:t>
      </w:r>
      <w:proofErr w:type="spellStart"/>
      <w:r w:rsidRPr="007A2E3D">
        <w:rPr>
          <w:color w:val="333333"/>
          <w:sz w:val="14"/>
          <w:szCs w:val="14"/>
        </w:rPr>
        <w:t>Росгвардии</w:t>
      </w:r>
      <w:proofErr w:type="spellEnd"/>
      <w:r w:rsidRPr="007A2E3D">
        <w:rPr>
          <w:color w:val="333333"/>
          <w:sz w:val="14"/>
          <w:szCs w:val="14"/>
        </w:rPr>
        <w:t>, граждан, заключивших контракт о прохождении военной службы, сотрудников, находящихся в служебной командировке, членов их семей, проживающих в жилых помещениях с печным отоплением на территории Солецкого муниципального округа</w:t>
      </w:r>
      <w:r w:rsidRPr="007A2E3D">
        <w:rPr>
          <w:sz w:val="14"/>
          <w:szCs w:val="14"/>
        </w:rPr>
        <w:t>, (далее – комиссия) является коллегиальным органом при Администрации муниципального округа.</w:t>
      </w:r>
      <w:proofErr w:type="gramEnd"/>
    </w:p>
    <w:p w:rsidR="006062D5" w:rsidRPr="007A2E3D" w:rsidRDefault="006062D5" w:rsidP="006062D5">
      <w:pPr>
        <w:tabs>
          <w:tab w:val="left" w:pos="-180"/>
        </w:tabs>
        <w:ind w:firstLine="284"/>
        <w:jc w:val="both"/>
        <w:rPr>
          <w:sz w:val="14"/>
          <w:szCs w:val="14"/>
        </w:rPr>
      </w:pPr>
      <w:r w:rsidRPr="007A2E3D">
        <w:rPr>
          <w:sz w:val="14"/>
          <w:szCs w:val="14"/>
        </w:rPr>
        <w:t xml:space="preserve">1.2. </w:t>
      </w:r>
      <w:proofErr w:type="gramStart"/>
      <w:r w:rsidRPr="007A2E3D">
        <w:rPr>
          <w:sz w:val="14"/>
          <w:szCs w:val="14"/>
        </w:rPr>
        <w:t>Комиссия в своей деятельности руководствуется Указом Губернатора Новгородской области от 11.10.2022 № 584 «</w:t>
      </w:r>
      <w:r w:rsidRPr="007A2E3D">
        <w:rPr>
          <w:rFonts w:eastAsiaTheme="minorHAnsi"/>
          <w:sz w:val="14"/>
          <w:szCs w:val="14"/>
        </w:rPr>
        <w:t xml:space="preserve">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военнослужащих </w:t>
      </w:r>
      <w:proofErr w:type="spellStart"/>
      <w:r w:rsidRPr="007A2E3D">
        <w:rPr>
          <w:rFonts w:eastAsiaTheme="minorHAnsi"/>
          <w:sz w:val="14"/>
          <w:szCs w:val="14"/>
        </w:rPr>
        <w:t>Росгвардии</w:t>
      </w:r>
      <w:proofErr w:type="spellEnd"/>
      <w:r w:rsidRPr="007A2E3D">
        <w:rPr>
          <w:rFonts w:eastAsiaTheme="minorHAnsi"/>
          <w:sz w:val="14"/>
          <w:szCs w:val="14"/>
        </w:rPr>
        <w:t>, сотрудников, находящихся в служебной командировке в зоне действия специальной военной операции, сотрудников следственного комитета</w:t>
      </w:r>
      <w:proofErr w:type="gramEnd"/>
      <w:r w:rsidRPr="007A2E3D">
        <w:rPr>
          <w:rFonts w:eastAsiaTheme="minorHAnsi"/>
          <w:sz w:val="14"/>
          <w:szCs w:val="14"/>
        </w:rPr>
        <w:t xml:space="preserve"> Российской Федерации, выполняющих возложенные на них задачи в зоне действия специальной военной операции, и членов их семей, а также детей таких граждан, военнослужащих, сотрудников, погибших (умерших) в результате участия в специальной военной операции, детей инвалидов боевых действий»,</w:t>
      </w:r>
      <w:r w:rsidRPr="007A2E3D">
        <w:rPr>
          <w:sz w:val="14"/>
          <w:szCs w:val="14"/>
        </w:rPr>
        <w:t xml:space="preserve"> а также настоящим Положением.</w:t>
      </w:r>
    </w:p>
    <w:p w:rsidR="006062D5" w:rsidRPr="007A2E3D" w:rsidRDefault="006062D5" w:rsidP="006062D5">
      <w:pPr>
        <w:tabs>
          <w:tab w:val="left" w:pos="-180"/>
        </w:tabs>
        <w:ind w:firstLine="284"/>
        <w:jc w:val="both"/>
        <w:rPr>
          <w:sz w:val="14"/>
          <w:szCs w:val="14"/>
        </w:rPr>
      </w:pPr>
    </w:p>
    <w:p w:rsidR="006062D5" w:rsidRPr="007A2E3D" w:rsidRDefault="006062D5" w:rsidP="006062D5">
      <w:pPr>
        <w:ind w:firstLine="284"/>
        <w:jc w:val="both"/>
        <w:rPr>
          <w:b/>
          <w:sz w:val="14"/>
          <w:szCs w:val="14"/>
        </w:rPr>
      </w:pPr>
      <w:r w:rsidRPr="007A2E3D">
        <w:rPr>
          <w:b/>
          <w:sz w:val="14"/>
          <w:szCs w:val="14"/>
        </w:rPr>
        <w:t>2. Порядок работы комиссии</w:t>
      </w:r>
    </w:p>
    <w:p w:rsidR="006062D5" w:rsidRPr="007A2E3D" w:rsidRDefault="006062D5" w:rsidP="006062D5">
      <w:pPr>
        <w:ind w:firstLine="284"/>
        <w:jc w:val="both"/>
        <w:rPr>
          <w:sz w:val="14"/>
          <w:szCs w:val="14"/>
        </w:rPr>
      </w:pPr>
      <w:r w:rsidRPr="007A2E3D">
        <w:rPr>
          <w:sz w:val="14"/>
          <w:szCs w:val="14"/>
        </w:rPr>
        <w:t xml:space="preserve">2.1. </w:t>
      </w:r>
      <w:proofErr w:type="gramStart"/>
      <w:r w:rsidRPr="007A2E3D">
        <w:rPr>
          <w:sz w:val="14"/>
          <w:szCs w:val="14"/>
        </w:rPr>
        <w:t xml:space="preserve">Комиссия осуществляет свою деятельность путем проведения заседаний и принятия решений в целях оказания помощи по обеспечению твердым топливом (дровами) граждан, призванных на военную службу по мобилизации, граждан, заключивших контракт о добровольном содействии, военнослужащих </w:t>
      </w:r>
      <w:proofErr w:type="spellStart"/>
      <w:r w:rsidRPr="007A2E3D">
        <w:rPr>
          <w:sz w:val="14"/>
          <w:szCs w:val="14"/>
        </w:rPr>
        <w:t>Росгвардии</w:t>
      </w:r>
      <w:proofErr w:type="spellEnd"/>
      <w:r w:rsidRPr="007A2E3D">
        <w:rPr>
          <w:sz w:val="14"/>
          <w:szCs w:val="14"/>
        </w:rPr>
        <w:t>, граждан, заключивших контракт о прохождении военной службы, сотрудников, находящихся в служебной командировке, членов их семей, проживающих в жилых помещениях с печным отоплением на территории Солецкого муниципального</w:t>
      </w:r>
      <w:proofErr w:type="gramEnd"/>
      <w:r w:rsidRPr="007A2E3D">
        <w:rPr>
          <w:sz w:val="14"/>
          <w:szCs w:val="14"/>
        </w:rPr>
        <w:t xml:space="preserve"> округа. Комиссия состоит из председателя, секретаря и 7 членов комиссии.  В состав комиссии входят представители Администрации муниципального округа и социальных служб.</w:t>
      </w:r>
    </w:p>
    <w:p w:rsidR="006062D5" w:rsidRPr="007A2E3D" w:rsidRDefault="006062D5" w:rsidP="006062D5">
      <w:pPr>
        <w:ind w:firstLine="284"/>
        <w:jc w:val="both"/>
        <w:rPr>
          <w:sz w:val="14"/>
          <w:szCs w:val="14"/>
        </w:rPr>
      </w:pPr>
      <w:r w:rsidRPr="007A2E3D">
        <w:rPr>
          <w:sz w:val="14"/>
          <w:szCs w:val="14"/>
        </w:rPr>
        <w:t>2.2. В целях принятия решения в комиссию представляются следующие документы:</w:t>
      </w:r>
    </w:p>
    <w:p w:rsidR="006062D5" w:rsidRPr="007A2E3D" w:rsidRDefault="006062D5" w:rsidP="006062D5">
      <w:pPr>
        <w:ind w:firstLine="284"/>
        <w:jc w:val="both"/>
        <w:rPr>
          <w:sz w:val="14"/>
          <w:szCs w:val="14"/>
        </w:rPr>
      </w:pPr>
      <w:r w:rsidRPr="007A2E3D">
        <w:rPr>
          <w:sz w:val="14"/>
          <w:szCs w:val="14"/>
        </w:rPr>
        <w:t>- заявление лица, претендующего на обеспечение твердым топливом (приложение 1);</w:t>
      </w:r>
    </w:p>
    <w:p w:rsidR="006062D5" w:rsidRPr="007A2E3D" w:rsidRDefault="006062D5" w:rsidP="006062D5">
      <w:pPr>
        <w:ind w:firstLine="284"/>
        <w:jc w:val="both"/>
        <w:rPr>
          <w:sz w:val="14"/>
          <w:szCs w:val="14"/>
        </w:rPr>
      </w:pPr>
      <w:r w:rsidRPr="007A2E3D">
        <w:rPr>
          <w:sz w:val="14"/>
          <w:szCs w:val="14"/>
        </w:rPr>
        <w:t>- копия документа, удостоверяющего личность заявителя;</w:t>
      </w:r>
    </w:p>
    <w:p w:rsidR="006062D5" w:rsidRPr="007A2E3D" w:rsidRDefault="006062D5" w:rsidP="006062D5">
      <w:pPr>
        <w:ind w:firstLine="284"/>
        <w:jc w:val="both"/>
        <w:rPr>
          <w:sz w:val="14"/>
          <w:szCs w:val="14"/>
        </w:rPr>
      </w:pPr>
      <w:proofErr w:type="gramStart"/>
      <w:r w:rsidRPr="007A2E3D">
        <w:rPr>
          <w:sz w:val="14"/>
          <w:szCs w:val="14"/>
        </w:rPr>
        <w:t>- документ, подтверждающий прохождение военной службы по мобилизации в соответствии с Указом Президента Российской Федерации от 21 сентября 2022 года N 647 "Об объявлении частичной мобилизации в Российской Федерации" (далее гражданин, призванный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зачисленных в списки личного состава воинских частей (далее гражданин</w:t>
      </w:r>
      <w:proofErr w:type="gramEnd"/>
      <w:r w:rsidRPr="007A2E3D">
        <w:rPr>
          <w:sz w:val="14"/>
          <w:szCs w:val="14"/>
        </w:rPr>
        <w:t xml:space="preserve">, </w:t>
      </w:r>
      <w:proofErr w:type="gramStart"/>
      <w:r w:rsidRPr="007A2E3D">
        <w:rPr>
          <w:sz w:val="14"/>
          <w:szCs w:val="14"/>
        </w:rPr>
        <w:t xml:space="preserve">заключивший контракт о добровольном содействии), граждан, заключивших контракт о прохождении военной службы с войсками национальной гвардии Российской Федерации (далее военнослужащий </w:t>
      </w:r>
      <w:proofErr w:type="spellStart"/>
      <w:r w:rsidRPr="007A2E3D">
        <w:rPr>
          <w:sz w:val="14"/>
          <w:szCs w:val="14"/>
        </w:rPr>
        <w:t>Росгвардии</w:t>
      </w:r>
      <w:proofErr w:type="spellEnd"/>
      <w:r w:rsidRPr="007A2E3D">
        <w:rPr>
          <w:sz w:val="14"/>
          <w:szCs w:val="14"/>
        </w:rPr>
        <w:t>), граждан, заключивших контракт о прохождении военной службы с Вооруженными Силами Российской Федерации (далее гражданин, заключивший контракт о прохождении военной службы), сотрудников органов внутренних дел, органов федеральной службы безопасности, федерального органа исполнительной власти в области предотвращения чрезвычайных ситуаций и ликвидации</w:t>
      </w:r>
      <w:proofErr w:type="gramEnd"/>
      <w:r w:rsidRPr="007A2E3D">
        <w:rPr>
          <w:sz w:val="14"/>
          <w:szCs w:val="14"/>
        </w:rPr>
        <w:t xml:space="preserve"> </w:t>
      </w:r>
      <w:proofErr w:type="gramStart"/>
      <w:r w:rsidRPr="007A2E3D">
        <w:rPr>
          <w:sz w:val="14"/>
          <w:szCs w:val="14"/>
        </w:rPr>
        <w:t>последствий стихийных бедствий, войск национальной гвардии Российской Федерации, Следственного комитета Российской Федерации, органов прокуратуры Российской Федерации, органов уголовно-исполнительной системы, органов принудительного исполнения Российской Федерации, находящихся в служебной командировке в зоне действия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и приграничных территориях субъектов Российской Федерации, прилегающих к районам проведения специальной военной</w:t>
      </w:r>
      <w:proofErr w:type="gramEnd"/>
      <w:r w:rsidRPr="007A2E3D">
        <w:rPr>
          <w:sz w:val="14"/>
          <w:szCs w:val="14"/>
        </w:rPr>
        <w:t xml:space="preserve"> операции (далее сотрудников, находящихся в служебной </w:t>
      </w:r>
      <w:r w:rsidRPr="007A2E3D">
        <w:rPr>
          <w:sz w:val="14"/>
          <w:szCs w:val="14"/>
        </w:rPr>
        <w:lastRenderedPageBreak/>
        <w:t>командировке), в течение 2025 года;</w:t>
      </w:r>
    </w:p>
    <w:p w:rsidR="006062D5" w:rsidRPr="007A2E3D" w:rsidRDefault="006062D5" w:rsidP="006062D5">
      <w:pPr>
        <w:ind w:firstLine="284"/>
        <w:jc w:val="both"/>
        <w:rPr>
          <w:sz w:val="14"/>
          <w:szCs w:val="14"/>
        </w:rPr>
      </w:pPr>
      <w:proofErr w:type="gramStart"/>
      <w:r w:rsidRPr="007A2E3D">
        <w:rPr>
          <w:sz w:val="14"/>
          <w:szCs w:val="14"/>
        </w:rPr>
        <w:t xml:space="preserve">- документы, подтверждающие отнесение граждан к членам семьи гражданина, призванного на военную службу по мобилизации, гражданина, заключивших контракт о добровольном содействии, военнослужащего </w:t>
      </w:r>
      <w:proofErr w:type="spellStart"/>
      <w:r w:rsidRPr="007A2E3D">
        <w:rPr>
          <w:sz w:val="14"/>
          <w:szCs w:val="14"/>
        </w:rPr>
        <w:t>Росгвардии</w:t>
      </w:r>
      <w:proofErr w:type="spellEnd"/>
      <w:r w:rsidRPr="007A2E3D">
        <w:rPr>
          <w:sz w:val="14"/>
          <w:szCs w:val="14"/>
        </w:rPr>
        <w:t>, гражданина, заключившего контракт о прохождении военной службы, сотрудника, находящегося в служебной командировке, в соответствии с  постановлением Правительства Новгородской области от 25.09.2024 № 460 «Об утверждении правил предоставления и методики распределения в 2025 году иных межбюджетных трансфертов бюджетам муниципальных образований</w:t>
      </w:r>
      <w:proofErr w:type="gramEnd"/>
      <w:r w:rsidRPr="007A2E3D">
        <w:rPr>
          <w:sz w:val="14"/>
          <w:szCs w:val="14"/>
        </w:rPr>
        <w:t xml:space="preserve"> </w:t>
      </w:r>
      <w:proofErr w:type="gramStart"/>
      <w:r w:rsidRPr="007A2E3D">
        <w:rPr>
          <w:sz w:val="14"/>
          <w:szCs w:val="14"/>
        </w:rPr>
        <w:t xml:space="preserve">Новгородской области на организацию обеспечения твердым топливом (дровами)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военнослужащих </w:t>
      </w:r>
      <w:proofErr w:type="spellStart"/>
      <w:r w:rsidRPr="007A2E3D">
        <w:rPr>
          <w:sz w:val="14"/>
          <w:szCs w:val="14"/>
        </w:rPr>
        <w:t>Росгвардии</w:t>
      </w:r>
      <w:proofErr w:type="spellEnd"/>
      <w:r w:rsidRPr="007A2E3D">
        <w:rPr>
          <w:sz w:val="14"/>
          <w:szCs w:val="14"/>
        </w:rPr>
        <w:t>, граждан, заключивших контракт о прохождении военной службы, сотрудников, находящихся в служебной командировке в зоне действия специальной военной операции, членов их семей, проживающих в жилых помещениях с печным отоплением</w:t>
      </w:r>
      <w:proofErr w:type="gramEnd"/>
      <w:r w:rsidRPr="007A2E3D">
        <w:rPr>
          <w:sz w:val="14"/>
          <w:szCs w:val="14"/>
        </w:rPr>
        <w:t>» (в редакции постановления от 07.02.2025 № 39).</w:t>
      </w:r>
    </w:p>
    <w:p w:rsidR="006062D5" w:rsidRPr="007A2E3D" w:rsidRDefault="006062D5" w:rsidP="006062D5">
      <w:pPr>
        <w:ind w:firstLine="284"/>
        <w:jc w:val="both"/>
        <w:rPr>
          <w:sz w:val="14"/>
          <w:szCs w:val="14"/>
        </w:rPr>
      </w:pPr>
      <w:r w:rsidRPr="007A2E3D">
        <w:rPr>
          <w:sz w:val="14"/>
          <w:szCs w:val="14"/>
        </w:rPr>
        <w:t xml:space="preserve">К членам семьи относится: </w:t>
      </w:r>
    </w:p>
    <w:p w:rsidR="006062D5" w:rsidRPr="007A2E3D" w:rsidRDefault="006062D5" w:rsidP="006062D5">
      <w:pPr>
        <w:ind w:firstLine="284"/>
        <w:jc w:val="both"/>
        <w:rPr>
          <w:sz w:val="14"/>
          <w:szCs w:val="14"/>
        </w:rPr>
      </w:pPr>
      <w:r w:rsidRPr="007A2E3D">
        <w:rPr>
          <w:sz w:val="14"/>
          <w:szCs w:val="14"/>
        </w:rPr>
        <w:t xml:space="preserve">- супруга (супруг), состоящая (состоящий) в зарегистрированном браке с гражданином, призванным на военную службу по мобилизации, гражданином, заключившим контракт о добровольном содействии, военнослужащим </w:t>
      </w:r>
      <w:proofErr w:type="spellStart"/>
      <w:r w:rsidRPr="007A2E3D">
        <w:rPr>
          <w:sz w:val="14"/>
          <w:szCs w:val="14"/>
        </w:rPr>
        <w:t>Росгвардии</w:t>
      </w:r>
      <w:proofErr w:type="spellEnd"/>
      <w:r w:rsidRPr="007A2E3D">
        <w:rPr>
          <w:sz w:val="14"/>
          <w:szCs w:val="14"/>
        </w:rPr>
        <w:t>, гражданином, заключившим контракт о прохождении военной службы, сотрудником, находящимся в служебной командировке;</w:t>
      </w:r>
    </w:p>
    <w:p w:rsidR="006062D5" w:rsidRPr="007A2E3D" w:rsidRDefault="006062D5" w:rsidP="006062D5">
      <w:pPr>
        <w:ind w:firstLine="284"/>
        <w:jc w:val="both"/>
        <w:rPr>
          <w:sz w:val="14"/>
          <w:szCs w:val="14"/>
        </w:rPr>
      </w:pPr>
      <w:r w:rsidRPr="007A2E3D">
        <w:rPr>
          <w:sz w:val="14"/>
          <w:szCs w:val="14"/>
        </w:rPr>
        <w:t>- несовершеннолетние дети (в том числе усыновленные), дети старше 18 лет, ставшие инвалидами до достижения ими возраста 18 лет, дети в возрасте до 23 лет, обучающиеся в образовательных организациях по очной форме обучения;</w:t>
      </w:r>
    </w:p>
    <w:p w:rsidR="006062D5" w:rsidRPr="007A2E3D" w:rsidRDefault="006062D5" w:rsidP="006062D5">
      <w:pPr>
        <w:ind w:firstLine="284"/>
        <w:jc w:val="both"/>
        <w:rPr>
          <w:sz w:val="14"/>
          <w:szCs w:val="14"/>
        </w:rPr>
      </w:pPr>
      <w:r w:rsidRPr="007A2E3D">
        <w:rPr>
          <w:sz w:val="14"/>
          <w:szCs w:val="14"/>
        </w:rPr>
        <w:t xml:space="preserve">- родители, в случае отсутствия родителей опекуны (попечители), являвшиеся законными представителями гражданина, призванного на военную службу по мобилизации, гражданина, заключившего контракт о добровольном содействии, военнослужащего </w:t>
      </w:r>
      <w:proofErr w:type="spellStart"/>
      <w:r w:rsidRPr="007A2E3D">
        <w:rPr>
          <w:sz w:val="14"/>
          <w:szCs w:val="14"/>
        </w:rPr>
        <w:t>Росгвардии</w:t>
      </w:r>
      <w:proofErr w:type="spellEnd"/>
      <w:r w:rsidRPr="007A2E3D">
        <w:rPr>
          <w:sz w:val="14"/>
          <w:szCs w:val="14"/>
        </w:rPr>
        <w:t>, гражданина, заключившего контракт о прохождении военной службы, сотрудника, находящегося в служебной командировке, на момент его совершеннолетия;</w:t>
      </w:r>
    </w:p>
    <w:p w:rsidR="006062D5" w:rsidRPr="007A2E3D" w:rsidRDefault="006062D5" w:rsidP="006062D5">
      <w:pPr>
        <w:ind w:firstLine="284"/>
        <w:jc w:val="both"/>
        <w:rPr>
          <w:sz w:val="14"/>
          <w:szCs w:val="14"/>
        </w:rPr>
      </w:pPr>
      <w:r w:rsidRPr="007A2E3D">
        <w:rPr>
          <w:sz w:val="14"/>
          <w:szCs w:val="14"/>
        </w:rPr>
        <w:t xml:space="preserve">- лица, находящиеся на иждивении гражданина, призванного на военную службу по мобилизации, гражданина, заключившего контракт о добровольном содействии, военнослужащего </w:t>
      </w:r>
      <w:proofErr w:type="spellStart"/>
      <w:r w:rsidRPr="007A2E3D">
        <w:rPr>
          <w:sz w:val="14"/>
          <w:szCs w:val="14"/>
        </w:rPr>
        <w:t>Росгвардии</w:t>
      </w:r>
      <w:proofErr w:type="spellEnd"/>
      <w:r w:rsidRPr="007A2E3D">
        <w:rPr>
          <w:sz w:val="14"/>
          <w:szCs w:val="14"/>
        </w:rPr>
        <w:t>, гражданина, заключившего контракт о прохождении военной службы, сотрудника, находящегося в служебной командировке.</w:t>
      </w:r>
    </w:p>
    <w:p w:rsidR="006062D5" w:rsidRPr="007A2E3D" w:rsidRDefault="006062D5" w:rsidP="006062D5">
      <w:pPr>
        <w:ind w:firstLine="284"/>
        <w:jc w:val="both"/>
        <w:rPr>
          <w:sz w:val="14"/>
          <w:szCs w:val="14"/>
        </w:rPr>
      </w:pPr>
      <w:r w:rsidRPr="007A2E3D">
        <w:rPr>
          <w:sz w:val="14"/>
          <w:szCs w:val="14"/>
        </w:rPr>
        <w:t>- документ, подтверждающий наличие печного отопления в жилом помещении;</w:t>
      </w:r>
    </w:p>
    <w:p w:rsidR="006062D5" w:rsidRPr="007A2E3D" w:rsidRDefault="006062D5" w:rsidP="006062D5">
      <w:pPr>
        <w:ind w:firstLine="284"/>
        <w:jc w:val="both"/>
        <w:rPr>
          <w:sz w:val="14"/>
          <w:szCs w:val="14"/>
        </w:rPr>
      </w:pPr>
      <w:r w:rsidRPr="007A2E3D">
        <w:rPr>
          <w:sz w:val="14"/>
          <w:szCs w:val="14"/>
        </w:rPr>
        <w:t xml:space="preserve"> - согласие на обработку персональных данных физического лица (Приложение 2).</w:t>
      </w:r>
    </w:p>
    <w:p w:rsidR="006062D5" w:rsidRPr="007A2E3D" w:rsidRDefault="006062D5" w:rsidP="006062D5">
      <w:pPr>
        <w:ind w:firstLine="284"/>
        <w:jc w:val="both"/>
        <w:rPr>
          <w:sz w:val="14"/>
          <w:szCs w:val="14"/>
        </w:rPr>
      </w:pPr>
      <w:r w:rsidRPr="007A2E3D">
        <w:rPr>
          <w:sz w:val="14"/>
          <w:szCs w:val="14"/>
        </w:rPr>
        <w:t>2.3. Заседания комиссии проводятся по мере необходимости, но не реже одного раза в месяц.</w:t>
      </w:r>
    </w:p>
    <w:p w:rsidR="006062D5" w:rsidRPr="007A2E3D" w:rsidRDefault="006062D5" w:rsidP="006062D5">
      <w:pPr>
        <w:ind w:firstLine="284"/>
        <w:jc w:val="both"/>
        <w:rPr>
          <w:sz w:val="14"/>
          <w:szCs w:val="14"/>
        </w:rPr>
      </w:pPr>
      <w:r w:rsidRPr="007A2E3D">
        <w:rPr>
          <w:sz w:val="14"/>
          <w:szCs w:val="14"/>
        </w:rPr>
        <w:t xml:space="preserve">2.4. Заседания проводит председатель комиссии. </w:t>
      </w:r>
    </w:p>
    <w:p w:rsidR="006062D5" w:rsidRPr="007A2E3D" w:rsidRDefault="006062D5" w:rsidP="006062D5">
      <w:pPr>
        <w:autoSpaceDE w:val="0"/>
        <w:autoSpaceDN w:val="0"/>
        <w:adjustRightInd w:val="0"/>
        <w:ind w:firstLine="284"/>
        <w:jc w:val="both"/>
        <w:rPr>
          <w:sz w:val="14"/>
          <w:szCs w:val="14"/>
        </w:rPr>
      </w:pPr>
      <w:r w:rsidRPr="007A2E3D">
        <w:rPr>
          <w:sz w:val="14"/>
          <w:szCs w:val="14"/>
        </w:rPr>
        <w:t xml:space="preserve">2.5. Комиссия правомочна принимать </w:t>
      </w:r>
      <w:proofErr w:type="gramStart"/>
      <w:r w:rsidRPr="007A2E3D">
        <w:rPr>
          <w:sz w:val="14"/>
          <w:szCs w:val="14"/>
        </w:rPr>
        <w:t>решения</w:t>
      </w:r>
      <w:proofErr w:type="gramEnd"/>
      <w:r w:rsidRPr="007A2E3D">
        <w:rPr>
          <w:sz w:val="14"/>
          <w:szCs w:val="14"/>
        </w:rPr>
        <w:t xml:space="preserve"> если в заседании участвует не менее половины членов комиссии. Решения принимаются большинством голосов присутствующих на заседании членов комиссии путем открытого голосования. В случае равенства голосов решающим является голос председателя на заседании комиссии. </w:t>
      </w:r>
    </w:p>
    <w:p w:rsidR="006062D5" w:rsidRPr="007A2E3D" w:rsidRDefault="006062D5" w:rsidP="006062D5">
      <w:pPr>
        <w:ind w:firstLine="284"/>
        <w:jc w:val="both"/>
        <w:rPr>
          <w:sz w:val="14"/>
          <w:szCs w:val="14"/>
        </w:rPr>
      </w:pPr>
      <w:r w:rsidRPr="007A2E3D">
        <w:rPr>
          <w:sz w:val="14"/>
          <w:szCs w:val="14"/>
        </w:rPr>
        <w:t xml:space="preserve">2.6. Секретарь комиссии готовит проект повестки дня заседания комиссии, комплектует материалы для всех членов комиссии и оповещает их о дате, времени и месте проведения заседания не </w:t>
      </w:r>
      <w:proofErr w:type="gramStart"/>
      <w:r w:rsidRPr="007A2E3D">
        <w:rPr>
          <w:sz w:val="14"/>
          <w:szCs w:val="14"/>
        </w:rPr>
        <w:t>позднее</w:t>
      </w:r>
      <w:proofErr w:type="gramEnd"/>
      <w:r w:rsidRPr="007A2E3D">
        <w:rPr>
          <w:sz w:val="14"/>
          <w:szCs w:val="14"/>
        </w:rPr>
        <w:t xml:space="preserve"> чем за 3 рабочих дня до дня проведения заседания.</w:t>
      </w:r>
    </w:p>
    <w:p w:rsidR="006062D5" w:rsidRPr="007A2E3D" w:rsidRDefault="006062D5" w:rsidP="006062D5">
      <w:pPr>
        <w:tabs>
          <w:tab w:val="left" w:pos="-180"/>
        </w:tabs>
        <w:ind w:firstLine="284"/>
        <w:jc w:val="both"/>
        <w:rPr>
          <w:sz w:val="14"/>
          <w:szCs w:val="14"/>
        </w:rPr>
      </w:pPr>
      <w:r w:rsidRPr="007A2E3D">
        <w:rPr>
          <w:sz w:val="14"/>
          <w:szCs w:val="14"/>
        </w:rPr>
        <w:t>2.7. Протокол заседания комиссии ведет секретарь комиссии. Протокол подписывается председателем комиссии и секретарем комиссии в течение 1 дня со дня проведения заседания комиссии.</w:t>
      </w:r>
    </w:p>
    <w:p w:rsidR="006062D5" w:rsidRPr="007A2E3D" w:rsidRDefault="006062D5" w:rsidP="006062D5">
      <w:pPr>
        <w:tabs>
          <w:tab w:val="left" w:pos="-180"/>
        </w:tabs>
        <w:ind w:firstLine="284"/>
        <w:jc w:val="both"/>
        <w:rPr>
          <w:sz w:val="14"/>
          <w:szCs w:val="14"/>
        </w:rPr>
      </w:pPr>
      <w:r w:rsidRPr="007A2E3D">
        <w:rPr>
          <w:sz w:val="14"/>
          <w:szCs w:val="14"/>
        </w:rPr>
        <w:t xml:space="preserve">2.8. В протоколе заседания комиссии указываются дата, время и место проведения заседания комиссии, утвержденная председателем повестка дня заседания комиссии, сведения об участвовавших в заседании членах комиссии и иных приглашенных лицах, принятые решения по вопросам повестки дня заседания комиссии. </w:t>
      </w:r>
    </w:p>
    <w:p w:rsidR="006062D5" w:rsidRPr="007A2E3D" w:rsidRDefault="006062D5" w:rsidP="006062D5">
      <w:pPr>
        <w:ind w:firstLine="284"/>
        <w:jc w:val="both"/>
        <w:rPr>
          <w:sz w:val="14"/>
          <w:szCs w:val="14"/>
        </w:rPr>
      </w:pPr>
      <w:r w:rsidRPr="007A2E3D">
        <w:rPr>
          <w:sz w:val="14"/>
          <w:szCs w:val="14"/>
        </w:rPr>
        <w:t>2.9. Протоколы заседаний комиссии хранятся у секретаря комиссии в течение 5 лет со дня проведения заседания комиссии.</w:t>
      </w:r>
    </w:p>
    <w:p w:rsidR="006062D5" w:rsidRPr="007A2E3D" w:rsidRDefault="006062D5" w:rsidP="006062D5">
      <w:pPr>
        <w:ind w:firstLine="284"/>
        <w:jc w:val="both"/>
        <w:rPr>
          <w:sz w:val="14"/>
          <w:szCs w:val="14"/>
        </w:rPr>
      </w:pPr>
      <w:r w:rsidRPr="007A2E3D">
        <w:rPr>
          <w:sz w:val="14"/>
          <w:szCs w:val="14"/>
        </w:rPr>
        <w:t>2.10. Техническое обеспечение деятельности комиссии осуществляет Администрация муниципального округа.</w:t>
      </w:r>
    </w:p>
    <w:p w:rsidR="006062D5" w:rsidRPr="007A2E3D" w:rsidRDefault="006062D5" w:rsidP="006062D5">
      <w:pPr>
        <w:rPr>
          <w:sz w:val="14"/>
          <w:szCs w:val="14"/>
        </w:rPr>
      </w:pPr>
    </w:p>
    <w:p w:rsidR="006062D5" w:rsidRDefault="006062D5" w:rsidP="006062D5">
      <w:pPr>
        <w:rPr>
          <w:sz w:val="14"/>
          <w:szCs w:val="14"/>
        </w:rPr>
      </w:pPr>
    </w:p>
    <w:p w:rsidR="006062D5" w:rsidRPr="007A2E3D" w:rsidRDefault="006062D5" w:rsidP="006062D5">
      <w:pPr>
        <w:jc w:val="right"/>
        <w:rPr>
          <w:rFonts w:eastAsiaTheme="minorHAnsi"/>
          <w:sz w:val="14"/>
          <w:szCs w:val="14"/>
        </w:rPr>
      </w:pPr>
      <w:r w:rsidRPr="007A2E3D">
        <w:rPr>
          <w:rFonts w:eastAsiaTheme="minorHAnsi"/>
          <w:sz w:val="14"/>
          <w:szCs w:val="14"/>
        </w:rPr>
        <w:t>Приложение № 1</w:t>
      </w:r>
    </w:p>
    <w:p w:rsidR="006062D5" w:rsidRPr="007A2E3D" w:rsidRDefault="006062D5" w:rsidP="006062D5">
      <w:pPr>
        <w:jc w:val="right"/>
        <w:rPr>
          <w:rFonts w:eastAsiaTheme="minorHAnsi"/>
          <w:sz w:val="14"/>
          <w:szCs w:val="14"/>
        </w:rPr>
      </w:pPr>
      <w:r w:rsidRPr="007A2E3D">
        <w:rPr>
          <w:rFonts w:eastAsiaTheme="minorHAnsi"/>
          <w:sz w:val="14"/>
          <w:szCs w:val="14"/>
        </w:rPr>
        <w:t xml:space="preserve">к Положение о работе комиссии </w:t>
      </w:r>
      <w:proofErr w:type="gramStart"/>
      <w:r w:rsidRPr="007A2E3D">
        <w:rPr>
          <w:rFonts w:eastAsiaTheme="minorHAnsi"/>
          <w:sz w:val="14"/>
          <w:szCs w:val="14"/>
        </w:rPr>
        <w:t>по</w:t>
      </w:r>
      <w:proofErr w:type="gramEnd"/>
      <w:r w:rsidRPr="007A2E3D">
        <w:rPr>
          <w:rFonts w:eastAsiaTheme="minorHAnsi"/>
          <w:sz w:val="14"/>
          <w:szCs w:val="14"/>
        </w:rPr>
        <w:t xml:space="preserve"> </w:t>
      </w:r>
    </w:p>
    <w:p w:rsidR="006062D5" w:rsidRPr="007A2E3D" w:rsidRDefault="006062D5" w:rsidP="006062D5">
      <w:pPr>
        <w:jc w:val="right"/>
        <w:rPr>
          <w:rFonts w:eastAsiaTheme="minorHAnsi"/>
          <w:sz w:val="14"/>
          <w:szCs w:val="14"/>
        </w:rPr>
      </w:pPr>
      <w:r w:rsidRPr="007A2E3D">
        <w:rPr>
          <w:rFonts w:eastAsiaTheme="minorHAnsi"/>
          <w:sz w:val="14"/>
          <w:szCs w:val="14"/>
        </w:rPr>
        <w:t xml:space="preserve">обеспечению твердым топливом (дровами) </w:t>
      </w:r>
    </w:p>
    <w:p w:rsidR="006062D5" w:rsidRPr="007A2E3D" w:rsidRDefault="006062D5" w:rsidP="006062D5">
      <w:pPr>
        <w:jc w:val="right"/>
        <w:rPr>
          <w:rFonts w:eastAsiaTheme="minorHAnsi"/>
          <w:sz w:val="14"/>
          <w:szCs w:val="14"/>
        </w:rPr>
      </w:pPr>
      <w:r w:rsidRPr="007A2E3D">
        <w:rPr>
          <w:rFonts w:eastAsiaTheme="minorHAnsi"/>
          <w:sz w:val="14"/>
          <w:szCs w:val="14"/>
        </w:rPr>
        <w:t>граждан, призванных на военную службу</w:t>
      </w:r>
    </w:p>
    <w:p w:rsidR="006062D5" w:rsidRPr="007A2E3D" w:rsidRDefault="006062D5" w:rsidP="006062D5">
      <w:pPr>
        <w:jc w:val="right"/>
        <w:rPr>
          <w:rFonts w:eastAsiaTheme="minorHAnsi"/>
          <w:sz w:val="14"/>
          <w:szCs w:val="14"/>
        </w:rPr>
      </w:pPr>
      <w:r w:rsidRPr="007A2E3D">
        <w:rPr>
          <w:rFonts w:eastAsiaTheme="minorHAnsi"/>
          <w:sz w:val="14"/>
          <w:szCs w:val="14"/>
        </w:rPr>
        <w:t xml:space="preserve"> по мобилизации, граждан, заключивших контракт </w:t>
      </w:r>
    </w:p>
    <w:p w:rsidR="006062D5" w:rsidRPr="007A2E3D" w:rsidRDefault="006062D5" w:rsidP="006062D5">
      <w:pPr>
        <w:jc w:val="right"/>
        <w:rPr>
          <w:rFonts w:eastAsiaTheme="minorHAnsi"/>
          <w:sz w:val="14"/>
          <w:szCs w:val="14"/>
        </w:rPr>
      </w:pPr>
      <w:r w:rsidRPr="007A2E3D">
        <w:rPr>
          <w:rFonts w:eastAsiaTheme="minorHAnsi"/>
          <w:sz w:val="14"/>
          <w:szCs w:val="14"/>
        </w:rPr>
        <w:t>о добровольном содействии, военнослужащих</w:t>
      </w:r>
    </w:p>
    <w:p w:rsidR="006062D5" w:rsidRPr="007A2E3D" w:rsidRDefault="006062D5" w:rsidP="006062D5">
      <w:pPr>
        <w:jc w:val="right"/>
        <w:rPr>
          <w:rFonts w:eastAsiaTheme="minorHAnsi"/>
          <w:sz w:val="14"/>
          <w:szCs w:val="14"/>
        </w:rPr>
      </w:pPr>
      <w:r w:rsidRPr="007A2E3D">
        <w:rPr>
          <w:rFonts w:eastAsiaTheme="minorHAnsi"/>
          <w:sz w:val="14"/>
          <w:szCs w:val="14"/>
        </w:rPr>
        <w:t xml:space="preserve"> </w:t>
      </w:r>
      <w:proofErr w:type="spellStart"/>
      <w:r w:rsidRPr="007A2E3D">
        <w:rPr>
          <w:rFonts w:eastAsiaTheme="minorHAnsi"/>
          <w:sz w:val="14"/>
          <w:szCs w:val="14"/>
        </w:rPr>
        <w:t>Росгвардии</w:t>
      </w:r>
      <w:proofErr w:type="spellEnd"/>
      <w:r w:rsidRPr="007A2E3D">
        <w:rPr>
          <w:rFonts w:eastAsiaTheme="minorHAnsi"/>
          <w:sz w:val="14"/>
          <w:szCs w:val="14"/>
        </w:rPr>
        <w:t>, граждан, заключивших контракт о</w:t>
      </w:r>
    </w:p>
    <w:p w:rsidR="006062D5" w:rsidRPr="007A2E3D" w:rsidRDefault="006062D5" w:rsidP="006062D5">
      <w:pPr>
        <w:jc w:val="right"/>
        <w:rPr>
          <w:rFonts w:eastAsiaTheme="minorHAnsi"/>
          <w:sz w:val="14"/>
          <w:szCs w:val="14"/>
        </w:rPr>
      </w:pPr>
      <w:r w:rsidRPr="007A2E3D">
        <w:rPr>
          <w:rFonts w:eastAsiaTheme="minorHAnsi"/>
          <w:sz w:val="14"/>
          <w:szCs w:val="14"/>
        </w:rPr>
        <w:t xml:space="preserve"> </w:t>
      </w:r>
      <w:proofErr w:type="gramStart"/>
      <w:r w:rsidRPr="007A2E3D">
        <w:rPr>
          <w:rFonts w:eastAsiaTheme="minorHAnsi"/>
          <w:sz w:val="14"/>
          <w:szCs w:val="14"/>
        </w:rPr>
        <w:t>прохождении</w:t>
      </w:r>
      <w:proofErr w:type="gramEnd"/>
      <w:r w:rsidRPr="007A2E3D">
        <w:rPr>
          <w:rFonts w:eastAsiaTheme="minorHAnsi"/>
          <w:sz w:val="14"/>
          <w:szCs w:val="14"/>
        </w:rPr>
        <w:t xml:space="preserve"> военной службы, сотрудников, </w:t>
      </w:r>
    </w:p>
    <w:p w:rsidR="006062D5" w:rsidRPr="007A2E3D" w:rsidRDefault="006062D5" w:rsidP="006062D5">
      <w:pPr>
        <w:jc w:val="right"/>
        <w:rPr>
          <w:rFonts w:eastAsiaTheme="minorHAnsi"/>
          <w:sz w:val="14"/>
          <w:szCs w:val="14"/>
        </w:rPr>
      </w:pPr>
      <w:proofErr w:type="gramStart"/>
      <w:r w:rsidRPr="007A2E3D">
        <w:rPr>
          <w:rFonts w:eastAsiaTheme="minorHAnsi"/>
          <w:sz w:val="14"/>
          <w:szCs w:val="14"/>
        </w:rPr>
        <w:t>находящихся</w:t>
      </w:r>
      <w:proofErr w:type="gramEnd"/>
      <w:r w:rsidRPr="007A2E3D">
        <w:rPr>
          <w:rFonts w:eastAsiaTheme="minorHAnsi"/>
          <w:sz w:val="14"/>
          <w:szCs w:val="14"/>
        </w:rPr>
        <w:t xml:space="preserve"> в служебной командировке,</w:t>
      </w:r>
    </w:p>
    <w:p w:rsidR="006062D5" w:rsidRPr="007A2E3D" w:rsidRDefault="006062D5" w:rsidP="006062D5">
      <w:pPr>
        <w:jc w:val="right"/>
        <w:rPr>
          <w:rFonts w:eastAsiaTheme="minorHAnsi"/>
          <w:sz w:val="14"/>
          <w:szCs w:val="14"/>
        </w:rPr>
      </w:pPr>
      <w:r w:rsidRPr="007A2E3D">
        <w:rPr>
          <w:rFonts w:eastAsiaTheme="minorHAnsi"/>
          <w:sz w:val="14"/>
          <w:szCs w:val="14"/>
        </w:rPr>
        <w:t xml:space="preserve"> членов их семей, проживающих </w:t>
      </w:r>
      <w:proofErr w:type="gramStart"/>
      <w:r w:rsidRPr="007A2E3D">
        <w:rPr>
          <w:rFonts w:eastAsiaTheme="minorHAnsi"/>
          <w:sz w:val="14"/>
          <w:szCs w:val="14"/>
        </w:rPr>
        <w:t>в</w:t>
      </w:r>
      <w:proofErr w:type="gramEnd"/>
      <w:r w:rsidRPr="007A2E3D">
        <w:rPr>
          <w:rFonts w:eastAsiaTheme="minorHAnsi"/>
          <w:sz w:val="14"/>
          <w:szCs w:val="14"/>
        </w:rPr>
        <w:t xml:space="preserve"> жилых </w:t>
      </w:r>
    </w:p>
    <w:p w:rsidR="006062D5" w:rsidRPr="007A2E3D" w:rsidRDefault="006062D5" w:rsidP="006062D5">
      <w:pPr>
        <w:jc w:val="right"/>
        <w:rPr>
          <w:rFonts w:eastAsiaTheme="minorHAnsi"/>
          <w:sz w:val="14"/>
          <w:szCs w:val="14"/>
        </w:rPr>
      </w:pPr>
      <w:r w:rsidRPr="007A2E3D">
        <w:rPr>
          <w:rFonts w:eastAsiaTheme="minorHAnsi"/>
          <w:sz w:val="14"/>
          <w:szCs w:val="14"/>
        </w:rPr>
        <w:t xml:space="preserve">помещениях с печным отоплением </w:t>
      </w:r>
      <w:proofErr w:type="gramStart"/>
      <w:r w:rsidRPr="007A2E3D">
        <w:rPr>
          <w:rFonts w:eastAsiaTheme="minorHAnsi"/>
          <w:sz w:val="14"/>
          <w:szCs w:val="14"/>
        </w:rPr>
        <w:t>на</w:t>
      </w:r>
      <w:proofErr w:type="gramEnd"/>
      <w:r w:rsidRPr="007A2E3D">
        <w:rPr>
          <w:rFonts w:eastAsiaTheme="minorHAnsi"/>
          <w:sz w:val="14"/>
          <w:szCs w:val="14"/>
        </w:rPr>
        <w:t xml:space="preserve"> </w:t>
      </w:r>
    </w:p>
    <w:p w:rsidR="006062D5" w:rsidRPr="007A2E3D" w:rsidRDefault="006062D5" w:rsidP="006062D5">
      <w:pPr>
        <w:jc w:val="right"/>
        <w:rPr>
          <w:rFonts w:eastAsiaTheme="minorHAnsi"/>
          <w:sz w:val="14"/>
          <w:szCs w:val="14"/>
        </w:rPr>
      </w:pPr>
      <w:r w:rsidRPr="007A2E3D">
        <w:rPr>
          <w:rFonts w:eastAsiaTheme="minorHAnsi"/>
          <w:sz w:val="14"/>
          <w:szCs w:val="14"/>
        </w:rPr>
        <w:t>территории Солецкого муниципального округа</w:t>
      </w:r>
    </w:p>
    <w:p w:rsidR="006062D5" w:rsidRPr="007A2E3D" w:rsidRDefault="006062D5" w:rsidP="006062D5">
      <w:pPr>
        <w:jc w:val="right"/>
        <w:rPr>
          <w:rFonts w:eastAsiaTheme="minorHAnsi"/>
          <w:sz w:val="14"/>
          <w:szCs w:val="14"/>
        </w:rPr>
      </w:pPr>
    </w:p>
    <w:p w:rsidR="006062D5" w:rsidRPr="007A2E3D" w:rsidRDefault="006062D5" w:rsidP="006062D5">
      <w:pPr>
        <w:jc w:val="right"/>
        <w:rPr>
          <w:rFonts w:eastAsiaTheme="minorHAnsi"/>
          <w:sz w:val="14"/>
          <w:szCs w:val="14"/>
        </w:rPr>
      </w:pPr>
      <w:r w:rsidRPr="007A2E3D">
        <w:rPr>
          <w:rFonts w:eastAsiaTheme="minorHAnsi"/>
          <w:sz w:val="14"/>
          <w:szCs w:val="14"/>
        </w:rPr>
        <w:t>В Администрацию Солецкого</w:t>
      </w:r>
    </w:p>
    <w:p w:rsidR="006062D5" w:rsidRPr="007A2E3D" w:rsidRDefault="006062D5" w:rsidP="006062D5">
      <w:pPr>
        <w:jc w:val="right"/>
        <w:rPr>
          <w:rFonts w:eastAsiaTheme="minorHAnsi"/>
          <w:sz w:val="14"/>
          <w:szCs w:val="14"/>
        </w:rPr>
      </w:pPr>
      <w:r w:rsidRPr="007A2E3D">
        <w:rPr>
          <w:rFonts w:eastAsiaTheme="minorHAnsi"/>
          <w:sz w:val="14"/>
          <w:szCs w:val="14"/>
        </w:rPr>
        <w:t>муниципального округа от гр.</w:t>
      </w:r>
    </w:p>
    <w:p w:rsidR="006062D5" w:rsidRPr="007A2E3D" w:rsidRDefault="006062D5" w:rsidP="006062D5">
      <w:pPr>
        <w:jc w:val="right"/>
        <w:rPr>
          <w:rFonts w:eastAsiaTheme="minorHAnsi"/>
          <w:sz w:val="14"/>
          <w:szCs w:val="14"/>
        </w:rPr>
      </w:pPr>
      <w:r w:rsidRPr="007A2E3D">
        <w:rPr>
          <w:rFonts w:eastAsiaTheme="minorHAnsi"/>
          <w:sz w:val="14"/>
          <w:szCs w:val="14"/>
        </w:rPr>
        <w:t>__________________________</w:t>
      </w:r>
    </w:p>
    <w:p w:rsidR="006062D5" w:rsidRPr="007A2E3D" w:rsidRDefault="006062D5" w:rsidP="006062D5">
      <w:pPr>
        <w:jc w:val="right"/>
        <w:rPr>
          <w:rFonts w:eastAsiaTheme="minorHAnsi"/>
          <w:sz w:val="14"/>
          <w:szCs w:val="14"/>
        </w:rPr>
      </w:pPr>
      <w:r w:rsidRPr="007A2E3D">
        <w:rPr>
          <w:rFonts w:eastAsiaTheme="minorHAnsi"/>
          <w:sz w:val="14"/>
          <w:szCs w:val="14"/>
        </w:rPr>
        <w:lastRenderedPageBreak/>
        <w:t>__________________________</w:t>
      </w:r>
    </w:p>
    <w:p w:rsidR="006062D5" w:rsidRPr="007A2E3D" w:rsidRDefault="006062D5" w:rsidP="006062D5">
      <w:pPr>
        <w:jc w:val="right"/>
        <w:rPr>
          <w:rFonts w:eastAsiaTheme="minorHAnsi"/>
          <w:sz w:val="14"/>
          <w:szCs w:val="14"/>
        </w:rPr>
      </w:pPr>
      <w:r w:rsidRPr="007A2E3D">
        <w:rPr>
          <w:rFonts w:eastAsiaTheme="minorHAnsi"/>
          <w:sz w:val="14"/>
          <w:szCs w:val="14"/>
        </w:rPr>
        <w:t>(ФИО)</w:t>
      </w:r>
    </w:p>
    <w:p w:rsidR="006062D5" w:rsidRPr="007A2E3D" w:rsidRDefault="006062D5" w:rsidP="006062D5">
      <w:pPr>
        <w:jc w:val="right"/>
        <w:rPr>
          <w:rFonts w:eastAsiaTheme="minorHAnsi"/>
          <w:sz w:val="14"/>
          <w:szCs w:val="14"/>
        </w:rPr>
      </w:pPr>
      <w:proofErr w:type="gramStart"/>
      <w:r w:rsidRPr="007A2E3D">
        <w:rPr>
          <w:rFonts w:eastAsiaTheme="minorHAnsi"/>
          <w:sz w:val="14"/>
          <w:szCs w:val="14"/>
        </w:rPr>
        <w:t>зарегистрированного</w:t>
      </w:r>
      <w:proofErr w:type="gramEnd"/>
      <w:r w:rsidRPr="007A2E3D">
        <w:rPr>
          <w:rFonts w:eastAsiaTheme="minorHAnsi"/>
          <w:sz w:val="14"/>
          <w:szCs w:val="14"/>
        </w:rPr>
        <w:t xml:space="preserve"> по адресу:</w:t>
      </w:r>
    </w:p>
    <w:p w:rsidR="006062D5" w:rsidRPr="007A2E3D" w:rsidRDefault="006062D5" w:rsidP="006062D5">
      <w:pPr>
        <w:jc w:val="right"/>
        <w:rPr>
          <w:rFonts w:eastAsiaTheme="minorHAnsi"/>
          <w:sz w:val="14"/>
          <w:szCs w:val="14"/>
        </w:rPr>
      </w:pPr>
      <w:r w:rsidRPr="007A2E3D">
        <w:rPr>
          <w:rFonts w:eastAsiaTheme="minorHAnsi"/>
          <w:sz w:val="14"/>
          <w:szCs w:val="14"/>
        </w:rPr>
        <w:t>__________________________</w:t>
      </w:r>
    </w:p>
    <w:p w:rsidR="006062D5" w:rsidRPr="007A2E3D" w:rsidRDefault="006062D5" w:rsidP="006062D5">
      <w:pPr>
        <w:jc w:val="right"/>
        <w:rPr>
          <w:rFonts w:eastAsiaTheme="minorHAnsi"/>
          <w:sz w:val="14"/>
          <w:szCs w:val="14"/>
        </w:rPr>
      </w:pPr>
      <w:r w:rsidRPr="007A2E3D">
        <w:rPr>
          <w:rFonts w:eastAsiaTheme="minorHAnsi"/>
          <w:sz w:val="14"/>
          <w:szCs w:val="14"/>
        </w:rPr>
        <w:t>__________________________</w:t>
      </w:r>
    </w:p>
    <w:p w:rsidR="006062D5" w:rsidRPr="007A2E3D" w:rsidRDefault="006062D5" w:rsidP="006062D5">
      <w:pPr>
        <w:jc w:val="right"/>
        <w:rPr>
          <w:rFonts w:eastAsiaTheme="minorHAnsi"/>
          <w:sz w:val="14"/>
          <w:szCs w:val="14"/>
        </w:rPr>
      </w:pPr>
      <w:r w:rsidRPr="007A2E3D">
        <w:rPr>
          <w:rFonts w:eastAsiaTheme="minorHAnsi"/>
          <w:sz w:val="14"/>
          <w:szCs w:val="14"/>
        </w:rPr>
        <w:t>__________________________</w:t>
      </w:r>
    </w:p>
    <w:p w:rsidR="006062D5" w:rsidRPr="007A2E3D" w:rsidRDefault="006062D5" w:rsidP="006062D5">
      <w:pPr>
        <w:jc w:val="right"/>
        <w:rPr>
          <w:rFonts w:eastAsiaTheme="minorHAnsi"/>
          <w:sz w:val="14"/>
          <w:szCs w:val="14"/>
        </w:rPr>
      </w:pPr>
    </w:p>
    <w:p w:rsidR="006062D5" w:rsidRPr="007A2E3D" w:rsidRDefault="006062D5" w:rsidP="006062D5">
      <w:pPr>
        <w:jc w:val="right"/>
        <w:rPr>
          <w:rFonts w:eastAsiaTheme="minorHAnsi"/>
          <w:sz w:val="14"/>
          <w:szCs w:val="14"/>
        </w:rPr>
      </w:pPr>
      <w:r w:rsidRPr="007A2E3D">
        <w:rPr>
          <w:rFonts w:eastAsiaTheme="minorHAnsi"/>
          <w:sz w:val="14"/>
          <w:szCs w:val="14"/>
        </w:rPr>
        <w:t xml:space="preserve">фактически проживающего по </w:t>
      </w:r>
    </w:p>
    <w:p w:rsidR="006062D5" w:rsidRPr="007A2E3D" w:rsidRDefault="006062D5" w:rsidP="006062D5">
      <w:pPr>
        <w:jc w:val="right"/>
        <w:rPr>
          <w:rFonts w:eastAsiaTheme="minorHAnsi"/>
          <w:sz w:val="14"/>
          <w:szCs w:val="14"/>
        </w:rPr>
      </w:pPr>
      <w:r w:rsidRPr="007A2E3D">
        <w:rPr>
          <w:rFonts w:eastAsiaTheme="minorHAnsi"/>
          <w:sz w:val="14"/>
          <w:szCs w:val="14"/>
        </w:rPr>
        <w:t>адресу:</w:t>
      </w:r>
    </w:p>
    <w:p w:rsidR="006062D5" w:rsidRPr="007A2E3D" w:rsidRDefault="006062D5" w:rsidP="006062D5">
      <w:pPr>
        <w:jc w:val="right"/>
        <w:rPr>
          <w:rFonts w:eastAsiaTheme="minorHAnsi"/>
          <w:sz w:val="14"/>
          <w:szCs w:val="14"/>
        </w:rPr>
      </w:pPr>
      <w:r w:rsidRPr="007A2E3D">
        <w:rPr>
          <w:rFonts w:eastAsiaTheme="minorHAnsi"/>
          <w:sz w:val="14"/>
          <w:szCs w:val="14"/>
        </w:rPr>
        <w:t>__________________________</w:t>
      </w:r>
    </w:p>
    <w:p w:rsidR="006062D5" w:rsidRPr="007A2E3D" w:rsidRDefault="006062D5" w:rsidP="006062D5">
      <w:pPr>
        <w:jc w:val="right"/>
        <w:rPr>
          <w:rFonts w:eastAsiaTheme="minorHAnsi"/>
          <w:sz w:val="14"/>
          <w:szCs w:val="14"/>
        </w:rPr>
      </w:pPr>
      <w:r w:rsidRPr="007A2E3D">
        <w:rPr>
          <w:rFonts w:eastAsiaTheme="minorHAnsi"/>
          <w:sz w:val="14"/>
          <w:szCs w:val="14"/>
        </w:rPr>
        <w:t>__________________________</w:t>
      </w:r>
    </w:p>
    <w:p w:rsidR="006062D5" w:rsidRPr="007A2E3D" w:rsidRDefault="006062D5" w:rsidP="006062D5">
      <w:pPr>
        <w:jc w:val="right"/>
        <w:rPr>
          <w:rFonts w:eastAsiaTheme="minorHAnsi"/>
          <w:sz w:val="14"/>
          <w:szCs w:val="14"/>
        </w:rPr>
      </w:pPr>
      <w:r w:rsidRPr="007A2E3D">
        <w:rPr>
          <w:rFonts w:eastAsiaTheme="minorHAnsi"/>
          <w:sz w:val="14"/>
          <w:szCs w:val="14"/>
        </w:rPr>
        <w:t>Телефон:__________________</w:t>
      </w:r>
    </w:p>
    <w:p w:rsidR="006062D5" w:rsidRPr="007A2E3D" w:rsidRDefault="006062D5" w:rsidP="006062D5">
      <w:pPr>
        <w:jc w:val="right"/>
        <w:rPr>
          <w:rFonts w:eastAsiaTheme="minorHAnsi"/>
          <w:sz w:val="14"/>
          <w:szCs w:val="14"/>
        </w:rPr>
      </w:pPr>
    </w:p>
    <w:p w:rsidR="006062D5" w:rsidRPr="007A2E3D" w:rsidRDefault="006062D5" w:rsidP="006062D5">
      <w:pPr>
        <w:jc w:val="center"/>
        <w:rPr>
          <w:rFonts w:eastAsiaTheme="minorHAnsi"/>
          <w:sz w:val="14"/>
          <w:szCs w:val="14"/>
        </w:rPr>
      </w:pPr>
      <w:r w:rsidRPr="007A2E3D">
        <w:rPr>
          <w:rFonts w:eastAsiaTheme="minorHAnsi"/>
          <w:sz w:val="14"/>
          <w:szCs w:val="14"/>
        </w:rPr>
        <w:t>Заявление</w:t>
      </w:r>
    </w:p>
    <w:p w:rsidR="006062D5" w:rsidRPr="007A2E3D" w:rsidRDefault="006062D5" w:rsidP="006062D5">
      <w:pPr>
        <w:rPr>
          <w:rFonts w:eastAsiaTheme="minorHAnsi"/>
          <w:sz w:val="14"/>
          <w:szCs w:val="14"/>
        </w:rPr>
      </w:pPr>
    </w:p>
    <w:p w:rsidR="006062D5" w:rsidRPr="007A2E3D" w:rsidRDefault="006062D5" w:rsidP="006062D5">
      <w:pPr>
        <w:jc w:val="both"/>
        <w:rPr>
          <w:rFonts w:eastAsiaTheme="minorHAnsi"/>
          <w:sz w:val="14"/>
          <w:szCs w:val="14"/>
        </w:rPr>
      </w:pPr>
      <w:r w:rsidRPr="007A2E3D">
        <w:rPr>
          <w:rFonts w:eastAsiaTheme="minorHAnsi"/>
          <w:sz w:val="14"/>
          <w:szCs w:val="14"/>
        </w:rPr>
        <w:t xml:space="preserve">Прошу обеспечить мою семью дровами в количестве до 12 </w:t>
      </w:r>
      <w:proofErr w:type="spellStart"/>
      <w:r w:rsidRPr="007A2E3D">
        <w:rPr>
          <w:rFonts w:eastAsiaTheme="minorHAnsi"/>
          <w:sz w:val="14"/>
          <w:szCs w:val="14"/>
        </w:rPr>
        <w:t>куб.м</w:t>
      </w:r>
      <w:proofErr w:type="spellEnd"/>
      <w:r w:rsidRPr="007A2E3D">
        <w:rPr>
          <w:rFonts w:eastAsiaTheme="minorHAnsi"/>
          <w:sz w:val="14"/>
          <w:szCs w:val="14"/>
        </w:rPr>
        <w:t>.</w:t>
      </w:r>
    </w:p>
    <w:p w:rsidR="006062D5" w:rsidRPr="007A2E3D" w:rsidRDefault="006062D5" w:rsidP="006062D5">
      <w:pPr>
        <w:jc w:val="both"/>
        <w:rPr>
          <w:rFonts w:eastAsiaTheme="minorHAnsi"/>
          <w:sz w:val="14"/>
          <w:szCs w:val="14"/>
        </w:rPr>
      </w:pPr>
      <w:r w:rsidRPr="007A2E3D">
        <w:rPr>
          <w:rFonts w:eastAsiaTheme="minorHAnsi"/>
          <w:sz w:val="14"/>
          <w:szCs w:val="14"/>
        </w:rPr>
        <w:t>в связи с тем, что проживаю в доме (квартире) с печным отоплением.</w:t>
      </w:r>
    </w:p>
    <w:p w:rsidR="006062D5" w:rsidRPr="007A2E3D" w:rsidRDefault="006062D5" w:rsidP="006062D5">
      <w:pPr>
        <w:jc w:val="both"/>
        <w:rPr>
          <w:rFonts w:eastAsiaTheme="minorHAnsi"/>
          <w:sz w:val="14"/>
          <w:szCs w:val="14"/>
        </w:rPr>
      </w:pPr>
      <w:r w:rsidRPr="007A2E3D">
        <w:rPr>
          <w:rFonts w:eastAsiaTheme="minorHAnsi"/>
          <w:sz w:val="14"/>
          <w:szCs w:val="14"/>
        </w:rPr>
        <w:t>Мой    _______________________</w:t>
      </w:r>
    </w:p>
    <w:p w:rsidR="006062D5" w:rsidRPr="007A2E3D" w:rsidRDefault="006062D5" w:rsidP="006062D5">
      <w:pPr>
        <w:jc w:val="both"/>
        <w:rPr>
          <w:rFonts w:eastAsiaTheme="minorHAnsi"/>
          <w:sz w:val="14"/>
          <w:szCs w:val="14"/>
        </w:rPr>
      </w:pPr>
      <w:r w:rsidRPr="007A2E3D">
        <w:rPr>
          <w:rFonts w:eastAsiaTheme="minorHAnsi"/>
          <w:sz w:val="14"/>
          <w:szCs w:val="14"/>
        </w:rPr>
        <w:t>(указать степень родства)</w:t>
      </w:r>
    </w:p>
    <w:p w:rsidR="006062D5" w:rsidRPr="007A2E3D" w:rsidRDefault="006062D5" w:rsidP="006062D5">
      <w:pPr>
        <w:jc w:val="both"/>
        <w:rPr>
          <w:rFonts w:eastAsiaTheme="minorHAnsi"/>
          <w:sz w:val="14"/>
          <w:szCs w:val="14"/>
        </w:rPr>
      </w:pPr>
      <w:r w:rsidRPr="007A2E3D">
        <w:rPr>
          <w:rFonts w:eastAsiaTheme="minorHAnsi"/>
          <w:sz w:val="14"/>
          <w:szCs w:val="14"/>
        </w:rPr>
        <w:t>________________________________________________________________</w:t>
      </w:r>
    </w:p>
    <w:p w:rsidR="006062D5" w:rsidRPr="007A2E3D" w:rsidRDefault="006062D5" w:rsidP="006062D5">
      <w:pPr>
        <w:jc w:val="both"/>
        <w:rPr>
          <w:rFonts w:eastAsiaTheme="minorHAnsi"/>
          <w:sz w:val="14"/>
          <w:szCs w:val="14"/>
        </w:rPr>
      </w:pPr>
      <w:r w:rsidRPr="007A2E3D">
        <w:rPr>
          <w:rFonts w:eastAsiaTheme="minorHAnsi"/>
          <w:sz w:val="14"/>
          <w:szCs w:val="14"/>
        </w:rPr>
        <w:t>(указать полностью фамилию, имя, отчество)</w:t>
      </w:r>
    </w:p>
    <w:p w:rsidR="006062D5" w:rsidRPr="007A2E3D" w:rsidRDefault="006062D5" w:rsidP="006062D5">
      <w:pPr>
        <w:jc w:val="both"/>
        <w:rPr>
          <w:rFonts w:eastAsiaTheme="minorHAnsi"/>
          <w:sz w:val="14"/>
          <w:szCs w:val="14"/>
        </w:rPr>
      </w:pPr>
      <w:proofErr w:type="gramStart"/>
      <w:r w:rsidRPr="007A2E3D">
        <w:rPr>
          <w:rFonts w:eastAsiaTheme="minorHAnsi"/>
          <w:sz w:val="14"/>
          <w:szCs w:val="14"/>
        </w:rPr>
        <w:t>Являющийся гражданином, призванным на военную службу по мобилизации в соответствии с Указом Президента Российской Федерации от 21 сентября 2022 года N 647 "Об объявлении частичной мобилизации в Российской Федерации" (далее гражданин, призванный на военную службу по мобилизации), гражданином, заключившим контракт о добровольном содействии в выполнении задач, возложенных на Вооруженные Силы Российской Федерации, зачисленных в списки личного состава воинских частей (далее</w:t>
      </w:r>
      <w:proofErr w:type="gramEnd"/>
      <w:r w:rsidRPr="007A2E3D">
        <w:rPr>
          <w:rFonts w:eastAsiaTheme="minorHAnsi"/>
          <w:sz w:val="14"/>
          <w:szCs w:val="14"/>
        </w:rPr>
        <w:t xml:space="preserve"> </w:t>
      </w:r>
      <w:proofErr w:type="gramStart"/>
      <w:r w:rsidRPr="007A2E3D">
        <w:rPr>
          <w:rFonts w:eastAsiaTheme="minorHAnsi"/>
          <w:sz w:val="14"/>
          <w:szCs w:val="14"/>
        </w:rPr>
        <w:t xml:space="preserve">гражданин, заключивший контракт о добровольном содействии), гражданином, заключившим контракт о прохождении военной службы с войсками национальной гвардии Российской Федерации (далее военнослужащий </w:t>
      </w:r>
      <w:proofErr w:type="spellStart"/>
      <w:r w:rsidRPr="007A2E3D">
        <w:rPr>
          <w:rFonts w:eastAsiaTheme="minorHAnsi"/>
          <w:sz w:val="14"/>
          <w:szCs w:val="14"/>
        </w:rPr>
        <w:t>Росгвардии</w:t>
      </w:r>
      <w:proofErr w:type="spellEnd"/>
      <w:r w:rsidRPr="007A2E3D">
        <w:rPr>
          <w:rFonts w:eastAsiaTheme="minorHAnsi"/>
          <w:sz w:val="14"/>
          <w:szCs w:val="14"/>
        </w:rPr>
        <w:t>), гражданином, заключившим контракт о прохождении военной службы с Вооруженными Силами Российской Федерации (далее гражданин, заключивший контракт о прохождении военной службы), сотрудником органов внутренних дел, органов федеральной службы безопасности, федерального органа исполнительной власти в области предотвращения чрезвычайных ситуаций и</w:t>
      </w:r>
      <w:proofErr w:type="gramEnd"/>
      <w:r w:rsidRPr="007A2E3D">
        <w:rPr>
          <w:rFonts w:eastAsiaTheme="minorHAnsi"/>
          <w:sz w:val="14"/>
          <w:szCs w:val="14"/>
        </w:rPr>
        <w:t xml:space="preserve"> </w:t>
      </w:r>
      <w:proofErr w:type="gramStart"/>
      <w:r w:rsidRPr="007A2E3D">
        <w:rPr>
          <w:rFonts w:eastAsiaTheme="minorHAnsi"/>
          <w:sz w:val="14"/>
          <w:szCs w:val="14"/>
        </w:rPr>
        <w:t>ликвидации последствий стихийных бедствий, войск национальной гвардии Российской Федерации, Следственного комитета Российской Федерации, органов прокуратуры Российской Федерации, органов уголовно-исполнительной системы, органов принудительного исполнения Российской Федерации, находящегося в служебной командировке в зоне действия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и приграничных территориях субъектов Российской Федерации, прилегающих к районам проведения специальной</w:t>
      </w:r>
      <w:proofErr w:type="gramEnd"/>
      <w:r w:rsidRPr="007A2E3D">
        <w:rPr>
          <w:rFonts w:eastAsiaTheme="minorHAnsi"/>
          <w:sz w:val="14"/>
          <w:szCs w:val="14"/>
        </w:rPr>
        <w:t xml:space="preserve"> военной операции, в течение 2025 года (далее сотрудник, находящийся в служебной командировке).</w:t>
      </w:r>
    </w:p>
    <w:p w:rsidR="006062D5" w:rsidRPr="007A2E3D" w:rsidRDefault="006062D5" w:rsidP="006062D5">
      <w:pPr>
        <w:jc w:val="both"/>
        <w:rPr>
          <w:rFonts w:eastAsiaTheme="minorHAnsi"/>
          <w:sz w:val="14"/>
          <w:szCs w:val="14"/>
        </w:rPr>
      </w:pPr>
      <w:r w:rsidRPr="007A2E3D">
        <w:rPr>
          <w:rFonts w:eastAsiaTheme="minorHAnsi"/>
          <w:sz w:val="14"/>
          <w:szCs w:val="14"/>
        </w:rPr>
        <w:t>Подтверждаю факт прохождения в настоящее время военной службы в зоне действия специальной военной операции на территориях Украины, Донецкой Народной Республики, Луганской Народной Республики, Запорожской области и Херсонский области.</w:t>
      </w:r>
    </w:p>
    <w:p w:rsidR="006062D5" w:rsidRPr="007A2E3D" w:rsidRDefault="006062D5" w:rsidP="006062D5">
      <w:pPr>
        <w:jc w:val="both"/>
        <w:rPr>
          <w:rFonts w:eastAsiaTheme="minorHAnsi"/>
          <w:sz w:val="14"/>
          <w:szCs w:val="14"/>
        </w:rPr>
      </w:pPr>
    </w:p>
    <w:p w:rsidR="006062D5" w:rsidRPr="007A2E3D" w:rsidRDefault="006062D5" w:rsidP="006062D5">
      <w:pPr>
        <w:rPr>
          <w:rFonts w:eastAsiaTheme="minorHAnsi"/>
          <w:sz w:val="14"/>
          <w:szCs w:val="14"/>
        </w:rPr>
      </w:pPr>
      <w:r w:rsidRPr="007A2E3D">
        <w:rPr>
          <w:rFonts w:eastAsiaTheme="minorHAnsi"/>
          <w:sz w:val="14"/>
          <w:szCs w:val="14"/>
        </w:rPr>
        <w:t>_______________                                                      ________________</w:t>
      </w:r>
    </w:p>
    <w:p w:rsidR="006062D5" w:rsidRPr="007A2E3D" w:rsidRDefault="006062D5" w:rsidP="006062D5">
      <w:pPr>
        <w:rPr>
          <w:rFonts w:eastAsiaTheme="minorHAnsi"/>
          <w:sz w:val="14"/>
          <w:szCs w:val="14"/>
        </w:rPr>
      </w:pPr>
      <w:r w:rsidRPr="007A2E3D">
        <w:rPr>
          <w:rFonts w:eastAsiaTheme="minorHAnsi"/>
          <w:sz w:val="14"/>
          <w:szCs w:val="14"/>
        </w:rPr>
        <w:t xml:space="preserve">         (дата)                                                                        (подпись)</w:t>
      </w:r>
    </w:p>
    <w:p w:rsidR="006062D5" w:rsidRPr="007A2E3D" w:rsidRDefault="006062D5" w:rsidP="006062D5">
      <w:pPr>
        <w:rPr>
          <w:sz w:val="14"/>
          <w:szCs w:val="14"/>
        </w:rPr>
      </w:pPr>
    </w:p>
    <w:p w:rsidR="006062D5" w:rsidRDefault="006062D5" w:rsidP="006062D5">
      <w:pPr>
        <w:jc w:val="center"/>
        <w:rPr>
          <w:sz w:val="14"/>
          <w:szCs w:val="14"/>
        </w:rPr>
      </w:pPr>
    </w:p>
    <w:p w:rsidR="006062D5" w:rsidRPr="007A2E3D" w:rsidRDefault="006062D5" w:rsidP="006062D5">
      <w:pPr>
        <w:jc w:val="right"/>
        <w:rPr>
          <w:rFonts w:eastAsiaTheme="minorHAnsi"/>
          <w:sz w:val="14"/>
          <w:szCs w:val="14"/>
        </w:rPr>
      </w:pPr>
      <w:r w:rsidRPr="007A2E3D">
        <w:rPr>
          <w:rFonts w:eastAsiaTheme="minorHAnsi"/>
          <w:sz w:val="14"/>
          <w:szCs w:val="14"/>
        </w:rPr>
        <w:t>Приложение № 2</w:t>
      </w:r>
    </w:p>
    <w:p w:rsidR="006062D5" w:rsidRPr="007A2E3D" w:rsidRDefault="006062D5" w:rsidP="006062D5">
      <w:pPr>
        <w:jc w:val="right"/>
        <w:rPr>
          <w:rFonts w:eastAsiaTheme="minorHAnsi"/>
          <w:sz w:val="14"/>
          <w:szCs w:val="14"/>
        </w:rPr>
      </w:pPr>
      <w:r w:rsidRPr="007A2E3D">
        <w:rPr>
          <w:rFonts w:eastAsiaTheme="minorHAnsi"/>
          <w:sz w:val="14"/>
          <w:szCs w:val="14"/>
        </w:rPr>
        <w:t xml:space="preserve">к Положение о работе комиссии </w:t>
      </w:r>
      <w:proofErr w:type="gramStart"/>
      <w:r w:rsidRPr="007A2E3D">
        <w:rPr>
          <w:rFonts w:eastAsiaTheme="minorHAnsi"/>
          <w:sz w:val="14"/>
          <w:szCs w:val="14"/>
        </w:rPr>
        <w:t>по</w:t>
      </w:r>
      <w:proofErr w:type="gramEnd"/>
      <w:r w:rsidRPr="007A2E3D">
        <w:rPr>
          <w:rFonts w:eastAsiaTheme="minorHAnsi"/>
          <w:sz w:val="14"/>
          <w:szCs w:val="14"/>
        </w:rPr>
        <w:t xml:space="preserve"> </w:t>
      </w:r>
    </w:p>
    <w:p w:rsidR="006062D5" w:rsidRPr="007A2E3D" w:rsidRDefault="006062D5" w:rsidP="006062D5">
      <w:pPr>
        <w:jc w:val="right"/>
        <w:rPr>
          <w:rFonts w:eastAsiaTheme="minorHAnsi"/>
          <w:sz w:val="14"/>
          <w:szCs w:val="14"/>
        </w:rPr>
      </w:pPr>
      <w:r w:rsidRPr="007A2E3D">
        <w:rPr>
          <w:rFonts w:eastAsiaTheme="minorHAnsi"/>
          <w:sz w:val="14"/>
          <w:szCs w:val="14"/>
        </w:rPr>
        <w:t xml:space="preserve">обеспечению твердым топливом (дровами) </w:t>
      </w:r>
    </w:p>
    <w:p w:rsidR="006062D5" w:rsidRPr="007A2E3D" w:rsidRDefault="006062D5" w:rsidP="006062D5">
      <w:pPr>
        <w:jc w:val="right"/>
        <w:rPr>
          <w:rFonts w:eastAsiaTheme="minorHAnsi"/>
          <w:sz w:val="14"/>
          <w:szCs w:val="14"/>
        </w:rPr>
      </w:pPr>
      <w:r w:rsidRPr="007A2E3D">
        <w:rPr>
          <w:rFonts w:eastAsiaTheme="minorHAnsi"/>
          <w:sz w:val="14"/>
          <w:szCs w:val="14"/>
        </w:rPr>
        <w:t>граждан, призванных на военную службу</w:t>
      </w:r>
    </w:p>
    <w:p w:rsidR="006062D5" w:rsidRPr="007A2E3D" w:rsidRDefault="006062D5" w:rsidP="006062D5">
      <w:pPr>
        <w:jc w:val="right"/>
        <w:rPr>
          <w:rFonts w:eastAsiaTheme="minorHAnsi"/>
          <w:sz w:val="14"/>
          <w:szCs w:val="14"/>
        </w:rPr>
      </w:pPr>
      <w:r w:rsidRPr="007A2E3D">
        <w:rPr>
          <w:rFonts w:eastAsiaTheme="minorHAnsi"/>
          <w:sz w:val="14"/>
          <w:szCs w:val="14"/>
        </w:rPr>
        <w:t xml:space="preserve"> по мобилизации, граждан, заключивших контракт </w:t>
      </w:r>
    </w:p>
    <w:p w:rsidR="006062D5" w:rsidRPr="007A2E3D" w:rsidRDefault="006062D5" w:rsidP="006062D5">
      <w:pPr>
        <w:jc w:val="right"/>
        <w:rPr>
          <w:rFonts w:eastAsiaTheme="minorHAnsi"/>
          <w:sz w:val="14"/>
          <w:szCs w:val="14"/>
        </w:rPr>
      </w:pPr>
      <w:r w:rsidRPr="007A2E3D">
        <w:rPr>
          <w:rFonts w:eastAsiaTheme="minorHAnsi"/>
          <w:sz w:val="14"/>
          <w:szCs w:val="14"/>
        </w:rPr>
        <w:t>о добровольном содействии, военнослужащих</w:t>
      </w:r>
    </w:p>
    <w:p w:rsidR="006062D5" w:rsidRPr="007A2E3D" w:rsidRDefault="006062D5" w:rsidP="006062D5">
      <w:pPr>
        <w:jc w:val="right"/>
        <w:rPr>
          <w:rFonts w:eastAsiaTheme="minorHAnsi"/>
          <w:sz w:val="14"/>
          <w:szCs w:val="14"/>
        </w:rPr>
      </w:pPr>
      <w:r w:rsidRPr="007A2E3D">
        <w:rPr>
          <w:rFonts w:eastAsiaTheme="minorHAnsi"/>
          <w:sz w:val="14"/>
          <w:szCs w:val="14"/>
        </w:rPr>
        <w:t xml:space="preserve"> </w:t>
      </w:r>
      <w:proofErr w:type="spellStart"/>
      <w:r w:rsidRPr="007A2E3D">
        <w:rPr>
          <w:rFonts w:eastAsiaTheme="minorHAnsi"/>
          <w:sz w:val="14"/>
          <w:szCs w:val="14"/>
        </w:rPr>
        <w:t>Росгвардии</w:t>
      </w:r>
      <w:proofErr w:type="spellEnd"/>
      <w:r w:rsidRPr="007A2E3D">
        <w:rPr>
          <w:rFonts w:eastAsiaTheme="minorHAnsi"/>
          <w:sz w:val="14"/>
          <w:szCs w:val="14"/>
        </w:rPr>
        <w:t>, граждан, заключивших контракт о</w:t>
      </w:r>
    </w:p>
    <w:p w:rsidR="006062D5" w:rsidRPr="007A2E3D" w:rsidRDefault="006062D5" w:rsidP="006062D5">
      <w:pPr>
        <w:jc w:val="right"/>
        <w:rPr>
          <w:rFonts w:eastAsiaTheme="minorHAnsi"/>
          <w:sz w:val="14"/>
          <w:szCs w:val="14"/>
        </w:rPr>
      </w:pPr>
      <w:r w:rsidRPr="007A2E3D">
        <w:rPr>
          <w:rFonts w:eastAsiaTheme="minorHAnsi"/>
          <w:sz w:val="14"/>
          <w:szCs w:val="14"/>
        </w:rPr>
        <w:t xml:space="preserve"> </w:t>
      </w:r>
      <w:proofErr w:type="gramStart"/>
      <w:r w:rsidRPr="007A2E3D">
        <w:rPr>
          <w:rFonts w:eastAsiaTheme="minorHAnsi"/>
          <w:sz w:val="14"/>
          <w:szCs w:val="14"/>
        </w:rPr>
        <w:t>прохождении</w:t>
      </w:r>
      <w:proofErr w:type="gramEnd"/>
      <w:r w:rsidRPr="007A2E3D">
        <w:rPr>
          <w:rFonts w:eastAsiaTheme="minorHAnsi"/>
          <w:sz w:val="14"/>
          <w:szCs w:val="14"/>
        </w:rPr>
        <w:t xml:space="preserve"> военной службы, сотрудников, </w:t>
      </w:r>
    </w:p>
    <w:p w:rsidR="006062D5" w:rsidRPr="007A2E3D" w:rsidRDefault="006062D5" w:rsidP="006062D5">
      <w:pPr>
        <w:jc w:val="right"/>
        <w:rPr>
          <w:rFonts w:eastAsiaTheme="minorHAnsi"/>
          <w:sz w:val="14"/>
          <w:szCs w:val="14"/>
        </w:rPr>
      </w:pPr>
      <w:proofErr w:type="gramStart"/>
      <w:r w:rsidRPr="007A2E3D">
        <w:rPr>
          <w:rFonts w:eastAsiaTheme="minorHAnsi"/>
          <w:sz w:val="14"/>
          <w:szCs w:val="14"/>
        </w:rPr>
        <w:t>находящихся</w:t>
      </w:r>
      <w:proofErr w:type="gramEnd"/>
      <w:r w:rsidRPr="007A2E3D">
        <w:rPr>
          <w:rFonts w:eastAsiaTheme="minorHAnsi"/>
          <w:sz w:val="14"/>
          <w:szCs w:val="14"/>
        </w:rPr>
        <w:t xml:space="preserve"> в служебной командировке,</w:t>
      </w:r>
    </w:p>
    <w:p w:rsidR="006062D5" w:rsidRPr="007A2E3D" w:rsidRDefault="006062D5" w:rsidP="006062D5">
      <w:pPr>
        <w:jc w:val="right"/>
        <w:rPr>
          <w:rFonts w:eastAsiaTheme="minorHAnsi"/>
          <w:sz w:val="14"/>
          <w:szCs w:val="14"/>
        </w:rPr>
      </w:pPr>
      <w:r w:rsidRPr="007A2E3D">
        <w:rPr>
          <w:rFonts w:eastAsiaTheme="minorHAnsi"/>
          <w:sz w:val="14"/>
          <w:szCs w:val="14"/>
        </w:rPr>
        <w:t xml:space="preserve"> членов их семей, проживающих </w:t>
      </w:r>
      <w:proofErr w:type="gramStart"/>
      <w:r w:rsidRPr="007A2E3D">
        <w:rPr>
          <w:rFonts w:eastAsiaTheme="minorHAnsi"/>
          <w:sz w:val="14"/>
          <w:szCs w:val="14"/>
        </w:rPr>
        <w:t>в</w:t>
      </w:r>
      <w:proofErr w:type="gramEnd"/>
      <w:r w:rsidRPr="007A2E3D">
        <w:rPr>
          <w:rFonts w:eastAsiaTheme="minorHAnsi"/>
          <w:sz w:val="14"/>
          <w:szCs w:val="14"/>
        </w:rPr>
        <w:t xml:space="preserve"> жилых </w:t>
      </w:r>
    </w:p>
    <w:p w:rsidR="006062D5" w:rsidRPr="007A2E3D" w:rsidRDefault="006062D5" w:rsidP="006062D5">
      <w:pPr>
        <w:jc w:val="right"/>
        <w:rPr>
          <w:rFonts w:eastAsiaTheme="minorHAnsi"/>
          <w:sz w:val="14"/>
          <w:szCs w:val="14"/>
        </w:rPr>
      </w:pPr>
      <w:r w:rsidRPr="007A2E3D">
        <w:rPr>
          <w:rFonts w:eastAsiaTheme="minorHAnsi"/>
          <w:sz w:val="14"/>
          <w:szCs w:val="14"/>
        </w:rPr>
        <w:t xml:space="preserve">помещениях с печным отоплением </w:t>
      </w:r>
      <w:proofErr w:type="gramStart"/>
      <w:r w:rsidRPr="007A2E3D">
        <w:rPr>
          <w:rFonts w:eastAsiaTheme="minorHAnsi"/>
          <w:sz w:val="14"/>
          <w:szCs w:val="14"/>
        </w:rPr>
        <w:t>на</w:t>
      </w:r>
      <w:proofErr w:type="gramEnd"/>
      <w:r w:rsidRPr="007A2E3D">
        <w:rPr>
          <w:rFonts w:eastAsiaTheme="minorHAnsi"/>
          <w:sz w:val="14"/>
          <w:szCs w:val="14"/>
        </w:rPr>
        <w:t xml:space="preserve"> </w:t>
      </w:r>
    </w:p>
    <w:p w:rsidR="006062D5" w:rsidRPr="007A2E3D" w:rsidRDefault="006062D5" w:rsidP="006062D5">
      <w:pPr>
        <w:jc w:val="right"/>
        <w:rPr>
          <w:rFonts w:eastAsiaTheme="minorHAnsi"/>
          <w:sz w:val="14"/>
          <w:szCs w:val="14"/>
        </w:rPr>
      </w:pPr>
      <w:r w:rsidRPr="007A2E3D">
        <w:rPr>
          <w:rFonts w:eastAsiaTheme="minorHAnsi"/>
          <w:sz w:val="14"/>
          <w:szCs w:val="14"/>
        </w:rPr>
        <w:t>территории Солецкого муниципального округа</w:t>
      </w:r>
    </w:p>
    <w:p w:rsidR="006062D5" w:rsidRPr="007A2E3D" w:rsidRDefault="006062D5" w:rsidP="006062D5">
      <w:pPr>
        <w:rPr>
          <w:rFonts w:eastAsiaTheme="minorHAnsi"/>
          <w:sz w:val="14"/>
          <w:szCs w:val="14"/>
        </w:rPr>
      </w:pPr>
    </w:p>
    <w:p w:rsidR="006062D5" w:rsidRPr="007A2E3D" w:rsidRDefault="006062D5" w:rsidP="006062D5">
      <w:pPr>
        <w:jc w:val="right"/>
        <w:rPr>
          <w:rFonts w:eastAsiaTheme="minorHAnsi"/>
          <w:sz w:val="14"/>
          <w:szCs w:val="14"/>
        </w:rPr>
      </w:pPr>
      <w:r w:rsidRPr="007A2E3D">
        <w:rPr>
          <w:rFonts w:eastAsiaTheme="minorHAnsi"/>
          <w:sz w:val="14"/>
          <w:szCs w:val="14"/>
        </w:rPr>
        <w:t xml:space="preserve"> В ___________________________________</w:t>
      </w:r>
    </w:p>
    <w:p w:rsidR="006062D5" w:rsidRPr="007A2E3D" w:rsidRDefault="006062D5" w:rsidP="006062D5">
      <w:pPr>
        <w:jc w:val="right"/>
        <w:rPr>
          <w:rFonts w:eastAsiaTheme="minorHAnsi"/>
          <w:sz w:val="14"/>
          <w:szCs w:val="14"/>
        </w:rPr>
      </w:pPr>
      <w:r w:rsidRPr="007A2E3D">
        <w:rPr>
          <w:rFonts w:eastAsiaTheme="minorHAnsi"/>
          <w:sz w:val="14"/>
          <w:szCs w:val="14"/>
        </w:rPr>
        <w:t xml:space="preserve"> ___________________________________</w:t>
      </w:r>
    </w:p>
    <w:p w:rsidR="006062D5" w:rsidRPr="007A2E3D" w:rsidRDefault="006062D5" w:rsidP="006062D5">
      <w:pPr>
        <w:jc w:val="right"/>
        <w:rPr>
          <w:rFonts w:eastAsiaTheme="minorHAnsi"/>
          <w:sz w:val="14"/>
          <w:szCs w:val="14"/>
        </w:rPr>
      </w:pPr>
      <w:r w:rsidRPr="007A2E3D">
        <w:rPr>
          <w:rFonts w:eastAsiaTheme="minorHAnsi"/>
          <w:sz w:val="14"/>
          <w:szCs w:val="14"/>
        </w:rPr>
        <w:t>(наименование уполномоченного органа)</w:t>
      </w:r>
    </w:p>
    <w:p w:rsidR="006062D5" w:rsidRPr="007A2E3D" w:rsidRDefault="006062D5" w:rsidP="006062D5">
      <w:pPr>
        <w:jc w:val="right"/>
        <w:rPr>
          <w:rFonts w:eastAsiaTheme="minorHAnsi"/>
          <w:sz w:val="14"/>
          <w:szCs w:val="14"/>
        </w:rPr>
      </w:pPr>
      <w:r w:rsidRPr="007A2E3D">
        <w:rPr>
          <w:rFonts w:eastAsiaTheme="minorHAnsi"/>
          <w:sz w:val="14"/>
          <w:szCs w:val="14"/>
        </w:rPr>
        <w:t>___________________________________</w:t>
      </w:r>
    </w:p>
    <w:p w:rsidR="006062D5" w:rsidRPr="007A2E3D" w:rsidRDefault="006062D5" w:rsidP="006062D5">
      <w:pPr>
        <w:jc w:val="right"/>
        <w:rPr>
          <w:rFonts w:eastAsiaTheme="minorHAnsi"/>
          <w:sz w:val="14"/>
          <w:szCs w:val="14"/>
        </w:rPr>
      </w:pPr>
      <w:r w:rsidRPr="007A2E3D">
        <w:rPr>
          <w:rFonts w:eastAsiaTheme="minorHAnsi"/>
          <w:sz w:val="14"/>
          <w:szCs w:val="14"/>
        </w:rPr>
        <w:t xml:space="preserve">                          ___________________________________</w:t>
      </w:r>
    </w:p>
    <w:p w:rsidR="006062D5" w:rsidRPr="007A2E3D" w:rsidRDefault="006062D5" w:rsidP="006062D5">
      <w:pPr>
        <w:jc w:val="right"/>
        <w:rPr>
          <w:rFonts w:eastAsiaTheme="minorHAnsi"/>
          <w:sz w:val="14"/>
          <w:szCs w:val="14"/>
        </w:rPr>
      </w:pPr>
      <w:r w:rsidRPr="007A2E3D">
        <w:rPr>
          <w:rFonts w:eastAsiaTheme="minorHAnsi"/>
          <w:sz w:val="14"/>
          <w:szCs w:val="14"/>
        </w:rPr>
        <w:t>(адрес уполномоченного органа)</w:t>
      </w:r>
    </w:p>
    <w:p w:rsidR="006062D5" w:rsidRPr="007A2E3D" w:rsidRDefault="006062D5" w:rsidP="006062D5">
      <w:pPr>
        <w:rPr>
          <w:rFonts w:eastAsiaTheme="minorHAnsi"/>
          <w:sz w:val="14"/>
          <w:szCs w:val="14"/>
        </w:rPr>
      </w:pPr>
    </w:p>
    <w:p w:rsidR="006062D5" w:rsidRPr="007A2E3D" w:rsidRDefault="006062D5" w:rsidP="006062D5">
      <w:pPr>
        <w:jc w:val="center"/>
        <w:rPr>
          <w:rFonts w:eastAsiaTheme="minorHAnsi"/>
          <w:sz w:val="14"/>
          <w:szCs w:val="14"/>
        </w:rPr>
      </w:pPr>
      <w:r w:rsidRPr="007A2E3D">
        <w:rPr>
          <w:rFonts w:eastAsiaTheme="minorHAnsi"/>
          <w:sz w:val="14"/>
          <w:szCs w:val="14"/>
        </w:rPr>
        <w:t>ФОРМА</w:t>
      </w:r>
    </w:p>
    <w:p w:rsidR="006062D5" w:rsidRPr="007A2E3D" w:rsidRDefault="006062D5" w:rsidP="006062D5">
      <w:pPr>
        <w:jc w:val="center"/>
        <w:rPr>
          <w:rFonts w:eastAsiaTheme="minorHAnsi"/>
          <w:sz w:val="14"/>
          <w:szCs w:val="14"/>
        </w:rPr>
      </w:pPr>
      <w:r w:rsidRPr="007A2E3D">
        <w:rPr>
          <w:rFonts w:eastAsiaTheme="minorHAnsi"/>
          <w:sz w:val="14"/>
          <w:szCs w:val="14"/>
        </w:rPr>
        <w:t>согласия на обработку персональных данных</w:t>
      </w:r>
    </w:p>
    <w:p w:rsidR="006062D5" w:rsidRPr="007A2E3D" w:rsidRDefault="006062D5" w:rsidP="006062D5">
      <w:pPr>
        <w:jc w:val="both"/>
        <w:rPr>
          <w:rFonts w:eastAsiaTheme="minorHAnsi"/>
          <w:sz w:val="14"/>
          <w:szCs w:val="14"/>
        </w:rPr>
      </w:pPr>
      <w:r w:rsidRPr="007A2E3D">
        <w:rPr>
          <w:rFonts w:eastAsiaTheme="minorHAnsi"/>
          <w:sz w:val="14"/>
          <w:szCs w:val="14"/>
        </w:rPr>
        <w:t xml:space="preserve">    Я,___________________________________________________________________,</w:t>
      </w:r>
    </w:p>
    <w:p w:rsidR="006062D5" w:rsidRPr="007A2E3D" w:rsidRDefault="006062D5" w:rsidP="006062D5">
      <w:pPr>
        <w:jc w:val="both"/>
        <w:rPr>
          <w:rFonts w:eastAsiaTheme="minorHAnsi"/>
          <w:sz w:val="14"/>
          <w:szCs w:val="14"/>
        </w:rPr>
      </w:pPr>
      <w:r w:rsidRPr="007A2E3D">
        <w:rPr>
          <w:rFonts w:eastAsiaTheme="minorHAnsi"/>
          <w:sz w:val="14"/>
          <w:szCs w:val="14"/>
        </w:rPr>
        <w:t xml:space="preserve">                (фамилия, имя, отчество (при наличии) гражданина)</w:t>
      </w:r>
    </w:p>
    <w:p w:rsidR="006062D5" w:rsidRPr="007A2E3D" w:rsidRDefault="006062D5" w:rsidP="006062D5">
      <w:pPr>
        <w:jc w:val="both"/>
        <w:rPr>
          <w:rFonts w:eastAsiaTheme="minorHAnsi"/>
          <w:sz w:val="14"/>
          <w:szCs w:val="14"/>
        </w:rPr>
      </w:pPr>
      <w:r w:rsidRPr="007A2E3D">
        <w:rPr>
          <w:rFonts w:eastAsiaTheme="minorHAnsi"/>
          <w:sz w:val="14"/>
          <w:szCs w:val="14"/>
        </w:rPr>
        <w:t>_____________________________________________________________________,</w:t>
      </w:r>
    </w:p>
    <w:p w:rsidR="006062D5" w:rsidRPr="007A2E3D" w:rsidRDefault="006062D5" w:rsidP="006062D5">
      <w:pPr>
        <w:jc w:val="both"/>
        <w:rPr>
          <w:rFonts w:eastAsiaTheme="minorHAnsi"/>
          <w:sz w:val="14"/>
          <w:szCs w:val="14"/>
        </w:rPr>
      </w:pPr>
      <w:r w:rsidRPr="007A2E3D">
        <w:rPr>
          <w:rFonts w:eastAsiaTheme="minorHAnsi"/>
          <w:sz w:val="14"/>
          <w:szCs w:val="14"/>
        </w:rPr>
        <w:t xml:space="preserve">                            (адрес гражданина)</w:t>
      </w:r>
    </w:p>
    <w:p w:rsidR="006062D5" w:rsidRPr="007A2E3D" w:rsidRDefault="006062D5" w:rsidP="006062D5">
      <w:pPr>
        <w:jc w:val="both"/>
        <w:rPr>
          <w:rFonts w:eastAsiaTheme="minorHAnsi"/>
          <w:sz w:val="14"/>
          <w:szCs w:val="14"/>
        </w:rPr>
      </w:pPr>
      <w:r w:rsidRPr="007A2E3D">
        <w:rPr>
          <w:rFonts w:eastAsiaTheme="minorHAnsi"/>
          <w:sz w:val="14"/>
          <w:szCs w:val="14"/>
        </w:rPr>
        <w:t>документ, удостоверяющий личность: __________________________________</w:t>
      </w:r>
    </w:p>
    <w:p w:rsidR="006062D5" w:rsidRPr="007A2E3D" w:rsidRDefault="006062D5" w:rsidP="006062D5">
      <w:pPr>
        <w:jc w:val="both"/>
        <w:rPr>
          <w:rFonts w:eastAsiaTheme="minorHAnsi"/>
          <w:sz w:val="14"/>
          <w:szCs w:val="14"/>
        </w:rPr>
      </w:pPr>
      <w:r w:rsidRPr="007A2E3D">
        <w:rPr>
          <w:rFonts w:eastAsiaTheme="minorHAnsi"/>
          <w:sz w:val="14"/>
          <w:szCs w:val="14"/>
        </w:rPr>
        <w:lastRenderedPageBreak/>
        <w:t>серия_______номер</w:t>
      </w:r>
      <w:proofErr w:type="gramStart"/>
      <w:r w:rsidRPr="007A2E3D">
        <w:rPr>
          <w:rFonts w:eastAsiaTheme="minorHAnsi"/>
          <w:sz w:val="14"/>
          <w:szCs w:val="14"/>
        </w:rPr>
        <w:t>______________,</w:t>
      </w:r>
      <w:proofErr w:type="gramEnd"/>
      <w:r w:rsidRPr="007A2E3D">
        <w:rPr>
          <w:rFonts w:eastAsiaTheme="minorHAnsi"/>
          <w:sz w:val="14"/>
          <w:szCs w:val="14"/>
        </w:rPr>
        <w:t>выдан_____________________________ ____________________________________________________________________</w:t>
      </w:r>
    </w:p>
    <w:p w:rsidR="006062D5" w:rsidRPr="007A2E3D" w:rsidRDefault="006062D5" w:rsidP="006062D5">
      <w:pPr>
        <w:jc w:val="both"/>
        <w:rPr>
          <w:rFonts w:eastAsiaTheme="minorHAnsi"/>
          <w:sz w:val="14"/>
          <w:szCs w:val="14"/>
        </w:rPr>
      </w:pPr>
      <w:r w:rsidRPr="007A2E3D">
        <w:rPr>
          <w:rFonts w:eastAsiaTheme="minorHAnsi"/>
          <w:sz w:val="14"/>
          <w:szCs w:val="14"/>
        </w:rPr>
        <w:t>(кем, когда)</w:t>
      </w:r>
    </w:p>
    <w:p w:rsidR="006062D5" w:rsidRPr="007A2E3D" w:rsidRDefault="006062D5" w:rsidP="006062D5">
      <w:pPr>
        <w:jc w:val="both"/>
        <w:rPr>
          <w:rFonts w:eastAsiaTheme="minorHAnsi"/>
          <w:sz w:val="14"/>
          <w:szCs w:val="14"/>
        </w:rPr>
      </w:pPr>
      <w:r w:rsidRPr="007A2E3D">
        <w:rPr>
          <w:rFonts w:eastAsiaTheme="minorHAnsi"/>
          <w:sz w:val="14"/>
          <w:szCs w:val="14"/>
        </w:rPr>
        <w:t>настоящим выражаю согласие __________________________________________</w:t>
      </w:r>
    </w:p>
    <w:p w:rsidR="006062D5" w:rsidRPr="007A2E3D" w:rsidRDefault="006062D5" w:rsidP="006062D5">
      <w:pPr>
        <w:jc w:val="both"/>
        <w:rPr>
          <w:rFonts w:eastAsiaTheme="minorHAnsi"/>
          <w:sz w:val="14"/>
          <w:szCs w:val="14"/>
        </w:rPr>
      </w:pPr>
      <w:r w:rsidRPr="007A2E3D">
        <w:rPr>
          <w:rFonts w:eastAsiaTheme="minorHAnsi"/>
          <w:sz w:val="14"/>
          <w:szCs w:val="14"/>
        </w:rPr>
        <w:t>_____________________________________________________________________</w:t>
      </w:r>
    </w:p>
    <w:p w:rsidR="006062D5" w:rsidRPr="007A2E3D" w:rsidRDefault="006062D5" w:rsidP="006062D5">
      <w:pPr>
        <w:jc w:val="both"/>
        <w:rPr>
          <w:rFonts w:eastAsiaTheme="minorHAnsi"/>
          <w:sz w:val="14"/>
          <w:szCs w:val="14"/>
        </w:rPr>
      </w:pPr>
      <w:r w:rsidRPr="007A2E3D">
        <w:rPr>
          <w:rFonts w:eastAsiaTheme="minorHAnsi"/>
          <w:sz w:val="14"/>
          <w:szCs w:val="14"/>
        </w:rPr>
        <w:t>(наименование уполномоченного органа)</w:t>
      </w:r>
    </w:p>
    <w:p w:rsidR="006062D5" w:rsidRPr="007A2E3D" w:rsidRDefault="006062D5" w:rsidP="006062D5">
      <w:pPr>
        <w:jc w:val="both"/>
        <w:rPr>
          <w:rFonts w:eastAsiaTheme="minorHAnsi"/>
          <w:sz w:val="14"/>
          <w:szCs w:val="14"/>
        </w:rPr>
      </w:pPr>
      <w:r w:rsidRPr="007A2E3D">
        <w:rPr>
          <w:rFonts w:eastAsiaTheme="minorHAnsi"/>
          <w:sz w:val="14"/>
          <w:szCs w:val="14"/>
        </w:rPr>
        <w:t>на обработку моих персональных данных и подтверждаю, что, давая такое</w:t>
      </w:r>
    </w:p>
    <w:p w:rsidR="006062D5" w:rsidRPr="007A2E3D" w:rsidRDefault="006062D5" w:rsidP="006062D5">
      <w:pPr>
        <w:jc w:val="both"/>
        <w:rPr>
          <w:rFonts w:eastAsiaTheme="minorHAnsi"/>
          <w:sz w:val="14"/>
          <w:szCs w:val="14"/>
        </w:rPr>
      </w:pPr>
      <w:r w:rsidRPr="007A2E3D">
        <w:rPr>
          <w:rFonts w:eastAsiaTheme="minorHAnsi"/>
          <w:sz w:val="14"/>
          <w:szCs w:val="14"/>
        </w:rPr>
        <w:t xml:space="preserve">согласие, я действую по своей воле и в своих интересах. </w:t>
      </w:r>
      <w:proofErr w:type="gramStart"/>
      <w:r w:rsidRPr="007A2E3D">
        <w:rPr>
          <w:rFonts w:eastAsiaTheme="minorHAnsi"/>
          <w:sz w:val="14"/>
          <w:szCs w:val="14"/>
        </w:rPr>
        <w:t>Согласие дается в целях рассмотрения заявления о принятии решения в целях оказания помощи по обеспечению твердым топливом (дровами) граждан, призванных на военную службу по мобилизации в соответствии с Указом Президента Российской Федерации от 21 сентября 2022 года N 647 "Об объявлении частичной мобилизации в Российской Федерации" (далее гражданин, призванный на военную службу по мобилизации), граждан, заключивших контракт о добровольном содействии</w:t>
      </w:r>
      <w:proofErr w:type="gramEnd"/>
      <w:r w:rsidRPr="007A2E3D">
        <w:rPr>
          <w:rFonts w:eastAsiaTheme="minorHAnsi"/>
          <w:sz w:val="14"/>
          <w:szCs w:val="14"/>
        </w:rPr>
        <w:t xml:space="preserve"> </w:t>
      </w:r>
      <w:proofErr w:type="gramStart"/>
      <w:r w:rsidRPr="007A2E3D">
        <w:rPr>
          <w:rFonts w:eastAsiaTheme="minorHAnsi"/>
          <w:sz w:val="14"/>
          <w:szCs w:val="14"/>
        </w:rPr>
        <w:t xml:space="preserve">в выполнении задач, возложенных на Вооруженные Силы Российской Федерации, зачисленных в списки личного состава воинских частей (далее гражданин, заключивший контракт о добровольном содействии), граждан, заключивших контракт о прохождении военной службы с войсками национальной гвардии Российской Федерации (далее военнослужащий </w:t>
      </w:r>
      <w:proofErr w:type="spellStart"/>
      <w:r w:rsidRPr="007A2E3D">
        <w:rPr>
          <w:rFonts w:eastAsiaTheme="minorHAnsi"/>
          <w:sz w:val="14"/>
          <w:szCs w:val="14"/>
        </w:rPr>
        <w:t>Росгвардии</w:t>
      </w:r>
      <w:proofErr w:type="spellEnd"/>
      <w:r w:rsidRPr="007A2E3D">
        <w:rPr>
          <w:rFonts w:eastAsiaTheme="minorHAnsi"/>
          <w:sz w:val="14"/>
          <w:szCs w:val="14"/>
        </w:rPr>
        <w:t>), граждан, заключивших контракт о прохождении военной службы с Вооруженными Силами Российской Федерации (далее гражданин, заключивший контракт о прохождении военной службы), сотрудников</w:t>
      </w:r>
      <w:proofErr w:type="gramEnd"/>
      <w:r w:rsidRPr="007A2E3D">
        <w:rPr>
          <w:rFonts w:eastAsiaTheme="minorHAnsi"/>
          <w:sz w:val="14"/>
          <w:szCs w:val="14"/>
        </w:rPr>
        <w:t xml:space="preserve"> </w:t>
      </w:r>
      <w:proofErr w:type="gramStart"/>
      <w:r w:rsidRPr="007A2E3D">
        <w:rPr>
          <w:rFonts w:eastAsiaTheme="minorHAnsi"/>
          <w:sz w:val="14"/>
          <w:szCs w:val="14"/>
        </w:rPr>
        <w:t>органов внутренних дел, органов федеральной службы безопасности, федерального органа исполнительной власти в области предотвращения чрезвычайных ситуаций и ликвидации последствий стихийных бедствий, войск национальной гвардии Российской Федерации, Следственного комитета Российской Федерации, органов прокуратуры Российской Федерации, органов уголовно-исполнительной системы, органов принудительного исполнения Российской Федерации, находящихся в служебной командировке в зоне действия специальной военной операции на территориях Украины, Донецкой Народной Республики, Луганской Народной</w:t>
      </w:r>
      <w:proofErr w:type="gramEnd"/>
      <w:r w:rsidRPr="007A2E3D">
        <w:rPr>
          <w:rFonts w:eastAsiaTheme="minorHAnsi"/>
          <w:sz w:val="14"/>
          <w:szCs w:val="14"/>
        </w:rPr>
        <w:t xml:space="preserve"> Республики, Запорожской области и Херсонской области и приграничных территориях субъектов Российской Федерации, прилегающих к районам проведения специальной военной операции (далее сотрудников, находящихся в служебной командировке), в течение 2025 года__________________________________________________________________</w:t>
      </w:r>
    </w:p>
    <w:p w:rsidR="006062D5" w:rsidRPr="007A2E3D" w:rsidRDefault="006062D5" w:rsidP="006062D5">
      <w:pPr>
        <w:jc w:val="both"/>
        <w:rPr>
          <w:rFonts w:eastAsiaTheme="minorHAnsi"/>
          <w:sz w:val="14"/>
          <w:szCs w:val="14"/>
        </w:rPr>
      </w:pPr>
    </w:p>
    <w:p w:rsidR="006062D5" w:rsidRPr="007A2E3D" w:rsidRDefault="006062D5" w:rsidP="006062D5">
      <w:pPr>
        <w:jc w:val="both"/>
        <w:rPr>
          <w:rFonts w:eastAsiaTheme="minorHAnsi"/>
          <w:sz w:val="14"/>
          <w:szCs w:val="14"/>
        </w:rPr>
      </w:pPr>
      <w:r w:rsidRPr="007A2E3D">
        <w:rPr>
          <w:rFonts w:eastAsiaTheme="minorHAnsi"/>
          <w:sz w:val="14"/>
          <w:szCs w:val="14"/>
        </w:rPr>
        <w:t>__________________________________________________________________</w:t>
      </w:r>
    </w:p>
    <w:p w:rsidR="006062D5" w:rsidRPr="007A2E3D" w:rsidRDefault="006062D5" w:rsidP="006062D5">
      <w:pPr>
        <w:jc w:val="both"/>
        <w:rPr>
          <w:rFonts w:eastAsiaTheme="minorHAnsi"/>
          <w:sz w:val="14"/>
          <w:szCs w:val="14"/>
        </w:rPr>
      </w:pPr>
      <w:r w:rsidRPr="007A2E3D">
        <w:rPr>
          <w:rFonts w:eastAsiaTheme="minorHAnsi"/>
          <w:sz w:val="14"/>
          <w:szCs w:val="14"/>
        </w:rPr>
        <w:t xml:space="preserve">   (перечень персональных данных, на обработку которых дается согласие)</w:t>
      </w:r>
    </w:p>
    <w:p w:rsidR="006062D5" w:rsidRPr="007A2E3D" w:rsidRDefault="006062D5" w:rsidP="006062D5">
      <w:pPr>
        <w:jc w:val="both"/>
        <w:rPr>
          <w:rFonts w:eastAsiaTheme="minorHAnsi"/>
          <w:sz w:val="14"/>
          <w:szCs w:val="14"/>
        </w:rPr>
      </w:pPr>
      <w:r w:rsidRPr="007A2E3D">
        <w:rPr>
          <w:rFonts w:eastAsiaTheme="minorHAnsi"/>
          <w:sz w:val="14"/>
          <w:szCs w:val="14"/>
        </w:rPr>
        <w:t xml:space="preserve">    Я проинформирова</w:t>
      </w:r>
      <w:proofErr w:type="gramStart"/>
      <w:r w:rsidRPr="007A2E3D">
        <w:rPr>
          <w:rFonts w:eastAsiaTheme="minorHAnsi"/>
          <w:sz w:val="14"/>
          <w:szCs w:val="14"/>
        </w:rPr>
        <w:t>н(</w:t>
      </w:r>
      <w:proofErr w:type="gramEnd"/>
      <w:r w:rsidRPr="007A2E3D">
        <w:rPr>
          <w:rFonts w:eastAsiaTheme="minorHAnsi"/>
          <w:sz w:val="14"/>
          <w:szCs w:val="14"/>
        </w:rPr>
        <w:t>а) о том, что под обработкой персональных данных понимаются действия (операции) с персональными данными в рамках выполнения Федерального закона от 27 июля 2006 года N 152-ФЗ "О персональных данных", конфиденциальность персональных данных соблюдается в рамках исполнения законодательства Российской Федерации.</w:t>
      </w:r>
    </w:p>
    <w:p w:rsidR="006062D5" w:rsidRPr="007A2E3D" w:rsidRDefault="006062D5" w:rsidP="006062D5">
      <w:pPr>
        <w:jc w:val="both"/>
        <w:rPr>
          <w:rFonts w:eastAsiaTheme="minorHAnsi"/>
          <w:sz w:val="14"/>
          <w:szCs w:val="14"/>
        </w:rPr>
      </w:pPr>
      <w:r w:rsidRPr="007A2E3D">
        <w:rPr>
          <w:rFonts w:eastAsiaTheme="minorHAnsi"/>
          <w:sz w:val="14"/>
          <w:szCs w:val="14"/>
        </w:rPr>
        <w:t xml:space="preserve">    Настоящее согласие предоставляется на осуществление любых действий, совершаемых с использованием средств автоматизации или без использования</w:t>
      </w:r>
    </w:p>
    <w:p w:rsidR="006062D5" w:rsidRPr="007A2E3D" w:rsidRDefault="006062D5" w:rsidP="006062D5">
      <w:pPr>
        <w:jc w:val="both"/>
        <w:rPr>
          <w:rFonts w:eastAsiaTheme="minorHAnsi"/>
          <w:sz w:val="14"/>
          <w:szCs w:val="14"/>
        </w:rPr>
      </w:pPr>
      <w:proofErr w:type="gramStart"/>
      <w:r w:rsidRPr="007A2E3D">
        <w:rPr>
          <w:rFonts w:eastAsiaTheme="minorHAnsi"/>
          <w:sz w:val="14"/>
          <w:szCs w:val="14"/>
        </w:rPr>
        <w:t>таких средств в отношении моих персональных данных, которые необходимы или желаемы для достижения указанных выше целей, включая сбор, систематизацию, накопление, хранение, уточнение (обновление, изменение), использование, передачу (распространение, предоставление, доступ), обезличивание, блокирование, уничтожение персональных данных.</w:t>
      </w:r>
      <w:proofErr w:type="gramEnd"/>
    </w:p>
    <w:p w:rsidR="006062D5" w:rsidRPr="007A2E3D" w:rsidRDefault="006062D5" w:rsidP="006062D5">
      <w:pPr>
        <w:jc w:val="both"/>
        <w:rPr>
          <w:rFonts w:eastAsiaTheme="minorHAnsi"/>
          <w:sz w:val="14"/>
          <w:szCs w:val="14"/>
        </w:rPr>
      </w:pPr>
      <w:r w:rsidRPr="007A2E3D">
        <w:rPr>
          <w:rFonts w:eastAsiaTheme="minorHAnsi"/>
          <w:sz w:val="14"/>
          <w:szCs w:val="14"/>
        </w:rPr>
        <w:t xml:space="preserve">    Данное согласие действует до момента отзыва моего согласия на обработку моих   персональных данных, мне разъяснен порядок отзыва согласия на обработку персональных данных.</w:t>
      </w:r>
    </w:p>
    <w:p w:rsidR="006062D5" w:rsidRPr="007A2E3D" w:rsidRDefault="006062D5" w:rsidP="006062D5">
      <w:pPr>
        <w:rPr>
          <w:rFonts w:eastAsiaTheme="minorHAnsi"/>
          <w:sz w:val="14"/>
          <w:szCs w:val="14"/>
        </w:rPr>
      </w:pPr>
    </w:p>
    <w:p w:rsidR="006062D5" w:rsidRPr="007A2E3D" w:rsidRDefault="006062D5" w:rsidP="006062D5">
      <w:pPr>
        <w:rPr>
          <w:rFonts w:eastAsiaTheme="minorHAnsi"/>
          <w:sz w:val="14"/>
          <w:szCs w:val="14"/>
        </w:rPr>
      </w:pPr>
      <w:r w:rsidRPr="007A2E3D">
        <w:rPr>
          <w:rFonts w:eastAsiaTheme="minorHAnsi"/>
          <w:sz w:val="14"/>
          <w:szCs w:val="14"/>
        </w:rPr>
        <w:t xml:space="preserve">____________________     ___________________        _________________      </w:t>
      </w:r>
    </w:p>
    <w:p w:rsidR="006062D5" w:rsidRDefault="006062D5" w:rsidP="006062D5">
      <w:pPr>
        <w:jc w:val="center"/>
        <w:rPr>
          <w:sz w:val="14"/>
          <w:szCs w:val="14"/>
        </w:rPr>
      </w:pPr>
      <w:r w:rsidRPr="007A2E3D">
        <w:rPr>
          <w:rFonts w:eastAsiaTheme="minorHAnsi"/>
          <w:sz w:val="14"/>
          <w:szCs w:val="14"/>
        </w:rPr>
        <w:t>И.О. Фамилия                                       (дата)                                 (подпись)</w:t>
      </w:r>
    </w:p>
    <w:p w:rsidR="006062D5" w:rsidRDefault="006062D5" w:rsidP="006062D5">
      <w:pPr>
        <w:jc w:val="center"/>
        <w:rPr>
          <w:sz w:val="14"/>
          <w:szCs w:val="14"/>
        </w:rPr>
      </w:pPr>
    </w:p>
    <w:p w:rsidR="006062D5" w:rsidRDefault="006062D5" w:rsidP="006062D5">
      <w:pPr>
        <w:jc w:val="center"/>
        <w:rPr>
          <w:sz w:val="14"/>
          <w:szCs w:val="14"/>
        </w:rPr>
      </w:pPr>
    </w:p>
    <w:p w:rsidR="006062D5" w:rsidRDefault="006062D5" w:rsidP="006062D5">
      <w:pPr>
        <w:jc w:val="center"/>
        <w:rPr>
          <w:sz w:val="14"/>
          <w:szCs w:val="14"/>
        </w:rPr>
      </w:pPr>
    </w:p>
    <w:p w:rsidR="006062D5" w:rsidRPr="007A2E3D" w:rsidRDefault="006062D5" w:rsidP="006062D5">
      <w:pPr>
        <w:widowControl w:val="0"/>
        <w:autoSpaceDE w:val="0"/>
        <w:autoSpaceDN w:val="0"/>
        <w:jc w:val="right"/>
        <w:outlineLvl w:val="0"/>
        <w:rPr>
          <w:sz w:val="14"/>
          <w:szCs w:val="14"/>
        </w:rPr>
      </w:pPr>
      <w:r w:rsidRPr="007A2E3D">
        <w:rPr>
          <w:sz w:val="14"/>
          <w:szCs w:val="14"/>
        </w:rPr>
        <w:t>Утвержден</w:t>
      </w:r>
    </w:p>
    <w:p w:rsidR="006062D5" w:rsidRPr="007A2E3D" w:rsidRDefault="006062D5" w:rsidP="006062D5">
      <w:pPr>
        <w:widowControl w:val="0"/>
        <w:autoSpaceDE w:val="0"/>
        <w:autoSpaceDN w:val="0"/>
        <w:jc w:val="right"/>
        <w:rPr>
          <w:sz w:val="14"/>
          <w:szCs w:val="14"/>
        </w:rPr>
      </w:pPr>
      <w:r w:rsidRPr="007A2E3D">
        <w:rPr>
          <w:sz w:val="14"/>
          <w:szCs w:val="14"/>
        </w:rPr>
        <w:t xml:space="preserve">постановлением Администрации </w:t>
      </w:r>
    </w:p>
    <w:p w:rsidR="006062D5" w:rsidRPr="007A2E3D" w:rsidRDefault="006062D5" w:rsidP="006062D5">
      <w:pPr>
        <w:widowControl w:val="0"/>
        <w:autoSpaceDE w:val="0"/>
        <w:autoSpaceDN w:val="0"/>
        <w:jc w:val="right"/>
        <w:rPr>
          <w:sz w:val="14"/>
          <w:szCs w:val="14"/>
        </w:rPr>
      </w:pPr>
      <w:r w:rsidRPr="007A2E3D">
        <w:rPr>
          <w:sz w:val="14"/>
          <w:szCs w:val="14"/>
        </w:rPr>
        <w:t xml:space="preserve">муниципального округа </w:t>
      </w:r>
    </w:p>
    <w:p w:rsidR="006062D5" w:rsidRPr="007A2E3D" w:rsidRDefault="006062D5" w:rsidP="006062D5">
      <w:pPr>
        <w:jc w:val="right"/>
        <w:rPr>
          <w:sz w:val="14"/>
          <w:szCs w:val="14"/>
        </w:rPr>
      </w:pPr>
      <w:r w:rsidRPr="007A2E3D">
        <w:rPr>
          <w:sz w:val="14"/>
          <w:szCs w:val="14"/>
        </w:rPr>
        <w:t xml:space="preserve">                                                                                            от 28.03.2025 № 764  </w:t>
      </w:r>
    </w:p>
    <w:p w:rsidR="006062D5" w:rsidRPr="007A2E3D" w:rsidRDefault="006062D5" w:rsidP="006062D5">
      <w:pPr>
        <w:rPr>
          <w:color w:val="000000"/>
          <w:sz w:val="14"/>
          <w:szCs w:val="14"/>
        </w:rPr>
      </w:pPr>
    </w:p>
    <w:p w:rsidR="006062D5" w:rsidRPr="007A2E3D" w:rsidRDefault="006062D5" w:rsidP="006062D5">
      <w:pPr>
        <w:rPr>
          <w:sz w:val="14"/>
          <w:szCs w:val="14"/>
        </w:rPr>
      </w:pPr>
    </w:p>
    <w:p w:rsidR="006062D5" w:rsidRPr="007A2E3D" w:rsidRDefault="006062D5" w:rsidP="006062D5">
      <w:pPr>
        <w:jc w:val="center"/>
        <w:rPr>
          <w:b/>
          <w:bCs/>
          <w:color w:val="000000"/>
          <w:sz w:val="14"/>
          <w:szCs w:val="14"/>
        </w:rPr>
      </w:pPr>
      <w:r w:rsidRPr="007A2E3D">
        <w:rPr>
          <w:b/>
          <w:bCs/>
          <w:color w:val="000000"/>
          <w:sz w:val="14"/>
          <w:szCs w:val="14"/>
        </w:rPr>
        <w:t xml:space="preserve">Состав комиссии по обеспечению твердым топливом (дровами) граждан, призванных на военную службу по мобилизации, граждан, заключивших контракт о добровольном содействии, военнослужащих </w:t>
      </w:r>
      <w:proofErr w:type="spellStart"/>
      <w:r w:rsidRPr="007A2E3D">
        <w:rPr>
          <w:b/>
          <w:bCs/>
          <w:color w:val="000000"/>
          <w:sz w:val="14"/>
          <w:szCs w:val="14"/>
        </w:rPr>
        <w:t>Росгвардии</w:t>
      </w:r>
      <w:proofErr w:type="spellEnd"/>
      <w:r w:rsidRPr="007A2E3D">
        <w:rPr>
          <w:b/>
          <w:bCs/>
          <w:color w:val="000000"/>
          <w:sz w:val="14"/>
          <w:szCs w:val="14"/>
        </w:rPr>
        <w:t>, граждан, заключивших контракт о прохождении военной службы, сотрудников, находящихся в служебной командировке, членов их семей, проживающих в жилых помещениях с печным отоплением на территории Солецкого муниципального округа</w:t>
      </w:r>
    </w:p>
    <w:p w:rsidR="006062D5" w:rsidRPr="007A2E3D" w:rsidRDefault="006062D5" w:rsidP="006062D5">
      <w:pPr>
        <w:jc w:val="center"/>
        <w:rPr>
          <w:sz w:val="14"/>
          <w:szCs w:val="14"/>
        </w:rPr>
      </w:pPr>
    </w:p>
    <w:tbl>
      <w:tblPr>
        <w:tblStyle w:val="5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3776"/>
      </w:tblGrid>
      <w:tr w:rsidR="006062D5" w:rsidRPr="007A2E3D" w:rsidTr="005323FD">
        <w:trPr>
          <w:trHeight w:val="682"/>
        </w:trPr>
        <w:tc>
          <w:tcPr>
            <w:tcW w:w="2518" w:type="dxa"/>
          </w:tcPr>
          <w:p w:rsidR="006062D5" w:rsidRPr="007A2E3D" w:rsidRDefault="006062D5" w:rsidP="005323FD">
            <w:pPr>
              <w:rPr>
                <w:sz w:val="14"/>
                <w:szCs w:val="14"/>
              </w:rPr>
            </w:pPr>
            <w:r w:rsidRPr="007A2E3D">
              <w:rPr>
                <w:sz w:val="14"/>
                <w:szCs w:val="14"/>
              </w:rPr>
              <w:t>Михайлова Ю.В.</w:t>
            </w:r>
          </w:p>
          <w:p w:rsidR="006062D5" w:rsidRPr="007A2E3D" w:rsidRDefault="006062D5" w:rsidP="005323FD">
            <w:pPr>
              <w:rPr>
                <w:sz w:val="14"/>
                <w:szCs w:val="14"/>
              </w:rPr>
            </w:pPr>
          </w:p>
        </w:tc>
        <w:tc>
          <w:tcPr>
            <w:tcW w:w="7479" w:type="dxa"/>
          </w:tcPr>
          <w:p w:rsidR="006062D5" w:rsidRPr="007A2E3D" w:rsidRDefault="006062D5" w:rsidP="005323FD">
            <w:pPr>
              <w:jc w:val="both"/>
              <w:rPr>
                <w:sz w:val="14"/>
                <w:szCs w:val="14"/>
              </w:rPr>
            </w:pPr>
            <w:r w:rsidRPr="007A2E3D">
              <w:rPr>
                <w:sz w:val="14"/>
                <w:szCs w:val="14"/>
              </w:rPr>
              <w:t>заместитель Главы администрации муниципального       округа, председатель комиссии;</w:t>
            </w:r>
          </w:p>
        </w:tc>
      </w:tr>
      <w:tr w:rsidR="006062D5" w:rsidRPr="007A2E3D" w:rsidTr="005323FD">
        <w:tc>
          <w:tcPr>
            <w:tcW w:w="2518" w:type="dxa"/>
          </w:tcPr>
          <w:p w:rsidR="006062D5" w:rsidRPr="007A2E3D" w:rsidRDefault="006062D5" w:rsidP="005323FD">
            <w:pPr>
              <w:rPr>
                <w:sz w:val="14"/>
                <w:szCs w:val="14"/>
              </w:rPr>
            </w:pPr>
            <w:r w:rsidRPr="007A2E3D">
              <w:rPr>
                <w:sz w:val="14"/>
                <w:szCs w:val="14"/>
              </w:rPr>
              <w:t xml:space="preserve">Иванова М.Е.     </w:t>
            </w:r>
          </w:p>
        </w:tc>
        <w:tc>
          <w:tcPr>
            <w:tcW w:w="7479" w:type="dxa"/>
          </w:tcPr>
          <w:p w:rsidR="006062D5" w:rsidRPr="007A2E3D" w:rsidRDefault="006062D5" w:rsidP="005323FD">
            <w:pPr>
              <w:jc w:val="both"/>
              <w:rPr>
                <w:sz w:val="14"/>
                <w:szCs w:val="14"/>
              </w:rPr>
            </w:pPr>
            <w:r w:rsidRPr="007A2E3D">
              <w:rPr>
                <w:sz w:val="14"/>
                <w:szCs w:val="14"/>
              </w:rPr>
              <w:t>председатель комитета по экономике, туризму, инвестициям и сельскому хозяйству Администрации муниципального округа, заместитель председателя;</w:t>
            </w:r>
          </w:p>
        </w:tc>
      </w:tr>
      <w:tr w:rsidR="006062D5" w:rsidRPr="007A2E3D" w:rsidTr="005323FD">
        <w:tc>
          <w:tcPr>
            <w:tcW w:w="2518" w:type="dxa"/>
          </w:tcPr>
          <w:p w:rsidR="006062D5" w:rsidRPr="007A2E3D" w:rsidRDefault="006062D5" w:rsidP="005323FD">
            <w:pPr>
              <w:rPr>
                <w:sz w:val="14"/>
                <w:szCs w:val="14"/>
              </w:rPr>
            </w:pPr>
            <w:r w:rsidRPr="007A2E3D">
              <w:rPr>
                <w:sz w:val="14"/>
                <w:szCs w:val="14"/>
              </w:rPr>
              <w:t>Сергеева М.Л.</w:t>
            </w:r>
          </w:p>
        </w:tc>
        <w:tc>
          <w:tcPr>
            <w:tcW w:w="7479" w:type="dxa"/>
          </w:tcPr>
          <w:p w:rsidR="006062D5" w:rsidRPr="007A2E3D" w:rsidRDefault="006062D5" w:rsidP="005323FD">
            <w:pPr>
              <w:jc w:val="both"/>
              <w:rPr>
                <w:sz w:val="14"/>
                <w:szCs w:val="14"/>
              </w:rPr>
            </w:pPr>
            <w:r w:rsidRPr="007A2E3D">
              <w:rPr>
                <w:sz w:val="14"/>
                <w:szCs w:val="14"/>
              </w:rPr>
              <w:t xml:space="preserve">ведущий специалист комитета по экономике, туризму, инвестициям и сельскому хозяйству Администрации </w:t>
            </w:r>
            <w:r w:rsidRPr="007A2E3D">
              <w:rPr>
                <w:sz w:val="14"/>
                <w:szCs w:val="14"/>
              </w:rPr>
              <w:lastRenderedPageBreak/>
              <w:t>муниципального округа, секретарь комиссии.</w:t>
            </w:r>
          </w:p>
        </w:tc>
      </w:tr>
      <w:tr w:rsidR="006062D5" w:rsidRPr="007A2E3D" w:rsidTr="005323FD">
        <w:tc>
          <w:tcPr>
            <w:tcW w:w="9997" w:type="dxa"/>
            <w:gridSpan w:val="2"/>
          </w:tcPr>
          <w:p w:rsidR="006062D5" w:rsidRPr="007A2E3D" w:rsidRDefault="006062D5" w:rsidP="005323FD">
            <w:pPr>
              <w:jc w:val="both"/>
              <w:rPr>
                <w:sz w:val="14"/>
                <w:szCs w:val="14"/>
              </w:rPr>
            </w:pPr>
            <w:r w:rsidRPr="007A2E3D">
              <w:rPr>
                <w:sz w:val="14"/>
                <w:szCs w:val="14"/>
              </w:rPr>
              <w:t>Члены комиссии:</w:t>
            </w:r>
          </w:p>
        </w:tc>
      </w:tr>
      <w:tr w:rsidR="006062D5" w:rsidRPr="007A2E3D" w:rsidTr="005323FD">
        <w:tc>
          <w:tcPr>
            <w:tcW w:w="2518" w:type="dxa"/>
          </w:tcPr>
          <w:p w:rsidR="006062D5" w:rsidRPr="007A2E3D" w:rsidRDefault="006062D5" w:rsidP="005323FD">
            <w:pPr>
              <w:rPr>
                <w:sz w:val="14"/>
                <w:szCs w:val="14"/>
              </w:rPr>
            </w:pPr>
            <w:r w:rsidRPr="007A2E3D">
              <w:rPr>
                <w:sz w:val="14"/>
                <w:szCs w:val="14"/>
              </w:rPr>
              <w:t xml:space="preserve">Боброва Р.И.      </w:t>
            </w:r>
          </w:p>
        </w:tc>
        <w:tc>
          <w:tcPr>
            <w:tcW w:w="7479" w:type="dxa"/>
          </w:tcPr>
          <w:p w:rsidR="006062D5" w:rsidRPr="007A2E3D" w:rsidRDefault="006062D5" w:rsidP="005323FD">
            <w:pPr>
              <w:jc w:val="both"/>
              <w:rPr>
                <w:sz w:val="14"/>
                <w:szCs w:val="14"/>
              </w:rPr>
            </w:pPr>
            <w:r w:rsidRPr="007A2E3D">
              <w:rPr>
                <w:sz w:val="14"/>
                <w:szCs w:val="14"/>
              </w:rPr>
              <w:t>Глава Выбитского территориального отдела    Администрации муниципального округа;</w:t>
            </w:r>
          </w:p>
        </w:tc>
      </w:tr>
      <w:tr w:rsidR="006062D5" w:rsidRPr="007A2E3D" w:rsidTr="005323FD">
        <w:tc>
          <w:tcPr>
            <w:tcW w:w="2518" w:type="dxa"/>
          </w:tcPr>
          <w:p w:rsidR="006062D5" w:rsidRPr="007A2E3D" w:rsidRDefault="006062D5" w:rsidP="005323FD">
            <w:pPr>
              <w:rPr>
                <w:sz w:val="14"/>
                <w:szCs w:val="14"/>
              </w:rPr>
            </w:pPr>
            <w:r w:rsidRPr="007A2E3D">
              <w:rPr>
                <w:sz w:val="14"/>
                <w:szCs w:val="14"/>
              </w:rPr>
              <w:t>Данилкина Н.А.</w:t>
            </w:r>
          </w:p>
        </w:tc>
        <w:tc>
          <w:tcPr>
            <w:tcW w:w="7479" w:type="dxa"/>
          </w:tcPr>
          <w:p w:rsidR="006062D5" w:rsidRPr="007A2E3D" w:rsidRDefault="006062D5" w:rsidP="005323FD">
            <w:pPr>
              <w:jc w:val="both"/>
              <w:rPr>
                <w:sz w:val="14"/>
                <w:szCs w:val="14"/>
              </w:rPr>
            </w:pPr>
            <w:r w:rsidRPr="007A2E3D">
              <w:rPr>
                <w:sz w:val="14"/>
                <w:szCs w:val="14"/>
              </w:rPr>
              <w:t>социальный координатор филиала Государственного фонда поддержки участников специальной военной операции «Защитники Отечества» по Новгородской области (по согласованию);</w:t>
            </w:r>
          </w:p>
        </w:tc>
      </w:tr>
      <w:tr w:rsidR="006062D5" w:rsidRPr="007A2E3D" w:rsidTr="005323FD">
        <w:tc>
          <w:tcPr>
            <w:tcW w:w="2518" w:type="dxa"/>
          </w:tcPr>
          <w:p w:rsidR="006062D5" w:rsidRPr="007A2E3D" w:rsidRDefault="006062D5" w:rsidP="005323FD">
            <w:pPr>
              <w:rPr>
                <w:sz w:val="14"/>
                <w:szCs w:val="14"/>
              </w:rPr>
            </w:pPr>
            <w:r w:rsidRPr="007A2E3D">
              <w:rPr>
                <w:sz w:val="14"/>
                <w:szCs w:val="14"/>
              </w:rPr>
              <w:t>Ефимова М.В.</w:t>
            </w:r>
          </w:p>
        </w:tc>
        <w:tc>
          <w:tcPr>
            <w:tcW w:w="7479" w:type="dxa"/>
          </w:tcPr>
          <w:p w:rsidR="006062D5" w:rsidRPr="007A2E3D" w:rsidRDefault="006062D5" w:rsidP="005323FD">
            <w:pPr>
              <w:jc w:val="both"/>
              <w:rPr>
                <w:sz w:val="14"/>
                <w:szCs w:val="14"/>
              </w:rPr>
            </w:pPr>
            <w:r w:rsidRPr="007A2E3D">
              <w:rPr>
                <w:sz w:val="14"/>
                <w:szCs w:val="14"/>
              </w:rPr>
              <w:t>директор ОАУСО «Солецкий комплексный центр социального обслуживания населения» (по согласованию);</w:t>
            </w:r>
          </w:p>
        </w:tc>
      </w:tr>
      <w:tr w:rsidR="006062D5" w:rsidRPr="007A2E3D" w:rsidTr="005323FD">
        <w:tc>
          <w:tcPr>
            <w:tcW w:w="2518" w:type="dxa"/>
          </w:tcPr>
          <w:p w:rsidR="006062D5" w:rsidRPr="007A2E3D" w:rsidRDefault="006062D5" w:rsidP="005323FD">
            <w:pPr>
              <w:rPr>
                <w:sz w:val="14"/>
                <w:szCs w:val="14"/>
              </w:rPr>
            </w:pPr>
            <w:r w:rsidRPr="007A2E3D">
              <w:rPr>
                <w:sz w:val="14"/>
                <w:szCs w:val="14"/>
              </w:rPr>
              <w:t xml:space="preserve">Петухова И.Н.    </w:t>
            </w:r>
          </w:p>
        </w:tc>
        <w:tc>
          <w:tcPr>
            <w:tcW w:w="7479" w:type="dxa"/>
          </w:tcPr>
          <w:p w:rsidR="006062D5" w:rsidRPr="007A2E3D" w:rsidRDefault="006062D5" w:rsidP="005323FD">
            <w:pPr>
              <w:jc w:val="both"/>
              <w:rPr>
                <w:sz w:val="14"/>
                <w:szCs w:val="14"/>
              </w:rPr>
            </w:pPr>
            <w:r w:rsidRPr="007A2E3D">
              <w:rPr>
                <w:sz w:val="14"/>
                <w:szCs w:val="14"/>
              </w:rPr>
              <w:t>Глава Горского территориального отдела Администрации муниципального округа;</w:t>
            </w:r>
          </w:p>
        </w:tc>
      </w:tr>
      <w:tr w:rsidR="006062D5" w:rsidRPr="007A2E3D" w:rsidTr="005323FD">
        <w:tc>
          <w:tcPr>
            <w:tcW w:w="2518" w:type="dxa"/>
          </w:tcPr>
          <w:p w:rsidR="006062D5" w:rsidRPr="007A2E3D" w:rsidRDefault="006062D5" w:rsidP="005323FD">
            <w:pPr>
              <w:rPr>
                <w:sz w:val="14"/>
                <w:szCs w:val="14"/>
              </w:rPr>
            </w:pPr>
            <w:r w:rsidRPr="007A2E3D">
              <w:rPr>
                <w:sz w:val="14"/>
                <w:szCs w:val="14"/>
              </w:rPr>
              <w:t>Сырков В.В.</w:t>
            </w:r>
          </w:p>
        </w:tc>
        <w:tc>
          <w:tcPr>
            <w:tcW w:w="7479" w:type="dxa"/>
          </w:tcPr>
          <w:p w:rsidR="006062D5" w:rsidRPr="007A2E3D" w:rsidRDefault="006062D5" w:rsidP="005323FD">
            <w:pPr>
              <w:jc w:val="both"/>
              <w:rPr>
                <w:sz w:val="14"/>
                <w:szCs w:val="14"/>
              </w:rPr>
            </w:pPr>
            <w:r w:rsidRPr="007A2E3D">
              <w:rPr>
                <w:sz w:val="14"/>
                <w:szCs w:val="14"/>
              </w:rPr>
              <w:t>заместитель председателя комитета по экономике, туризму, инвестициям и сельскому хозяйству Администрации муниципального округа;</w:t>
            </w:r>
          </w:p>
        </w:tc>
      </w:tr>
      <w:tr w:rsidR="006062D5" w:rsidRPr="007A2E3D" w:rsidTr="005323FD">
        <w:tc>
          <w:tcPr>
            <w:tcW w:w="2518" w:type="dxa"/>
          </w:tcPr>
          <w:p w:rsidR="006062D5" w:rsidRPr="007A2E3D" w:rsidRDefault="006062D5" w:rsidP="005323FD">
            <w:pPr>
              <w:rPr>
                <w:sz w:val="14"/>
                <w:szCs w:val="14"/>
              </w:rPr>
            </w:pPr>
            <w:r w:rsidRPr="007A2E3D">
              <w:rPr>
                <w:sz w:val="14"/>
                <w:szCs w:val="14"/>
              </w:rPr>
              <w:t>Устинская С.М.</w:t>
            </w:r>
          </w:p>
        </w:tc>
        <w:tc>
          <w:tcPr>
            <w:tcW w:w="7479" w:type="dxa"/>
          </w:tcPr>
          <w:p w:rsidR="006062D5" w:rsidRPr="007A2E3D" w:rsidRDefault="006062D5" w:rsidP="005323FD">
            <w:pPr>
              <w:jc w:val="both"/>
              <w:rPr>
                <w:sz w:val="14"/>
                <w:szCs w:val="14"/>
              </w:rPr>
            </w:pPr>
            <w:r w:rsidRPr="007A2E3D">
              <w:rPr>
                <w:sz w:val="14"/>
                <w:szCs w:val="14"/>
              </w:rPr>
              <w:t>Глава Дубровского территориального отдела Администрации муниципального округа.</w:t>
            </w:r>
          </w:p>
        </w:tc>
      </w:tr>
    </w:tbl>
    <w:p w:rsidR="006062D5" w:rsidRPr="007A2E3D" w:rsidRDefault="006062D5" w:rsidP="006062D5">
      <w:pPr>
        <w:rPr>
          <w:b/>
          <w:sz w:val="14"/>
          <w:szCs w:val="14"/>
        </w:rPr>
      </w:pPr>
    </w:p>
    <w:p w:rsidR="00DB4A23" w:rsidRDefault="00DB4A23" w:rsidP="006062D5"/>
    <w:p w:rsidR="006062D5" w:rsidRPr="0083142E" w:rsidRDefault="006062D5" w:rsidP="006062D5">
      <w:pPr>
        <w:jc w:val="center"/>
        <w:rPr>
          <w:b/>
          <w:sz w:val="14"/>
          <w:szCs w:val="14"/>
        </w:rPr>
      </w:pPr>
      <w:r w:rsidRPr="0083142E">
        <w:rPr>
          <w:b/>
          <w:sz w:val="14"/>
          <w:szCs w:val="14"/>
        </w:rPr>
        <w:t>ПОСТАНОВЛЕНИЕ</w:t>
      </w:r>
    </w:p>
    <w:p w:rsidR="006062D5" w:rsidRPr="0083142E" w:rsidRDefault="006062D5" w:rsidP="006062D5">
      <w:pPr>
        <w:jc w:val="center"/>
        <w:rPr>
          <w:sz w:val="14"/>
          <w:szCs w:val="14"/>
        </w:rPr>
      </w:pPr>
      <w:r w:rsidRPr="0083142E">
        <w:rPr>
          <w:sz w:val="14"/>
          <w:szCs w:val="14"/>
        </w:rPr>
        <w:t xml:space="preserve">Администрации муниципального округа </w:t>
      </w:r>
    </w:p>
    <w:p w:rsidR="006062D5" w:rsidRPr="0083142E" w:rsidRDefault="006062D5" w:rsidP="006062D5">
      <w:pPr>
        <w:jc w:val="center"/>
        <w:rPr>
          <w:sz w:val="14"/>
          <w:szCs w:val="14"/>
        </w:rPr>
      </w:pPr>
    </w:p>
    <w:p w:rsidR="006062D5" w:rsidRPr="0083142E" w:rsidRDefault="006062D5" w:rsidP="006062D5">
      <w:pPr>
        <w:jc w:val="center"/>
        <w:rPr>
          <w:sz w:val="14"/>
          <w:szCs w:val="14"/>
        </w:rPr>
      </w:pPr>
      <w:r>
        <w:rPr>
          <w:sz w:val="14"/>
          <w:szCs w:val="14"/>
        </w:rPr>
        <w:t>от  28.03.2025 № 765</w:t>
      </w:r>
    </w:p>
    <w:p w:rsidR="006062D5" w:rsidRDefault="006062D5" w:rsidP="006062D5">
      <w:pPr>
        <w:jc w:val="center"/>
        <w:rPr>
          <w:sz w:val="14"/>
          <w:szCs w:val="14"/>
        </w:rPr>
      </w:pPr>
      <w:r w:rsidRPr="0083142E">
        <w:rPr>
          <w:sz w:val="14"/>
          <w:szCs w:val="14"/>
        </w:rPr>
        <w:t>г. Сольцы</w:t>
      </w:r>
    </w:p>
    <w:p w:rsidR="006062D5" w:rsidRDefault="006062D5" w:rsidP="006062D5">
      <w:pPr>
        <w:jc w:val="center"/>
        <w:rPr>
          <w:sz w:val="14"/>
          <w:szCs w:val="14"/>
        </w:rPr>
      </w:pPr>
    </w:p>
    <w:p w:rsidR="006062D5" w:rsidRPr="006062D5" w:rsidRDefault="006062D5" w:rsidP="006062D5">
      <w:pPr>
        <w:jc w:val="center"/>
        <w:rPr>
          <w:b/>
          <w:sz w:val="14"/>
          <w:szCs w:val="14"/>
        </w:rPr>
      </w:pPr>
      <w:r w:rsidRPr="006062D5">
        <w:rPr>
          <w:b/>
          <w:sz w:val="14"/>
          <w:szCs w:val="14"/>
        </w:rPr>
        <w:t xml:space="preserve">О внесении изменений в административный регламент </w:t>
      </w:r>
    </w:p>
    <w:p w:rsidR="006062D5" w:rsidRPr="006062D5" w:rsidRDefault="006062D5" w:rsidP="006062D5">
      <w:pPr>
        <w:jc w:val="center"/>
        <w:rPr>
          <w:b/>
          <w:sz w:val="14"/>
          <w:szCs w:val="14"/>
        </w:rPr>
      </w:pPr>
      <w:r w:rsidRPr="006062D5">
        <w:rPr>
          <w:b/>
          <w:sz w:val="14"/>
          <w:szCs w:val="14"/>
        </w:rPr>
        <w:t xml:space="preserve">предоставления муниципальной услуги по предоставлению  </w:t>
      </w:r>
    </w:p>
    <w:p w:rsidR="006062D5" w:rsidRPr="006062D5" w:rsidRDefault="006062D5" w:rsidP="006062D5">
      <w:pPr>
        <w:jc w:val="center"/>
        <w:rPr>
          <w:b/>
          <w:sz w:val="14"/>
          <w:szCs w:val="14"/>
        </w:rPr>
      </w:pPr>
      <w:r w:rsidRPr="006062D5">
        <w:rPr>
          <w:b/>
          <w:sz w:val="14"/>
          <w:szCs w:val="14"/>
        </w:rPr>
        <w:t>дополнительного образования в сфере культуры</w:t>
      </w:r>
    </w:p>
    <w:p w:rsidR="006062D5" w:rsidRPr="006062D5" w:rsidRDefault="006062D5" w:rsidP="006062D5">
      <w:pPr>
        <w:jc w:val="center"/>
        <w:rPr>
          <w:b/>
          <w:bCs/>
          <w:sz w:val="14"/>
          <w:szCs w:val="14"/>
        </w:rPr>
      </w:pPr>
      <w:r w:rsidRPr="006062D5">
        <w:rPr>
          <w:b/>
          <w:sz w:val="14"/>
          <w:szCs w:val="14"/>
        </w:rPr>
        <w:t xml:space="preserve">  </w:t>
      </w:r>
    </w:p>
    <w:p w:rsidR="006062D5" w:rsidRPr="006062D5" w:rsidRDefault="006062D5" w:rsidP="006062D5">
      <w:pPr>
        <w:ind w:firstLine="284"/>
        <w:jc w:val="both"/>
        <w:rPr>
          <w:sz w:val="14"/>
          <w:szCs w:val="14"/>
        </w:rPr>
      </w:pPr>
      <w:proofErr w:type="gramStart"/>
      <w:r w:rsidRPr="006062D5">
        <w:rPr>
          <w:sz w:val="14"/>
          <w:szCs w:val="14"/>
        </w:rPr>
        <w:t>В соответствии с Федеральными законами от 08.07.2024 № 172-ФЗ «О внесении изменений в статьи 2 и 5 Федерального закона «Об организации предоставления государственных и муниципальных услуг», от 27 июля 2010 года № 210-ФЗ «Об организации предоставления государственных и муниципальных услуг», рассмотрев протест прокурора Солецкого района от 28.02.2025 № 7.02.2025/60-25 на административный регламент предоставления муниципальной услуги по предоставлению дополнительного образования в сфере культуры</w:t>
      </w:r>
      <w:proofErr w:type="gramEnd"/>
      <w:r w:rsidRPr="006062D5">
        <w:rPr>
          <w:sz w:val="14"/>
          <w:szCs w:val="14"/>
        </w:rPr>
        <w:t xml:space="preserve">, Администрация Солецкого муниципального округа </w:t>
      </w:r>
      <w:r w:rsidRPr="006062D5">
        <w:rPr>
          <w:b/>
          <w:bCs/>
          <w:sz w:val="14"/>
          <w:szCs w:val="14"/>
        </w:rPr>
        <w:t>ПОСТАНОВЛЯЕТ:</w:t>
      </w:r>
    </w:p>
    <w:p w:rsidR="006062D5" w:rsidRPr="006062D5" w:rsidRDefault="006062D5" w:rsidP="006062D5">
      <w:pPr>
        <w:ind w:firstLine="284"/>
        <w:jc w:val="both"/>
        <w:rPr>
          <w:sz w:val="14"/>
          <w:szCs w:val="14"/>
        </w:rPr>
      </w:pPr>
      <w:r w:rsidRPr="006062D5">
        <w:rPr>
          <w:sz w:val="14"/>
          <w:szCs w:val="14"/>
        </w:rPr>
        <w:t>1. Внести изменения в административный регламент предоставления муниципальной услуги по предоставлению дополнительного образования в сфере культуры, утвержденный постановлением Администрации Солецкого муниципального округа от 29.01.2021 № 141 (в редакции постановлений от 28.04.2022 № 791, от 08.02.2023 № 159):</w:t>
      </w:r>
    </w:p>
    <w:p w:rsidR="006062D5" w:rsidRPr="006062D5" w:rsidRDefault="006062D5" w:rsidP="006062D5">
      <w:pPr>
        <w:ind w:firstLine="284"/>
        <w:jc w:val="both"/>
        <w:rPr>
          <w:sz w:val="14"/>
          <w:szCs w:val="14"/>
        </w:rPr>
      </w:pPr>
      <w:r w:rsidRPr="006062D5">
        <w:rPr>
          <w:sz w:val="14"/>
          <w:szCs w:val="14"/>
        </w:rPr>
        <w:t>1.1. Изложить подпункт 2.5.2. пункта 2.2 раздела 2 в редакции:</w:t>
      </w:r>
    </w:p>
    <w:p w:rsidR="006062D5" w:rsidRPr="006062D5" w:rsidRDefault="006062D5" w:rsidP="006062D5">
      <w:pPr>
        <w:ind w:firstLine="284"/>
        <w:jc w:val="both"/>
        <w:rPr>
          <w:sz w:val="14"/>
          <w:szCs w:val="14"/>
        </w:rPr>
      </w:pPr>
      <w:r w:rsidRPr="006062D5">
        <w:rPr>
          <w:sz w:val="14"/>
          <w:szCs w:val="14"/>
        </w:rPr>
        <w:t xml:space="preserve"> «2.5.2. Срок обучения в МБУДО «Солецкая ДШИ»:</w:t>
      </w:r>
    </w:p>
    <w:p w:rsidR="006062D5" w:rsidRPr="006062D5" w:rsidRDefault="006062D5" w:rsidP="006062D5">
      <w:pPr>
        <w:ind w:firstLine="284"/>
        <w:jc w:val="both"/>
        <w:rPr>
          <w:sz w:val="14"/>
          <w:szCs w:val="14"/>
        </w:rPr>
      </w:pPr>
      <w:r w:rsidRPr="006062D5">
        <w:rPr>
          <w:sz w:val="14"/>
          <w:szCs w:val="14"/>
        </w:rPr>
        <w:t xml:space="preserve"> дополнительная общеобразовательная предпрофессиональная программа в области музыкального искусства «Фортепиано»: 8(9) лет;</w:t>
      </w:r>
    </w:p>
    <w:p w:rsidR="006062D5" w:rsidRPr="006062D5" w:rsidRDefault="006062D5" w:rsidP="006062D5">
      <w:pPr>
        <w:ind w:firstLine="284"/>
        <w:jc w:val="both"/>
        <w:rPr>
          <w:sz w:val="14"/>
          <w:szCs w:val="14"/>
        </w:rPr>
      </w:pPr>
      <w:r w:rsidRPr="006062D5">
        <w:rPr>
          <w:sz w:val="14"/>
          <w:szCs w:val="14"/>
        </w:rPr>
        <w:t xml:space="preserve">дополнительные общеобразовательные общеразвивающие программы: </w:t>
      </w:r>
    </w:p>
    <w:p w:rsidR="006062D5" w:rsidRPr="006062D5" w:rsidRDefault="006062D5" w:rsidP="006062D5">
      <w:pPr>
        <w:ind w:firstLine="284"/>
        <w:jc w:val="both"/>
        <w:rPr>
          <w:sz w:val="14"/>
          <w:szCs w:val="14"/>
        </w:rPr>
      </w:pPr>
      <w:r w:rsidRPr="006062D5">
        <w:rPr>
          <w:sz w:val="14"/>
          <w:szCs w:val="14"/>
        </w:rPr>
        <w:t>-  в области музыкального искусства:</w:t>
      </w:r>
    </w:p>
    <w:p w:rsidR="006062D5" w:rsidRPr="006062D5" w:rsidRDefault="006062D5" w:rsidP="006062D5">
      <w:pPr>
        <w:ind w:firstLine="284"/>
        <w:jc w:val="both"/>
        <w:rPr>
          <w:sz w:val="14"/>
          <w:szCs w:val="14"/>
        </w:rPr>
      </w:pPr>
      <w:r w:rsidRPr="006062D5">
        <w:rPr>
          <w:sz w:val="14"/>
          <w:szCs w:val="14"/>
        </w:rPr>
        <w:t>«Фортепиано», «Баян», «Гитара», «Аккордеон» - 4 (5) лет;</w:t>
      </w:r>
    </w:p>
    <w:p w:rsidR="006062D5" w:rsidRPr="006062D5" w:rsidRDefault="006062D5" w:rsidP="006062D5">
      <w:pPr>
        <w:ind w:firstLine="284"/>
        <w:jc w:val="both"/>
        <w:rPr>
          <w:sz w:val="14"/>
          <w:szCs w:val="14"/>
        </w:rPr>
      </w:pPr>
      <w:r w:rsidRPr="006062D5">
        <w:rPr>
          <w:sz w:val="14"/>
          <w:szCs w:val="14"/>
        </w:rPr>
        <w:t>«Флейта» - 4 года;</w:t>
      </w:r>
    </w:p>
    <w:p w:rsidR="006062D5" w:rsidRPr="006062D5" w:rsidRDefault="006062D5" w:rsidP="006062D5">
      <w:pPr>
        <w:ind w:firstLine="284"/>
        <w:jc w:val="both"/>
        <w:rPr>
          <w:sz w:val="14"/>
          <w:szCs w:val="14"/>
        </w:rPr>
      </w:pPr>
      <w:r w:rsidRPr="006062D5">
        <w:rPr>
          <w:sz w:val="14"/>
          <w:szCs w:val="14"/>
        </w:rPr>
        <w:t>«Фортепиано. Подготовительный класс», «Баян. Подготовительный класс»,</w:t>
      </w:r>
    </w:p>
    <w:p w:rsidR="006062D5" w:rsidRPr="006062D5" w:rsidRDefault="006062D5" w:rsidP="006062D5">
      <w:pPr>
        <w:ind w:firstLine="284"/>
        <w:jc w:val="both"/>
        <w:rPr>
          <w:sz w:val="14"/>
          <w:szCs w:val="14"/>
        </w:rPr>
      </w:pPr>
      <w:r w:rsidRPr="006062D5">
        <w:rPr>
          <w:sz w:val="14"/>
          <w:szCs w:val="14"/>
        </w:rPr>
        <w:t xml:space="preserve">«Аккордеон. Подготовительный класс», «Гитара. Подготовительный класс»  </w:t>
      </w:r>
    </w:p>
    <w:p w:rsidR="006062D5" w:rsidRPr="006062D5" w:rsidRDefault="006062D5" w:rsidP="006062D5">
      <w:pPr>
        <w:ind w:firstLine="284"/>
        <w:jc w:val="both"/>
        <w:rPr>
          <w:sz w:val="14"/>
          <w:szCs w:val="14"/>
        </w:rPr>
      </w:pPr>
      <w:r w:rsidRPr="006062D5">
        <w:rPr>
          <w:sz w:val="14"/>
          <w:szCs w:val="14"/>
        </w:rPr>
        <w:t xml:space="preserve">- 1 год;  </w:t>
      </w:r>
    </w:p>
    <w:p w:rsidR="006062D5" w:rsidRPr="006062D5" w:rsidRDefault="006062D5" w:rsidP="006062D5">
      <w:pPr>
        <w:ind w:firstLine="284"/>
        <w:jc w:val="both"/>
        <w:rPr>
          <w:sz w:val="14"/>
          <w:szCs w:val="14"/>
        </w:rPr>
      </w:pPr>
      <w:r w:rsidRPr="006062D5">
        <w:rPr>
          <w:sz w:val="14"/>
          <w:szCs w:val="14"/>
        </w:rPr>
        <w:t>- в области хореографического искусства:</w:t>
      </w:r>
    </w:p>
    <w:p w:rsidR="006062D5" w:rsidRPr="006062D5" w:rsidRDefault="006062D5" w:rsidP="006062D5">
      <w:pPr>
        <w:ind w:firstLine="284"/>
        <w:jc w:val="both"/>
        <w:rPr>
          <w:sz w:val="14"/>
          <w:szCs w:val="14"/>
        </w:rPr>
      </w:pPr>
      <w:r w:rsidRPr="006062D5">
        <w:rPr>
          <w:sz w:val="14"/>
          <w:szCs w:val="14"/>
        </w:rPr>
        <w:t xml:space="preserve">дополнительная общеобразовательная предпрофессиональная программа </w:t>
      </w:r>
      <w:proofErr w:type="gramStart"/>
      <w:r w:rsidRPr="006062D5">
        <w:rPr>
          <w:sz w:val="14"/>
          <w:szCs w:val="14"/>
        </w:rPr>
        <w:t>в</w:t>
      </w:r>
      <w:proofErr w:type="gramEnd"/>
      <w:r w:rsidRPr="006062D5">
        <w:rPr>
          <w:sz w:val="14"/>
          <w:szCs w:val="14"/>
        </w:rPr>
        <w:t xml:space="preserve"> </w:t>
      </w:r>
    </w:p>
    <w:p w:rsidR="006062D5" w:rsidRPr="006062D5" w:rsidRDefault="006062D5" w:rsidP="006062D5">
      <w:pPr>
        <w:ind w:firstLine="284"/>
        <w:jc w:val="both"/>
        <w:rPr>
          <w:sz w:val="14"/>
          <w:szCs w:val="14"/>
        </w:rPr>
      </w:pPr>
      <w:r w:rsidRPr="006062D5">
        <w:rPr>
          <w:sz w:val="14"/>
          <w:szCs w:val="14"/>
        </w:rPr>
        <w:t>области хореографического искусства «Хореографическое творчество»: 5(6) лет;</w:t>
      </w:r>
    </w:p>
    <w:p w:rsidR="006062D5" w:rsidRPr="006062D5" w:rsidRDefault="006062D5" w:rsidP="006062D5">
      <w:pPr>
        <w:ind w:firstLine="284"/>
        <w:jc w:val="both"/>
        <w:rPr>
          <w:sz w:val="14"/>
          <w:szCs w:val="14"/>
        </w:rPr>
      </w:pPr>
      <w:r w:rsidRPr="006062D5">
        <w:rPr>
          <w:sz w:val="14"/>
          <w:szCs w:val="14"/>
        </w:rPr>
        <w:t>«Хореографическое творчество» - 4 года;</w:t>
      </w:r>
    </w:p>
    <w:p w:rsidR="006062D5" w:rsidRPr="006062D5" w:rsidRDefault="006062D5" w:rsidP="006062D5">
      <w:pPr>
        <w:ind w:firstLine="284"/>
        <w:jc w:val="both"/>
        <w:rPr>
          <w:sz w:val="14"/>
          <w:szCs w:val="14"/>
        </w:rPr>
      </w:pPr>
      <w:r w:rsidRPr="006062D5">
        <w:rPr>
          <w:sz w:val="14"/>
          <w:szCs w:val="14"/>
        </w:rPr>
        <w:t>«Хореография» - 3 года;</w:t>
      </w:r>
    </w:p>
    <w:p w:rsidR="006062D5" w:rsidRPr="006062D5" w:rsidRDefault="006062D5" w:rsidP="006062D5">
      <w:pPr>
        <w:ind w:firstLine="284"/>
        <w:jc w:val="both"/>
        <w:rPr>
          <w:sz w:val="14"/>
          <w:szCs w:val="14"/>
        </w:rPr>
      </w:pPr>
      <w:r w:rsidRPr="006062D5">
        <w:rPr>
          <w:sz w:val="14"/>
          <w:szCs w:val="14"/>
        </w:rPr>
        <w:t>«Подготовительный класс хореографического отделения» - 1 год;</w:t>
      </w:r>
    </w:p>
    <w:p w:rsidR="006062D5" w:rsidRPr="006062D5" w:rsidRDefault="006062D5" w:rsidP="006062D5">
      <w:pPr>
        <w:ind w:firstLine="284"/>
        <w:jc w:val="both"/>
        <w:rPr>
          <w:sz w:val="14"/>
          <w:szCs w:val="14"/>
        </w:rPr>
      </w:pPr>
      <w:r w:rsidRPr="006062D5">
        <w:rPr>
          <w:sz w:val="14"/>
          <w:szCs w:val="14"/>
        </w:rPr>
        <w:t>- в области изобразительного искусства:</w:t>
      </w:r>
    </w:p>
    <w:p w:rsidR="006062D5" w:rsidRPr="006062D5" w:rsidRDefault="006062D5" w:rsidP="006062D5">
      <w:pPr>
        <w:ind w:firstLine="284"/>
        <w:jc w:val="both"/>
        <w:rPr>
          <w:sz w:val="14"/>
          <w:szCs w:val="14"/>
        </w:rPr>
      </w:pPr>
      <w:r w:rsidRPr="006062D5">
        <w:rPr>
          <w:sz w:val="14"/>
          <w:szCs w:val="14"/>
        </w:rPr>
        <w:t>«Юный художник» - 3 года;</w:t>
      </w:r>
    </w:p>
    <w:p w:rsidR="006062D5" w:rsidRPr="006062D5" w:rsidRDefault="006062D5" w:rsidP="006062D5">
      <w:pPr>
        <w:ind w:firstLine="284"/>
        <w:jc w:val="both"/>
        <w:rPr>
          <w:sz w:val="14"/>
          <w:szCs w:val="14"/>
        </w:rPr>
      </w:pPr>
      <w:r w:rsidRPr="006062D5">
        <w:rPr>
          <w:sz w:val="14"/>
          <w:szCs w:val="14"/>
        </w:rPr>
        <w:t xml:space="preserve">«Изобразительное искусство и декоративно-прикладное творчество» - 4   </w:t>
      </w:r>
    </w:p>
    <w:p w:rsidR="006062D5" w:rsidRPr="006062D5" w:rsidRDefault="006062D5" w:rsidP="006062D5">
      <w:pPr>
        <w:ind w:firstLine="284"/>
        <w:jc w:val="both"/>
        <w:rPr>
          <w:sz w:val="14"/>
          <w:szCs w:val="14"/>
        </w:rPr>
      </w:pPr>
      <w:r w:rsidRPr="006062D5">
        <w:rPr>
          <w:sz w:val="14"/>
          <w:szCs w:val="14"/>
        </w:rPr>
        <w:t>года».</w:t>
      </w:r>
    </w:p>
    <w:p w:rsidR="006062D5" w:rsidRPr="006062D5" w:rsidRDefault="006062D5" w:rsidP="006062D5">
      <w:pPr>
        <w:ind w:firstLine="284"/>
        <w:jc w:val="both"/>
        <w:rPr>
          <w:sz w:val="14"/>
          <w:szCs w:val="14"/>
        </w:rPr>
      </w:pPr>
      <w:r w:rsidRPr="006062D5">
        <w:rPr>
          <w:sz w:val="14"/>
          <w:szCs w:val="14"/>
        </w:rPr>
        <w:t>1.2. изложить подпункт 3.4.2. пункта 3.4 раздела 3 в редакции:</w:t>
      </w:r>
    </w:p>
    <w:p w:rsidR="006062D5" w:rsidRPr="006062D5" w:rsidRDefault="006062D5" w:rsidP="006062D5">
      <w:pPr>
        <w:ind w:firstLine="284"/>
        <w:jc w:val="both"/>
        <w:rPr>
          <w:sz w:val="14"/>
          <w:szCs w:val="14"/>
        </w:rPr>
      </w:pPr>
      <w:r w:rsidRPr="006062D5">
        <w:rPr>
          <w:sz w:val="14"/>
          <w:szCs w:val="14"/>
        </w:rPr>
        <w:t>«3.4.2. Порядок действий:</w:t>
      </w:r>
    </w:p>
    <w:p w:rsidR="006062D5" w:rsidRPr="006062D5" w:rsidRDefault="006062D5" w:rsidP="006062D5">
      <w:pPr>
        <w:ind w:firstLine="284"/>
        <w:jc w:val="both"/>
        <w:rPr>
          <w:sz w:val="14"/>
          <w:szCs w:val="14"/>
        </w:rPr>
      </w:pPr>
      <w:r w:rsidRPr="006062D5">
        <w:rPr>
          <w:sz w:val="14"/>
          <w:szCs w:val="14"/>
        </w:rPr>
        <w:t xml:space="preserve">Образовательный процесс в МБУДО «Солецкая ДШИ» ориентирован на получение </w:t>
      </w:r>
      <w:proofErr w:type="gramStart"/>
      <w:r w:rsidRPr="006062D5">
        <w:rPr>
          <w:sz w:val="14"/>
          <w:szCs w:val="14"/>
        </w:rPr>
        <w:t>обучающимися</w:t>
      </w:r>
      <w:proofErr w:type="gramEnd"/>
      <w:r w:rsidRPr="006062D5">
        <w:rPr>
          <w:sz w:val="14"/>
          <w:szCs w:val="14"/>
        </w:rPr>
        <w:t xml:space="preserve"> комплексных дополнительных общеобразовательных программ.</w:t>
      </w:r>
    </w:p>
    <w:p w:rsidR="006062D5" w:rsidRPr="006062D5" w:rsidRDefault="006062D5" w:rsidP="006062D5">
      <w:pPr>
        <w:ind w:firstLine="284"/>
        <w:jc w:val="both"/>
        <w:rPr>
          <w:sz w:val="14"/>
          <w:szCs w:val="14"/>
        </w:rPr>
      </w:pPr>
      <w:r w:rsidRPr="006062D5">
        <w:rPr>
          <w:sz w:val="14"/>
          <w:szCs w:val="14"/>
        </w:rPr>
        <w:t>Срок обучения:</w:t>
      </w:r>
    </w:p>
    <w:p w:rsidR="006062D5" w:rsidRPr="006062D5" w:rsidRDefault="006062D5" w:rsidP="006062D5">
      <w:pPr>
        <w:ind w:firstLine="284"/>
        <w:jc w:val="both"/>
        <w:rPr>
          <w:sz w:val="14"/>
          <w:szCs w:val="14"/>
        </w:rPr>
      </w:pPr>
      <w:r w:rsidRPr="006062D5">
        <w:rPr>
          <w:sz w:val="14"/>
          <w:szCs w:val="14"/>
        </w:rPr>
        <w:t>дополнительная общеобразовательная предпрофессиональная программа в области музыкального искусства «Фортепиано»: 8(9) лет;</w:t>
      </w:r>
    </w:p>
    <w:p w:rsidR="006062D5" w:rsidRPr="006062D5" w:rsidRDefault="006062D5" w:rsidP="006062D5">
      <w:pPr>
        <w:ind w:firstLine="284"/>
        <w:jc w:val="both"/>
        <w:rPr>
          <w:sz w:val="14"/>
          <w:szCs w:val="14"/>
        </w:rPr>
      </w:pPr>
      <w:r w:rsidRPr="006062D5">
        <w:rPr>
          <w:sz w:val="14"/>
          <w:szCs w:val="14"/>
        </w:rPr>
        <w:t xml:space="preserve">дополнительные общеобразовательные общеразвивающие программы: </w:t>
      </w:r>
    </w:p>
    <w:p w:rsidR="006062D5" w:rsidRPr="006062D5" w:rsidRDefault="006062D5" w:rsidP="006062D5">
      <w:pPr>
        <w:ind w:firstLine="284"/>
        <w:jc w:val="both"/>
        <w:rPr>
          <w:sz w:val="14"/>
          <w:szCs w:val="14"/>
        </w:rPr>
      </w:pPr>
      <w:r w:rsidRPr="006062D5">
        <w:rPr>
          <w:sz w:val="14"/>
          <w:szCs w:val="14"/>
        </w:rPr>
        <w:t>-  в области музыкального искусства:</w:t>
      </w:r>
    </w:p>
    <w:p w:rsidR="006062D5" w:rsidRPr="006062D5" w:rsidRDefault="006062D5" w:rsidP="006062D5">
      <w:pPr>
        <w:ind w:firstLine="284"/>
        <w:jc w:val="both"/>
        <w:rPr>
          <w:sz w:val="14"/>
          <w:szCs w:val="14"/>
        </w:rPr>
      </w:pPr>
      <w:r w:rsidRPr="006062D5">
        <w:rPr>
          <w:sz w:val="14"/>
          <w:szCs w:val="14"/>
        </w:rPr>
        <w:t>«Фортепиано», «Баян», «Гитара», «Аккордеон» - 4 (5) лет;</w:t>
      </w:r>
    </w:p>
    <w:p w:rsidR="006062D5" w:rsidRPr="006062D5" w:rsidRDefault="006062D5" w:rsidP="006062D5">
      <w:pPr>
        <w:ind w:firstLine="284"/>
        <w:jc w:val="both"/>
        <w:rPr>
          <w:sz w:val="14"/>
          <w:szCs w:val="14"/>
        </w:rPr>
      </w:pPr>
      <w:r w:rsidRPr="006062D5">
        <w:rPr>
          <w:sz w:val="14"/>
          <w:szCs w:val="14"/>
        </w:rPr>
        <w:t>«Флейта» - 4 года;</w:t>
      </w:r>
    </w:p>
    <w:p w:rsidR="006062D5" w:rsidRPr="006062D5" w:rsidRDefault="006062D5" w:rsidP="006062D5">
      <w:pPr>
        <w:ind w:firstLine="284"/>
        <w:jc w:val="both"/>
        <w:rPr>
          <w:sz w:val="14"/>
          <w:szCs w:val="14"/>
        </w:rPr>
      </w:pPr>
      <w:r w:rsidRPr="006062D5">
        <w:rPr>
          <w:sz w:val="14"/>
          <w:szCs w:val="14"/>
        </w:rPr>
        <w:t>«Фортепиано. Подготовительный класс», «Баян. Подготовительный класс»,</w:t>
      </w:r>
    </w:p>
    <w:p w:rsidR="006062D5" w:rsidRPr="006062D5" w:rsidRDefault="006062D5" w:rsidP="006062D5">
      <w:pPr>
        <w:ind w:firstLine="284"/>
        <w:jc w:val="both"/>
        <w:rPr>
          <w:sz w:val="14"/>
          <w:szCs w:val="14"/>
        </w:rPr>
      </w:pPr>
      <w:r w:rsidRPr="006062D5">
        <w:rPr>
          <w:sz w:val="14"/>
          <w:szCs w:val="14"/>
        </w:rPr>
        <w:t xml:space="preserve">«Аккордеон. Подготовительный класс», «Гитара. Подготовительный класс» - 1 год;  </w:t>
      </w:r>
    </w:p>
    <w:p w:rsidR="006062D5" w:rsidRPr="006062D5" w:rsidRDefault="006062D5" w:rsidP="006062D5">
      <w:pPr>
        <w:ind w:firstLine="284"/>
        <w:jc w:val="both"/>
        <w:rPr>
          <w:sz w:val="14"/>
          <w:szCs w:val="14"/>
        </w:rPr>
      </w:pPr>
      <w:r w:rsidRPr="006062D5">
        <w:rPr>
          <w:sz w:val="14"/>
          <w:szCs w:val="14"/>
        </w:rPr>
        <w:t>- в области хореографического искусства:</w:t>
      </w:r>
    </w:p>
    <w:p w:rsidR="006062D5" w:rsidRPr="006062D5" w:rsidRDefault="006062D5" w:rsidP="006062D5">
      <w:pPr>
        <w:ind w:firstLine="284"/>
        <w:jc w:val="both"/>
        <w:rPr>
          <w:sz w:val="14"/>
          <w:szCs w:val="14"/>
        </w:rPr>
      </w:pPr>
      <w:r w:rsidRPr="006062D5">
        <w:rPr>
          <w:sz w:val="14"/>
          <w:szCs w:val="14"/>
        </w:rPr>
        <w:lastRenderedPageBreak/>
        <w:t>дополнительная общеобразовательная предпрофессиональная программа в области хореографического искусства «Хореографическое творчество»: 5 (6) лет;</w:t>
      </w:r>
    </w:p>
    <w:p w:rsidR="006062D5" w:rsidRPr="006062D5" w:rsidRDefault="006062D5" w:rsidP="006062D5">
      <w:pPr>
        <w:ind w:firstLine="284"/>
        <w:jc w:val="both"/>
        <w:rPr>
          <w:sz w:val="14"/>
          <w:szCs w:val="14"/>
        </w:rPr>
      </w:pPr>
      <w:r w:rsidRPr="006062D5">
        <w:rPr>
          <w:sz w:val="14"/>
          <w:szCs w:val="14"/>
        </w:rPr>
        <w:t>«Хореографическое творчество» - 4 года;</w:t>
      </w:r>
    </w:p>
    <w:p w:rsidR="006062D5" w:rsidRPr="006062D5" w:rsidRDefault="006062D5" w:rsidP="006062D5">
      <w:pPr>
        <w:ind w:firstLine="284"/>
        <w:jc w:val="both"/>
        <w:rPr>
          <w:sz w:val="14"/>
          <w:szCs w:val="14"/>
        </w:rPr>
      </w:pPr>
      <w:r w:rsidRPr="006062D5">
        <w:rPr>
          <w:sz w:val="14"/>
          <w:szCs w:val="14"/>
        </w:rPr>
        <w:t>«Хореография» - 3 года;</w:t>
      </w:r>
    </w:p>
    <w:p w:rsidR="006062D5" w:rsidRPr="006062D5" w:rsidRDefault="006062D5" w:rsidP="006062D5">
      <w:pPr>
        <w:ind w:firstLine="284"/>
        <w:jc w:val="both"/>
        <w:rPr>
          <w:sz w:val="14"/>
          <w:szCs w:val="14"/>
        </w:rPr>
      </w:pPr>
      <w:r w:rsidRPr="006062D5">
        <w:rPr>
          <w:sz w:val="14"/>
          <w:szCs w:val="14"/>
        </w:rPr>
        <w:t>«Подготовительный класс хореографического отделения» - 1 год;</w:t>
      </w:r>
    </w:p>
    <w:p w:rsidR="006062D5" w:rsidRPr="006062D5" w:rsidRDefault="006062D5" w:rsidP="006062D5">
      <w:pPr>
        <w:ind w:firstLine="284"/>
        <w:jc w:val="both"/>
        <w:rPr>
          <w:sz w:val="14"/>
          <w:szCs w:val="14"/>
        </w:rPr>
      </w:pPr>
      <w:r w:rsidRPr="006062D5">
        <w:rPr>
          <w:sz w:val="14"/>
          <w:szCs w:val="14"/>
        </w:rPr>
        <w:t>- в области изобразительного искусства:</w:t>
      </w:r>
    </w:p>
    <w:p w:rsidR="006062D5" w:rsidRPr="006062D5" w:rsidRDefault="006062D5" w:rsidP="006062D5">
      <w:pPr>
        <w:ind w:firstLine="284"/>
        <w:jc w:val="both"/>
        <w:rPr>
          <w:sz w:val="14"/>
          <w:szCs w:val="14"/>
        </w:rPr>
      </w:pPr>
      <w:r w:rsidRPr="006062D5">
        <w:rPr>
          <w:sz w:val="14"/>
          <w:szCs w:val="14"/>
        </w:rPr>
        <w:t>«Юный художник» - 3 года;</w:t>
      </w:r>
    </w:p>
    <w:p w:rsidR="006062D5" w:rsidRPr="006062D5" w:rsidRDefault="006062D5" w:rsidP="006062D5">
      <w:pPr>
        <w:ind w:firstLine="284"/>
        <w:jc w:val="both"/>
        <w:rPr>
          <w:sz w:val="14"/>
          <w:szCs w:val="14"/>
        </w:rPr>
      </w:pPr>
      <w:r w:rsidRPr="006062D5">
        <w:rPr>
          <w:sz w:val="14"/>
          <w:szCs w:val="14"/>
        </w:rPr>
        <w:t>«Изобразительное искусство и декоративно-прикладное творчество» - 4 года».</w:t>
      </w:r>
    </w:p>
    <w:p w:rsidR="006062D5" w:rsidRPr="006062D5" w:rsidRDefault="006062D5" w:rsidP="006062D5">
      <w:pPr>
        <w:ind w:firstLine="284"/>
        <w:jc w:val="both"/>
        <w:rPr>
          <w:sz w:val="14"/>
          <w:szCs w:val="14"/>
        </w:rPr>
      </w:pPr>
      <w:r w:rsidRPr="006062D5">
        <w:rPr>
          <w:sz w:val="14"/>
          <w:szCs w:val="14"/>
        </w:rPr>
        <w:t>1.3. Изложить подпункт 3.5.2. пункт 3.5. раздела 3 в редакции:</w:t>
      </w:r>
    </w:p>
    <w:p w:rsidR="006062D5" w:rsidRPr="006062D5" w:rsidRDefault="006062D5" w:rsidP="006062D5">
      <w:pPr>
        <w:ind w:firstLine="284"/>
        <w:jc w:val="both"/>
        <w:rPr>
          <w:sz w:val="14"/>
          <w:szCs w:val="14"/>
        </w:rPr>
      </w:pPr>
      <w:r w:rsidRPr="006062D5">
        <w:rPr>
          <w:sz w:val="14"/>
          <w:szCs w:val="14"/>
        </w:rPr>
        <w:t>«3.5.2. Порядок действий:</w:t>
      </w:r>
    </w:p>
    <w:p w:rsidR="006062D5" w:rsidRPr="006062D5" w:rsidRDefault="006062D5" w:rsidP="006062D5">
      <w:pPr>
        <w:ind w:firstLine="284"/>
        <w:jc w:val="both"/>
        <w:rPr>
          <w:sz w:val="14"/>
          <w:szCs w:val="14"/>
        </w:rPr>
      </w:pPr>
      <w:r w:rsidRPr="006062D5">
        <w:rPr>
          <w:sz w:val="14"/>
          <w:szCs w:val="14"/>
        </w:rPr>
        <w:t>Учащиеся МБУДО «Солецкая ДШИ», прошедшие итоговую аттестацию, на основании решения педагогического совета и приказа руководителя учреждения получают свидетельство об  окончании МБУДО «Солецкая ДШИ».</w:t>
      </w:r>
    </w:p>
    <w:p w:rsidR="006062D5" w:rsidRPr="006062D5" w:rsidRDefault="006062D5" w:rsidP="006062D5">
      <w:pPr>
        <w:ind w:firstLine="284"/>
        <w:jc w:val="both"/>
        <w:rPr>
          <w:sz w:val="14"/>
          <w:szCs w:val="14"/>
        </w:rPr>
      </w:pPr>
      <w:r w:rsidRPr="006062D5">
        <w:rPr>
          <w:sz w:val="14"/>
          <w:szCs w:val="14"/>
        </w:rPr>
        <w:t>Учащимся, не прошедшим итоговой аттестации по одному или нескольким предметам, может быть выдана справка об обучении с оценками по предметам, пройденным во время обучения.</w:t>
      </w:r>
    </w:p>
    <w:p w:rsidR="006062D5" w:rsidRPr="006062D5" w:rsidRDefault="006062D5" w:rsidP="006062D5">
      <w:pPr>
        <w:ind w:firstLine="284"/>
        <w:jc w:val="both"/>
        <w:rPr>
          <w:sz w:val="14"/>
          <w:szCs w:val="14"/>
        </w:rPr>
      </w:pPr>
      <w:r w:rsidRPr="006062D5">
        <w:rPr>
          <w:sz w:val="14"/>
          <w:szCs w:val="14"/>
        </w:rPr>
        <w:t>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6062D5" w:rsidRPr="006062D5" w:rsidRDefault="006062D5" w:rsidP="006062D5">
      <w:pPr>
        <w:ind w:firstLine="284"/>
        <w:jc w:val="both"/>
        <w:rPr>
          <w:sz w:val="14"/>
          <w:szCs w:val="14"/>
        </w:rPr>
      </w:pPr>
      <w:r w:rsidRPr="006062D5">
        <w:rPr>
          <w:sz w:val="14"/>
          <w:szCs w:val="14"/>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6062D5" w:rsidRPr="006062D5" w:rsidRDefault="006062D5" w:rsidP="006062D5">
      <w:pPr>
        <w:ind w:firstLine="284"/>
        <w:jc w:val="both"/>
        <w:rPr>
          <w:sz w:val="14"/>
          <w:szCs w:val="14"/>
        </w:rPr>
      </w:pPr>
      <w:proofErr w:type="gramStart"/>
      <w:r w:rsidRPr="006062D5">
        <w:rPr>
          <w:sz w:val="14"/>
          <w:szCs w:val="14"/>
        </w:rPr>
        <w:t>Порядок предоставления результатов муниципальной услуги в отношении несовершеннолетнего, оформленных в форме документа на бумажном носителе, в том числе способы и сроки их предоставления, законному представителю несовершеннолетнего, не являющемуся заявителем, устанавливается нормативными правовыми актами, определяющими порядок предоставления муниципальных услуг, с учетом требования, предусмотренного </w:t>
      </w:r>
      <w:hyperlink r:id="rId9" w:anchor="dst427" w:history="1">
        <w:r w:rsidRPr="006062D5">
          <w:rPr>
            <w:rStyle w:val="af7"/>
            <w:color w:val="auto"/>
            <w:sz w:val="14"/>
            <w:szCs w:val="14"/>
            <w:u w:val="none"/>
          </w:rPr>
          <w:t>ч. 3</w:t>
        </w:r>
      </w:hyperlink>
      <w:r w:rsidRPr="006062D5">
        <w:rPr>
          <w:sz w:val="14"/>
          <w:szCs w:val="14"/>
        </w:rPr>
        <w:t>  ст. 5 Закона № 210-ФЗ «Об организации предоставления государственных и муниципальных услуг» от 27 июля 2010 года.</w:t>
      </w:r>
      <w:proofErr w:type="gramEnd"/>
    </w:p>
    <w:p w:rsidR="006062D5" w:rsidRPr="006062D5" w:rsidRDefault="006062D5" w:rsidP="006062D5">
      <w:pPr>
        <w:ind w:firstLine="284"/>
        <w:jc w:val="both"/>
        <w:rPr>
          <w:sz w:val="14"/>
          <w:szCs w:val="14"/>
        </w:rPr>
      </w:pPr>
      <w:r w:rsidRPr="006062D5">
        <w:rPr>
          <w:sz w:val="14"/>
          <w:szCs w:val="14"/>
        </w:rPr>
        <w:t xml:space="preserve">2. Опубликовать настоящее постановление в </w:t>
      </w:r>
      <w:proofErr w:type="gramStart"/>
      <w:r w:rsidRPr="006062D5">
        <w:rPr>
          <w:sz w:val="14"/>
          <w:szCs w:val="14"/>
        </w:rPr>
        <w:t>периодическом</w:t>
      </w:r>
      <w:proofErr w:type="gramEnd"/>
      <w:r w:rsidRPr="006062D5">
        <w:rPr>
          <w:sz w:val="14"/>
          <w:szCs w:val="14"/>
        </w:rPr>
        <w:t xml:space="preserve"> печатном </w:t>
      </w:r>
    </w:p>
    <w:p w:rsidR="006062D5" w:rsidRPr="006062D5" w:rsidRDefault="006062D5" w:rsidP="006062D5">
      <w:pPr>
        <w:ind w:firstLine="284"/>
        <w:jc w:val="both"/>
        <w:rPr>
          <w:sz w:val="14"/>
          <w:szCs w:val="14"/>
        </w:rPr>
      </w:pPr>
      <w:proofErr w:type="gramStart"/>
      <w:r w:rsidRPr="006062D5">
        <w:rPr>
          <w:sz w:val="14"/>
          <w:szCs w:val="14"/>
        </w:rPr>
        <w:t>издании</w:t>
      </w:r>
      <w:proofErr w:type="gramEnd"/>
      <w:r w:rsidRPr="006062D5">
        <w:rPr>
          <w:sz w:val="14"/>
          <w:szCs w:val="14"/>
        </w:rPr>
        <w:t xml:space="preserve">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6062D5" w:rsidRPr="006062D5" w:rsidRDefault="006062D5" w:rsidP="006062D5">
      <w:pPr>
        <w:jc w:val="center"/>
        <w:rPr>
          <w:sz w:val="14"/>
          <w:szCs w:val="14"/>
        </w:rPr>
      </w:pPr>
    </w:p>
    <w:p w:rsidR="006062D5" w:rsidRPr="006062D5" w:rsidRDefault="006062D5" w:rsidP="006062D5">
      <w:pPr>
        <w:jc w:val="center"/>
        <w:rPr>
          <w:sz w:val="14"/>
          <w:szCs w:val="14"/>
        </w:rPr>
      </w:pPr>
    </w:p>
    <w:p w:rsidR="006062D5" w:rsidRPr="006062D5" w:rsidRDefault="006062D5" w:rsidP="006062D5">
      <w:pPr>
        <w:jc w:val="center"/>
        <w:rPr>
          <w:sz w:val="14"/>
          <w:szCs w:val="14"/>
        </w:rPr>
      </w:pPr>
    </w:p>
    <w:p w:rsidR="006062D5" w:rsidRPr="006062D5" w:rsidRDefault="006062D5" w:rsidP="006062D5">
      <w:pPr>
        <w:rPr>
          <w:b/>
          <w:sz w:val="14"/>
          <w:szCs w:val="14"/>
        </w:rPr>
      </w:pPr>
      <w:r w:rsidRPr="006062D5">
        <w:rPr>
          <w:b/>
          <w:sz w:val="14"/>
          <w:szCs w:val="14"/>
        </w:rPr>
        <w:t>Заместитель Главы администрации   Ю.В. Михайлова</w:t>
      </w:r>
    </w:p>
    <w:p w:rsidR="006062D5" w:rsidRDefault="006062D5" w:rsidP="006062D5">
      <w:pPr>
        <w:jc w:val="center"/>
        <w:rPr>
          <w:sz w:val="14"/>
          <w:szCs w:val="14"/>
        </w:rPr>
      </w:pPr>
    </w:p>
    <w:p w:rsidR="006062D5" w:rsidRDefault="006062D5" w:rsidP="006062D5">
      <w:pPr>
        <w:jc w:val="center"/>
        <w:rPr>
          <w:sz w:val="14"/>
          <w:szCs w:val="14"/>
        </w:rPr>
      </w:pPr>
    </w:p>
    <w:p w:rsidR="006062D5" w:rsidRDefault="006062D5" w:rsidP="006062D5"/>
    <w:p w:rsidR="006062D5" w:rsidRPr="0083142E" w:rsidRDefault="006062D5" w:rsidP="006062D5">
      <w:pPr>
        <w:jc w:val="center"/>
        <w:rPr>
          <w:b/>
          <w:sz w:val="14"/>
          <w:szCs w:val="14"/>
        </w:rPr>
      </w:pPr>
      <w:r w:rsidRPr="0083142E">
        <w:rPr>
          <w:b/>
          <w:sz w:val="14"/>
          <w:szCs w:val="14"/>
        </w:rPr>
        <w:t>ПОСТАНОВЛЕНИЕ</w:t>
      </w:r>
    </w:p>
    <w:p w:rsidR="006062D5" w:rsidRPr="0083142E" w:rsidRDefault="006062D5" w:rsidP="006062D5">
      <w:pPr>
        <w:jc w:val="center"/>
        <w:rPr>
          <w:sz w:val="14"/>
          <w:szCs w:val="14"/>
        </w:rPr>
      </w:pPr>
      <w:r w:rsidRPr="0083142E">
        <w:rPr>
          <w:sz w:val="14"/>
          <w:szCs w:val="14"/>
        </w:rPr>
        <w:t xml:space="preserve">Администрации муниципального округа </w:t>
      </w:r>
    </w:p>
    <w:p w:rsidR="006062D5" w:rsidRPr="0083142E" w:rsidRDefault="006062D5" w:rsidP="006062D5">
      <w:pPr>
        <w:jc w:val="center"/>
        <w:rPr>
          <w:sz w:val="14"/>
          <w:szCs w:val="14"/>
        </w:rPr>
      </w:pPr>
    </w:p>
    <w:p w:rsidR="006062D5" w:rsidRPr="0083142E" w:rsidRDefault="006062D5" w:rsidP="006062D5">
      <w:pPr>
        <w:jc w:val="center"/>
        <w:rPr>
          <w:sz w:val="14"/>
          <w:szCs w:val="14"/>
        </w:rPr>
      </w:pPr>
      <w:r>
        <w:rPr>
          <w:sz w:val="14"/>
          <w:szCs w:val="14"/>
        </w:rPr>
        <w:t>от  31.03.2025 № 76</w:t>
      </w:r>
      <w:r w:rsidR="00226910">
        <w:rPr>
          <w:sz w:val="14"/>
          <w:szCs w:val="14"/>
        </w:rPr>
        <w:t>6</w:t>
      </w:r>
    </w:p>
    <w:p w:rsidR="006062D5" w:rsidRDefault="006062D5" w:rsidP="006062D5">
      <w:pPr>
        <w:jc w:val="center"/>
        <w:rPr>
          <w:sz w:val="14"/>
          <w:szCs w:val="14"/>
        </w:rPr>
      </w:pPr>
      <w:r w:rsidRPr="0083142E">
        <w:rPr>
          <w:sz w:val="14"/>
          <w:szCs w:val="14"/>
        </w:rPr>
        <w:t>г. Сольцы</w:t>
      </w:r>
    </w:p>
    <w:p w:rsidR="00226910" w:rsidRDefault="00226910" w:rsidP="006062D5">
      <w:pPr>
        <w:jc w:val="center"/>
        <w:rPr>
          <w:sz w:val="14"/>
          <w:szCs w:val="14"/>
        </w:rPr>
      </w:pPr>
    </w:p>
    <w:p w:rsidR="00226910" w:rsidRPr="00322454" w:rsidRDefault="00226910" w:rsidP="00226910">
      <w:pPr>
        <w:jc w:val="center"/>
        <w:rPr>
          <w:b/>
          <w:sz w:val="14"/>
          <w:szCs w:val="14"/>
        </w:rPr>
      </w:pPr>
      <w:r w:rsidRPr="00322454">
        <w:rPr>
          <w:b/>
          <w:sz w:val="14"/>
          <w:szCs w:val="14"/>
        </w:rPr>
        <w:t>О внесении изменений в муниципальную программу Солецкого муниципального округа «Развитие малого и среднего предпринимательства в Солецком муниципальном округе»</w:t>
      </w:r>
    </w:p>
    <w:p w:rsidR="00226910" w:rsidRPr="00322454" w:rsidRDefault="00226910" w:rsidP="00226910">
      <w:pPr>
        <w:jc w:val="center"/>
        <w:rPr>
          <w:b/>
          <w:bCs/>
          <w:sz w:val="14"/>
          <w:szCs w:val="14"/>
        </w:rPr>
      </w:pPr>
    </w:p>
    <w:p w:rsidR="00226910" w:rsidRPr="00322454" w:rsidRDefault="00226910" w:rsidP="00226910">
      <w:pPr>
        <w:ind w:firstLine="284"/>
        <w:jc w:val="both"/>
        <w:rPr>
          <w:b/>
          <w:sz w:val="14"/>
          <w:szCs w:val="14"/>
        </w:rPr>
      </w:pPr>
      <w:proofErr w:type="gramStart"/>
      <w:r w:rsidRPr="00322454">
        <w:rPr>
          <w:sz w:val="14"/>
          <w:szCs w:val="14"/>
        </w:rPr>
        <w:t xml:space="preserve">В соответствии с Порядком принятия решений о разработке муниципальных программ Солецкого муниципального округа, их формирования и реализации, утвержденным постановлением Администрации муниципального округа от 29.01.2021 № 142 (в редакции </w:t>
      </w:r>
      <w:r w:rsidRPr="00322454">
        <w:rPr>
          <w:bCs/>
          <w:sz w:val="14"/>
          <w:szCs w:val="14"/>
        </w:rPr>
        <w:t>постановлений от 11.05.2022 № 838, от 20.11.2024 № 1935), решением Думы Солецкого муниципального округа от 23.12.2024 года № 542 «О бюджете Солецкого муниципального округа на 2025 и на плановый период 2026 и 2027 годов»</w:t>
      </w:r>
      <w:r w:rsidRPr="00322454">
        <w:rPr>
          <w:sz w:val="14"/>
          <w:szCs w:val="14"/>
        </w:rPr>
        <w:t xml:space="preserve"> </w:t>
      </w:r>
      <w:r w:rsidRPr="00322454">
        <w:rPr>
          <w:color w:val="000000"/>
          <w:sz w:val="14"/>
          <w:szCs w:val="14"/>
        </w:rPr>
        <w:t>Администрация Солецкого</w:t>
      </w:r>
      <w:proofErr w:type="gramEnd"/>
      <w:r w:rsidRPr="00322454">
        <w:rPr>
          <w:color w:val="000000"/>
          <w:sz w:val="14"/>
          <w:szCs w:val="14"/>
        </w:rPr>
        <w:t xml:space="preserve"> муниципального округа </w:t>
      </w:r>
      <w:r w:rsidRPr="00322454">
        <w:rPr>
          <w:b/>
          <w:sz w:val="14"/>
          <w:szCs w:val="14"/>
        </w:rPr>
        <w:t>ПОСТАНОВЛЯЕТ:</w:t>
      </w:r>
    </w:p>
    <w:p w:rsidR="00226910" w:rsidRPr="00322454" w:rsidRDefault="00226910" w:rsidP="00226910">
      <w:pPr>
        <w:ind w:firstLine="284"/>
        <w:jc w:val="both"/>
        <w:rPr>
          <w:sz w:val="14"/>
          <w:szCs w:val="14"/>
        </w:rPr>
      </w:pPr>
      <w:r w:rsidRPr="00322454">
        <w:rPr>
          <w:bCs/>
          <w:color w:val="000000"/>
          <w:sz w:val="14"/>
          <w:szCs w:val="14"/>
        </w:rPr>
        <w:t>1</w:t>
      </w:r>
      <w:r w:rsidRPr="00322454">
        <w:rPr>
          <w:sz w:val="14"/>
          <w:szCs w:val="14"/>
        </w:rPr>
        <w:t xml:space="preserve">. Внести изменения в муниципальную программу Солецкого муниципального округа «Развитие малого и среднего предпринимательства в Солецком муниципальном округе» (далее-муниципальная программа), утвержденную постановлением Администрации муниципального округа от 21.11.2022 № 2039 (в редакции постановлений от 14.03.2023 № 390, от 25.09.2023 № 1823, от 06.02.2024 № 212, </w:t>
      </w:r>
      <w:proofErr w:type="gramStart"/>
      <w:r w:rsidRPr="00322454">
        <w:rPr>
          <w:sz w:val="14"/>
          <w:szCs w:val="14"/>
        </w:rPr>
        <w:t>от</w:t>
      </w:r>
      <w:proofErr w:type="gramEnd"/>
      <w:r w:rsidRPr="00322454">
        <w:rPr>
          <w:sz w:val="14"/>
          <w:szCs w:val="14"/>
        </w:rPr>
        <w:t xml:space="preserve"> 05.07.2024 № 1113):</w:t>
      </w:r>
    </w:p>
    <w:p w:rsidR="00226910" w:rsidRPr="00322454" w:rsidRDefault="00226910" w:rsidP="00226910">
      <w:pPr>
        <w:ind w:firstLine="284"/>
        <w:jc w:val="both"/>
        <w:rPr>
          <w:sz w:val="14"/>
          <w:szCs w:val="14"/>
        </w:rPr>
      </w:pPr>
      <w:r w:rsidRPr="00322454">
        <w:rPr>
          <w:sz w:val="14"/>
          <w:szCs w:val="14"/>
        </w:rPr>
        <w:t>1.1. Изложить раздел 4 паспорта муниципальной программы в редакции:</w:t>
      </w:r>
    </w:p>
    <w:p w:rsidR="00226910" w:rsidRPr="00322454" w:rsidRDefault="00226910" w:rsidP="00226910">
      <w:pPr>
        <w:ind w:firstLine="284"/>
        <w:jc w:val="both"/>
        <w:rPr>
          <w:sz w:val="14"/>
          <w:szCs w:val="14"/>
        </w:rPr>
      </w:pPr>
      <w:r w:rsidRPr="00322454">
        <w:rPr>
          <w:sz w:val="14"/>
          <w:szCs w:val="1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2006"/>
        <w:gridCol w:w="600"/>
        <w:gridCol w:w="589"/>
        <w:gridCol w:w="568"/>
        <w:gridCol w:w="531"/>
        <w:gridCol w:w="539"/>
      </w:tblGrid>
      <w:tr w:rsidR="00226910" w:rsidRPr="00226910" w:rsidTr="005323FD">
        <w:tc>
          <w:tcPr>
            <w:tcW w:w="0" w:type="auto"/>
            <w:vMerge w:val="restart"/>
          </w:tcPr>
          <w:p w:rsidR="00226910" w:rsidRPr="00226910" w:rsidRDefault="00226910" w:rsidP="005323FD">
            <w:pPr>
              <w:jc w:val="center"/>
              <w:rPr>
                <w:b/>
                <w:sz w:val="12"/>
                <w:szCs w:val="14"/>
              </w:rPr>
            </w:pPr>
            <w:r w:rsidRPr="00226910">
              <w:rPr>
                <w:sz w:val="12"/>
                <w:szCs w:val="14"/>
              </w:rPr>
              <w:t xml:space="preserve">№ </w:t>
            </w:r>
            <w:proofErr w:type="gramStart"/>
            <w:r w:rsidRPr="00226910">
              <w:rPr>
                <w:sz w:val="12"/>
                <w:szCs w:val="14"/>
              </w:rPr>
              <w:lastRenderedPageBreak/>
              <w:t>п</w:t>
            </w:r>
            <w:proofErr w:type="gramEnd"/>
            <w:r w:rsidRPr="00226910">
              <w:rPr>
                <w:sz w:val="12"/>
                <w:szCs w:val="14"/>
              </w:rPr>
              <w:t>/п</w:t>
            </w:r>
          </w:p>
        </w:tc>
        <w:tc>
          <w:tcPr>
            <w:tcW w:w="4102" w:type="dxa"/>
          </w:tcPr>
          <w:p w:rsidR="00226910" w:rsidRPr="00226910" w:rsidRDefault="00226910" w:rsidP="005323FD">
            <w:pPr>
              <w:jc w:val="center"/>
              <w:rPr>
                <w:b/>
                <w:sz w:val="12"/>
                <w:szCs w:val="14"/>
              </w:rPr>
            </w:pPr>
            <w:r w:rsidRPr="00226910">
              <w:rPr>
                <w:sz w:val="12"/>
                <w:szCs w:val="14"/>
              </w:rPr>
              <w:t>Цели, задачи муниципальной программы, наименование и единица измерения целевого показателя</w:t>
            </w:r>
          </w:p>
        </w:tc>
        <w:tc>
          <w:tcPr>
            <w:tcW w:w="4622" w:type="dxa"/>
            <w:gridSpan w:val="5"/>
          </w:tcPr>
          <w:p w:rsidR="00226910" w:rsidRPr="00226910" w:rsidRDefault="00226910" w:rsidP="005323FD">
            <w:pPr>
              <w:jc w:val="center"/>
              <w:rPr>
                <w:sz w:val="12"/>
                <w:szCs w:val="14"/>
              </w:rPr>
            </w:pPr>
            <w:r w:rsidRPr="00226910">
              <w:rPr>
                <w:sz w:val="12"/>
                <w:szCs w:val="14"/>
              </w:rPr>
              <w:t>Значения целевого показателя по годам</w:t>
            </w:r>
          </w:p>
          <w:p w:rsidR="00226910" w:rsidRPr="00226910" w:rsidRDefault="00226910" w:rsidP="005323FD">
            <w:pPr>
              <w:jc w:val="center"/>
              <w:rPr>
                <w:sz w:val="12"/>
                <w:szCs w:val="14"/>
              </w:rPr>
            </w:pPr>
          </w:p>
        </w:tc>
      </w:tr>
      <w:tr w:rsidR="00226910" w:rsidRPr="00226910" w:rsidTr="005323FD">
        <w:tc>
          <w:tcPr>
            <w:tcW w:w="0" w:type="auto"/>
            <w:vMerge/>
          </w:tcPr>
          <w:p w:rsidR="00226910" w:rsidRPr="00226910" w:rsidRDefault="00226910" w:rsidP="005323FD">
            <w:pPr>
              <w:jc w:val="center"/>
              <w:rPr>
                <w:b/>
                <w:sz w:val="12"/>
                <w:szCs w:val="14"/>
              </w:rPr>
            </w:pPr>
          </w:p>
        </w:tc>
        <w:tc>
          <w:tcPr>
            <w:tcW w:w="4102" w:type="dxa"/>
          </w:tcPr>
          <w:p w:rsidR="00226910" w:rsidRPr="00226910" w:rsidRDefault="00226910" w:rsidP="005323FD">
            <w:pPr>
              <w:jc w:val="center"/>
              <w:rPr>
                <w:b/>
                <w:sz w:val="12"/>
                <w:szCs w:val="14"/>
              </w:rPr>
            </w:pPr>
          </w:p>
        </w:tc>
        <w:tc>
          <w:tcPr>
            <w:tcW w:w="1074" w:type="dxa"/>
          </w:tcPr>
          <w:p w:rsidR="00226910" w:rsidRPr="00226910" w:rsidRDefault="00226910" w:rsidP="005323FD">
            <w:pPr>
              <w:jc w:val="center"/>
              <w:rPr>
                <w:sz w:val="12"/>
                <w:szCs w:val="14"/>
              </w:rPr>
            </w:pPr>
            <w:r w:rsidRPr="00226910">
              <w:rPr>
                <w:sz w:val="12"/>
                <w:szCs w:val="14"/>
              </w:rPr>
              <w:t>2023</w:t>
            </w:r>
          </w:p>
        </w:tc>
        <w:tc>
          <w:tcPr>
            <w:tcW w:w="1026" w:type="dxa"/>
          </w:tcPr>
          <w:p w:rsidR="00226910" w:rsidRPr="00226910" w:rsidRDefault="00226910" w:rsidP="005323FD">
            <w:pPr>
              <w:jc w:val="center"/>
              <w:rPr>
                <w:sz w:val="12"/>
                <w:szCs w:val="14"/>
              </w:rPr>
            </w:pPr>
            <w:r w:rsidRPr="00226910">
              <w:rPr>
                <w:sz w:val="12"/>
                <w:szCs w:val="14"/>
              </w:rPr>
              <w:t>2024</w:t>
            </w:r>
          </w:p>
        </w:tc>
        <w:tc>
          <w:tcPr>
            <w:tcW w:w="934" w:type="dxa"/>
          </w:tcPr>
          <w:p w:rsidR="00226910" w:rsidRPr="00226910" w:rsidRDefault="00226910" w:rsidP="005323FD">
            <w:pPr>
              <w:jc w:val="center"/>
              <w:rPr>
                <w:sz w:val="12"/>
                <w:szCs w:val="14"/>
              </w:rPr>
            </w:pPr>
            <w:r w:rsidRPr="00226910">
              <w:rPr>
                <w:sz w:val="12"/>
                <w:szCs w:val="14"/>
              </w:rPr>
              <w:t>2025</w:t>
            </w:r>
          </w:p>
        </w:tc>
        <w:tc>
          <w:tcPr>
            <w:tcW w:w="776" w:type="dxa"/>
          </w:tcPr>
          <w:p w:rsidR="00226910" w:rsidRPr="00226910" w:rsidRDefault="00226910" w:rsidP="005323FD">
            <w:pPr>
              <w:jc w:val="center"/>
              <w:rPr>
                <w:sz w:val="12"/>
                <w:szCs w:val="14"/>
              </w:rPr>
            </w:pPr>
            <w:r w:rsidRPr="00226910">
              <w:rPr>
                <w:sz w:val="12"/>
                <w:szCs w:val="14"/>
              </w:rPr>
              <w:t>2026</w:t>
            </w:r>
          </w:p>
        </w:tc>
        <w:tc>
          <w:tcPr>
            <w:tcW w:w="812" w:type="dxa"/>
          </w:tcPr>
          <w:p w:rsidR="00226910" w:rsidRPr="00226910" w:rsidRDefault="00226910" w:rsidP="005323FD">
            <w:pPr>
              <w:jc w:val="center"/>
              <w:rPr>
                <w:sz w:val="12"/>
                <w:szCs w:val="14"/>
              </w:rPr>
            </w:pPr>
            <w:r w:rsidRPr="00226910">
              <w:rPr>
                <w:sz w:val="12"/>
                <w:szCs w:val="14"/>
              </w:rPr>
              <w:t>2027</w:t>
            </w:r>
          </w:p>
        </w:tc>
      </w:tr>
      <w:tr w:rsidR="00226910" w:rsidRPr="00226910" w:rsidTr="005323FD">
        <w:tc>
          <w:tcPr>
            <w:tcW w:w="0" w:type="auto"/>
          </w:tcPr>
          <w:p w:rsidR="00226910" w:rsidRPr="00226910" w:rsidRDefault="00226910" w:rsidP="005323FD">
            <w:pPr>
              <w:jc w:val="center"/>
              <w:rPr>
                <w:sz w:val="12"/>
                <w:szCs w:val="14"/>
              </w:rPr>
            </w:pPr>
            <w:r w:rsidRPr="00226910">
              <w:rPr>
                <w:sz w:val="12"/>
                <w:szCs w:val="14"/>
              </w:rPr>
              <w:t>1</w:t>
            </w:r>
          </w:p>
        </w:tc>
        <w:tc>
          <w:tcPr>
            <w:tcW w:w="4102" w:type="dxa"/>
          </w:tcPr>
          <w:p w:rsidR="00226910" w:rsidRPr="00226910" w:rsidRDefault="00226910" w:rsidP="005323FD">
            <w:pPr>
              <w:jc w:val="center"/>
              <w:rPr>
                <w:sz w:val="12"/>
                <w:szCs w:val="14"/>
              </w:rPr>
            </w:pPr>
            <w:r w:rsidRPr="00226910">
              <w:rPr>
                <w:sz w:val="12"/>
                <w:szCs w:val="14"/>
              </w:rPr>
              <w:t>2</w:t>
            </w:r>
          </w:p>
        </w:tc>
        <w:tc>
          <w:tcPr>
            <w:tcW w:w="1074" w:type="dxa"/>
          </w:tcPr>
          <w:p w:rsidR="00226910" w:rsidRPr="00226910" w:rsidRDefault="00226910" w:rsidP="005323FD">
            <w:pPr>
              <w:jc w:val="center"/>
              <w:rPr>
                <w:sz w:val="12"/>
                <w:szCs w:val="14"/>
              </w:rPr>
            </w:pPr>
            <w:r w:rsidRPr="00226910">
              <w:rPr>
                <w:sz w:val="12"/>
                <w:szCs w:val="14"/>
              </w:rPr>
              <w:t>3</w:t>
            </w:r>
          </w:p>
        </w:tc>
        <w:tc>
          <w:tcPr>
            <w:tcW w:w="1026" w:type="dxa"/>
          </w:tcPr>
          <w:p w:rsidR="00226910" w:rsidRPr="00226910" w:rsidRDefault="00226910" w:rsidP="005323FD">
            <w:pPr>
              <w:jc w:val="center"/>
              <w:rPr>
                <w:sz w:val="12"/>
                <w:szCs w:val="14"/>
              </w:rPr>
            </w:pPr>
            <w:r w:rsidRPr="00226910">
              <w:rPr>
                <w:sz w:val="12"/>
                <w:szCs w:val="14"/>
              </w:rPr>
              <w:t>4</w:t>
            </w:r>
          </w:p>
        </w:tc>
        <w:tc>
          <w:tcPr>
            <w:tcW w:w="934" w:type="dxa"/>
          </w:tcPr>
          <w:p w:rsidR="00226910" w:rsidRPr="00226910" w:rsidRDefault="00226910" w:rsidP="005323FD">
            <w:pPr>
              <w:jc w:val="center"/>
              <w:rPr>
                <w:sz w:val="12"/>
                <w:szCs w:val="14"/>
              </w:rPr>
            </w:pPr>
            <w:r w:rsidRPr="00226910">
              <w:rPr>
                <w:sz w:val="12"/>
                <w:szCs w:val="14"/>
              </w:rPr>
              <w:t>5</w:t>
            </w:r>
          </w:p>
        </w:tc>
        <w:tc>
          <w:tcPr>
            <w:tcW w:w="776" w:type="dxa"/>
          </w:tcPr>
          <w:p w:rsidR="00226910" w:rsidRPr="00226910" w:rsidRDefault="00226910" w:rsidP="005323FD">
            <w:pPr>
              <w:jc w:val="center"/>
              <w:rPr>
                <w:sz w:val="12"/>
                <w:szCs w:val="14"/>
              </w:rPr>
            </w:pPr>
            <w:r w:rsidRPr="00226910">
              <w:rPr>
                <w:sz w:val="12"/>
                <w:szCs w:val="14"/>
              </w:rPr>
              <w:t>6</w:t>
            </w:r>
          </w:p>
        </w:tc>
        <w:tc>
          <w:tcPr>
            <w:tcW w:w="812" w:type="dxa"/>
          </w:tcPr>
          <w:p w:rsidR="00226910" w:rsidRPr="00226910" w:rsidRDefault="00226910" w:rsidP="005323FD">
            <w:pPr>
              <w:jc w:val="center"/>
              <w:rPr>
                <w:sz w:val="12"/>
                <w:szCs w:val="14"/>
              </w:rPr>
            </w:pPr>
            <w:r w:rsidRPr="00226910">
              <w:rPr>
                <w:sz w:val="12"/>
                <w:szCs w:val="14"/>
              </w:rPr>
              <w:t>7</w:t>
            </w:r>
          </w:p>
        </w:tc>
      </w:tr>
      <w:tr w:rsidR="00226910" w:rsidRPr="00226910" w:rsidTr="005323FD">
        <w:tc>
          <w:tcPr>
            <w:tcW w:w="0" w:type="auto"/>
          </w:tcPr>
          <w:p w:rsidR="00226910" w:rsidRPr="00226910" w:rsidRDefault="00226910" w:rsidP="005323FD">
            <w:pPr>
              <w:rPr>
                <w:b/>
                <w:sz w:val="12"/>
                <w:szCs w:val="14"/>
              </w:rPr>
            </w:pPr>
            <w:r w:rsidRPr="00226910">
              <w:rPr>
                <w:sz w:val="12"/>
                <w:szCs w:val="14"/>
              </w:rPr>
              <w:t>1.</w:t>
            </w:r>
          </w:p>
        </w:tc>
        <w:tc>
          <w:tcPr>
            <w:tcW w:w="8724" w:type="dxa"/>
            <w:gridSpan w:val="6"/>
          </w:tcPr>
          <w:p w:rsidR="00226910" w:rsidRPr="00226910" w:rsidRDefault="00226910" w:rsidP="005323FD">
            <w:pPr>
              <w:rPr>
                <w:sz w:val="12"/>
                <w:szCs w:val="14"/>
              </w:rPr>
            </w:pPr>
            <w:r w:rsidRPr="00226910">
              <w:rPr>
                <w:sz w:val="12"/>
                <w:szCs w:val="14"/>
              </w:rPr>
              <w:t>Цель – развитие малого и среднего предпринимательства в Солецком муниципальном округе и повышение его роли в экономике муниципального  округа</w:t>
            </w:r>
          </w:p>
        </w:tc>
      </w:tr>
      <w:tr w:rsidR="00226910" w:rsidRPr="00226910" w:rsidTr="005323FD">
        <w:tc>
          <w:tcPr>
            <w:tcW w:w="0" w:type="auto"/>
          </w:tcPr>
          <w:p w:rsidR="00226910" w:rsidRPr="00226910" w:rsidRDefault="00226910" w:rsidP="005323FD">
            <w:pPr>
              <w:rPr>
                <w:sz w:val="12"/>
                <w:szCs w:val="14"/>
              </w:rPr>
            </w:pPr>
            <w:r w:rsidRPr="00226910">
              <w:rPr>
                <w:sz w:val="12"/>
                <w:szCs w:val="14"/>
              </w:rPr>
              <w:t>1.1.</w:t>
            </w:r>
          </w:p>
        </w:tc>
        <w:tc>
          <w:tcPr>
            <w:tcW w:w="8724" w:type="dxa"/>
            <w:gridSpan w:val="6"/>
          </w:tcPr>
          <w:p w:rsidR="00226910" w:rsidRPr="00226910" w:rsidRDefault="00226910" w:rsidP="005323FD">
            <w:pPr>
              <w:rPr>
                <w:sz w:val="12"/>
                <w:szCs w:val="14"/>
              </w:rPr>
            </w:pPr>
            <w:r w:rsidRPr="00226910">
              <w:rPr>
                <w:sz w:val="12"/>
                <w:szCs w:val="14"/>
              </w:rPr>
              <w:t>Задача 1 – повышение привлекательности территории для создания субъектов малого и среднего предпринимательства</w:t>
            </w:r>
          </w:p>
        </w:tc>
      </w:tr>
      <w:tr w:rsidR="00226910" w:rsidRPr="00226910" w:rsidTr="005323FD">
        <w:tc>
          <w:tcPr>
            <w:tcW w:w="0" w:type="auto"/>
          </w:tcPr>
          <w:p w:rsidR="00226910" w:rsidRPr="00226910" w:rsidRDefault="00226910" w:rsidP="005323FD">
            <w:pPr>
              <w:rPr>
                <w:sz w:val="12"/>
                <w:szCs w:val="14"/>
              </w:rPr>
            </w:pPr>
            <w:r w:rsidRPr="00226910">
              <w:rPr>
                <w:sz w:val="12"/>
                <w:szCs w:val="14"/>
              </w:rPr>
              <w:t>1.1.1.</w:t>
            </w:r>
          </w:p>
        </w:tc>
        <w:tc>
          <w:tcPr>
            <w:tcW w:w="4102" w:type="dxa"/>
          </w:tcPr>
          <w:p w:rsidR="00226910" w:rsidRPr="00226910" w:rsidRDefault="00226910" w:rsidP="005323FD">
            <w:pPr>
              <w:rPr>
                <w:sz w:val="12"/>
                <w:szCs w:val="14"/>
              </w:rPr>
            </w:pPr>
            <w:r w:rsidRPr="00226910">
              <w:rPr>
                <w:sz w:val="12"/>
                <w:szCs w:val="14"/>
              </w:rPr>
              <w:t>Показатель 1</w:t>
            </w:r>
          </w:p>
          <w:p w:rsidR="00226910" w:rsidRPr="00226910" w:rsidRDefault="00226910" w:rsidP="005323FD">
            <w:pPr>
              <w:rPr>
                <w:sz w:val="12"/>
                <w:szCs w:val="14"/>
              </w:rPr>
            </w:pPr>
            <w:r w:rsidRPr="00226910">
              <w:rPr>
                <w:sz w:val="12"/>
                <w:szCs w:val="14"/>
              </w:rPr>
              <w:t>Увеличение количества субъектов малого и среднего предпринимательства, включая индивидуальных предпринимателей и физических лиц</w:t>
            </w:r>
            <w:proofErr w:type="gramStart"/>
            <w:r w:rsidRPr="00226910">
              <w:rPr>
                <w:sz w:val="12"/>
                <w:szCs w:val="14"/>
              </w:rPr>
              <w:t xml:space="preserve"> ,</w:t>
            </w:r>
            <w:proofErr w:type="gramEnd"/>
            <w:r w:rsidRPr="00226910">
              <w:rPr>
                <w:sz w:val="12"/>
                <w:szCs w:val="14"/>
              </w:rPr>
              <w:t xml:space="preserve"> применяющих специальный налоговый режим «Налог на профессиональный доход» (</w:t>
            </w:r>
            <w:proofErr w:type="spellStart"/>
            <w:r w:rsidRPr="00226910">
              <w:rPr>
                <w:sz w:val="12"/>
                <w:szCs w:val="14"/>
              </w:rPr>
              <w:t>самозанятые</w:t>
            </w:r>
            <w:proofErr w:type="spellEnd"/>
            <w:r w:rsidRPr="00226910">
              <w:rPr>
                <w:sz w:val="12"/>
                <w:szCs w:val="14"/>
              </w:rPr>
              <w:t>) (далее-субъекты МСП), %</w:t>
            </w:r>
          </w:p>
        </w:tc>
        <w:tc>
          <w:tcPr>
            <w:tcW w:w="1074" w:type="dxa"/>
          </w:tcPr>
          <w:p w:rsidR="00226910" w:rsidRPr="00226910" w:rsidRDefault="00226910" w:rsidP="005323FD">
            <w:pPr>
              <w:jc w:val="center"/>
              <w:rPr>
                <w:sz w:val="12"/>
                <w:szCs w:val="14"/>
              </w:rPr>
            </w:pPr>
            <w:r w:rsidRPr="00226910">
              <w:rPr>
                <w:sz w:val="12"/>
                <w:szCs w:val="14"/>
              </w:rPr>
              <w:t>4</w:t>
            </w:r>
          </w:p>
        </w:tc>
        <w:tc>
          <w:tcPr>
            <w:tcW w:w="1026" w:type="dxa"/>
          </w:tcPr>
          <w:p w:rsidR="00226910" w:rsidRPr="00226910" w:rsidRDefault="00226910" w:rsidP="005323FD">
            <w:pPr>
              <w:jc w:val="center"/>
              <w:rPr>
                <w:sz w:val="12"/>
                <w:szCs w:val="14"/>
              </w:rPr>
            </w:pPr>
            <w:r w:rsidRPr="00226910">
              <w:rPr>
                <w:sz w:val="12"/>
                <w:szCs w:val="14"/>
              </w:rPr>
              <w:t>4</w:t>
            </w:r>
          </w:p>
        </w:tc>
        <w:tc>
          <w:tcPr>
            <w:tcW w:w="934" w:type="dxa"/>
          </w:tcPr>
          <w:p w:rsidR="00226910" w:rsidRPr="00226910" w:rsidRDefault="00226910" w:rsidP="005323FD">
            <w:pPr>
              <w:jc w:val="center"/>
              <w:rPr>
                <w:sz w:val="12"/>
                <w:szCs w:val="14"/>
              </w:rPr>
            </w:pPr>
            <w:r w:rsidRPr="00226910">
              <w:rPr>
                <w:sz w:val="12"/>
                <w:szCs w:val="14"/>
              </w:rPr>
              <w:t>4</w:t>
            </w:r>
          </w:p>
        </w:tc>
        <w:tc>
          <w:tcPr>
            <w:tcW w:w="776" w:type="dxa"/>
          </w:tcPr>
          <w:p w:rsidR="00226910" w:rsidRPr="00226910" w:rsidRDefault="00226910" w:rsidP="005323FD">
            <w:pPr>
              <w:jc w:val="center"/>
              <w:rPr>
                <w:sz w:val="12"/>
                <w:szCs w:val="14"/>
              </w:rPr>
            </w:pPr>
            <w:r w:rsidRPr="00226910">
              <w:rPr>
                <w:sz w:val="12"/>
                <w:szCs w:val="14"/>
              </w:rPr>
              <w:t>4</w:t>
            </w:r>
          </w:p>
        </w:tc>
        <w:tc>
          <w:tcPr>
            <w:tcW w:w="812" w:type="dxa"/>
          </w:tcPr>
          <w:p w:rsidR="00226910" w:rsidRPr="00226910" w:rsidRDefault="00226910" w:rsidP="005323FD">
            <w:pPr>
              <w:jc w:val="center"/>
              <w:rPr>
                <w:sz w:val="12"/>
                <w:szCs w:val="14"/>
              </w:rPr>
            </w:pPr>
            <w:r w:rsidRPr="00226910">
              <w:rPr>
                <w:sz w:val="12"/>
                <w:szCs w:val="14"/>
              </w:rPr>
              <w:t>4</w:t>
            </w:r>
          </w:p>
        </w:tc>
      </w:tr>
      <w:tr w:rsidR="00226910" w:rsidRPr="00226910" w:rsidTr="005323FD">
        <w:tc>
          <w:tcPr>
            <w:tcW w:w="0" w:type="auto"/>
          </w:tcPr>
          <w:p w:rsidR="00226910" w:rsidRPr="00226910" w:rsidRDefault="00226910" w:rsidP="005323FD">
            <w:pPr>
              <w:rPr>
                <w:sz w:val="12"/>
                <w:szCs w:val="14"/>
              </w:rPr>
            </w:pPr>
            <w:r w:rsidRPr="00226910">
              <w:rPr>
                <w:sz w:val="12"/>
                <w:szCs w:val="14"/>
              </w:rPr>
              <w:t>1.1.2.</w:t>
            </w:r>
          </w:p>
        </w:tc>
        <w:tc>
          <w:tcPr>
            <w:tcW w:w="4102" w:type="dxa"/>
          </w:tcPr>
          <w:p w:rsidR="00226910" w:rsidRPr="00226910" w:rsidRDefault="00226910" w:rsidP="005323FD">
            <w:pPr>
              <w:rPr>
                <w:sz w:val="12"/>
                <w:szCs w:val="14"/>
              </w:rPr>
            </w:pPr>
            <w:r w:rsidRPr="00226910">
              <w:rPr>
                <w:sz w:val="12"/>
                <w:szCs w:val="14"/>
              </w:rPr>
              <w:t>Показатель 2</w:t>
            </w:r>
          </w:p>
          <w:p w:rsidR="00226910" w:rsidRPr="00226910" w:rsidRDefault="00226910" w:rsidP="005323FD">
            <w:pPr>
              <w:rPr>
                <w:sz w:val="12"/>
                <w:szCs w:val="14"/>
              </w:rPr>
            </w:pPr>
            <w:r w:rsidRPr="00226910">
              <w:rPr>
                <w:sz w:val="12"/>
                <w:szCs w:val="14"/>
              </w:rPr>
              <w:t>Прирост объемов оборота малых и средних предприятий округа, %</w:t>
            </w:r>
          </w:p>
        </w:tc>
        <w:tc>
          <w:tcPr>
            <w:tcW w:w="1074" w:type="dxa"/>
          </w:tcPr>
          <w:p w:rsidR="00226910" w:rsidRPr="00226910" w:rsidRDefault="00226910" w:rsidP="005323FD">
            <w:pPr>
              <w:jc w:val="center"/>
              <w:rPr>
                <w:sz w:val="12"/>
                <w:szCs w:val="14"/>
              </w:rPr>
            </w:pPr>
            <w:r w:rsidRPr="00226910">
              <w:rPr>
                <w:sz w:val="12"/>
                <w:szCs w:val="14"/>
              </w:rPr>
              <w:t>3</w:t>
            </w:r>
          </w:p>
        </w:tc>
        <w:tc>
          <w:tcPr>
            <w:tcW w:w="1026" w:type="dxa"/>
          </w:tcPr>
          <w:p w:rsidR="00226910" w:rsidRPr="00226910" w:rsidRDefault="00226910" w:rsidP="005323FD">
            <w:pPr>
              <w:jc w:val="center"/>
              <w:rPr>
                <w:sz w:val="12"/>
                <w:szCs w:val="14"/>
              </w:rPr>
            </w:pPr>
            <w:r w:rsidRPr="00226910">
              <w:rPr>
                <w:sz w:val="12"/>
                <w:szCs w:val="14"/>
              </w:rPr>
              <w:t>3</w:t>
            </w:r>
          </w:p>
        </w:tc>
        <w:tc>
          <w:tcPr>
            <w:tcW w:w="934" w:type="dxa"/>
          </w:tcPr>
          <w:p w:rsidR="00226910" w:rsidRPr="00226910" w:rsidRDefault="00226910" w:rsidP="005323FD">
            <w:pPr>
              <w:rPr>
                <w:sz w:val="12"/>
                <w:szCs w:val="14"/>
              </w:rPr>
            </w:pPr>
            <w:r w:rsidRPr="00226910">
              <w:rPr>
                <w:sz w:val="12"/>
                <w:szCs w:val="14"/>
              </w:rPr>
              <w:t>3</w:t>
            </w:r>
          </w:p>
        </w:tc>
        <w:tc>
          <w:tcPr>
            <w:tcW w:w="776" w:type="dxa"/>
          </w:tcPr>
          <w:p w:rsidR="00226910" w:rsidRPr="00226910" w:rsidRDefault="00226910" w:rsidP="005323FD">
            <w:pPr>
              <w:jc w:val="center"/>
              <w:rPr>
                <w:sz w:val="12"/>
                <w:szCs w:val="14"/>
              </w:rPr>
            </w:pPr>
            <w:r w:rsidRPr="00226910">
              <w:rPr>
                <w:sz w:val="12"/>
                <w:szCs w:val="14"/>
              </w:rPr>
              <w:t>3</w:t>
            </w:r>
          </w:p>
        </w:tc>
        <w:tc>
          <w:tcPr>
            <w:tcW w:w="812" w:type="dxa"/>
          </w:tcPr>
          <w:p w:rsidR="00226910" w:rsidRPr="00226910" w:rsidRDefault="00226910" w:rsidP="005323FD">
            <w:pPr>
              <w:jc w:val="center"/>
              <w:rPr>
                <w:sz w:val="12"/>
                <w:szCs w:val="14"/>
              </w:rPr>
            </w:pPr>
            <w:r w:rsidRPr="00226910">
              <w:rPr>
                <w:sz w:val="12"/>
                <w:szCs w:val="14"/>
              </w:rPr>
              <w:t>3</w:t>
            </w:r>
          </w:p>
        </w:tc>
      </w:tr>
      <w:tr w:rsidR="00226910" w:rsidRPr="00226910" w:rsidTr="005323FD">
        <w:tc>
          <w:tcPr>
            <w:tcW w:w="0" w:type="auto"/>
          </w:tcPr>
          <w:p w:rsidR="00226910" w:rsidRPr="00226910" w:rsidRDefault="00226910" w:rsidP="005323FD">
            <w:pPr>
              <w:rPr>
                <w:sz w:val="12"/>
                <w:szCs w:val="14"/>
              </w:rPr>
            </w:pPr>
            <w:r w:rsidRPr="00226910">
              <w:rPr>
                <w:sz w:val="12"/>
                <w:szCs w:val="14"/>
              </w:rPr>
              <w:t>1.1.3.</w:t>
            </w:r>
          </w:p>
        </w:tc>
        <w:tc>
          <w:tcPr>
            <w:tcW w:w="4102" w:type="dxa"/>
          </w:tcPr>
          <w:p w:rsidR="00226910" w:rsidRPr="00226910" w:rsidRDefault="00226910" w:rsidP="005323FD">
            <w:pPr>
              <w:rPr>
                <w:sz w:val="12"/>
                <w:szCs w:val="14"/>
              </w:rPr>
            </w:pPr>
            <w:r w:rsidRPr="00226910">
              <w:rPr>
                <w:sz w:val="12"/>
                <w:szCs w:val="14"/>
              </w:rPr>
              <w:t>Показатель 3</w:t>
            </w:r>
          </w:p>
          <w:p w:rsidR="00226910" w:rsidRPr="00226910" w:rsidRDefault="00226910" w:rsidP="005323FD">
            <w:pPr>
              <w:rPr>
                <w:sz w:val="12"/>
                <w:szCs w:val="14"/>
              </w:rPr>
            </w:pPr>
            <w:r w:rsidRPr="00226910">
              <w:rPr>
                <w:sz w:val="12"/>
                <w:szCs w:val="14"/>
              </w:rPr>
              <w:t xml:space="preserve">Количество заявлений от членов семей граждан, призванных на военную службу по мобилизации, граждан, заключивших контракт о добровольном содействии, сотрудников, находящихся в служебной командировке, в отношении которых организовано обеспечение твердым топливом (дровами), </w:t>
            </w:r>
            <w:proofErr w:type="spellStart"/>
            <w:proofErr w:type="gramStart"/>
            <w:r w:rsidRPr="00226910">
              <w:rPr>
                <w:sz w:val="12"/>
                <w:szCs w:val="14"/>
              </w:rPr>
              <w:t>шт</w:t>
            </w:r>
            <w:proofErr w:type="spellEnd"/>
            <w:proofErr w:type="gramEnd"/>
          </w:p>
        </w:tc>
        <w:tc>
          <w:tcPr>
            <w:tcW w:w="1074" w:type="dxa"/>
          </w:tcPr>
          <w:p w:rsidR="00226910" w:rsidRPr="00226910" w:rsidRDefault="00226910" w:rsidP="005323FD">
            <w:pPr>
              <w:jc w:val="center"/>
              <w:rPr>
                <w:sz w:val="12"/>
                <w:szCs w:val="14"/>
              </w:rPr>
            </w:pPr>
            <w:r w:rsidRPr="00226910">
              <w:rPr>
                <w:sz w:val="12"/>
                <w:szCs w:val="14"/>
              </w:rPr>
              <w:t>35</w:t>
            </w:r>
          </w:p>
        </w:tc>
        <w:tc>
          <w:tcPr>
            <w:tcW w:w="1026" w:type="dxa"/>
          </w:tcPr>
          <w:p w:rsidR="00226910" w:rsidRPr="00226910" w:rsidRDefault="00226910" w:rsidP="005323FD">
            <w:pPr>
              <w:jc w:val="center"/>
              <w:rPr>
                <w:sz w:val="12"/>
                <w:szCs w:val="14"/>
              </w:rPr>
            </w:pPr>
            <w:r w:rsidRPr="00226910">
              <w:rPr>
                <w:sz w:val="12"/>
                <w:szCs w:val="14"/>
              </w:rPr>
              <w:t>59</w:t>
            </w:r>
          </w:p>
        </w:tc>
        <w:tc>
          <w:tcPr>
            <w:tcW w:w="934" w:type="dxa"/>
          </w:tcPr>
          <w:p w:rsidR="00226910" w:rsidRPr="00226910" w:rsidRDefault="00226910" w:rsidP="005323FD">
            <w:pPr>
              <w:rPr>
                <w:sz w:val="12"/>
                <w:szCs w:val="14"/>
              </w:rPr>
            </w:pPr>
            <w:r w:rsidRPr="00226910">
              <w:rPr>
                <w:sz w:val="12"/>
                <w:szCs w:val="14"/>
              </w:rPr>
              <w:t>60</w:t>
            </w:r>
          </w:p>
        </w:tc>
        <w:tc>
          <w:tcPr>
            <w:tcW w:w="776" w:type="dxa"/>
          </w:tcPr>
          <w:p w:rsidR="00226910" w:rsidRPr="00226910" w:rsidRDefault="00226910" w:rsidP="005323FD">
            <w:pPr>
              <w:jc w:val="center"/>
              <w:rPr>
                <w:sz w:val="12"/>
                <w:szCs w:val="14"/>
              </w:rPr>
            </w:pPr>
            <w:r w:rsidRPr="00226910">
              <w:rPr>
                <w:sz w:val="12"/>
                <w:szCs w:val="14"/>
              </w:rPr>
              <w:t>0</w:t>
            </w:r>
          </w:p>
        </w:tc>
        <w:tc>
          <w:tcPr>
            <w:tcW w:w="812" w:type="dxa"/>
          </w:tcPr>
          <w:p w:rsidR="00226910" w:rsidRPr="00226910" w:rsidRDefault="00226910" w:rsidP="005323FD">
            <w:pPr>
              <w:jc w:val="center"/>
              <w:rPr>
                <w:sz w:val="12"/>
                <w:szCs w:val="14"/>
              </w:rPr>
            </w:pPr>
            <w:r w:rsidRPr="00226910">
              <w:rPr>
                <w:sz w:val="12"/>
                <w:szCs w:val="14"/>
              </w:rPr>
              <w:t>0</w:t>
            </w:r>
          </w:p>
        </w:tc>
      </w:tr>
      <w:tr w:rsidR="00226910" w:rsidRPr="00226910" w:rsidTr="005323FD">
        <w:tc>
          <w:tcPr>
            <w:tcW w:w="0" w:type="auto"/>
          </w:tcPr>
          <w:p w:rsidR="00226910" w:rsidRPr="00226910" w:rsidRDefault="00226910" w:rsidP="005323FD">
            <w:pPr>
              <w:rPr>
                <w:sz w:val="12"/>
                <w:szCs w:val="14"/>
              </w:rPr>
            </w:pPr>
            <w:r w:rsidRPr="00226910">
              <w:rPr>
                <w:sz w:val="12"/>
                <w:szCs w:val="14"/>
              </w:rPr>
              <w:t>1.1.4.</w:t>
            </w:r>
          </w:p>
        </w:tc>
        <w:tc>
          <w:tcPr>
            <w:tcW w:w="4102" w:type="dxa"/>
          </w:tcPr>
          <w:p w:rsidR="00226910" w:rsidRPr="00226910" w:rsidRDefault="00226910" w:rsidP="005323FD">
            <w:pPr>
              <w:rPr>
                <w:sz w:val="12"/>
                <w:szCs w:val="14"/>
              </w:rPr>
            </w:pPr>
            <w:r w:rsidRPr="00226910">
              <w:rPr>
                <w:sz w:val="12"/>
                <w:szCs w:val="14"/>
              </w:rPr>
              <w:t>Показатель 4</w:t>
            </w:r>
          </w:p>
          <w:p w:rsidR="00226910" w:rsidRPr="00226910" w:rsidRDefault="00226910" w:rsidP="005323FD">
            <w:pPr>
              <w:rPr>
                <w:sz w:val="12"/>
                <w:szCs w:val="14"/>
              </w:rPr>
            </w:pPr>
            <w:r w:rsidRPr="00226910">
              <w:rPr>
                <w:sz w:val="12"/>
                <w:szCs w:val="14"/>
              </w:rPr>
              <w:t xml:space="preserve">Количество субъектов малого и среднего предпринимательства, получивших финансовую поддержку, </w:t>
            </w:r>
            <w:proofErr w:type="spellStart"/>
            <w:proofErr w:type="gramStart"/>
            <w:r w:rsidRPr="00226910">
              <w:rPr>
                <w:sz w:val="12"/>
                <w:szCs w:val="14"/>
              </w:rPr>
              <w:t>шт</w:t>
            </w:r>
            <w:proofErr w:type="spellEnd"/>
            <w:proofErr w:type="gramEnd"/>
          </w:p>
        </w:tc>
        <w:tc>
          <w:tcPr>
            <w:tcW w:w="1074" w:type="dxa"/>
          </w:tcPr>
          <w:p w:rsidR="00226910" w:rsidRPr="00226910" w:rsidRDefault="00226910" w:rsidP="005323FD">
            <w:pPr>
              <w:jc w:val="center"/>
              <w:rPr>
                <w:sz w:val="12"/>
                <w:szCs w:val="14"/>
              </w:rPr>
            </w:pPr>
            <w:r w:rsidRPr="00226910">
              <w:rPr>
                <w:sz w:val="12"/>
                <w:szCs w:val="14"/>
              </w:rPr>
              <w:t>1</w:t>
            </w:r>
          </w:p>
        </w:tc>
        <w:tc>
          <w:tcPr>
            <w:tcW w:w="1026" w:type="dxa"/>
          </w:tcPr>
          <w:p w:rsidR="00226910" w:rsidRPr="00226910" w:rsidRDefault="00226910" w:rsidP="005323FD">
            <w:pPr>
              <w:jc w:val="center"/>
              <w:rPr>
                <w:sz w:val="12"/>
                <w:szCs w:val="14"/>
              </w:rPr>
            </w:pPr>
            <w:r w:rsidRPr="00226910">
              <w:rPr>
                <w:sz w:val="12"/>
                <w:szCs w:val="14"/>
              </w:rPr>
              <w:t>1</w:t>
            </w:r>
          </w:p>
        </w:tc>
        <w:tc>
          <w:tcPr>
            <w:tcW w:w="934" w:type="dxa"/>
          </w:tcPr>
          <w:p w:rsidR="00226910" w:rsidRPr="00226910" w:rsidRDefault="00226910" w:rsidP="005323FD">
            <w:pPr>
              <w:rPr>
                <w:sz w:val="12"/>
                <w:szCs w:val="14"/>
              </w:rPr>
            </w:pPr>
            <w:r w:rsidRPr="00226910">
              <w:rPr>
                <w:sz w:val="12"/>
                <w:szCs w:val="14"/>
              </w:rPr>
              <w:t>1</w:t>
            </w:r>
          </w:p>
        </w:tc>
        <w:tc>
          <w:tcPr>
            <w:tcW w:w="776" w:type="dxa"/>
          </w:tcPr>
          <w:p w:rsidR="00226910" w:rsidRPr="00226910" w:rsidRDefault="00226910" w:rsidP="005323FD">
            <w:pPr>
              <w:jc w:val="center"/>
              <w:rPr>
                <w:sz w:val="12"/>
                <w:szCs w:val="14"/>
              </w:rPr>
            </w:pPr>
            <w:r w:rsidRPr="00226910">
              <w:rPr>
                <w:sz w:val="12"/>
                <w:szCs w:val="14"/>
              </w:rPr>
              <w:t>1</w:t>
            </w:r>
          </w:p>
        </w:tc>
        <w:tc>
          <w:tcPr>
            <w:tcW w:w="812" w:type="dxa"/>
          </w:tcPr>
          <w:p w:rsidR="00226910" w:rsidRPr="00226910" w:rsidRDefault="00226910" w:rsidP="005323FD">
            <w:pPr>
              <w:jc w:val="center"/>
              <w:rPr>
                <w:sz w:val="12"/>
                <w:szCs w:val="14"/>
              </w:rPr>
            </w:pPr>
            <w:r w:rsidRPr="00226910">
              <w:rPr>
                <w:sz w:val="12"/>
                <w:szCs w:val="14"/>
              </w:rPr>
              <w:t>1</w:t>
            </w:r>
          </w:p>
        </w:tc>
      </w:tr>
    </w:tbl>
    <w:p w:rsidR="00226910" w:rsidRPr="00322454" w:rsidRDefault="00226910" w:rsidP="00226910">
      <w:pPr>
        <w:jc w:val="right"/>
        <w:rPr>
          <w:sz w:val="14"/>
          <w:szCs w:val="14"/>
        </w:rPr>
      </w:pPr>
      <w:r w:rsidRPr="00322454">
        <w:rPr>
          <w:sz w:val="14"/>
          <w:szCs w:val="14"/>
        </w:rPr>
        <w:t>»</w:t>
      </w:r>
    </w:p>
    <w:p w:rsidR="00226910" w:rsidRPr="00322454" w:rsidRDefault="00226910" w:rsidP="00226910">
      <w:pPr>
        <w:ind w:firstLine="284"/>
        <w:rPr>
          <w:sz w:val="14"/>
          <w:szCs w:val="14"/>
        </w:rPr>
      </w:pPr>
      <w:r w:rsidRPr="00322454">
        <w:rPr>
          <w:sz w:val="14"/>
          <w:szCs w:val="14"/>
        </w:rPr>
        <w:t>1.2. Изложить раздел 5 паспорта муниципальной программы в редакции:</w:t>
      </w:r>
    </w:p>
    <w:p w:rsidR="00226910" w:rsidRPr="00322454" w:rsidRDefault="00226910" w:rsidP="00226910">
      <w:pPr>
        <w:ind w:firstLine="284"/>
        <w:rPr>
          <w:sz w:val="14"/>
          <w:szCs w:val="14"/>
        </w:rPr>
      </w:pPr>
      <w:r w:rsidRPr="00322454">
        <w:rPr>
          <w:sz w:val="14"/>
          <w:szCs w:val="14"/>
        </w:rPr>
        <w:t>«2023-2027 годы</w:t>
      </w:r>
      <w:proofErr w:type="gramStart"/>
      <w:r w:rsidRPr="00322454">
        <w:rPr>
          <w:sz w:val="14"/>
          <w:szCs w:val="14"/>
        </w:rPr>
        <w:t>.»</w:t>
      </w:r>
      <w:proofErr w:type="gramEnd"/>
    </w:p>
    <w:p w:rsidR="00226910" w:rsidRPr="00322454" w:rsidRDefault="00226910" w:rsidP="00226910">
      <w:pPr>
        <w:ind w:firstLine="284"/>
        <w:rPr>
          <w:sz w:val="14"/>
          <w:szCs w:val="14"/>
        </w:rPr>
      </w:pPr>
      <w:r w:rsidRPr="00322454">
        <w:rPr>
          <w:sz w:val="14"/>
          <w:szCs w:val="14"/>
        </w:rPr>
        <w:t>1.3. Изложить раздел 6 паспорта муниципальной программы в редакции:</w:t>
      </w:r>
    </w:p>
    <w:p w:rsidR="00226910" w:rsidRPr="00322454" w:rsidRDefault="00226910" w:rsidP="00226910">
      <w:pPr>
        <w:ind w:firstLine="284"/>
        <w:rPr>
          <w:sz w:val="14"/>
          <w:szCs w:val="14"/>
        </w:rPr>
      </w:pPr>
      <w:r w:rsidRPr="00322454">
        <w:rPr>
          <w:sz w:val="14"/>
          <w:szCs w:val="14"/>
        </w:rPr>
        <w:t>«</w:t>
      </w:r>
    </w:p>
    <w:tbl>
      <w:tblPr>
        <w:tblStyle w:val="570"/>
        <w:tblW w:w="0" w:type="auto"/>
        <w:tblLook w:val="04A0" w:firstRow="1" w:lastRow="0" w:firstColumn="1" w:lastColumn="0" w:noHBand="0" w:noVBand="1"/>
      </w:tblPr>
      <w:tblGrid>
        <w:gridCol w:w="512"/>
        <w:gridCol w:w="955"/>
        <w:gridCol w:w="837"/>
        <w:gridCol w:w="1179"/>
        <w:gridCol w:w="1050"/>
        <w:gridCol w:w="786"/>
      </w:tblGrid>
      <w:tr w:rsidR="00226910" w:rsidRPr="00226910" w:rsidTr="00226910">
        <w:tc>
          <w:tcPr>
            <w:tcW w:w="0" w:type="auto"/>
            <w:vMerge w:val="restart"/>
          </w:tcPr>
          <w:p w:rsidR="00226910" w:rsidRPr="00226910" w:rsidRDefault="00226910" w:rsidP="005323FD">
            <w:pPr>
              <w:jc w:val="center"/>
              <w:rPr>
                <w:sz w:val="12"/>
                <w:szCs w:val="14"/>
              </w:rPr>
            </w:pPr>
            <w:r w:rsidRPr="00226910">
              <w:rPr>
                <w:sz w:val="12"/>
                <w:szCs w:val="14"/>
              </w:rPr>
              <w:t>Год</w:t>
            </w:r>
          </w:p>
        </w:tc>
        <w:tc>
          <w:tcPr>
            <w:tcW w:w="0" w:type="auto"/>
            <w:gridSpan w:val="5"/>
          </w:tcPr>
          <w:p w:rsidR="00226910" w:rsidRPr="00226910" w:rsidRDefault="00226910" w:rsidP="005323FD">
            <w:pPr>
              <w:jc w:val="center"/>
              <w:rPr>
                <w:sz w:val="12"/>
                <w:szCs w:val="14"/>
              </w:rPr>
            </w:pPr>
            <w:r w:rsidRPr="00226910">
              <w:rPr>
                <w:sz w:val="12"/>
                <w:szCs w:val="14"/>
              </w:rPr>
              <w:t>Источник финансирования</w:t>
            </w:r>
          </w:p>
        </w:tc>
      </w:tr>
      <w:tr w:rsidR="00226910" w:rsidRPr="00226910" w:rsidTr="00226910">
        <w:tc>
          <w:tcPr>
            <w:tcW w:w="0" w:type="auto"/>
            <w:vMerge/>
          </w:tcPr>
          <w:p w:rsidR="00226910" w:rsidRPr="00226910" w:rsidRDefault="00226910" w:rsidP="005323FD">
            <w:pPr>
              <w:jc w:val="center"/>
              <w:rPr>
                <w:sz w:val="12"/>
                <w:szCs w:val="14"/>
              </w:rPr>
            </w:pPr>
          </w:p>
        </w:tc>
        <w:tc>
          <w:tcPr>
            <w:tcW w:w="0" w:type="auto"/>
          </w:tcPr>
          <w:p w:rsidR="00226910" w:rsidRPr="00226910" w:rsidRDefault="00226910" w:rsidP="005323FD">
            <w:pPr>
              <w:jc w:val="center"/>
              <w:rPr>
                <w:sz w:val="12"/>
                <w:szCs w:val="14"/>
              </w:rPr>
            </w:pPr>
            <w:r w:rsidRPr="00226910">
              <w:rPr>
                <w:sz w:val="12"/>
                <w:szCs w:val="14"/>
              </w:rPr>
              <w:t>федеральный бюджет</w:t>
            </w:r>
          </w:p>
        </w:tc>
        <w:tc>
          <w:tcPr>
            <w:tcW w:w="0" w:type="auto"/>
          </w:tcPr>
          <w:p w:rsidR="00226910" w:rsidRPr="00226910" w:rsidRDefault="00226910" w:rsidP="005323FD">
            <w:pPr>
              <w:jc w:val="center"/>
              <w:rPr>
                <w:sz w:val="12"/>
                <w:szCs w:val="14"/>
              </w:rPr>
            </w:pPr>
            <w:r w:rsidRPr="00226910">
              <w:rPr>
                <w:sz w:val="12"/>
                <w:szCs w:val="14"/>
              </w:rPr>
              <w:t>областной бюджет</w:t>
            </w:r>
          </w:p>
        </w:tc>
        <w:tc>
          <w:tcPr>
            <w:tcW w:w="0" w:type="auto"/>
          </w:tcPr>
          <w:p w:rsidR="00226910" w:rsidRPr="00226910" w:rsidRDefault="00226910" w:rsidP="005323FD">
            <w:pPr>
              <w:jc w:val="center"/>
              <w:rPr>
                <w:sz w:val="12"/>
                <w:szCs w:val="14"/>
              </w:rPr>
            </w:pPr>
            <w:r w:rsidRPr="00226910">
              <w:rPr>
                <w:sz w:val="12"/>
                <w:szCs w:val="14"/>
              </w:rPr>
              <w:t>бюджет муниципального округа</w:t>
            </w:r>
          </w:p>
        </w:tc>
        <w:tc>
          <w:tcPr>
            <w:tcW w:w="0" w:type="auto"/>
          </w:tcPr>
          <w:p w:rsidR="00226910" w:rsidRPr="00226910" w:rsidRDefault="00226910" w:rsidP="005323FD">
            <w:pPr>
              <w:jc w:val="center"/>
              <w:rPr>
                <w:sz w:val="12"/>
                <w:szCs w:val="14"/>
              </w:rPr>
            </w:pPr>
            <w:r w:rsidRPr="00226910">
              <w:rPr>
                <w:sz w:val="12"/>
                <w:szCs w:val="14"/>
              </w:rPr>
              <w:t>внебюджетные средства</w:t>
            </w:r>
          </w:p>
        </w:tc>
        <w:tc>
          <w:tcPr>
            <w:tcW w:w="0" w:type="auto"/>
          </w:tcPr>
          <w:p w:rsidR="00226910" w:rsidRPr="00226910" w:rsidRDefault="00226910" w:rsidP="005323FD">
            <w:pPr>
              <w:jc w:val="center"/>
              <w:rPr>
                <w:sz w:val="12"/>
                <w:szCs w:val="14"/>
              </w:rPr>
            </w:pPr>
            <w:r w:rsidRPr="00226910">
              <w:rPr>
                <w:sz w:val="12"/>
                <w:szCs w:val="14"/>
              </w:rPr>
              <w:t>всего</w:t>
            </w:r>
          </w:p>
        </w:tc>
      </w:tr>
      <w:tr w:rsidR="00226910" w:rsidRPr="00226910" w:rsidTr="00226910">
        <w:tc>
          <w:tcPr>
            <w:tcW w:w="0" w:type="auto"/>
          </w:tcPr>
          <w:p w:rsidR="00226910" w:rsidRPr="00226910" w:rsidRDefault="00226910" w:rsidP="005323FD">
            <w:pPr>
              <w:jc w:val="center"/>
              <w:rPr>
                <w:sz w:val="12"/>
                <w:szCs w:val="14"/>
              </w:rPr>
            </w:pPr>
            <w:r w:rsidRPr="00226910">
              <w:rPr>
                <w:sz w:val="12"/>
                <w:szCs w:val="14"/>
              </w:rPr>
              <w:t>1</w:t>
            </w:r>
          </w:p>
        </w:tc>
        <w:tc>
          <w:tcPr>
            <w:tcW w:w="0" w:type="auto"/>
          </w:tcPr>
          <w:p w:rsidR="00226910" w:rsidRPr="00226910" w:rsidRDefault="00226910" w:rsidP="005323FD">
            <w:pPr>
              <w:jc w:val="center"/>
              <w:rPr>
                <w:sz w:val="12"/>
                <w:szCs w:val="14"/>
              </w:rPr>
            </w:pPr>
            <w:r w:rsidRPr="00226910">
              <w:rPr>
                <w:sz w:val="12"/>
                <w:szCs w:val="14"/>
              </w:rPr>
              <w:t>2</w:t>
            </w:r>
          </w:p>
        </w:tc>
        <w:tc>
          <w:tcPr>
            <w:tcW w:w="0" w:type="auto"/>
          </w:tcPr>
          <w:p w:rsidR="00226910" w:rsidRPr="00226910" w:rsidRDefault="00226910" w:rsidP="005323FD">
            <w:pPr>
              <w:jc w:val="center"/>
              <w:rPr>
                <w:sz w:val="12"/>
                <w:szCs w:val="14"/>
              </w:rPr>
            </w:pPr>
            <w:r w:rsidRPr="00226910">
              <w:rPr>
                <w:sz w:val="12"/>
                <w:szCs w:val="14"/>
              </w:rPr>
              <w:t>3</w:t>
            </w:r>
          </w:p>
        </w:tc>
        <w:tc>
          <w:tcPr>
            <w:tcW w:w="0" w:type="auto"/>
          </w:tcPr>
          <w:p w:rsidR="00226910" w:rsidRPr="00226910" w:rsidRDefault="00226910" w:rsidP="005323FD">
            <w:pPr>
              <w:jc w:val="center"/>
              <w:rPr>
                <w:sz w:val="12"/>
                <w:szCs w:val="14"/>
              </w:rPr>
            </w:pPr>
            <w:r w:rsidRPr="00226910">
              <w:rPr>
                <w:sz w:val="12"/>
                <w:szCs w:val="14"/>
              </w:rPr>
              <w:t>4</w:t>
            </w:r>
          </w:p>
        </w:tc>
        <w:tc>
          <w:tcPr>
            <w:tcW w:w="0" w:type="auto"/>
          </w:tcPr>
          <w:p w:rsidR="00226910" w:rsidRPr="00226910" w:rsidRDefault="00226910" w:rsidP="005323FD">
            <w:pPr>
              <w:jc w:val="center"/>
              <w:rPr>
                <w:sz w:val="12"/>
                <w:szCs w:val="14"/>
              </w:rPr>
            </w:pPr>
            <w:r w:rsidRPr="00226910">
              <w:rPr>
                <w:sz w:val="12"/>
                <w:szCs w:val="14"/>
              </w:rPr>
              <w:t>5</w:t>
            </w:r>
          </w:p>
        </w:tc>
        <w:tc>
          <w:tcPr>
            <w:tcW w:w="0" w:type="auto"/>
          </w:tcPr>
          <w:p w:rsidR="00226910" w:rsidRPr="00226910" w:rsidRDefault="00226910" w:rsidP="005323FD">
            <w:pPr>
              <w:jc w:val="center"/>
              <w:rPr>
                <w:sz w:val="12"/>
                <w:szCs w:val="14"/>
              </w:rPr>
            </w:pPr>
            <w:r w:rsidRPr="00226910">
              <w:rPr>
                <w:sz w:val="12"/>
                <w:szCs w:val="14"/>
              </w:rPr>
              <w:t>6</w:t>
            </w:r>
          </w:p>
        </w:tc>
      </w:tr>
      <w:tr w:rsidR="00226910" w:rsidRPr="00226910" w:rsidTr="00226910">
        <w:tc>
          <w:tcPr>
            <w:tcW w:w="0" w:type="auto"/>
          </w:tcPr>
          <w:p w:rsidR="00226910" w:rsidRPr="00226910" w:rsidRDefault="00226910" w:rsidP="005323FD">
            <w:pPr>
              <w:jc w:val="both"/>
              <w:rPr>
                <w:sz w:val="12"/>
                <w:szCs w:val="14"/>
              </w:rPr>
            </w:pPr>
            <w:r w:rsidRPr="00226910">
              <w:rPr>
                <w:sz w:val="12"/>
                <w:szCs w:val="14"/>
              </w:rPr>
              <w:t>2023</w:t>
            </w:r>
          </w:p>
        </w:tc>
        <w:tc>
          <w:tcPr>
            <w:tcW w:w="0" w:type="auto"/>
          </w:tcPr>
          <w:p w:rsidR="00226910" w:rsidRPr="00226910" w:rsidRDefault="00226910" w:rsidP="005323FD">
            <w:pPr>
              <w:jc w:val="both"/>
              <w:rPr>
                <w:sz w:val="12"/>
                <w:szCs w:val="14"/>
              </w:rPr>
            </w:pPr>
            <w:r w:rsidRPr="00226910">
              <w:rPr>
                <w:sz w:val="12"/>
                <w:szCs w:val="14"/>
              </w:rPr>
              <w:t>-</w:t>
            </w:r>
          </w:p>
        </w:tc>
        <w:tc>
          <w:tcPr>
            <w:tcW w:w="0" w:type="auto"/>
          </w:tcPr>
          <w:p w:rsidR="00226910" w:rsidRPr="00226910" w:rsidRDefault="00226910" w:rsidP="005323FD">
            <w:pPr>
              <w:jc w:val="both"/>
              <w:rPr>
                <w:sz w:val="12"/>
                <w:szCs w:val="14"/>
              </w:rPr>
            </w:pPr>
            <w:r w:rsidRPr="00226910">
              <w:rPr>
                <w:sz w:val="12"/>
                <w:szCs w:val="14"/>
              </w:rPr>
              <w:t>2575,45442</w:t>
            </w:r>
          </w:p>
        </w:tc>
        <w:tc>
          <w:tcPr>
            <w:tcW w:w="0" w:type="auto"/>
          </w:tcPr>
          <w:p w:rsidR="00226910" w:rsidRPr="00226910" w:rsidRDefault="00226910" w:rsidP="005323FD">
            <w:pPr>
              <w:jc w:val="both"/>
              <w:rPr>
                <w:sz w:val="12"/>
                <w:szCs w:val="14"/>
              </w:rPr>
            </w:pPr>
            <w:r w:rsidRPr="00226910">
              <w:rPr>
                <w:sz w:val="12"/>
                <w:szCs w:val="14"/>
              </w:rPr>
              <w:t>12,00000</w:t>
            </w:r>
          </w:p>
        </w:tc>
        <w:tc>
          <w:tcPr>
            <w:tcW w:w="0" w:type="auto"/>
          </w:tcPr>
          <w:p w:rsidR="00226910" w:rsidRPr="00226910" w:rsidRDefault="00226910" w:rsidP="005323FD">
            <w:pPr>
              <w:jc w:val="both"/>
              <w:rPr>
                <w:sz w:val="12"/>
                <w:szCs w:val="14"/>
              </w:rPr>
            </w:pPr>
            <w:r w:rsidRPr="00226910">
              <w:rPr>
                <w:sz w:val="12"/>
                <w:szCs w:val="14"/>
              </w:rPr>
              <w:t>-</w:t>
            </w:r>
          </w:p>
        </w:tc>
        <w:tc>
          <w:tcPr>
            <w:tcW w:w="0" w:type="auto"/>
          </w:tcPr>
          <w:p w:rsidR="00226910" w:rsidRPr="00226910" w:rsidRDefault="00226910" w:rsidP="005323FD">
            <w:pPr>
              <w:jc w:val="both"/>
              <w:rPr>
                <w:sz w:val="12"/>
                <w:szCs w:val="14"/>
              </w:rPr>
            </w:pPr>
            <w:r w:rsidRPr="00226910">
              <w:rPr>
                <w:sz w:val="12"/>
                <w:szCs w:val="14"/>
              </w:rPr>
              <w:t>2587,45442</w:t>
            </w:r>
          </w:p>
        </w:tc>
      </w:tr>
      <w:tr w:rsidR="00226910" w:rsidRPr="00226910" w:rsidTr="00226910">
        <w:tc>
          <w:tcPr>
            <w:tcW w:w="0" w:type="auto"/>
          </w:tcPr>
          <w:p w:rsidR="00226910" w:rsidRPr="00226910" w:rsidRDefault="00226910" w:rsidP="005323FD">
            <w:pPr>
              <w:jc w:val="both"/>
              <w:rPr>
                <w:sz w:val="12"/>
                <w:szCs w:val="14"/>
              </w:rPr>
            </w:pPr>
            <w:r w:rsidRPr="00226910">
              <w:rPr>
                <w:sz w:val="12"/>
                <w:szCs w:val="14"/>
              </w:rPr>
              <w:t>2024</w:t>
            </w:r>
          </w:p>
        </w:tc>
        <w:tc>
          <w:tcPr>
            <w:tcW w:w="0" w:type="auto"/>
          </w:tcPr>
          <w:p w:rsidR="00226910" w:rsidRPr="00226910" w:rsidRDefault="00226910" w:rsidP="005323FD">
            <w:pPr>
              <w:jc w:val="both"/>
              <w:rPr>
                <w:sz w:val="12"/>
                <w:szCs w:val="14"/>
              </w:rPr>
            </w:pPr>
            <w:r w:rsidRPr="00226910">
              <w:rPr>
                <w:sz w:val="12"/>
                <w:szCs w:val="14"/>
              </w:rPr>
              <w:t>-</w:t>
            </w:r>
          </w:p>
        </w:tc>
        <w:tc>
          <w:tcPr>
            <w:tcW w:w="0" w:type="auto"/>
          </w:tcPr>
          <w:p w:rsidR="00226910" w:rsidRPr="00226910" w:rsidRDefault="00226910" w:rsidP="005323FD">
            <w:pPr>
              <w:jc w:val="both"/>
              <w:rPr>
                <w:sz w:val="12"/>
                <w:szCs w:val="14"/>
              </w:rPr>
            </w:pPr>
            <w:r w:rsidRPr="00226910">
              <w:rPr>
                <w:sz w:val="12"/>
                <w:szCs w:val="14"/>
              </w:rPr>
              <w:t>1648,87137</w:t>
            </w:r>
          </w:p>
        </w:tc>
        <w:tc>
          <w:tcPr>
            <w:tcW w:w="0" w:type="auto"/>
          </w:tcPr>
          <w:p w:rsidR="00226910" w:rsidRPr="00226910" w:rsidRDefault="00226910" w:rsidP="005323FD">
            <w:pPr>
              <w:jc w:val="both"/>
              <w:rPr>
                <w:sz w:val="12"/>
                <w:szCs w:val="14"/>
              </w:rPr>
            </w:pPr>
            <w:r w:rsidRPr="00226910">
              <w:rPr>
                <w:sz w:val="12"/>
                <w:szCs w:val="14"/>
              </w:rPr>
              <w:t>5,00000</w:t>
            </w:r>
          </w:p>
        </w:tc>
        <w:tc>
          <w:tcPr>
            <w:tcW w:w="0" w:type="auto"/>
          </w:tcPr>
          <w:p w:rsidR="00226910" w:rsidRPr="00226910" w:rsidRDefault="00226910" w:rsidP="005323FD">
            <w:pPr>
              <w:jc w:val="both"/>
              <w:rPr>
                <w:sz w:val="12"/>
                <w:szCs w:val="14"/>
              </w:rPr>
            </w:pPr>
            <w:r w:rsidRPr="00226910">
              <w:rPr>
                <w:sz w:val="12"/>
                <w:szCs w:val="14"/>
              </w:rPr>
              <w:t>-</w:t>
            </w:r>
          </w:p>
        </w:tc>
        <w:tc>
          <w:tcPr>
            <w:tcW w:w="0" w:type="auto"/>
          </w:tcPr>
          <w:p w:rsidR="00226910" w:rsidRPr="00226910" w:rsidRDefault="00226910" w:rsidP="005323FD">
            <w:pPr>
              <w:jc w:val="both"/>
              <w:rPr>
                <w:sz w:val="12"/>
                <w:szCs w:val="14"/>
              </w:rPr>
            </w:pPr>
            <w:r w:rsidRPr="00226910">
              <w:rPr>
                <w:sz w:val="12"/>
                <w:szCs w:val="14"/>
              </w:rPr>
              <w:t>1653,87137</w:t>
            </w:r>
          </w:p>
        </w:tc>
      </w:tr>
      <w:tr w:rsidR="00226910" w:rsidRPr="00226910" w:rsidTr="00226910">
        <w:tc>
          <w:tcPr>
            <w:tcW w:w="0" w:type="auto"/>
          </w:tcPr>
          <w:p w:rsidR="00226910" w:rsidRPr="00226910" w:rsidRDefault="00226910" w:rsidP="005323FD">
            <w:pPr>
              <w:jc w:val="both"/>
              <w:rPr>
                <w:sz w:val="12"/>
                <w:szCs w:val="14"/>
              </w:rPr>
            </w:pPr>
            <w:r w:rsidRPr="00226910">
              <w:rPr>
                <w:sz w:val="12"/>
                <w:szCs w:val="14"/>
              </w:rPr>
              <w:t>2025</w:t>
            </w:r>
          </w:p>
        </w:tc>
        <w:tc>
          <w:tcPr>
            <w:tcW w:w="0" w:type="auto"/>
          </w:tcPr>
          <w:p w:rsidR="00226910" w:rsidRPr="00226910" w:rsidRDefault="00226910" w:rsidP="005323FD">
            <w:pPr>
              <w:jc w:val="both"/>
              <w:rPr>
                <w:sz w:val="12"/>
                <w:szCs w:val="14"/>
              </w:rPr>
            </w:pPr>
            <w:r w:rsidRPr="00226910">
              <w:rPr>
                <w:sz w:val="12"/>
                <w:szCs w:val="14"/>
              </w:rPr>
              <w:t>-</w:t>
            </w:r>
          </w:p>
        </w:tc>
        <w:tc>
          <w:tcPr>
            <w:tcW w:w="0" w:type="auto"/>
          </w:tcPr>
          <w:p w:rsidR="00226910" w:rsidRPr="00226910" w:rsidRDefault="00226910" w:rsidP="005323FD">
            <w:pPr>
              <w:jc w:val="both"/>
              <w:rPr>
                <w:sz w:val="12"/>
                <w:szCs w:val="14"/>
              </w:rPr>
            </w:pPr>
            <w:r w:rsidRPr="00226910">
              <w:rPr>
                <w:sz w:val="12"/>
                <w:szCs w:val="14"/>
              </w:rPr>
              <w:t>-</w:t>
            </w:r>
          </w:p>
        </w:tc>
        <w:tc>
          <w:tcPr>
            <w:tcW w:w="0" w:type="auto"/>
          </w:tcPr>
          <w:p w:rsidR="00226910" w:rsidRPr="00226910" w:rsidRDefault="00226910" w:rsidP="005323FD">
            <w:pPr>
              <w:jc w:val="both"/>
              <w:rPr>
                <w:sz w:val="12"/>
                <w:szCs w:val="14"/>
              </w:rPr>
            </w:pPr>
            <w:r w:rsidRPr="00226910">
              <w:rPr>
                <w:sz w:val="12"/>
                <w:szCs w:val="14"/>
              </w:rPr>
              <w:t>5,00000</w:t>
            </w:r>
          </w:p>
        </w:tc>
        <w:tc>
          <w:tcPr>
            <w:tcW w:w="0" w:type="auto"/>
          </w:tcPr>
          <w:p w:rsidR="00226910" w:rsidRPr="00226910" w:rsidRDefault="00226910" w:rsidP="005323FD">
            <w:pPr>
              <w:jc w:val="both"/>
              <w:rPr>
                <w:sz w:val="12"/>
                <w:szCs w:val="14"/>
              </w:rPr>
            </w:pPr>
            <w:r w:rsidRPr="00226910">
              <w:rPr>
                <w:sz w:val="12"/>
                <w:szCs w:val="14"/>
              </w:rPr>
              <w:t>-</w:t>
            </w:r>
          </w:p>
        </w:tc>
        <w:tc>
          <w:tcPr>
            <w:tcW w:w="0" w:type="auto"/>
          </w:tcPr>
          <w:p w:rsidR="00226910" w:rsidRPr="00226910" w:rsidRDefault="00226910" w:rsidP="005323FD">
            <w:pPr>
              <w:jc w:val="both"/>
              <w:rPr>
                <w:sz w:val="12"/>
                <w:szCs w:val="14"/>
              </w:rPr>
            </w:pPr>
            <w:r w:rsidRPr="00226910">
              <w:rPr>
                <w:sz w:val="12"/>
                <w:szCs w:val="14"/>
              </w:rPr>
              <w:t>5,00000</w:t>
            </w:r>
          </w:p>
        </w:tc>
      </w:tr>
      <w:tr w:rsidR="00226910" w:rsidRPr="00226910" w:rsidTr="00226910">
        <w:tc>
          <w:tcPr>
            <w:tcW w:w="0" w:type="auto"/>
          </w:tcPr>
          <w:p w:rsidR="00226910" w:rsidRPr="00226910" w:rsidRDefault="00226910" w:rsidP="005323FD">
            <w:pPr>
              <w:jc w:val="both"/>
              <w:rPr>
                <w:sz w:val="12"/>
                <w:szCs w:val="14"/>
              </w:rPr>
            </w:pPr>
            <w:r w:rsidRPr="00226910">
              <w:rPr>
                <w:sz w:val="12"/>
                <w:szCs w:val="14"/>
              </w:rPr>
              <w:t>2026</w:t>
            </w:r>
          </w:p>
        </w:tc>
        <w:tc>
          <w:tcPr>
            <w:tcW w:w="0" w:type="auto"/>
          </w:tcPr>
          <w:p w:rsidR="00226910" w:rsidRPr="00226910" w:rsidRDefault="00226910" w:rsidP="005323FD">
            <w:pPr>
              <w:jc w:val="both"/>
              <w:rPr>
                <w:sz w:val="12"/>
                <w:szCs w:val="14"/>
              </w:rPr>
            </w:pPr>
            <w:r w:rsidRPr="00226910">
              <w:rPr>
                <w:sz w:val="12"/>
                <w:szCs w:val="14"/>
              </w:rPr>
              <w:t>-</w:t>
            </w:r>
          </w:p>
        </w:tc>
        <w:tc>
          <w:tcPr>
            <w:tcW w:w="0" w:type="auto"/>
          </w:tcPr>
          <w:p w:rsidR="00226910" w:rsidRPr="00226910" w:rsidRDefault="00226910" w:rsidP="005323FD">
            <w:pPr>
              <w:jc w:val="both"/>
              <w:rPr>
                <w:sz w:val="12"/>
                <w:szCs w:val="14"/>
              </w:rPr>
            </w:pPr>
            <w:r w:rsidRPr="00226910">
              <w:rPr>
                <w:sz w:val="12"/>
                <w:szCs w:val="14"/>
              </w:rPr>
              <w:t>-</w:t>
            </w:r>
          </w:p>
        </w:tc>
        <w:tc>
          <w:tcPr>
            <w:tcW w:w="0" w:type="auto"/>
          </w:tcPr>
          <w:p w:rsidR="00226910" w:rsidRPr="00226910" w:rsidRDefault="00226910" w:rsidP="005323FD">
            <w:pPr>
              <w:jc w:val="both"/>
              <w:rPr>
                <w:sz w:val="12"/>
                <w:szCs w:val="14"/>
              </w:rPr>
            </w:pPr>
            <w:r w:rsidRPr="00226910">
              <w:rPr>
                <w:sz w:val="12"/>
                <w:szCs w:val="14"/>
              </w:rPr>
              <w:t>5,00000</w:t>
            </w:r>
          </w:p>
        </w:tc>
        <w:tc>
          <w:tcPr>
            <w:tcW w:w="0" w:type="auto"/>
          </w:tcPr>
          <w:p w:rsidR="00226910" w:rsidRPr="00226910" w:rsidRDefault="00226910" w:rsidP="005323FD">
            <w:pPr>
              <w:jc w:val="both"/>
              <w:rPr>
                <w:sz w:val="12"/>
                <w:szCs w:val="14"/>
              </w:rPr>
            </w:pPr>
            <w:r w:rsidRPr="00226910">
              <w:rPr>
                <w:sz w:val="12"/>
                <w:szCs w:val="14"/>
              </w:rPr>
              <w:t>-</w:t>
            </w:r>
          </w:p>
        </w:tc>
        <w:tc>
          <w:tcPr>
            <w:tcW w:w="0" w:type="auto"/>
          </w:tcPr>
          <w:p w:rsidR="00226910" w:rsidRPr="00226910" w:rsidRDefault="00226910" w:rsidP="005323FD">
            <w:pPr>
              <w:jc w:val="both"/>
              <w:rPr>
                <w:sz w:val="12"/>
                <w:szCs w:val="14"/>
              </w:rPr>
            </w:pPr>
            <w:r w:rsidRPr="00226910">
              <w:rPr>
                <w:sz w:val="12"/>
                <w:szCs w:val="14"/>
              </w:rPr>
              <w:t>5,00000</w:t>
            </w:r>
          </w:p>
        </w:tc>
      </w:tr>
      <w:tr w:rsidR="00226910" w:rsidRPr="00226910" w:rsidTr="00226910">
        <w:tc>
          <w:tcPr>
            <w:tcW w:w="0" w:type="auto"/>
          </w:tcPr>
          <w:p w:rsidR="00226910" w:rsidRPr="00226910" w:rsidRDefault="00226910" w:rsidP="005323FD">
            <w:pPr>
              <w:jc w:val="both"/>
              <w:rPr>
                <w:sz w:val="12"/>
                <w:szCs w:val="14"/>
              </w:rPr>
            </w:pPr>
            <w:r w:rsidRPr="00226910">
              <w:rPr>
                <w:sz w:val="12"/>
                <w:szCs w:val="14"/>
              </w:rPr>
              <w:t>2027</w:t>
            </w:r>
          </w:p>
        </w:tc>
        <w:tc>
          <w:tcPr>
            <w:tcW w:w="0" w:type="auto"/>
          </w:tcPr>
          <w:p w:rsidR="00226910" w:rsidRPr="00226910" w:rsidRDefault="00226910" w:rsidP="005323FD">
            <w:pPr>
              <w:jc w:val="both"/>
              <w:rPr>
                <w:sz w:val="12"/>
                <w:szCs w:val="14"/>
              </w:rPr>
            </w:pPr>
            <w:r w:rsidRPr="00226910">
              <w:rPr>
                <w:sz w:val="12"/>
                <w:szCs w:val="14"/>
              </w:rPr>
              <w:t>-</w:t>
            </w:r>
          </w:p>
        </w:tc>
        <w:tc>
          <w:tcPr>
            <w:tcW w:w="0" w:type="auto"/>
          </w:tcPr>
          <w:p w:rsidR="00226910" w:rsidRPr="00226910" w:rsidRDefault="00226910" w:rsidP="005323FD">
            <w:pPr>
              <w:jc w:val="both"/>
              <w:rPr>
                <w:sz w:val="12"/>
                <w:szCs w:val="14"/>
              </w:rPr>
            </w:pPr>
            <w:r w:rsidRPr="00226910">
              <w:rPr>
                <w:sz w:val="12"/>
                <w:szCs w:val="14"/>
              </w:rPr>
              <w:t>-</w:t>
            </w:r>
          </w:p>
        </w:tc>
        <w:tc>
          <w:tcPr>
            <w:tcW w:w="0" w:type="auto"/>
          </w:tcPr>
          <w:p w:rsidR="00226910" w:rsidRPr="00226910" w:rsidRDefault="00226910" w:rsidP="005323FD">
            <w:pPr>
              <w:jc w:val="both"/>
              <w:rPr>
                <w:sz w:val="12"/>
                <w:szCs w:val="14"/>
              </w:rPr>
            </w:pPr>
            <w:r w:rsidRPr="00226910">
              <w:rPr>
                <w:sz w:val="12"/>
                <w:szCs w:val="14"/>
              </w:rPr>
              <w:t>-</w:t>
            </w:r>
          </w:p>
        </w:tc>
        <w:tc>
          <w:tcPr>
            <w:tcW w:w="0" w:type="auto"/>
          </w:tcPr>
          <w:p w:rsidR="00226910" w:rsidRPr="00226910" w:rsidRDefault="00226910" w:rsidP="005323FD">
            <w:pPr>
              <w:jc w:val="both"/>
              <w:rPr>
                <w:sz w:val="12"/>
                <w:szCs w:val="14"/>
              </w:rPr>
            </w:pPr>
            <w:r w:rsidRPr="00226910">
              <w:rPr>
                <w:sz w:val="12"/>
                <w:szCs w:val="14"/>
              </w:rPr>
              <w:t>-</w:t>
            </w:r>
          </w:p>
        </w:tc>
        <w:tc>
          <w:tcPr>
            <w:tcW w:w="0" w:type="auto"/>
          </w:tcPr>
          <w:p w:rsidR="00226910" w:rsidRPr="00226910" w:rsidRDefault="00226910" w:rsidP="005323FD">
            <w:pPr>
              <w:jc w:val="both"/>
              <w:rPr>
                <w:sz w:val="12"/>
                <w:szCs w:val="14"/>
              </w:rPr>
            </w:pPr>
            <w:r w:rsidRPr="00226910">
              <w:rPr>
                <w:sz w:val="12"/>
                <w:szCs w:val="14"/>
              </w:rPr>
              <w:t>-</w:t>
            </w:r>
          </w:p>
        </w:tc>
      </w:tr>
      <w:tr w:rsidR="00226910" w:rsidRPr="00226910" w:rsidTr="00226910">
        <w:tc>
          <w:tcPr>
            <w:tcW w:w="0" w:type="auto"/>
          </w:tcPr>
          <w:p w:rsidR="00226910" w:rsidRPr="00226910" w:rsidRDefault="00226910" w:rsidP="005323FD">
            <w:pPr>
              <w:jc w:val="both"/>
              <w:rPr>
                <w:sz w:val="12"/>
                <w:szCs w:val="14"/>
              </w:rPr>
            </w:pPr>
            <w:r w:rsidRPr="00226910">
              <w:rPr>
                <w:sz w:val="12"/>
                <w:szCs w:val="14"/>
              </w:rPr>
              <w:t>Всего</w:t>
            </w:r>
          </w:p>
        </w:tc>
        <w:tc>
          <w:tcPr>
            <w:tcW w:w="0" w:type="auto"/>
          </w:tcPr>
          <w:p w:rsidR="00226910" w:rsidRPr="00226910" w:rsidRDefault="00226910" w:rsidP="005323FD">
            <w:pPr>
              <w:jc w:val="both"/>
              <w:rPr>
                <w:sz w:val="12"/>
                <w:szCs w:val="14"/>
              </w:rPr>
            </w:pPr>
            <w:r w:rsidRPr="00226910">
              <w:rPr>
                <w:sz w:val="12"/>
                <w:szCs w:val="14"/>
              </w:rPr>
              <w:t>-</w:t>
            </w:r>
          </w:p>
        </w:tc>
        <w:tc>
          <w:tcPr>
            <w:tcW w:w="0" w:type="auto"/>
          </w:tcPr>
          <w:p w:rsidR="00226910" w:rsidRPr="00226910" w:rsidRDefault="00226910" w:rsidP="005323FD">
            <w:pPr>
              <w:jc w:val="both"/>
              <w:rPr>
                <w:sz w:val="12"/>
                <w:szCs w:val="14"/>
              </w:rPr>
            </w:pPr>
            <w:r w:rsidRPr="00226910">
              <w:rPr>
                <w:sz w:val="12"/>
                <w:szCs w:val="14"/>
              </w:rPr>
              <w:t>4224,32579</w:t>
            </w:r>
          </w:p>
        </w:tc>
        <w:tc>
          <w:tcPr>
            <w:tcW w:w="0" w:type="auto"/>
          </w:tcPr>
          <w:p w:rsidR="00226910" w:rsidRPr="00226910" w:rsidRDefault="00226910" w:rsidP="005323FD">
            <w:pPr>
              <w:jc w:val="both"/>
              <w:rPr>
                <w:sz w:val="12"/>
                <w:szCs w:val="14"/>
              </w:rPr>
            </w:pPr>
            <w:r w:rsidRPr="00226910">
              <w:rPr>
                <w:sz w:val="12"/>
                <w:szCs w:val="14"/>
              </w:rPr>
              <w:t>27,00000</w:t>
            </w:r>
          </w:p>
        </w:tc>
        <w:tc>
          <w:tcPr>
            <w:tcW w:w="0" w:type="auto"/>
          </w:tcPr>
          <w:p w:rsidR="00226910" w:rsidRPr="00226910" w:rsidRDefault="00226910" w:rsidP="005323FD">
            <w:pPr>
              <w:jc w:val="both"/>
              <w:rPr>
                <w:sz w:val="12"/>
                <w:szCs w:val="14"/>
              </w:rPr>
            </w:pPr>
            <w:r w:rsidRPr="00226910">
              <w:rPr>
                <w:sz w:val="12"/>
                <w:szCs w:val="14"/>
              </w:rPr>
              <w:t>-</w:t>
            </w:r>
          </w:p>
        </w:tc>
        <w:tc>
          <w:tcPr>
            <w:tcW w:w="0" w:type="auto"/>
          </w:tcPr>
          <w:p w:rsidR="00226910" w:rsidRPr="00226910" w:rsidRDefault="00226910" w:rsidP="005323FD">
            <w:pPr>
              <w:jc w:val="both"/>
              <w:rPr>
                <w:sz w:val="12"/>
                <w:szCs w:val="14"/>
              </w:rPr>
            </w:pPr>
            <w:r w:rsidRPr="00226910">
              <w:rPr>
                <w:sz w:val="12"/>
                <w:szCs w:val="14"/>
              </w:rPr>
              <w:t>4251,32579</w:t>
            </w:r>
          </w:p>
        </w:tc>
      </w:tr>
    </w:tbl>
    <w:p w:rsidR="00226910" w:rsidRPr="00322454" w:rsidRDefault="00226910" w:rsidP="00226910">
      <w:pPr>
        <w:jc w:val="right"/>
        <w:rPr>
          <w:sz w:val="14"/>
          <w:szCs w:val="14"/>
        </w:rPr>
      </w:pPr>
      <w:r w:rsidRPr="00322454">
        <w:rPr>
          <w:sz w:val="14"/>
          <w:szCs w:val="14"/>
        </w:rPr>
        <w:t>»</w:t>
      </w:r>
    </w:p>
    <w:p w:rsidR="00226910" w:rsidRPr="00322454" w:rsidRDefault="00226910" w:rsidP="00226910">
      <w:pPr>
        <w:ind w:firstLine="284"/>
        <w:jc w:val="both"/>
        <w:rPr>
          <w:sz w:val="14"/>
          <w:szCs w:val="14"/>
        </w:rPr>
      </w:pPr>
      <w:r w:rsidRPr="00322454">
        <w:rPr>
          <w:sz w:val="14"/>
          <w:szCs w:val="14"/>
        </w:rPr>
        <w:t>1.4. Заменить в разделе 7 муниципальной программы даты с «…2023-2026 годы</w:t>
      </w:r>
      <w:proofErr w:type="gramStart"/>
      <w:r w:rsidRPr="00322454">
        <w:rPr>
          <w:sz w:val="14"/>
          <w:szCs w:val="14"/>
        </w:rPr>
        <w:t xml:space="preserve">.» </w:t>
      </w:r>
      <w:proofErr w:type="gramEnd"/>
      <w:r w:rsidRPr="00322454">
        <w:rPr>
          <w:sz w:val="14"/>
          <w:szCs w:val="14"/>
        </w:rPr>
        <w:t>на даты «…2023-2027 годы.»</w:t>
      </w:r>
    </w:p>
    <w:p w:rsidR="00226910" w:rsidRPr="00322454" w:rsidRDefault="00226910" w:rsidP="00226910">
      <w:pPr>
        <w:ind w:firstLine="284"/>
        <w:jc w:val="both"/>
        <w:rPr>
          <w:sz w:val="14"/>
          <w:szCs w:val="14"/>
        </w:rPr>
      </w:pPr>
      <w:r w:rsidRPr="00322454">
        <w:rPr>
          <w:sz w:val="14"/>
          <w:szCs w:val="14"/>
        </w:rPr>
        <w:t>1.5. Изложить Мероприятия муниципальной программы в редакции:</w:t>
      </w:r>
    </w:p>
    <w:p w:rsidR="00226910" w:rsidRPr="00322454" w:rsidRDefault="00226910" w:rsidP="00226910">
      <w:pPr>
        <w:ind w:firstLine="284"/>
        <w:jc w:val="both"/>
        <w:rPr>
          <w:sz w:val="14"/>
          <w:szCs w:val="14"/>
        </w:rPr>
      </w:pPr>
      <w:r w:rsidRPr="00322454">
        <w:rPr>
          <w:sz w:val="14"/>
          <w:szCs w:val="14"/>
        </w:rPr>
        <w:t>«</w:t>
      </w:r>
    </w:p>
    <w:tbl>
      <w:tblPr>
        <w:tblW w:w="0" w:type="auto"/>
        <w:tblCellSpacing w:w="5" w:type="nil"/>
        <w:tblCellMar>
          <w:left w:w="75" w:type="dxa"/>
          <w:right w:w="75" w:type="dxa"/>
        </w:tblCellMar>
        <w:tblLook w:val="0000" w:firstRow="0" w:lastRow="0" w:firstColumn="0" w:lastColumn="0" w:noHBand="0" w:noVBand="0"/>
      </w:tblPr>
      <w:tblGrid>
        <w:gridCol w:w="275"/>
        <w:gridCol w:w="825"/>
        <w:gridCol w:w="642"/>
        <w:gridCol w:w="456"/>
        <w:gridCol w:w="576"/>
        <w:gridCol w:w="599"/>
        <w:gridCol w:w="448"/>
        <w:gridCol w:w="448"/>
        <w:gridCol w:w="354"/>
        <w:gridCol w:w="354"/>
        <w:gridCol w:w="276"/>
      </w:tblGrid>
      <w:tr w:rsidR="00226910" w:rsidRPr="00226910" w:rsidTr="00226910">
        <w:trPr>
          <w:trHeight w:val="240"/>
          <w:tblCellSpacing w:w="5" w:type="nil"/>
        </w:trPr>
        <w:tc>
          <w:tcPr>
            <w:tcW w:w="0" w:type="auto"/>
            <w:vMerge w:val="restart"/>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 xml:space="preserve">N  </w:t>
            </w:r>
            <w:r w:rsidRPr="00226910">
              <w:rPr>
                <w:sz w:val="12"/>
                <w:szCs w:val="14"/>
              </w:rPr>
              <w:br/>
            </w:r>
            <w:proofErr w:type="gramStart"/>
            <w:r w:rsidRPr="00226910">
              <w:rPr>
                <w:sz w:val="12"/>
                <w:szCs w:val="14"/>
              </w:rPr>
              <w:t>п</w:t>
            </w:r>
            <w:proofErr w:type="gramEnd"/>
            <w:r w:rsidRPr="00226910">
              <w:rPr>
                <w:sz w:val="12"/>
                <w:szCs w:val="14"/>
              </w:rPr>
              <w:t xml:space="preserve">/п </w:t>
            </w:r>
          </w:p>
        </w:tc>
        <w:tc>
          <w:tcPr>
            <w:tcW w:w="0" w:type="auto"/>
            <w:vMerge w:val="restart"/>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Наименование</w:t>
            </w:r>
            <w:r w:rsidRPr="00226910">
              <w:rPr>
                <w:sz w:val="12"/>
                <w:szCs w:val="14"/>
              </w:rPr>
              <w:br/>
              <w:t xml:space="preserve">мероприятия </w:t>
            </w:r>
          </w:p>
        </w:tc>
        <w:tc>
          <w:tcPr>
            <w:tcW w:w="0" w:type="auto"/>
            <w:vMerge w:val="restart"/>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Исполнитель</w:t>
            </w:r>
            <w:r w:rsidRPr="00226910">
              <w:rPr>
                <w:sz w:val="12"/>
                <w:szCs w:val="14"/>
              </w:rPr>
              <w:br/>
            </w:r>
          </w:p>
        </w:tc>
        <w:tc>
          <w:tcPr>
            <w:tcW w:w="0" w:type="auto"/>
            <w:vMerge w:val="restart"/>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 xml:space="preserve"> Срок </w:t>
            </w:r>
            <w:r w:rsidRPr="00226910">
              <w:rPr>
                <w:sz w:val="12"/>
                <w:szCs w:val="14"/>
              </w:rPr>
              <w:br/>
              <w:t xml:space="preserve">реализации </w:t>
            </w:r>
          </w:p>
        </w:tc>
        <w:tc>
          <w:tcPr>
            <w:tcW w:w="0" w:type="auto"/>
            <w:vMerge w:val="restart"/>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jc w:val="center"/>
              <w:rPr>
                <w:sz w:val="12"/>
                <w:szCs w:val="14"/>
              </w:rPr>
            </w:pPr>
            <w:r w:rsidRPr="00226910">
              <w:rPr>
                <w:sz w:val="12"/>
                <w:szCs w:val="14"/>
              </w:rPr>
              <w:t xml:space="preserve">Целевой   </w:t>
            </w:r>
            <w:r w:rsidRPr="00226910">
              <w:rPr>
                <w:sz w:val="12"/>
                <w:szCs w:val="14"/>
              </w:rPr>
              <w:br/>
              <w:t xml:space="preserve"> показатель  </w:t>
            </w:r>
            <w:r w:rsidRPr="00226910">
              <w:rPr>
                <w:sz w:val="12"/>
                <w:szCs w:val="14"/>
              </w:rPr>
              <w:br/>
              <w:t xml:space="preserve">   (номер    </w:t>
            </w:r>
            <w:r w:rsidRPr="00226910">
              <w:rPr>
                <w:sz w:val="12"/>
                <w:szCs w:val="14"/>
              </w:rPr>
              <w:br/>
              <w:t xml:space="preserve">  целевого   </w:t>
            </w:r>
            <w:r w:rsidRPr="00226910">
              <w:rPr>
                <w:sz w:val="12"/>
                <w:szCs w:val="14"/>
              </w:rPr>
              <w:br/>
              <w:t xml:space="preserve"> показателя  </w:t>
            </w:r>
            <w:r w:rsidRPr="00226910">
              <w:rPr>
                <w:sz w:val="12"/>
                <w:szCs w:val="14"/>
              </w:rPr>
              <w:br/>
              <w:t xml:space="preserve"> из паспорта муниципальной программы)</w:t>
            </w:r>
          </w:p>
        </w:tc>
        <w:tc>
          <w:tcPr>
            <w:tcW w:w="0" w:type="auto"/>
            <w:vMerge w:val="restart"/>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 xml:space="preserve">Источник финансирования </w:t>
            </w:r>
          </w:p>
        </w:tc>
        <w:tc>
          <w:tcPr>
            <w:tcW w:w="0" w:type="auto"/>
            <w:gridSpan w:val="5"/>
            <w:tcBorders>
              <w:top w:val="single" w:sz="4" w:space="0" w:color="auto"/>
              <w:bottom w:val="single" w:sz="4" w:space="0" w:color="auto"/>
              <w:right w:val="single" w:sz="4" w:space="0" w:color="auto"/>
            </w:tcBorders>
            <w:shd w:val="clear" w:color="auto" w:fill="auto"/>
          </w:tcPr>
          <w:p w:rsidR="00226910" w:rsidRPr="00226910" w:rsidRDefault="00226910" w:rsidP="00226910">
            <w:pPr>
              <w:rPr>
                <w:sz w:val="12"/>
                <w:szCs w:val="14"/>
              </w:rPr>
            </w:pPr>
            <w:r w:rsidRPr="00226910">
              <w:rPr>
                <w:sz w:val="12"/>
                <w:szCs w:val="14"/>
              </w:rPr>
              <w:t>Объём финансирования по годам (</w:t>
            </w:r>
            <w:proofErr w:type="spellStart"/>
            <w:r w:rsidRPr="00226910">
              <w:rPr>
                <w:sz w:val="12"/>
                <w:szCs w:val="14"/>
              </w:rPr>
              <w:t>тыс</w:t>
            </w:r>
            <w:proofErr w:type="gramStart"/>
            <w:r w:rsidRPr="00226910">
              <w:rPr>
                <w:sz w:val="12"/>
                <w:szCs w:val="14"/>
              </w:rPr>
              <w:t>.р</w:t>
            </w:r>
            <w:proofErr w:type="gramEnd"/>
            <w:r w:rsidRPr="00226910">
              <w:rPr>
                <w:sz w:val="12"/>
                <w:szCs w:val="14"/>
              </w:rPr>
              <w:t>уб</w:t>
            </w:r>
            <w:proofErr w:type="spellEnd"/>
            <w:r w:rsidRPr="00226910">
              <w:rPr>
                <w:sz w:val="12"/>
                <w:szCs w:val="14"/>
              </w:rPr>
              <w:t>.)</w:t>
            </w:r>
          </w:p>
        </w:tc>
      </w:tr>
      <w:tr w:rsidR="00226910" w:rsidRPr="00226910" w:rsidTr="00226910">
        <w:trPr>
          <w:trHeight w:val="540"/>
          <w:tblCellSpacing w:w="5" w:type="nil"/>
        </w:trPr>
        <w:tc>
          <w:tcPr>
            <w:tcW w:w="0" w:type="auto"/>
            <w:vMerge/>
            <w:tcBorders>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p>
        </w:tc>
        <w:tc>
          <w:tcPr>
            <w:tcW w:w="0" w:type="auto"/>
            <w:vMerge/>
            <w:tcBorders>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p>
        </w:tc>
        <w:tc>
          <w:tcPr>
            <w:tcW w:w="0" w:type="auto"/>
            <w:vMerge/>
            <w:tcBorders>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p>
        </w:tc>
        <w:tc>
          <w:tcPr>
            <w:tcW w:w="0" w:type="auto"/>
            <w:vMerge/>
            <w:tcBorders>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p>
        </w:tc>
        <w:tc>
          <w:tcPr>
            <w:tcW w:w="0" w:type="auto"/>
            <w:vMerge/>
            <w:tcBorders>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p>
        </w:tc>
        <w:tc>
          <w:tcPr>
            <w:tcW w:w="0" w:type="auto"/>
            <w:vMerge/>
            <w:tcBorders>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2023</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rPr>
                <w:sz w:val="12"/>
                <w:szCs w:val="14"/>
              </w:rPr>
            </w:pPr>
            <w:r w:rsidRPr="00226910">
              <w:rPr>
                <w:sz w:val="12"/>
                <w:szCs w:val="14"/>
              </w:rPr>
              <w:t>2024</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rPr>
                <w:sz w:val="12"/>
                <w:szCs w:val="14"/>
              </w:rPr>
            </w:pPr>
            <w:r w:rsidRPr="00226910">
              <w:rPr>
                <w:sz w:val="12"/>
                <w:szCs w:val="14"/>
              </w:rPr>
              <w:t>2025</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rPr>
                <w:sz w:val="12"/>
                <w:szCs w:val="14"/>
              </w:rPr>
            </w:pPr>
            <w:r w:rsidRPr="00226910">
              <w:rPr>
                <w:sz w:val="12"/>
                <w:szCs w:val="14"/>
              </w:rPr>
              <w:t>2026</w:t>
            </w:r>
          </w:p>
        </w:tc>
        <w:tc>
          <w:tcPr>
            <w:tcW w:w="0" w:type="auto"/>
            <w:tcBorders>
              <w:top w:val="single" w:sz="4" w:space="0" w:color="auto"/>
              <w:bottom w:val="single" w:sz="4" w:space="0" w:color="auto"/>
              <w:right w:val="single" w:sz="4" w:space="0" w:color="auto"/>
            </w:tcBorders>
          </w:tcPr>
          <w:p w:rsidR="00226910" w:rsidRPr="00226910" w:rsidRDefault="00226910" w:rsidP="00226910">
            <w:pPr>
              <w:rPr>
                <w:sz w:val="12"/>
                <w:szCs w:val="14"/>
              </w:rPr>
            </w:pPr>
            <w:r w:rsidRPr="00226910">
              <w:rPr>
                <w:sz w:val="12"/>
                <w:szCs w:val="14"/>
              </w:rPr>
              <w:t>2027</w:t>
            </w:r>
          </w:p>
        </w:tc>
      </w:tr>
      <w:tr w:rsidR="00226910" w:rsidRPr="00226910" w:rsidTr="00226910">
        <w:trPr>
          <w:tblCellSpacing w:w="5" w:type="nil"/>
        </w:trPr>
        <w:tc>
          <w:tcPr>
            <w:tcW w:w="0" w:type="auto"/>
            <w:tcBorders>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jc w:val="center"/>
              <w:rPr>
                <w:sz w:val="12"/>
                <w:szCs w:val="14"/>
              </w:rPr>
            </w:pPr>
            <w:r w:rsidRPr="00226910">
              <w:rPr>
                <w:sz w:val="12"/>
                <w:szCs w:val="14"/>
              </w:rPr>
              <w:t>1</w:t>
            </w:r>
          </w:p>
        </w:tc>
        <w:tc>
          <w:tcPr>
            <w:tcW w:w="0" w:type="auto"/>
            <w:tcBorders>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jc w:val="center"/>
              <w:rPr>
                <w:sz w:val="12"/>
                <w:szCs w:val="14"/>
              </w:rPr>
            </w:pPr>
            <w:r w:rsidRPr="00226910">
              <w:rPr>
                <w:sz w:val="12"/>
                <w:szCs w:val="14"/>
              </w:rPr>
              <w:t>2</w:t>
            </w:r>
          </w:p>
        </w:tc>
        <w:tc>
          <w:tcPr>
            <w:tcW w:w="0" w:type="auto"/>
            <w:tcBorders>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jc w:val="center"/>
              <w:rPr>
                <w:sz w:val="12"/>
                <w:szCs w:val="14"/>
              </w:rPr>
            </w:pPr>
            <w:r w:rsidRPr="00226910">
              <w:rPr>
                <w:sz w:val="12"/>
                <w:szCs w:val="14"/>
              </w:rPr>
              <w:t>3</w:t>
            </w:r>
          </w:p>
        </w:tc>
        <w:tc>
          <w:tcPr>
            <w:tcW w:w="0" w:type="auto"/>
            <w:tcBorders>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jc w:val="center"/>
              <w:rPr>
                <w:sz w:val="12"/>
                <w:szCs w:val="14"/>
              </w:rPr>
            </w:pPr>
            <w:r w:rsidRPr="00226910">
              <w:rPr>
                <w:sz w:val="12"/>
                <w:szCs w:val="14"/>
              </w:rPr>
              <w:t>4</w:t>
            </w:r>
          </w:p>
        </w:tc>
        <w:tc>
          <w:tcPr>
            <w:tcW w:w="0" w:type="auto"/>
            <w:tcBorders>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jc w:val="center"/>
              <w:rPr>
                <w:sz w:val="12"/>
                <w:szCs w:val="14"/>
              </w:rPr>
            </w:pPr>
            <w:r w:rsidRPr="00226910">
              <w:rPr>
                <w:sz w:val="12"/>
                <w:szCs w:val="14"/>
              </w:rPr>
              <w:t>5</w:t>
            </w:r>
          </w:p>
        </w:tc>
        <w:tc>
          <w:tcPr>
            <w:tcW w:w="0" w:type="auto"/>
            <w:tcBorders>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jc w:val="center"/>
              <w:rPr>
                <w:sz w:val="12"/>
                <w:szCs w:val="14"/>
              </w:rPr>
            </w:pPr>
            <w:r w:rsidRPr="00226910">
              <w:rPr>
                <w:sz w:val="12"/>
                <w:szCs w:val="14"/>
              </w:rPr>
              <w:t>6</w:t>
            </w:r>
          </w:p>
        </w:tc>
        <w:tc>
          <w:tcPr>
            <w:tcW w:w="0" w:type="auto"/>
            <w:tcBorders>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jc w:val="center"/>
              <w:rPr>
                <w:sz w:val="12"/>
                <w:szCs w:val="14"/>
              </w:rPr>
            </w:pPr>
            <w:r w:rsidRPr="00226910">
              <w:rPr>
                <w:sz w:val="12"/>
                <w:szCs w:val="14"/>
              </w:rPr>
              <w:t>9</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rPr>
                <w:sz w:val="12"/>
                <w:szCs w:val="14"/>
              </w:rPr>
            </w:pPr>
            <w:r w:rsidRPr="00226910">
              <w:rPr>
                <w:sz w:val="12"/>
                <w:szCs w:val="14"/>
              </w:rPr>
              <w:t>10</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rPr>
                <w:sz w:val="12"/>
                <w:szCs w:val="14"/>
              </w:rPr>
            </w:pPr>
            <w:r w:rsidRPr="00226910">
              <w:rPr>
                <w:sz w:val="12"/>
                <w:szCs w:val="14"/>
              </w:rPr>
              <w:t>11</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rPr>
                <w:sz w:val="12"/>
                <w:szCs w:val="14"/>
              </w:rPr>
            </w:pPr>
            <w:r w:rsidRPr="00226910">
              <w:rPr>
                <w:sz w:val="12"/>
                <w:szCs w:val="14"/>
              </w:rPr>
              <w:t>12</w:t>
            </w:r>
          </w:p>
          <w:p w:rsidR="00226910" w:rsidRPr="00226910" w:rsidRDefault="00226910" w:rsidP="00226910">
            <w:pPr>
              <w:rPr>
                <w:sz w:val="12"/>
                <w:szCs w:val="14"/>
              </w:rPr>
            </w:pPr>
          </w:p>
        </w:tc>
        <w:tc>
          <w:tcPr>
            <w:tcW w:w="0" w:type="auto"/>
            <w:tcBorders>
              <w:top w:val="single" w:sz="4" w:space="0" w:color="auto"/>
              <w:bottom w:val="single" w:sz="4" w:space="0" w:color="auto"/>
              <w:right w:val="single" w:sz="4" w:space="0" w:color="auto"/>
            </w:tcBorders>
          </w:tcPr>
          <w:p w:rsidR="00226910" w:rsidRPr="00226910" w:rsidRDefault="00226910" w:rsidP="00226910">
            <w:pPr>
              <w:rPr>
                <w:sz w:val="12"/>
                <w:szCs w:val="14"/>
              </w:rPr>
            </w:pPr>
            <w:r w:rsidRPr="00226910">
              <w:rPr>
                <w:sz w:val="12"/>
                <w:szCs w:val="14"/>
              </w:rPr>
              <w:t>13</w:t>
            </w:r>
          </w:p>
        </w:tc>
      </w:tr>
      <w:tr w:rsidR="00226910" w:rsidRPr="00226910" w:rsidTr="00226910">
        <w:trPr>
          <w:tblCellSpacing w:w="5" w:type="nil"/>
        </w:trPr>
        <w:tc>
          <w:tcPr>
            <w:tcW w:w="0" w:type="auto"/>
            <w:tcBorders>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jc w:val="center"/>
              <w:rPr>
                <w:sz w:val="12"/>
                <w:szCs w:val="14"/>
              </w:rPr>
            </w:pPr>
            <w:r w:rsidRPr="00226910">
              <w:rPr>
                <w:sz w:val="12"/>
                <w:szCs w:val="14"/>
              </w:rPr>
              <w:t>1.</w:t>
            </w:r>
          </w:p>
        </w:tc>
        <w:tc>
          <w:tcPr>
            <w:tcW w:w="0" w:type="auto"/>
            <w:gridSpan w:val="9"/>
            <w:tcBorders>
              <w:left w:val="single" w:sz="4" w:space="0" w:color="auto"/>
              <w:bottom w:val="single" w:sz="4" w:space="0" w:color="auto"/>
              <w:right w:val="single" w:sz="4" w:space="0" w:color="auto"/>
            </w:tcBorders>
          </w:tcPr>
          <w:p w:rsidR="00226910" w:rsidRPr="00226910" w:rsidRDefault="00226910" w:rsidP="00226910">
            <w:pPr>
              <w:rPr>
                <w:sz w:val="12"/>
                <w:szCs w:val="14"/>
              </w:rPr>
            </w:pPr>
            <w:r w:rsidRPr="00226910">
              <w:rPr>
                <w:sz w:val="12"/>
                <w:szCs w:val="14"/>
              </w:rPr>
              <w:t>Повышение привлекательности территории для создания субъектов малого и среднего предпринимательства</w:t>
            </w:r>
          </w:p>
        </w:tc>
        <w:tc>
          <w:tcPr>
            <w:tcW w:w="0" w:type="auto"/>
            <w:tcBorders>
              <w:left w:val="single" w:sz="4" w:space="0" w:color="auto"/>
              <w:bottom w:val="single" w:sz="4" w:space="0" w:color="auto"/>
              <w:right w:val="single" w:sz="4" w:space="0" w:color="auto"/>
            </w:tcBorders>
          </w:tcPr>
          <w:p w:rsidR="00226910" w:rsidRPr="00226910" w:rsidRDefault="00226910" w:rsidP="00226910">
            <w:pPr>
              <w:rPr>
                <w:sz w:val="12"/>
                <w:szCs w:val="14"/>
              </w:rPr>
            </w:pPr>
          </w:p>
        </w:tc>
      </w:tr>
      <w:tr w:rsidR="00226910" w:rsidRPr="00226910" w:rsidTr="00226910">
        <w:trPr>
          <w:tblCellSpacing w:w="5" w:type="nil"/>
        </w:trPr>
        <w:tc>
          <w:tcPr>
            <w:tcW w:w="0" w:type="auto"/>
            <w:tcBorders>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1.1.</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 xml:space="preserve">Содействие субъектам МСП  в </w:t>
            </w:r>
            <w:r w:rsidRPr="00226910">
              <w:rPr>
                <w:spacing w:val="-10"/>
                <w:sz w:val="12"/>
                <w:szCs w:val="14"/>
              </w:rPr>
              <w:t>привлечении кредитов коммерческих</w:t>
            </w:r>
            <w:r w:rsidRPr="00226910">
              <w:rPr>
                <w:sz w:val="12"/>
                <w:szCs w:val="14"/>
              </w:rPr>
              <w:t xml:space="preserve"> банков  на инвестицион</w:t>
            </w:r>
            <w:r w:rsidRPr="00226910">
              <w:rPr>
                <w:sz w:val="12"/>
                <w:szCs w:val="14"/>
              </w:rPr>
              <w:lastRenderedPageBreak/>
              <w:t>ные проекты</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lastRenderedPageBreak/>
              <w:t>комитет</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2023 - 2027 годы</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 xml:space="preserve">1.1.1.;1.1.2. </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jc w:val="center"/>
              <w:rPr>
                <w:sz w:val="12"/>
                <w:szCs w:val="14"/>
              </w:rPr>
            </w:pPr>
            <w:r w:rsidRPr="0022691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jc w:val="center"/>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jc w:val="center"/>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jc w:val="center"/>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jc w:val="center"/>
              <w:rPr>
                <w:sz w:val="12"/>
                <w:szCs w:val="14"/>
              </w:rPr>
            </w:pPr>
            <w:r w:rsidRPr="00226910">
              <w:rPr>
                <w:sz w:val="12"/>
                <w:szCs w:val="14"/>
              </w:rPr>
              <w:t>-</w:t>
            </w:r>
          </w:p>
          <w:p w:rsidR="00226910" w:rsidRPr="00226910" w:rsidRDefault="00226910" w:rsidP="00226910">
            <w:pPr>
              <w:jc w:val="center"/>
              <w:rPr>
                <w:sz w:val="12"/>
                <w:szCs w:val="14"/>
              </w:rPr>
            </w:pPr>
          </w:p>
        </w:tc>
        <w:tc>
          <w:tcPr>
            <w:tcW w:w="0" w:type="auto"/>
            <w:tcBorders>
              <w:top w:val="single" w:sz="4" w:space="0" w:color="auto"/>
              <w:bottom w:val="single" w:sz="4" w:space="0" w:color="auto"/>
              <w:right w:val="single" w:sz="4" w:space="0" w:color="auto"/>
            </w:tcBorders>
          </w:tcPr>
          <w:p w:rsidR="00226910" w:rsidRPr="00226910" w:rsidRDefault="00226910" w:rsidP="00226910">
            <w:pPr>
              <w:jc w:val="center"/>
              <w:rPr>
                <w:sz w:val="12"/>
                <w:szCs w:val="14"/>
              </w:rPr>
            </w:pPr>
            <w:r w:rsidRPr="00226910">
              <w:rPr>
                <w:sz w:val="12"/>
                <w:szCs w:val="14"/>
              </w:rPr>
              <w:t>-</w:t>
            </w:r>
          </w:p>
        </w:tc>
      </w:tr>
      <w:tr w:rsidR="00226910" w:rsidRPr="00226910" w:rsidTr="00226910">
        <w:trPr>
          <w:tblCellSpacing w:w="5" w:type="nil"/>
        </w:trPr>
        <w:tc>
          <w:tcPr>
            <w:tcW w:w="0" w:type="auto"/>
            <w:tcBorders>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lastRenderedPageBreak/>
              <w:t>1.2.</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Оказание содействия субъектам МСП в подготовке документов для получения финансовой поддержки из областного бюджета</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комитет</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2023 - 2027 годы</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1.1.1.</w:t>
            </w:r>
            <w:proofErr w:type="gramStart"/>
            <w:r w:rsidRPr="00226910">
              <w:rPr>
                <w:sz w:val="12"/>
                <w:szCs w:val="14"/>
              </w:rPr>
              <w:t xml:space="preserve"> ;</w:t>
            </w:r>
            <w:proofErr w:type="gramEnd"/>
            <w:r w:rsidRPr="00226910">
              <w:rPr>
                <w:sz w:val="12"/>
                <w:szCs w:val="14"/>
              </w:rPr>
              <w:t>1.1.2.</w:t>
            </w:r>
          </w:p>
          <w:p w:rsidR="00226910" w:rsidRPr="00226910" w:rsidRDefault="00226910" w:rsidP="00226910">
            <w:pPr>
              <w:widowControl w:val="0"/>
              <w:autoSpaceDE w:val="0"/>
              <w:autoSpaceDN w:val="0"/>
              <w:adjustRightInd w:val="0"/>
              <w:rPr>
                <w:sz w:val="12"/>
                <w:szCs w:val="14"/>
              </w:rPr>
            </w:pPr>
          </w:p>
          <w:p w:rsidR="00226910" w:rsidRPr="00226910" w:rsidRDefault="00226910" w:rsidP="00226910">
            <w:pPr>
              <w:widowControl w:val="0"/>
              <w:autoSpaceDE w:val="0"/>
              <w:autoSpaceDN w:val="0"/>
              <w:adjustRightInd w:val="0"/>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jc w:val="center"/>
              <w:rPr>
                <w:sz w:val="12"/>
                <w:szCs w:val="14"/>
              </w:rPr>
            </w:pPr>
            <w:r w:rsidRPr="0022691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jc w:val="center"/>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jc w:val="center"/>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jc w:val="center"/>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jc w:val="center"/>
              <w:rPr>
                <w:sz w:val="12"/>
                <w:szCs w:val="14"/>
              </w:rPr>
            </w:pPr>
            <w:r w:rsidRPr="00226910">
              <w:rPr>
                <w:sz w:val="12"/>
                <w:szCs w:val="14"/>
              </w:rPr>
              <w:t>-</w:t>
            </w:r>
          </w:p>
          <w:p w:rsidR="00226910" w:rsidRPr="00226910" w:rsidRDefault="00226910" w:rsidP="00226910">
            <w:pPr>
              <w:jc w:val="center"/>
              <w:rPr>
                <w:sz w:val="12"/>
                <w:szCs w:val="14"/>
              </w:rPr>
            </w:pPr>
          </w:p>
        </w:tc>
        <w:tc>
          <w:tcPr>
            <w:tcW w:w="0" w:type="auto"/>
            <w:tcBorders>
              <w:top w:val="single" w:sz="4" w:space="0" w:color="auto"/>
              <w:bottom w:val="single" w:sz="4" w:space="0" w:color="auto"/>
              <w:right w:val="single" w:sz="4" w:space="0" w:color="auto"/>
            </w:tcBorders>
          </w:tcPr>
          <w:p w:rsidR="00226910" w:rsidRPr="00226910" w:rsidRDefault="00226910" w:rsidP="00226910">
            <w:pPr>
              <w:jc w:val="center"/>
              <w:rPr>
                <w:sz w:val="12"/>
                <w:szCs w:val="14"/>
              </w:rPr>
            </w:pPr>
            <w:r w:rsidRPr="00226910">
              <w:rPr>
                <w:sz w:val="12"/>
                <w:szCs w:val="14"/>
              </w:rPr>
              <w:t>-</w:t>
            </w:r>
          </w:p>
        </w:tc>
      </w:tr>
      <w:tr w:rsidR="00226910" w:rsidRPr="00226910" w:rsidTr="00226910">
        <w:trPr>
          <w:tblCellSpacing w:w="5" w:type="nil"/>
        </w:trPr>
        <w:tc>
          <w:tcPr>
            <w:tcW w:w="0" w:type="auto"/>
            <w:tcBorders>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1.3.</w:t>
            </w:r>
          </w:p>
        </w:tc>
        <w:tc>
          <w:tcPr>
            <w:tcW w:w="0" w:type="auto"/>
            <w:tcBorders>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Передача муниципального имущества в аренду субъектам МСП для организации производства товаров, оказания услуг, выполнения работ</w:t>
            </w:r>
          </w:p>
        </w:tc>
        <w:tc>
          <w:tcPr>
            <w:tcW w:w="0" w:type="auto"/>
            <w:tcBorders>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комитет</w:t>
            </w:r>
          </w:p>
        </w:tc>
        <w:tc>
          <w:tcPr>
            <w:tcW w:w="0" w:type="auto"/>
            <w:tcBorders>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2023 - 2027 годы</w:t>
            </w:r>
          </w:p>
        </w:tc>
        <w:tc>
          <w:tcPr>
            <w:tcW w:w="0" w:type="auto"/>
            <w:tcBorders>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1.1.1.; 1.1.2.</w:t>
            </w:r>
          </w:p>
          <w:p w:rsidR="00226910" w:rsidRPr="00226910" w:rsidRDefault="00226910" w:rsidP="00226910">
            <w:pPr>
              <w:widowControl w:val="0"/>
              <w:autoSpaceDE w:val="0"/>
              <w:autoSpaceDN w:val="0"/>
              <w:adjustRightInd w:val="0"/>
              <w:rPr>
                <w:sz w:val="12"/>
                <w:szCs w:val="14"/>
              </w:rPr>
            </w:pPr>
          </w:p>
          <w:p w:rsidR="00226910" w:rsidRPr="00226910" w:rsidRDefault="00226910" w:rsidP="00226910">
            <w:pPr>
              <w:widowControl w:val="0"/>
              <w:autoSpaceDE w:val="0"/>
              <w:autoSpaceDN w:val="0"/>
              <w:adjustRightInd w:val="0"/>
              <w:rPr>
                <w:sz w:val="12"/>
                <w:szCs w:val="14"/>
              </w:rPr>
            </w:pPr>
          </w:p>
        </w:tc>
        <w:tc>
          <w:tcPr>
            <w:tcW w:w="0" w:type="auto"/>
            <w:tcBorders>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jc w:val="center"/>
              <w:rPr>
                <w:sz w:val="12"/>
                <w:szCs w:val="14"/>
              </w:rPr>
            </w:pPr>
            <w:r w:rsidRPr="00226910">
              <w:rPr>
                <w:sz w:val="12"/>
                <w:szCs w:val="14"/>
              </w:rPr>
              <w:t>-</w:t>
            </w:r>
          </w:p>
        </w:tc>
        <w:tc>
          <w:tcPr>
            <w:tcW w:w="0" w:type="auto"/>
            <w:tcBorders>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jc w:val="center"/>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jc w:val="center"/>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jc w:val="center"/>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jc w:val="center"/>
              <w:rPr>
                <w:sz w:val="12"/>
                <w:szCs w:val="14"/>
              </w:rPr>
            </w:pPr>
            <w:r w:rsidRPr="00226910">
              <w:rPr>
                <w:sz w:val="12"/>
                <w:szCs w:val="14"/>
              </w:rPr>
              <w:t>-</w:t>
            </w:r>
          </w:p>
          <w:p w:rsidR="00226910" w:rsidRPr="00226910" w:rsidRDefault="00226910" w:rsidP="00226910">
            <w:pPr>
              <w:jc w:val="center"/>
              <w:rPr>
                <w:sz w:val="12"/>
                <w:szCs w:val="14"/>
              </w:rPr>
            </w:pPr>
          </w:p>
        </w:tc>
        <w:tc>
          <w:tcPr>
            <w:tcW w:w="0" w:type="auto"/>
            <w:tcBorders>
              <w:top w:val="single" w:sz="4" w:space="0" w:color="auto"/>
              <w:bottom w:val="single" w:sz="4" w:space="0" w:color="auto"/>
              <w:right w:val="single" w:sz="4" w:space="0" w:color="auto"/>
            </w:tcBorders>
          </w:tcPr>
          <w:p w:rsidR="00226910" w:rsidRPr="00226910" w:rsidRDefault="00226910" w:rsidP="00226910">
            <w:pPr>
              <w:jc w:val="center"/>
              <w:rPr>
                <w:sz w:val="12"/>
                <w:szCs w:val="14"/>
              </w:rPr>
            </w:pPr>
            <w:r w:rsidRPr="00226910">
              <w:rPr>
                <w:sz w:val="12"/>
                <w:szCs w:val="14"/>
              </w:rPr>
              <w:t>-</w:t>
            </w:r>
          </w:p>
        </w:tc>
      </w:tr>
      <w:tr w:rsidR="00226910" w:rsidRPr="00226910" w:rsidTr="00226910">
        <w:trPr>
          <w:tblCellSpacing w:w="5" w:type="nil"/>
        </w:trPr>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1.4.</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 xml:space="preserve">Обеспечение реализации преимущественного права арендаторов на приобретение арендуемого имущества в соответствии с  Федеральным законом  от 22 июля 2008 года №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комитет</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2023 - 2027 годы</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1.1.1.; 1.1.2.</w:t>
            </w:r>
          </w:p>
          <w:p w:rsidR="00226910" w:rsidRPr="00226910" w:rsidRDefault="00226910" w:rsidP="00226910">
            <w:pPr>
              <w:widowControl w:val="0"/>
              <w:autoSpaceDE w:val="0"/>
              <w:autoSpaceDN w:val="0"/>
              <w:adjustRightInd w:val="0"/>
              <w:rPr>
                <w:sz w:val="12"/>
                <w:szCs w:val="14"/>
              </w:rPr>
            </w:pPr>
          </w:p>
          <w:p w:rsidR="00226910" w:rsidRPr="00226910" w:rsidRDefault="00226910" w:rsidP="00226910">
            <w:pPr>
              <w:widowControl w:val="0"/>
              <w:autoSpaceDE w:val="0"/>
              <w:autoSpaceDN w:val="0"/>
              <w:adjustRightInd w:val="0"/>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jc w:val="center"/>
              <w:rPr>
                <w:sz w:val="12"/>
                <w:szCs w:val="14"/>
              </w:rPr>
            </w:pPr>
            <w:r w:rsidRPr="0022691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jc w:val="center"/>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jc w:val="center"/>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jc w:val="center"/>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jc w:val="center"/>
              <w:rPr>
                <w:sz w:val="12"/>
                <w:szCs w:val="14"/>
              </w:rPr>
            </w:pPr>
            <w:r w:rsidRPr="00226910">
              <w:rPr>
                <w:sz w:val="12"/>
                <w:szCs w:val="14"/>
              </w:rPr>
              <w:t>-</w:t>
            </w:r>
          </w:p>
          <w:p w:rsidR="00226910" w:rsidRPr="00226910" w:rsidRDefault="00226910" w:rsidP="00226910">
            <w:pPr>
              <w:jc w:val="center"/>
              <w:rPr>
                <w:sz w:val="12"/>
                <w:szCs w:val="14"/>
              </w:rPr>
            </w:pPr>
          </w:p>
        </w:tc>
        <w:tc>
          <w:tcPr>
            <w:tcW w:w="0" w:type="auto"/>
            <w:tcBorders>
              <w:top w:val="single" w:sz="4" w:space="0" w:color="auto"/>
              <w:bottom w:val="single" w:sz="4" w:space="0" w:color="auto"/>
              <w:right w:val="single" w:sz="4" w:space="0" w:color="auto"/>
            </w:tcBorders>
          </w:tcPr>
          <w:p w:rsidR="00226910" w:rsidRPr="00226910" w:rsidRDefault="00226910" w:rsidP="00226910">
            <w:pPr>
              <w:jc w:val="center"/>
              <w:rPr>
                <w:sz w:val="12"/>
                <w:szCs w:val="14"/>
              </w:rPr>
            </w:pPr>
            <w:r w:rsidRPr="00226910">
              <w:rPr>
                <w:sz w:val="12"/>
                <w:szCs w:val="14"/>
              </w:rPr>
              <w:t>-</w:t>
            </w:r>
          </w:p>
        </w:tc>
      </w:tr>
      <w:tr w:rsidR="00226910" w:rsidRPr="00226910" w:rsidTr="00226910">
        <w:trPr>
          <w:tblCellSpacing w:w="5" w:type="nil"/>
        </w:trPr>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1.5.</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pacing w:val="-12"/>
                <w:sz w:val="12"/>
                <w:szCs w:val="14"/>
              </w:rPr>
              <w:t>Разработка предложений</w:t>
            </w:r>
            <w:r w:rsidRPr="00226910">
              <w:rPr>
                <w:sz w:val="12"/>
                <w:szCs w:val="14"/>
              </w:rPr>
              <w:t xml:space="preserve"> в областное законодательство </w:t>
            </w:r>
            <w:r w:rsidRPr="00226910">
              <w:rPr>
                <w:spacing w:val="-6"/>
                <w:sz w:val="12"/>
                <w:szCs w:val="14"/>
              </w:rPr>
              <w:t>по совершенствованию нормативной</w:t>
            </w:r>
            <w:r w:rsidRPr="00226910">
              <w:rPr>
                <w:sz w:val="12"/>
                <w:szCs w:val="14"/>
              </w:rPr>
              <w:t xml:space="preserve"> правовой базы, направленных на защиту прав и законных интересов субъектов МСП области, организация мероприятий по преодолени</w:t>
            </w:r>
            <w:r w:rsidRPr="00226910">
              <w:rPr>
                <w:sz w:val="12"/>
                <w:szCs w:val="14"/>
              </w:rPr>
              <w:lastRenderedPageBreak/>
              <w:t>ю административных барьеров</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комитет, административно-правовое управление Администрации муниципального округа</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2023 – 2027 годы</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1.1.1.; 1.1.2.</w:t>
            </w:r>
          </w:p>
          <w:p w:rsidR="00226910" w:rsidRPr="00226910" w:rsidRDefault="00226910" w:rsidP="00226910">
            <w:pPr>
              <w:widowControl w:val="0"/>
              <w:autoSpaceDE w:val="0"/>
              <w:autoSpaceDN w:val="0"/>
              <w:adjustRightInd w:val="0"/>
              <w:rPr>
                <w:sz w:val="12"/>
                <w:szCs w:val="14"/>
              </w:rPr>
            </w:pPr>
          </w:p>
          <w:p w:rsidR="00226910" w:rsidRPr="00226910" w:rsidRDefault="00226910" w:rsidP="00226910">
            <w:pPr>
              <w:widowControl w:val="0"/>
              <w:autoSpaceDE w:val="0"/>
              <w:autoSpaceDN w:val="0"/>
              <w:adjustRightInd w:val="0"/>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jc w:val="center"/>
              <w:rPr>
                <w:sz w:val="12"/>
                <w:szCs w:val="14"/>
              </w:rPr>
            </w:pPr>
            <w:r w:rsidRPr="0022691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rPr>
                <w:sz w:val="12"/>
                <w:szCs w:val="14"/>
              </w:rPr>
            </w:pPr>
            <w:r w:rsidRPr="00226910">
              <w:rPr>
                <w:sz w:val="12"/>
                <w:szCs w:val="14"/>
              </w:rPr>
              <w:t>-</w:t>
            </w:r>
          </w:p>
          <w:p w:rsidR="00226910" w:rsidRPr="00226910" w:rsidRDefault="00226910" w:rsidP="00226910">
            <w:pPr>
              <w:rPr>
                <w:sz w:val="12"/>
                <w:szCs w:val="14"/>
              </w:rPr>
            </w:pPr>
          </w:p>
        </w:tc>
        <w:tc>
          <w:tcPr>
            <w:tcW w:w="0" w:type="auto"/>
            <w:tcBorders>
              <w:top w:val="single" w:sz="4" w:space="0" w:color="auto"/>
              <w:bottom w:val="single" w:sz="4" w:space="0" w:color="auto"/>
              <w:right w:val="single" w:sz="4" w:space="0" w:color="auto"/>
            </w:tcBorders>
          </w:tcPr>
          <w:p w:rsidR="00226910" w:rsidRPr="00226910" w:rsidRDefault="00226910" w:rsidP="00226910">
            <w:pPr>
              <w:rPr>
                <w:sz w:val="12"/>
                <w:szCs w:val="14"/>
              </w:rPr>
            </w:pPr>
            <w:r w:rsidRPr="00226910">
              <w:rPr>
                <w:sz w:val="12"/>
                <w:szCs w:val="14"/>
              </w:rPr>
              <w:t>-</w:t>
            </w:r>
          </w:p>
        </w:tc>
      </w:tr>
      <w:tr w:rsidR="00226910" w:rsidRPr="00226910" w:rsidTr="00226910">
        <w:trPr>
          <w:tblCellSpacing w:w="5" w:type="nil"/>
        </w:trPr>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1.6.</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 xml:space="preserve">Разработка </w:t>
            </w:r>
            <w:proofErr w:type="gramStart"/>
            <w:r w:rsidRPr="00226910">
              <w:rPr>
                <w:sz w:val="12"/>
                <w:szCs w:val="14"/>
              </w:rPr>
              <w:t>проектов нормативных правовых актов органов местного самоуправления муниципального округа</w:t>
            </w:r>
            <w:proofErr w:type="gramEnd"/>
            <w:r w:rsidRPr="00226910">
              <w:rPr>
                <w:sz w:val="12"/>
                <w:szCs w:val="14"/>
              </w:rPr>
              <w:t xml:space="preserve"> по вопросам субъектов МСП</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комитет</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2023 - 2027 годы</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1.1.1.; 1.1.2.</w:t>
            </w:r>
          </w:p>
          <w:p w:rsidR="00226910" w:rsidRPr="00226910" w:rsidRDefault="00226910" w:rsidP="00226910">
            <w:pPr>
              <w:widowControl w:val="0"/>
              <w:autoSpaceDE w:val="0"/>
              <w:autoSpaceDN w:val="0"/>
              <w:adjustRightInd w:val="0"/>
              <w:rPr>
                <w:sz w:val="12"/>
                <w:szCs w:val="14"/>
              </w:rPr>
            </w:pPr>
          </w:p>
          <w:p w:rsidR="00226910" w:rsidRPr="00226910" w:rsidRDefault="00226910" w:rsidP="00226910">
            <w:pPr>
              <w:widowControl w:val="0"/>
              <w:autoSpaceDE w:val="0"/>
              <w:autoSpaceDN w:val="0"/>
              <w:adjustRightInd w:val="0"/>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jc w:val="center"/>
              <w:rPr>
                <w:sz w:val="12"/>
                <w:szCs w:val="14"/>
              </w:rPr>
            </w:pPr>
            <w:r w:rsidRPr="0022691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rPr>
                <w:sz w:val="12"/>
                <w:szCs w:val="14"/>
              </w:rPr>
            </w:pPr>
            <w:r w:rsidRPr="00226910">
              <w:rPr>
                <w:sz w:val="12"/>
                <w:szCs w:val="14"/>
              </w:rPr>
              <w:t>-</w:t>
            </w:r>
          </w:p>
          <w:p w:rsidR="00226910" w:rsidRPr="00226910" w:rsidRDefault="00226910" w:rsidP="00226910">
            <w:pPr>
              <w:rPr>
                <w:sz w:val="12"/>
                <w:szCs w:val="14"/>
              </w:rPr>
            </w:pPr>
          </w:p>
        </w:tc>
        <w:tc>
          <w:tcPr>
            <w:tcW w:w="0" w:type="auto"/>
            <w:tcBorders>
              <w:top w:val="single" w:sz="4" w:space="0" w:color="auto"/>
              <w:bottom w:val="single" w:sz="4" w:space="0" w:color="auto"/>
              <w:right w:val="single" w:sz="4" w:space="0" w:color="auto"/>
            </w:tcBorders>
          </w:tcPr>
          <w:p w:rsidR="00226910" w:rsidRPr="00226910" w:rsidRDefault="00226910" w:rsidP="00226910">
            <w:pPr>
              <w:rPr>
                <w:sz w:val="12"/>
                <w:szCs w:val="14"/>
              </w:rPr>
            </w:pPr>
            <w:r w:rsidRPr="00226910">
              <w:rPr>
                <w:sz w:val="12"/>
                <w:szCs w:val="14"/>
              </w:rPr>
              <w:t>-</w:t>
            </w:r>
          </w:p>
        </w:tc>
      </w:tr>
      <w:tr w:rsidR="00226910" w:rsidRPr="00226910" w:rsidTr="00226910">
        <w:trPr>
          <w:tblCellSpacing w:w="5" w:type="nil"/>
        </w:trPr>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1.7.</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rPr>
                <w:sz w:val="12"/>
                <w:szCs w:val="14"/>
              </w:rPr>
            </w:pPr>
            <w:r w:rsidRPr="00226910">
              <w:rPr>
                <w:sz w:val="12"/>
                <w:szCs w:val="14"/>
              </w:rPr>
              <w:t xml:space="preserve">Взаимодействие с организациями, </w:t>
            </w:r>
            <w:r w:rsidRPr="00226910">
              <w:rPr>
                <w:spacing w:val="-12"/>
                <w:sz w:val="12"/>
                <w:szCs w:val="14"/>
              </w:rPr>
              <w:t>осуществляющими поддержку субъектов МСП</w:t>
            </w:r>
            <w:r w:rsidRPr="00226910">
              <w:rPr>
                <w:sz w:val="12"/>
                <w:szCs w:val="14"/>
              </w:rPr>
              <w:t xml:space="preserve"> в области</w:t>
            </w:r>
          </w:p>
          <w:p w:rsidR="00226910" w:rsidRPr="00226910" w:rsidRDefault="00226910" w:rsidP="00226910">
            <w:pPr>
              <w:rPr>
                <w:sz w:val="12"/>
                <w:szCs w:val="14"/>
              </w:rPr>
            </w:pPr>
            <w:r w:rsidRPr="00226910">
              <w:rPr>
                <w:sz w:val="12"/>
                <w:szCs w:val="14"/>
              </w:rPr>
              <w:t>( Новгородский фонд поддержки малого предпринимательства, фонд содействия кредитованию малого бизнеса, лизинговые организации, центр поддержки экспорта, центр инноваций социальной сферы</w:t>
            </w:r>
            <w:proofErr w:type="gramStart"/>
            <w:r w:rsidRPr="00226910">
              <w:rPr>
                <w:sz w:val="12"/>
                <w:szCs w:val="14"/>
              </w:rPr>
              <w:t>.</w:t>
            </w:r>
            <w:proofErr w:type="gramEnd"/>
            <w:r w:rsidRPr="00226910">
              <w:rPr>
                <w:sz w:val="12"/>
                <w:szCs w:val="14"/>
              </w:rPr>
              <w:t xml:space="preserve"> </w:t>
            </w:r>
            <w:proofErr w:type="gramStart"/>
            <w:r w:rsidRPr="00226910">
              <w:rPr>
                <w:sz w:val="12"/>
                <w:szCs w:val="14"/>
              </w:rPr>
              <w:t>о</w:t>
            </w:r>
            <w:proofErr w:type="gramEnd"/>
            <w:r w:rsidRPr="00226910">
              <w:rPr>
                <w:sz w:val="12"/>
                <w:szCs w:val="14"/>
              </w:rPr>
              <w:t>бщественная приемная Уполномоченного при Президенте Российской Федерации по защите прав предпринимателей Новгородской области), отделом МФЦ Солецкого муниципального района государственного областного автономного учреждения «Многофункциональный центр предоставления государственных и муниципальных услуг»</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комитет</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2023 - 2027 годы</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1.1.1.;1.1.2.</w:t>
            </w:r>
          </w:p>
          <w:p w:rsidR="00226910" w:rsidRPr="00226910" w:rsidRDefault="00226910" w:rsidP="00226910">
            <w:pPr>
              <w:widowControl w:val="0"/>
              <w:autoSpaceDE w:val="0"/>
              <w:autoSpaceDN w:val="0"/>
              <w:adjustRightInd w:val="0"/>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jc w:val="center"/>
              <w:rPr>
                <w:sz w:val="12"/>
                <w:szCs w:val="14"/>
              </w:rPr>
            </w:pPr>
            <w:r w:rsidRPr="0022691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rPr>
                <w:sz w:val="12"/>
                <w:szCs w:val="14"/>
              </w:rPr>
            </w:pPr>
            <w:r w:rsidRPr="00226910">
              <w:rPr>
                <w:sz w:val="12"/>
                <w:szCs w:val="14"/>
              </w:rPr>
              <w:t>-</w:t>
            </w:r>
          </w:p>
          <w:p w:rsidR="00226910" w:rsidRPr="00226910" w:rsidRDefault="00226910" w:rsidP="00226910">
            <w:pPr>
              <w:rPr>
                <w:sz w:val="12"/>
                <w:szCs w:val="14"/>
              </w:rPr>
            </w:pPr>
          </w:p>
        </w:tc>
        <w:tc>
          <w:tcPr>
            <w:tcW w:w="0" w:type="auto"/>
            <w:tcBorders>
              <w:top w:val="single" w:sz="4" w:space="0" w:color="auto"/>
              <w:bottom w:val="single" w:sz="4" w:space="0" w:color="auto"/>
              <w:right w:val="single" w:sz="4" w:space="0" w:color="auto"/>
            </w:tcBorders>
          </w:tcPr>
          <w:p w:rsidR="00226910" w:rsidRPr="00226910" w:rsidRDefault="00226910" w:rsidP="00226910">
            <w:pPr>
              <w:rPr>
                <w:sz w:val="12"/>
                <w:szCs w:val="14"/>
              </w:rPr>
            </w:pPr>
            <w:r w:rsidRPr="00226910">
              <w:rPr>
                <w:sz w:val="12"/>
                <w:szCs w:val="14"/>
              </w:rPr>
              <w:t>-</w:t>
            </w:r>
          </w:p>
        </w:tc>
      </w:tr>
      <w:tr w:rsidR="00226910" w:rsidRPr="00226910" w:rsidTr="00226910">
        <w:trPr>
          <w:tblCellSpacing w:w="5" w:type="nil"/>
        </w:trPr>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1.8.</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 xml:space="preserve">Организация участия представителей  Солецкого муниципального округа в  мероприятиях (в том числе форумы, саммиты, выставки, ярмарки, семинары, </w:t>
            </w:r>
            <w:r w:rsidRPr="00226910">
              <w:rPr>
                <w:sz w:val="12"/>
                <w:szCs w:val="14"/>
              </w:rPr>
              <w:lastRenderedPageBreak/>
              <w:t>совещания, конференции) в России и за рубежом</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lastRenderedPageBreak/>
              <w:t>комитет</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2023 - 2027 годы</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1.1.1.;1.1.2.</w:t>
            </w:r>
          </w:p>
          <w:p w:rsidR="00226910" w:rsidRPr="00226910" w:rsidRDefault="00226910" w:rsidP="00226910">
            <w:pPr>
              <w:widowControl w:val="0"/>
              <w:autoSpaceDE w:val="0"/>
              <w:autoSpaceDN w:val="0"/>
              <w:adjustRightInd w:val="0"/>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jc w:val="center"/>
              <w:rPr>
                <w:sz w:val="12"/>
                <w:szCs w:val="14"/>
              </w:rPr>
            </w:pPr>
            <w:r w:rsidRPr="0022691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tcPr>
          <w:p w:rsidR="00226910" w:rsidRPr="00226910" w:rsidRDefault="00226910" w:rsidP="00226910">
            <w:pPr>
              <w:rPr>
                <w:sz w:val="12"/>
                <w:szCs w:val="14"/>
              </w:rPr>
            </w:pPr>
            <w:r w:rsidRPr="00226910">
              <w:rPr>
                <w:sz w:val="12"/>
                <w:szCs w:val="14"/>
              </w:rPr>
              <w:t>-</w:t>
            </w:r>
          </w:p>
        </w:tc>
      </w:tr>
      <w:tr w:rsidR="00226910" w:rsidRPr="00226910" w:rsidTr="00226910">
        <w:trPr>
          <w:tblCellSpacing w:w="5" w:type="nil"/>
        </w:trPr>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lastRenderedPageBreak/>
              <w:t>1.9.</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rPr>
                <w:sz w:val="12"/>
                <w:szCs w:val="14"/>
              </w:rPr>
            </w:pPr>
            <w:r w:rsidRPr="00226910">
              <w:rPr>
                <w:sz w:val="12"/>
                <w:szCs w:val="14"/>
              </w:rPr>
              <w:t>Размещение и постоянное обновление на официальном сайте Администрации  муниципального округа информации о деятельности субъектов МСП  и реестра субъектов малого и среднего предпринимательств</w:t>
            </w:r>
            <w:proofErr w:type="gramStart"/>
            <w:r w:rsidRPr="00226910">
              <w:rPr>
                <w:sz w:val="12"/>
                <w:szCs w:val="14"/>
              </w:rPr>
              <w:t>а-</w:t>
            </w:r>
            <w:proofErr w:type="gramEnd"/>
            <w:r w:rsidRPr="00226910">
              <w:rPr>
                <w:sz w:val="12"/>
                <w:szCs w:val="14"/>
              </w:rPr>
              <w:t xml:space="preserve"> получателей поддержки</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комитет</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2023 - 2027 годы</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1.1.1.;</w:t>
            </w:r>
          </w:p>
          <w:p w:rsidR="00226910" w:rsidRPr="00226910" w:rsidRDefault="00226910" w:rsidP="00226910">
            <w:pPr>
              <w:widowControl w:val="0"/>
              <w:autoSpaceDE w:val="0"/>
              <w:autoSpaceDN w:val="0"/>
              <w:adjustRightInd w:val="0"/>
              <w:rPr>
                <w:sz w:val="12"/>
                <w:szCs w:val="14"/>
              </w:rPr>
            </w:pPr>
            <w:r w:rsidRPr="00226910">
              <w:rPr>
                <w:sz w:val="12"/>
                <w:szCs w:val="14"/>
              </w:rPr>
              <w:t>1.1.2.</w:t>
            </w:r>
          </w:p>
          <w:p w:rsidR="00226910" w:rsidRPr="00226910" w:rsidRDefault="00226910" w:rsidP="00226910">
            <w:pPr>
              <w:widowControl w:val="0"/>
              <w:autoSpaceDE w:val="0"/>
              <w:autoSpaceDN w:val="0"/>
              <w:adjustRightInd w:val="0"/>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jc w:val="center"/>
              <w:rPr>
                <w:sz w:val="12"/>
                <w:szCs w:val="14"/>
              </w:rPr>
            </w:pPr>
            <w:r w:rsidRPr="0022691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rPr>
                <w:sz w:val="12"/>
                <w:szCs w:val="14"/>
              </w:rPr>
            </w:pPr>
            <w:r w:rsidRPr="00226910">
              <w:rPr>
                <w:sz w:val="12"/>
                <w:szCs w:val="14"/>
              </w:rPr>
              <w:t>-</w:t>
            </w:r>
          </w:p>
          <w:p w:rsidR="00226910" w:rsidRPr="00226910" w:rsidRDefault="00226910" w:rsidP="00226910">
            <w:pPr>
              <w:rPr>
                <w:sz w:val="12"/>
                <w:szCs w:val="14"/>
              </w:rPr>
            </w:pPr>
          </w:p>
        </w:tc>
        <w:tc>
          <w:tcPr>
            <w:tcW w:w="0" w:type="auto"/>
            <w:tcBorders>
              <w:top w:val="single" w:sz="4" w:space="0" w:color="auto"/>
              <w:bottom w:val="single" w:sz="4" w:space="0" w:color="auto"/>
              <w:right w:val="single" w:sz="4" w:space="0" w:color="auto"/>
            </w:tcBorders>
          </w:tcPr>
          <w:p w:rsidR="00226910" w:rsidRPr="00226910" w:rsidRDefault="00226910" w:rsidP="00226910">
            <w:pPr>
              <w:rPr>
                <w:sz w:val="12"/>
                <w:szCs w:val="14"/>
              </w:rPr>
            </w:pPr>
            <w:r w:rsidRPr="00226910">
              <w:rPr>
                <w:sz w:val="12"/>
                <w:szCs w:val="14"/>
              </w:rPr>
              <w:t>-</w:t>
            </w:r>
          </w:p>
        </w:tc>
      </w:tr>
      <w:tr w:rsidR="00226910" w:rsidRPr="00226910" w:rsidTr="00226910">
        <w:trPr>
          <w:tblCellSpacing w:w="5" w:type="nil"/>
        </w:trPr>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1.10.</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Размещение публикаций в средствах массовой информации по вопросам субъектов МС</w:t>
            </w:r>
            <w:proofErr w:type="gramStart"/>
            <w:r w:rsidRPr="00226910">
              <w:rPr>
                <w:sz w:val="12"/>
                <w:szCs w:val="14"/>
              </w:rPr>
              <w:t>П(</w:t>
            </w:r>
            <w:proofErr w:type="gramEnd"/>
            <w:r w:rsidRPr="00226910">
              <w:rPr>
                <w:sz w:val="12"/>
                <w:szCs w:val="14"/>
              </w:rPr>
              <w:t>по  мере необходимости)</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комитет</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2023 - 2027 годы</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1.1.1.; 1.1.2.</w:t>
            </w:r>
          </w:p>
          <w:p w:rsidR="00226910" w:rsidRPr="00226910" w:rsidRDefault="00226910" w:rsidP="00226910">
            <w:pPr>
              <w:widowControl w:val="0"/>
              <w:autoSpaceDE w:val="0"/>
              <w:autoSpaceDN w:val="0"/>
              <w:adjustRightInd w:val="0"/>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 xml:space="preserve">               -</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rPr>
                <w:sz w:val="12"/>
                <w:szCs w:val="14"/>
              </w:rPr>
            </w:pPr>
            <w:r w:rsidRPr="00226910">
              <w:rPr>
                <w:sz w:val="12"/>
                <w:szCs w:val="14"/>
              </w:rPr>
              <w:t>-</w:t>
            </w:r>
          </w:p>
          <w:p w:rsidR="00226910" w:rsidRPr="00226910" w:rsidRDefault="00226910" w:rsidP="00226910">
            <w:pPr>
              <w:rPr>
                <w:sz w:val="12"/>
                <w:szCs w:val="14"/>
              </w:rPr>
            </w:pPr>
          </w:p>
        </w:tc>
        <w:tc>
          <w:tcPr>
            <w:tcW w:w="0" w:type="auto"/>
            <w:tcBorders>
              <w:top w:val="single" w:sz="4" w:space="0" w:color="auto"/>
              <w:bottom w:val="single" w:sz="4" w:space="0" w:color="auto"/>
              <w:right w:val="single" w:sz="4" w:space="0" w:color="auto"/>
            </w:tcBorders>
          </w:tcPr>
          <w:p w:rsidR="00226910" w:rsidRPr="00226910" w:rsidRDefault="00226910" w:rsidP="00226910">
            <w:pPr>
              <w:rPr>
                <w:sz w:val="12"/>
                <w:szCs w:val="14"/>
              </w:rPr>
            </w:pPr>
            <w:r w:rsidRPr="00226910">
              <w:rPr>
                <w:sz w:val="12"/>
                <w:szCs w:val="14"/>
              </w:rPr>
              <w:t>-</w:t>
            </w:r>
          </w:p>
        </w:tc>
      </w:tr>
      <w:tr w:rsidR="00226910" w:rsidRPr="00226910" w:rsidTr="00226910">
        <w:trPr>
          <w:tblCellSpacing w:w="5" w:type="nil"/>
        </w:trPr>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1.11.</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rPr>
                <w:sz w:val="12"/>
                <w:szCs w:val="14"/>
              </w:rPr>
            </w:pPr>
            <w:r w:rsidRPr="00226910">
              <w:rPr>
                <w:sz w:val="12"/>
                <w:szCs w:val="14"/>
              </w:rPr>
              <w:t>Мониторинг и анализ динамики  показателей деятельности субъектов МСП</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комитет</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2023 - 2027 годы</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1.1.1.; 1.1.2.</w:t>
            </w:r>
          </w:p>
          <w:p w:rsidR="00226910" w:rsidRPr="00226910" w:rsidRDefault="00226910" w:rsidP="00226910">
            <w:pPr>
              <w:widowControl w:val="0"/>
              <w:autoSpaceDE w:val="0"/>
              <w:autoSpaceDN w:val="0"/>
              <w:adjustRightInd w:val="0"/>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jc w:val="center"/>
              <w:rPr>
                <w:sz w:val="12"/>
                <w:szCs w:val="14"/>
              </w:rPr>
            </w:pPr>
            <w:r w:rsidRPr="0022691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jc w:val="center"/>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tcPr>
          <w:p w:rsidR="00226910" w:rsidRPr="00226910" w:rsidRDefault="00226910" w:rsidP="00226910">
            <w:pPr>
              <w:rPr>
                <w:sz w:val="12"/>
                <w:szCs w:val="14"/>
              </w:rPr>
            </w:pPr>
            <w:r w:rsidRPr="00226910">
              <w:rPr>
                <w:sz w:val="12"/>
                <w:szCs w:val="14"/>
              </w:rPr>
              <w:t>-</w:t>
            </w:r>
          </w:p>
        </w:tc>
      </w:tr>
      <w:tr w:rsidR="00226910" w:rsidRPr="00226910" w:rsidTr="00226910">
        <w:trPr>
          <w:tblCellSpacing w:w="5" w:type="nil"/>
        </w:trPr>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1.12.</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 xml:space="preserve">Приобретение статистических сведений по основным показателям деятельности малых и </w:t>
            </w:r>
            <w:proofErr w:type="spellStart"/>
            <w:r w:rsidRPr="00226910">
              <w:rPr>
                <w:sz w:val="12"/>
                <w:szCs w:val="14"/>
              </w:rPr>
              <w:t>микропредприятий</w:t>
            </w:r>
            <w:proofErr w:type="spellEnd"/>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комитет</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2023 – 2027 годы</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1.1.1.; 1.1.2.</w:t>
            </w:r>
          </w:p>
          <w:p w:rsidR="00226910" w:rsidRPr="00226910" w:rsidRDefault="00226910" w:rsidP="00226910">
            <w:pPr>
              <w:widowControl w:val="0"/>
              <w:autoSpaceDE w:val="0"/>
              <w:autoSpaceDN w:val="0"/>
              <w:adjustRightInd w:val="0"/>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 xml:space="preserve">бюджет муниципального округа           </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5,00000</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rPr>
                <w:sz w:val="12"/>
                <w:szCs w:val="14"/>
              </w:rPr>
            </w:pPr>
            <w:r w:rsidRPr="00226910">
              <w:rPr>
                <w:sz w:val="12"/>
                <w:szCs w:val="14"/>
              </w:rPr>
              <w:t>5,00000</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rPr>
                <w:sz w:val="12"/>
                <w:szCs w:val="14"/>
              </w:rPr>
            </w:pPr>
            <w:r w:rsidRPr="00226910">
              <w:rPr>
                <w:sz w:val="12"/>
                <w:szCs w:val="14"/>
              </w:rPr>
              <w:t>5,00000</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rPr>
                <w:sz w:val="12"/>
                <w:szCs w:val="14"/>
              </w:rPr>
            </w:pPr>
            <w:r w:rsidRPr="00226910">
              <w:rPr>
                <w:sz w:val="12"/>
                <w:szCs w:val="14"/>
              </w:rPr>
              <w:t>5,00000</w:t>
            </w:r>
          </w:p>
        </w:tc>
        <w:tc>
          <w:tcPr>
            <w:tcW w:w="0" w:type="auto"/>
            <w:tcBorders>
              <w:top w:val="single" w:sz="4" w:space="0" w:color="auto"/>
              <w:bottom w:val="single" w:sz="4" w:space="0" w:color="auto"/>
              <w:right w:val="single" w:sz="4" w:space="0" w:color="auto"/>
            </w:tcBorders>
          </w:tcPr>
          <w:p w:rsidR="00226910" w:rsidRPr="00226910" w:rsidRDefault="00226910" w:rsidP="00226910">
            <w:pPr>
              <w:rPr>
                <w:sz w:val="12"/>
                <w:szCs w:val="14"/>
              </w:rPr>
            </w:pPr>
            <w:r w:rsidRPr="00226910">
              <w:rPr>
                <w:sz w:val="12"/>
                <w:szCs w:val="14"/>
              </w:rPr>
              <w:t>-</w:t>
            </w:r>
          </w:p>
        </w:tc>
      </w:tr>
      <w:tr w:rsidR="00226910" w:rsidRPr="00226910" w:rsidTr="00226910">
        <w:trPr>
          <w:tblCellSpacing w:w="5" w:type="nil"/>
        </w:trPr>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1.13.</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 xml:space="preserve">Информационно-методическое обеспечение субъектов МСП </w:t>
            </w:r>
            <w:r w:rsidRPr="00226910">
              <w:rPr>
                <w:spacing w:val="-14"/>
                <w:sz w:val="12"/>
                <w:szCs w:val="14"/>
              </w:rPr>
              <w:t xml:space="preserve"> по вопросам организации деятельности, содействие </w:t>
            </w:r>
            <w:proofErr w:type="spellStart"/>
            <w:r w:rsidRPr="00226910">
              <w:rPr>
                <w:spacing w:val="-14"/>
                <w:sz w:val="12"/>
                <w:szCs w:val="14"/>
              </w:rPr>
              <w:t>самозанятости</w:t>
            </w:r>
            <w:proofErr w:type="spellEnd"/>
            <w:r w:rsidRPr="00226910">
              <w:rPr>
                <w:spacing w:val="-14"/>
                <w:sz w:val="12"/>
                <w:szCs w:val="14"/>
              </w:rPr>
              <w:t xml:space="preserve"> (по мере необходимости)</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комитет</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2023 - 2027 годы</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1.1.1.; 1.1.2.</w:t>
            </w:r>
          </w:p>
          <w:p w:rsidR="00226910" w:rsidRPr="00226910" w:rsidRDefault="00226910" w:rsidP="00226910">
            <w:pPr>
              <w:widowControl w:val="0"/>
              <w:autoSpaceDE w:val="0"/>
              <w:autoSpaceDN w:val="0"/>
              <w:adjustRightInd w:val="0"/>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jc w:val="center"/>
              <w:rPr>
                <w:sz w:val="12"/>
                <w:szCs w:val="14"/>
              </w:rPr>
            </w:pPr>
            <w:r w:rsidRPr="0022691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rPr>
                <w:sz w:val="12"/>
                <w:szCs w:val="14"/>
              </w:rPr>
            </w:pPr>
            <w:r w:rsidRPr="00226910">
              <w:rPr>
                <w:sz w:val="12"/>
                <w:szCs w:val="14"/>
              </w:rPr>
              <w:t>-</w:t>
            </w:r>
          </w:p>
          <w:p w:rsidR="00226910" w:rsidRPr="00226910" w:rsidRDefault="00226910" w:rsidP="00226910">
            <w:pPr>
              <w:rPr>
                <w:sz w:val="12"/>
                <w:szCs w:val="14"/>
              </w:rPr>
            </w:pPr>
          </w:p>
        </w:tc>
        <w:tc>
          <w:tcPr>
            <w:tcW w:w="0" w:type="auto"/>
            <w:tcBorders>
              <w:top w:val="single" w:sz="4" w:space="0" w:color="auto"/>
              <w:bottom w:val="single" w:sz="4" w:space="0" w:color="auto"/>
              <w:right w:val="single" w:sz="4" w:space="0" w:color="auto"/>
            </w:tcBorders>
          </w:tcPr>
          <w:p w:rsidR="00226910" w:rsidRPr="00226910" w:rsidRDefault="00226910" w:rsidP="00226910">
            <w:pPr>
              <w:rPr>
                <w:sz w:val="12"/>
                <w:szCs w:val="14"/>
              </w:rPr>
            </w:pPr>
            <w:r w:rsidRPr="00226910">
              <w:rPr>
                <w:sz w:val="12"/>
                <w:szCs w:val="14"/>
              </w:rPr>
              <w:t>-</w:t>
            </w:r>
          </w:p>
        </w:tc>
      </w:tr>
      <w:tr w:rsidR="00226910" w:rsidRPr="00226910" w:rsidTr="00226910">
        <w:trPr>
          <w:tblCellSpacing w:w="5" w:type="nil"/>
        </w:trPr>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1.14.</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Организация «круглых столов» и семинаров с субъектами МСП по вопросам  социально-экономического развития округа и взаимодействия бизнеса и власт</w:t>
            </w:r>
            <w:proofErr w:type="gramStart"/>
            <w:r w:rsidRPr="00226910">
              <w:rPr>
                <w:sz w:val="12"/>
                <w:szCs w:val="14"/>
              </w:rPr>
              <w:t>и(</w:t>
            </w:r>
            <w:proofErr w:type="gramEnd"/>
            <w:r w:rsidRPr="00226910">
              <w:rPr>
                <w:sz w:val="12"/>
                <w:szCs w:val="14"/>
              </w:rPr>
              <w:t>не реже 2 раз в год)</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комитет</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2023 - 2027 годы</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1.1.1.; 1.1.2.</w:t>
            </w:r>
          </w:p>
          <w:p w:rsidR="00226910" w:rsidRPr="00226910" w:rsidRDefault="00226910" w:rsidP="00226910">
            <w:pPr>
              <w:widowControl w:val="0"/>
              <w:autoSpaceDE w:val="0"/>
              <w:autoSpaceDN w:val="0"/>
              <w:adjustRightInd w:val="0"/>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rPr>
                <w:sz w:val="12"/>
                <w:szCs w:val="14"/>
              </w:rPr>
            </w:pPr>
            <w:r w:rsidRPr="00226910">
              <w:rPr>
                <w:sz w:val="12"/>
                <w:szCs w:val="14"/>
              </w:rPr>
              <w:t>-</w:t>
            </w:r>
          </w:p>
          <w:p w:rsidR="00226910" w:rsidRPr="00226910" w:rsidRDefault="00226910" w:rsidP="00226910">
            <w:pPr>
              <w:rPr>
                <w:sz w:val="12"/>
                <w:szCs w:val="14"/>
              </w:rPr>
            </w:pPr>
          </w:p>
        </w:tc>
        <w:tc>
          <w:tcPr>
            <w:tcW w:w="0" w:type="auto"/>
            <w:tcBorders>
              <w:top w:val="single" w:sz="4" w:space="0" w:color="auto"/>
              <w:bottom w:val="single" w:sz="4" w:space="0" w:color="auto"/>
              <w:right w:val="single" w:sz="4" w:space="0" w:color="auto"/>
            </w:tcBorders>
          </w:tcPr>
          <w:p w:rsidR="00226910" w:rsidRPr="00226910" w:rsidRDefault="00226910" w:rsidP="00226910">
            <w:pPr>
              <w:rPr>
                <w:sz w:val="12"/>
                <w:szCs w:val="14"/>
              </w:rPr>
            </w:pPr>
            <w:r w:rsidRPr="00226910">
              <w:rPr>
                <w:sz w:val="12"/>
                <w:szCs w:val="14"/>
              </w:rPr>
              <w:t>-</w:t>
            </w:r>
          </w:p>
        </w:tc>
      </w:tr>
      <w:tr w:rsidR="00226910" w:rsidRPr="00226910" w:rsidTr="00226910">
        <w:trPr>
          <w:tblCellSpacing w:w="5" w:type="nil"/>
        </w:trPr>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1.15.</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 xml:space="preserve">Индивидуальные  консультации для </w:t>
            </w:r>
            <w:r w:rsidRPr="00226910">
              <w:rPr>
                <w:spacing w:val="-12"/>
                <w:sz w:val="12"/>
                <w:szCs w:val="14"/>
              </w:rPr>
              <w:t>субъектов МСП</w:t>
            </w:r>
            <w:r w:rsidRPr="00226910">
              <w:rPr>
                <w:sz w:val="12"/>
                <w:szCs w:val="14"/>
              </w:rPr>
              <w:t xml:space="preserve"> по вопросам получения   поддержки и </w:t>
            </w:r>
            <w:r w:rsidRPr="00226910">
              <w:rPr>
                <w:sz w:val="12"/>
                <w:szCs w:val="14"/>
              </w:rPr>
              <w:lastRenderedPageBreak/>
              <w:t>другим актуальным вопросам ведения бизнес</w:t>
            </w:r>
            <w:proofErr w:type="gramStart"/>
            <w:r w:rsidRPr="00226910">
              <w:rPr>
                <w:sz w:val="12"/>
                <w:szCs w:val="14"/>
              </w:rPr>
              <w:t>а(</w:t>
            </w:r>
            <w:proofErr w:type="gramEnd"/>
            <w:r w:rsidRPr="00226910">
              <w:rPr>
                <w:sz w:val="12"/>
                <w:szCs w:val="14"/>
              </w:rPr>
              <w:t xml:space="preserve"> по мере обращения)</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комитет</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2023 - 2027 годы</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1.1.1.; 1.1.2.</w:t>
            </w:r>
          </w:p>
          <w:p w:rsidR="00226910" w:rsidRPr="00226910" w:rsidRDefault="00226910" w:rsidP="00226910">
            <w:pPr>
              <w:widowControl w:val="0"/>
              <w:autoSpaceDE w:val="0"/>
              <w:autoSpaceDN w:val="0"/>
              <w:adjustRightInd w:val="0"/>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tcPr>
          <w:p w:rsidR="00226910" w:rsidRPr="00226910" w:rsidRDefault="00226910" w:rsidP="00226910">
            <w:pPr>
              <w:rPr>
                <w:sz w:val="12"/>
                <w:szCs w:val="14"/>
              </w:rPr>
            </w:pPr>
            <w:r w:rsidRPr="00226910">
              <w:rPr>
                <w:sz w:val="12"/>
                <w:szCs w:val="14"/>
              </w:rPr>
              <w:t>-</w:t>
            </w:r>
          </w:p>
        </w:tc>
      </w:tr>
      <w:tr w:rsidR="00226910" w:rsidRPr="00226910" w:rsidTr="00226910">
        <w:trPr>
          <w:tblCellSpacing w:w="5" w:type="nil"/>
        </w:trPr>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1.16.</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rPr>
                <w:sz w:val="12"/>
                <w:szCs w:val="14"/>
              </w:rPr>
            </w:pPr>
            <w:r w:rsidRPr="00226910">
              <w:rPr>
                <w:sz w:val="12"/>
                <w:szCs w:val="14"/>
              </w:rPr>
              <w:t>Оказание содействия координационному совету по вопросам содействия развитию малого и среднего предпринимательства в округе в осуществлении его деятельности (ежеквартально)</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комитет</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2023 - 2027 годы</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1.1.1.; 1.1.2.</w:t>
            </w:r>
          </w:p>
          <w:p w:rsidR="00226910" w:rsidRPr="00226910" w:rsidRDefault="00226910" w:rsidP="00226910">
            <w:pPr>
              <w:widowControl w:val="0"/>
              <w:autoSpaceDE w:val="0"/>
              <w:autoSpaceDN w:val="0"/>
              <w:adjustRightInd w:val="0"/>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b/>
                <w:sz w:val="12"/>
                <w:szCs w:val="14"/>
              </w:rPr>
            </w:pPr>
            <w:r w:rsidRPr="00226910">
              <w:rPr>
                <w:b/>
                <w:sz w:val="12"/>
                <w:szCs w:val="14"/>
              </w:rPr>
              <w:t>-</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rPr>
                <w:sz w:val="12"/>
                <w:szCs w:val="14"/>
              </w:rPr>
            </w:pPr>
            <w:r w:rsidRPr="00226910">
              <w:rPr>
                <w:sz w:val="12"/>
                <w:szCs w:val="14"/>
              </w:rPr>
              <w:t>-</w:t>
            </w:r>
          </w:p>
          <w:p w:rsidR="00226910" w:rsidRPr="00226910" w:rsidRDefault="00226910" w:rsidP="00226910">
            <w:pPr>
              <w:rPr>
                <w:sz w:val="12"/>
                <w:szCs w:val="14"/>
              </w:rPr>
            </w:pPr>
          </w:p>
        </w:tc>
        <w:tc>
          <w:tcPr>
            <w:tcW w:w="0" w:type="auto"/>
            <w:tcBorders>
              <w:top w:val="single" w:sz="4" w:space="0" w:color="auto"/>
              <w:bottom w:val="single" w:sz="4" w:space="0" w:color="auto"/>
              <w:right w:val="single" w:sz="4" w:space="0" w:color="auto"/>
            </w:tcBorders>
          </w:tcPr>
          <w:p w:rsidR="00226910" w:rsidRPr="00226910" w:rsidRDefault="00226910" w:rsidP="00226910">
            <w:pPr>
              <w:rPr>
                <w:sz w:val="12"/>
                <w:szCs w:val="14"/>
              </w:rPr>
            </w:pPr>
            <w:r w:rsidRPr="00226910">
              <w:rPr>
                <w:sz w:val="12"/>
                <w:szCs w:val="14"/>
              </w:rPr>
              <w:t>-</w:t>
            </w:r>
          </w:p>
        </w:tc>
      </w:tr>
      <w:tr w:rsidR="00226910" w:rsidRPr="00226910" w:rsidTr="00226910">
        <w:trPr>
          <w:tblCellSpacing w:w="5" w:type="nil"/>
        </w:trPr>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1.17.</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rPr>
                <w:sz w:val="12"/>
                <w:szCs w:val="14"/>
              </w:rPr>
            </w:pPr>
            <w:r w:rsidRPr="00226910">
              <w:rPr>
                <w:sz w:val="12"/>
                <w:szCs w:val="14"/>
              </w:rPr>
              <w:t>Предоставление субсидии на организацию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проживающих в жилых помещениях с печным отоплением</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комитет</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2023-2027 годы</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1.1.3.</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областной бюджет</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2232,45442</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rPr>
                <w:sz w:val="12"/>
                <w:szCs w:val="14"/>
              </w:rPr>
            </w:pPr>
            <w:r w:rsidRPr="00226910">
              <w:rPr>
                <w:sz w:val="12"/>
                <w:szCs w:val="14"/>
              </w:rPr>
              <w:t>1648,87137</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tcPr>
          <w:p w:rsidR="00226910" w:rsidRPr="00226910" w:rsidRDefault="00226910" w:rsidP="00226910">
            <w:pPr>
              <w:rPr>
                <w:sz w:val="12"/>
                <w:szCs w:val="14"/>
              </w:rPr>
            </w:pPr>
            <w:r w:rsidRPr="00226910">
              <w:rPr>
                <w:sz w:val="12"/>
                <w:szCs w:val="14"/>
              </w:rPr>
              <w:t>-</w:t>
            </w:r>
          </w:p>
        </w:tc>
      </w:tr>
      <w:tr w:rsidR="00226910" w:rsidRPr="00226910" w:rsidTr="00226910">
        <w:trPr>
          <w:trHeight w:val="615"/>
          <w:tblCellSpacing w:w="5" w:type="nil"/>
        </w:trPr>
        <w:tc>
          <w:tcPr>
            <w:tcW w:w="0" w:type="auto"/>
            <w:vMerge w:val="restart"/>
            <w:tcBorders>
              <w:top w:val="single" w:sz="4" w:space="0" w:color="auto"/>
              <w:left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1.18.</w:t>
            </w:r>
          </w:p>
        </w:tc>
        <w:tc>
          <w:tcPr>
            <w:tcW w:w="0" w:type="auto"/>
            <w:vMerge w:val="restart"/>
            <w:tcBorders>
              <w:top w:val="single" w:sz="4" w:space="0" w:color="auto"/>
              <w:left w:val="single" w:sz="4" w:space="0" w:color="auto"/>
              <w:right w:val="single" w:sz="4" w:space="0" w:color="auto"/>
            </w:tcBorders>
          </w:tcPr>
          <w:p w:rsidR="00226910" w:rsidRPr="00226910" w:rsidRDefault="00226910" w:rsidP="00226910">
            <w:pPr>
              <w:rPr>
                <w:sz w:val="12"/>
                <w:szCs w:val="14"/>
              </w:rPr>
            </w:pPr>
            <w:r w:rsidRPr="00226910">
              <w:rPr>
                <w:sz w:val="12"/>
                <w:szCs w:val="14"/>
              </w:rPr>
              <w:t xml:space="preserve">Предоставление субсидии субъектам малого и среднего предпринимательства в целях возмещения части затрат на приобретение машин и оборудования (за исключением </w:t>
            </w:r>
            <w:proofErr w:type="spellStart"/>
            <w:r w:rsidRPr="00226910">
              <w:rPr>
                <w:sz w:val="12"/>
                <w:szCs w:val="14"/>
              </w:rPr>
              <w:t>авторотранспорта</w:t>
            </w:r>
            <w:proofErr w:type="spellEnd"/>
            <w:r w:rsidRPr="00226910">
              <w:rPr>
                <w:sz w:val="12"/>
                <w:szCs w:val="14"/>
              </w:rPr>
              <w:t>)</w:t>
            </w:r>
          </w:p>
        </w:tc>
        <w:tc>
          <w:tcPr>
            <w:tcW w:w="0" w:type="auto"/>
            <w:vMerge w:val="restart"/>
            <w:tcBorders>
              <w:top w:val="single" w:sz="4" w:space="0" w:color="auto"/>
              <w:left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комитет</w:t>
            </w:r>
          </w:p>
        </w:tc>
        <w:tc>
          <w:tcPr>
            <w:tcW w:w="0" w:type="auto"/>
            <w:vMerge w:val="restart"/>
            <w:tcBorders>
              <w:top w:val="single" w:sz="4" w:space="0" w:color="auto"/>
              <w:left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2023</w:t>
            </w:r>
          </w:p>
        </w:tc>
        <w:tc>
          <w:tcPr>
            <w:tcW w:w="0" w:type="auto"/>
            <w:vMerge w:val="restart"/>
            <w:tcBorders>
              <w:top w:val="single" w:sz="4" w:space="0" w:color="auto"/>
              <w:left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1.1.3, 1.1.4.</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областной бюджет</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343,00000</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tcPr>
          <w:p w:rsidR="00226910" w:rsidRPr="00226910" w:rsidRDefault="00226910" w:rsidP="00226910">
            <w:pPr>
              <w:rPr>
                <w:sz w:val="12"/>
                <w:szCs w:val="14"/>
              </w:rPr>
            </w:pPr>
            <w:r w:rsidRPr="00226910">
              <w:rPr>
                <w:sz w:val="12"/>
                <w:szCs w:val="14"/>
              </w:rPr>
              <w:t>-</w:t>
            </w:r>
          </w:p>
        </w:tc>
      </w:tr>
      <w:tr w:rsidR="00226910" w:rsidRPr="00226910" w:rsidTr="00226910">
        <w:trPr>
          <w:trHeight w:val="705"/>
          <w:tblCellSpacing w:w="5" w:type="nil"/>
        </w:trPr>
        <w:tc>
          <w:tcPr>
            <w:tcW w:w="0" w:type="auto"/>
            <w:vMerge/>
            <w:tcBorders>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p>
        </w:tc>
        <w:tc>
          <w:tcPr>
            <w:tcW w:w="0" w:type="auto"/>
            <w:vMerge/>
            <w:tcBorders>
              <w:left w:val="single" w:sz="4" w:space="0" w:color="auto"/>
              <w:bottom w:val="single" w:sz="4" w:space="0" w:color="auto"/>
              <w:right w:val="single" w:sz="4" w:space="0" w:color="auto"/>
            </w:tcBorders>
          </w:tcPr>
          <w:p w:rsidR="00226910" w:rsidRPr="00226910" w:rsidRDefault="00226910" w:rsidP="00226910">
            <w:pPr>
              <w:rPr>
                <w:sz w:val="12"/>
                <w:szCs w:val="14"/>
              </w:rPr>
            </w:pPr>
          </w:p>
        </w:tc>
        <w:tc>
          <w:tcPr>
            <w:tcW w:w="0" w:type="auto"/>
            <w:vMerge/>
            <w:tcBorders>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p>
        </w:tc>
        <w:tc>
          <w:tcPr>
            <w:tcW w:w="0" w:type="auto"/>
            <w:vMerge/>
            <w:tcBorders>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p>
        </w:tc>
        <w:tc>
          <w:tcPr>
            <w:tcW w:w="0" w:type="auto"/>
            <w:vMerge/>
            <w:tcBorders>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7,00000</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tcPr>
          <w:p w:rsidR="00226910" w:rsidRPr="00226910" w:rsidRDefault="00226910" w:rsidP="00226910">
            <w:pPr>
              <w:rPr>
                <w:sz w:val="12"/>
                <w:szCs w:val="14"/>
              </w:rPr>
            </w:pPr>
            <w:r w:rsidRPr="00226910">
              <w:rPr>
                <w:sz w:val="12"/>
                <w:szCs w:val="14"/>
              </w:rPr>
              <w:t>-</w:t>
            </w:r>
          </w:p>
        </w:tc>
      </w:tr>
      <w:tr w:rsidR="00226910" w:rsidRPr="00226910" w:rsidTr="00226910">
        <w:trPr>
          <w:trHeight w:val="705"/>
          <w:tblCellSpacing w:w="5" w:type="nil"/>
        </w:trPr>
        <w:tc>
          <w:tcPr>
            <w:tcW w:w="0" w:type="auto"/>
            <w:tcBorders>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1.19.</w:t>
            </w:r>
          </w:p>
        </w:tc>
        <w:tc>
          <w:tcPr>
            <w:tcW w:w="0" w:type="auto"/>
            <w:tcBorders>
              <w:left w:val="single" w:sz="4" w:space="0" w:color="auto"/>
              <w:bottom w:val="single" w:sz="4" w:space="0" w:color="auto"/>
              <w:right w:val="single" w:sz="4" w:space="0" w:color="auto"/>
            </w:tcBorders>
          </w:tcPr>
          <w:p w:rsidR="00226910" w:rsidRPr="00226910" w:rsidRDefault="00226910" w:rsidP="00226910">
            <w:pPr>
              <w:rPr>
                <w:sz w:val="12"/>
                <w:szCs w:val="14"/>
              </w:rPr>
            </w:pPr>
            <w:proofErr w:type="gramStart"/>
            <w:r w:rsidRPr="00226910">
              <w:rPr>
                <w:sz w:val="12"/>
                <w:szCs w:val="14"/>
              </w:rPr>
              <w:t xml:space="preserve">Предоставление субсидии на организацию обеспечения </w:t>
            </w:r>
            <w:r w:rsidRPr="00226910">
              <w:rPr>
                <w:sz w:val="12"/>
                <w:szCs w:val="14"/>
              </w:rPr>
              <w:lastRenderedPageBreak/>
              <w:t xml:space="preserve">твердым топливом (дровами)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военнослужащих </w:t>
            </w:r>
            <w:proofErr w:type="spellStart"/>
            <w:r w:rsidRPr="00226910">
              <w:rPr>
                <w:sz w:val="12"/>
                <w:szCs w:val="14"/>
              </w:rPr>
              <w:t>Росгвардии</w:t>
            </w:r>
            <w:proofErr w:type="spellEnd"/>
            <w:r w:rsidRPr="00226910">
              <w:rPr>
                <w:sz w:val="12"/>
                <w:szCs w:val="14"/>
              </w:rPr>
              <w:t>, граждан, заключивших контракт о прохождении военной службы, сотрудников, находящихся в служебной командировке в зоне действия специальной военной операции, членов их семей, проживающих в жилых помещениях с печным отоплением</w:t>
            </w:r>
            <w:proofErr w:type="gramEnd"/>
            <w:r w:rsidRPr="00226910">
              <w:rPr>
                <w:sz w:val="12"/>
                <w:szCs w:val="14"/>
              </w:rPr>
              <w:t xml:space="preserve"> на территории Солецкого муниципального округа</w:t>
            </w:r>
          </w:p>
        </w:tc>
        <w:tc>
          <w:tcPr>
            <w:tcW w:w="0" w:type="auto"/>
            <w:tcBorders>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lastRenderedPageBreak/>
              <w:t>комитет</w:t>
            </w:r>
          </w:p>
        </w:tc>
        <w:tc>
          <w:tcPr>
            <w:tcW w:w="0" w:type="auto"/>
            <w:tcBorders>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2025-2027 годы</w:t>
            </w:r>
          </w:p>
        </w:tc>
        <w:tc>
          <w:tcPr>
            <w:tcW w:w="0" w:type="auto"/>
            <w:tcBorders>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1.1.3., 1.1.4.</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rPr>
                <w:sz w:val="12"/>
                <w:szCs w:val="14"/>
              </w:rPr>
            </w:pPr>
            <w:r w:rsidRPr="00226910">
              <w:rPr>
                <w:sz w:val="12"/>
                <w:szCs w:val="14"/>
              </w:rPr>
              <w:t>-</w:t>
            </w:r>
          </w:p>
        </w:tc>
        <w:tc>
          <w:tcPr>
            <w:tcW w:w="0" w:type="auto"/>
            <w:tcBorders>
              <w:top w:val="single" w:sz="4" w:space="0" w:color="auto"/>
              <w:bottom w:val="single" w:sz="4" w:space="0" w:color="auto"/>
              <w:right w:val="single" w:sz="4" w:space="0" w:color="auto"/>
            </w:tcBorders>
          </w:tcPr>
          <w:p w:rsidR="00226910" w:rsidRPr="00226910" w:rsidRDefault="00226910" w:rsidP="00226910">
            <w:pPr>
              <w:rPr>
                <w:sz w:val="12"/>
                <w:szCs w:val="14"/>
              </w:rPr>
            </w:pPr>
            <w:r w:rsidRPr="00226910">
              <w:rPr>
                <w:sz w:val="12"/>
                <w:szCs w:val="14"/>
              </w:rPr>
              <w:t>-</w:t>
            </w:r>
          </w:p>
        </w:tc>
      </w:tr>
      <w:tr w:rsidR="00226910" w:rsidRPr="00226910" w:rsidTr="00226910">
        <w:trPr>
          <w:tblCellSpacing w:w="5" w:type="nil"/>
        </w:trPr>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rPr>
                <w:sz w:val="12"/>
                <w:szCs w:val="14"/>
              </w:rPr>
            </w:pPr>
            <w:r w:rsidRPr="00226910">
              <w:rPr>
                <w:sz w:val="12"/>
                <w:szCs w:val="14"/>
              </w:rPr>
              <w:t>Итого по программе:</w:t>
            </w: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widowControl w:val="0"/>
              <w:autoSpaceDE w:val="0"/>
              <w:autoSpaceDN w:val="0"/>
              <w:adjustRightInd w:val="0"/>
              <w:rPr>
                <w:b/>
                <w:sz w:val="12"/>
                <w:szCs w:val="14"/>
              </w:rPr>
            </w:pPr>
          </w:p>
        </w:tc>
        <w:tc>
          <w:tcPr>
            <w:tcW w:w="0" w:type="auto"/>
            <w:tcBorders>
              <w:top w:val="single" w:sz="4" w:space="0" w:color="auto"/>
              <w:left w:val="single" w:sz="4" w:space="0" w:color="auto"/>
              <w:bottom w:val="single" w:sz="4" w:space="0" w:color="auto"/>
              <w:right w:val="single" w:sz="4" w:space="0" w:color="auto"/>
            </w:tcBorders>
          </w:tcPr>
          <w:p w:rsidR="00226910" w:rsidRPr="00226910" w:rsidRDefault="00226910" w:rsidP="00226910">
            <w:pPr>
              <w:rPr>
                <w:sz w:val="12"/>
                <w:szCs w:val="14"/>
              </w:rPr>
            </w:pPr>
            <w:r w:rsidRPr="00226910">
              <w:rPr>
                <w:sz w:val="12"/>
                <w:szCs w:val="14"/>
              </w:rPr>
              <w:t>2587,45442</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rPr>
                <w:sz w:val="12"/>
                <w:szCs w:val="14"/>
              </w:rPr>
            </w:pPr>
            <w:r w:rsidRPr="00226910">
              <w:rPr>
                <w:sz w:val="12"/>
                <w:szCs w:val="14"/>
              </w:rPr>
              <w:t>1653,87137</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rPr>
                <w:sz w:val="12"/>
                <w:szCs w:val="14"/>
              </w:rPr>
            </w:pPr>
            <w:r w:rsidRPr="00226910">
              <w:rPr>
                <w:sz w:val="12"/>
                <w:szCs w:val="14"/>
              </w:rPr>
              <w:t>5,00000</w:t>
            </w:r>
          </w:p>
        </w:tc>
        <w:tc>
          <w:tcPr>
            <w:tcW w:w="0" w:type="auto"/>
            <w:tcBorders>
              <w:top w:val="single" w:sz="4" w:space="0" w:color="auto"/>
              <w:bottom w:val="single" w:sz="4" w:space="0" w:color="auto"/>
              <w:right w:val="single" w:sz="4" w:space="0" w:color="auto"/>
            </w:tcBorders>
            <w:shd w:val="clear" w:color="auto" w:fill="auto"/>
          </w:tcPr>
          <w:p w:rsidR="00226910" w:rsidRPr="00226910" w:rsidRDefault="00226910" w:rsidP="00226910">
            <w:pPr>
              <w:rPr>
                <w:sz w:val="12"/>
                <w:szCs w:val="14"/>
              </w:rPr>
            </w:pPr>
            <w:r w:rsidRPr="00226910">
              <w:rPr>
                <w:sz w:val="12"/>
                <w:szCs w:val="14"/>
              </w:rPr>
              <w:t>5,00000</w:t>
            </w:r>
          </w:p>
        </w:tc>
        <w:tc>
          <w:tcPr>
            <w:tcW w:w="0" w:type="auto"/>
            <w:tcBorders>
              <w:top w:val="single" w:sz="4" w:space="0" w:color="auto"/>
              <w:bottom w:val="single" w:sz="4" w:space="0" w:color="auto"/>
              <w:right w:val="single" w:sz="4" w:space="0" w:color="auto"/>
            </w:tcBorders>
          </w:tcPr>
          <w:p w:rsidR="00226910" w:rsidRPr="00226910" w:rsidRDefault="00226910" w:rsidP="00226910">
            <w:pPr>
              <w:rPr>
                <w:sz w:val="12"/>
                <w:szCs w:val="14"/>
              </w:rPr>
            </w:pPr>
            <w:r w:rsidRPr="00226910">
              <w:rPr>
                <w:sz w:val="12"/>
                <w:szCs w:val="14"/>
              </w:rPr>
              <w:t>-</w:t>
            </w:r>
          </w:p>
        </w:tc>
      </w:tr>
    </w:tbl>
    <w:p w:rsidR="00226910" w:rsidRDefault="00226910" w:rsidP="006062D5">
      <w:pPr>
        <w:jc w:val="center"/>
        <w:rPr>
          <w:sz w:val="14"/>
          <w:szCs w:val="14"/>
        </w:rPr>
      </w:pPr>
    </w:p>
    <w:p w:rsidR="00226910" w:rsidRPr="00322454" w:rsidRDefault="00226910" w:rsidP="00226910">
      <w:pPr>
        <w:ind w:firstLine="284"/>
        <w:jc w:val="both"/>
        <w:rPr>
          <w:sz w:val="14"/>
          <w:szCs w:val="14"/>
        </w:rPr>
      </w:pPr>
      <w:r w:rsidRPr="00322454">
        <w:rPr>
          <w:sz w:val="14"/>
          <w:szCs w:val="14"/>
        </w:rPr>
        <w:t>2. Настоящее постановление вступает в силу после его официального опубликования.</w:t>
      </w:r>
    </w:p>
    <w:p w:rsidR="00226910" w:rsidRPr="00322454" w:rsidRDefault="00226910" w:rsidP="00226910">
      <w:pPr>
        <w:ind w:firstLine="284"/>
        <w:jc w:val="both"/>
        <w:rPr>
          <w:sz w:val="14"/>
          <w:szCs w:val="14"/>
        </w:rPr>
      </w:pPr>
      <w:r w:rsidRPr="00322454">
        <w:rPr>
          <w:sz w:val="14"/>
          <w:szCs w:val="14"/>
        </w:rPr>
        <w:t xml:space="preserve">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 </w:t>
      </w:r>
    </w:p>
    <w:p w:rsidR="00226910" w:rsidRPr="00322454" w:rsidRDefault="00226910" w:rsidP="00226910">
      <w:pPr>
        <w:rPr>
          <w:color w:val="000000"/>
          <w:sz w:val="14"/>
          <w:szCs w:val="14"/>
        </w:rPr>
      </w:pPr>
    </w:p>
    <w:p w:rsidR="00226910" w:rsidRPr="00322454" w:rsidRDefault="00226910" w:rsidP="00226910">
      <w:pPr>
        <w:rPr>
          <w:color w:val="000000"/>
          <w:sz w:val="14"/>
          <w:szCs w:val="14"/>
        </w:rPr>
      </w:pPr>
    </w:p>
    <w:p w:rsidR="00226910" w:rsidRPr="00322454" w:rsidRDefault="00226910" w:rsidP="00226910">
      <w:pPr>
        <w:rPr>
          <w:b/>
          <w:sz w:val="14"/>
          <w:szCs w:val="14"/>
        </w:rPr>
      </w:pPr>
      <w:r w:rsidRPr="00322454">
        <w:rPr>
          <w:b/>
          <w:sz w:val="14"/>
          <w:szCs w:val="14"/>
        </w:rPr>
        <w:t>Глава муниципального округа    М.В. Тимофеев</w:t>
      </w:r>
    </w:p>
    <w:p w:rsidR="00226910" w:rsidRDefault="00226910" w:rsidP="006062D5"/>
    <w:p w:rsidR="00226910" w:rsidRDefault="00226910" w:rsidP="006062D5"/>
    <w:p w:rsidR="00226910" w:rsidRPr="0083142E" w:rsidRDefault="00226910" w:rsidP="00226910">
      <w:pPr>
        <w:jc w:val="center"/>
        <w:rPr>
          <w:b/>
          <w:sz w:val="14"/>
          <w:szCs w:val="14"/>
        </w:rPr>
      </w:pPr>
      <w:r w:rsidRPr="0083142E">
        <w:rPr>
          <w:b/>
          <w:sz w:val="14"/>
          <w:szCs w:val="14"/>
        </w:rPr>
        <w:t>ПОСТАНОВЛЕНИЕ</w:t>
      </w:r>
    </w:p>
    <w:p w:rsidR="00226910" w:rsidRPr="0083142E" w:rsidRDefault="00226910" w:rsidP="00226910">
      <w:pPr>
        <w:jc w:val="center"/>
        <w:rPr>
          <w:sz w:val="14"/>
          <w:szCs w:val="14"/>
        </w:rPr>
      </w:pPr>
      <w:r w:rsidRPr="0083142E">
        <w:rPr>
          <w:sz w:val="14"/>
          <w:szCs w:val="14"/>
        </w:rPr>
        <w:t xml:space="preserve">Администрации муниципального округа </w:t>
      </w:r>
    </w:p>
    <w:p w:rsidR="00226910" w:rsidRPr="0083142E" w:rsidRDefault="00226910" w:rsidP="00226910">
      <w:pPr>
        <w:jc w:val="center"/>
        <w:rPr>
          <w:sz w:val="14"/>
          <w:szCs w:val="14"/>
        </w:rPr>
      </w:pPr>
    </w:p>
    <w:p w:rsidR="00226910" w:rsidRPr="0083142E" w:rsidRDefault="00226910" w:rsidP="00226910">
      <w:pPr>
        <w:jc w:val="center"/>
        <w:rPr>
          <w:sz w:val="14"/>
          <w:szCs w:val="14"/>
        </w:rPr>
      </w:pPr>
      <w:r>
        <w:rPr>
          <w:sz w:val="14"/>
          <w:szCs w:val="14"/>
        </w:rPr>
        <w:t>от  31.03.2025 № 767</w:t>
      </w:r>
    </w:p>
    <w:p w:rsidR="00226910" w:rsidRDefault="00226910" w:rsidP="00226910">
      <w:pPr>
        <w:jc w:val="center"/>
        <w:rPr>
          <w:sz w:val="14"/>
          <w:szCs w:val="14"/>
        </w:rPr>
      </w:pPr>
      <w:r w:rsidRPr="0083142E">
        <w:rPr>
          <w:sz w:val="14"/>
          <w:szCs w:val="14"/>
        </w:rPr>
        <w:t>г. Сольцы</w:t>
      </w:r>
    </w:p>
    <w:p w:rsidR="00226910" w:rsidRDefault="00226910" w:rsidP="00226910">
      <w:pPr>
        <w:jc w:val="center"/>
        <w:rPr>
          <w:sz w:val="14"/>
          <w:szCs w:val="14"/>
        </w:rPr>
      </w:pPr>
    </w:p>
    <w:p w:rsidR="00226910" w:rsidRPr="007654F4" w:rsidRDefault="00226910" w:rsidP="00226910">
      <w:pPr>
        <w:jc w:val="center"/>
        <w:rPr>
          <w:b/>
          <w:sz w:val="14"/>
          <w:szCs w:val="14"/>
        </w:rPr>
      </w:pPr>
      <w:r w:rsidRPr="007654F4">
        <w:rPr>
          <w:b/>
          <w:sz w:val="14"/>
          <w:szCs w:val="14"/>
        </w:rPr>
        <w:t>О внесении изменений в муниципальную программу Солецкого муниципального округа «Обеспечение прав потребителей в Солецком муниципальном округе»</w:t>
      </w:r>
    </w:p>
    <w:p w:rsidR="00226910" w:rsidRPr="007654F4" w:rsidRDefault="00226910" w:rsidP="00226910">
      <w:pPr>
        <w:jc w:val="center"/>
        <w:rPr>
          <w:b/>
          <w:bCs/>
          <w:sz w:val="14"/>
          <w:szCs w:val="14"/>
        </w:rPr>
      </w:pPr>
    </w:p>
    <w:p w:rsidR="00226910" w:rsidRPr="007654F4" w:rsidRDefault="00226910" w:rsidP="00226910">
      <w:pPr>
        <w:ind w:firstLine="284"/>
        <w:jc w:val="both"/>
        <w:rPr>
          <w:b/>
          <w:sz w:val="14"/>
          <w:szCs w:val="14"/>
        </w:rPr>
      </w:pPr>
      <w:proofErr w:type="gramStart"/>
      <w:r w:rsidRPr="007654F4">
        <w:rPr>
          <w:sz w:val="14"/>
          <w:szCs w:val="14"/>
        </w:rPr>
        <w:t xml:space="preserve">В соответствии с Порядком принятия решений о разработке муниципальных программ Солецкого муниципального округа, их формирования и реализации, утвержденным постановлением Администрации муниципального округа от 29.01.2021 № 142 (в редакции </w:t>
      </w:r>
      <w:r w:rsidRPr="007654F4">
        <w:rPr>
          <w:bCs/>
          <w:sz w:val="14"/>
          <w:szCs w:val="14"/>
        </w:rPr>
        <w:t>постановлений от 11.05.2022 № 838, от 20.11.2024 № 1935), решением Думы Солецкого муниципального округа от 23.12.2024 № 542 «О бюджете Солецкого муниципального округа на 2025 и на плановый период 2026 и 2027 годов»</w:t>
      </w:r>
      <w:r w:rsidRPr="007654F4">
        <w:rPr>
          <w:sz w:val="14"/>
          <w:szCs w:val="14"/>
        </w:rPr>
        <w:t xml:space="preserve"> </w:t>
      </w:r>
      <w:r w:rsidRPr="007654F4">
        <w:rPr>
          <w:color w:val="000000"/>
          <w:sz w:val="14"/>
          <w:szCs w:val="14"/>
        </w:rPr>
        <w:t>Администрация Солецкого муниципального</w:t>
      </w:r>
      <w:proofErr w:type="gramEnd"/>
      <w:r w:rsidRPr="007654F4">
        <w:rPr>
          <w:color w:val="000000"/>
          <w:sz w:val="14"/>
          <w:szCs w:val="14"/>
        </w:rPr>
        <w:t xml:space="preserve"> округа </w:t>
      </w:r>
      <w:r w:rsidRPr="007654F4">
        <w:rPr>
          <w:b/>
          <w:sz w:val="14"/>
          <w:szCs w:val="14"/>
        </w:rPr>
        <w:t>ПОСТАНОВЛЯЕТ:</w:t>
      </w:r>
    </w:p>
    <w:p w:rsidR="00226910" w:rsidRPr="007654F4" w:rsidRDefault="00226910" w:rsidP="00226910">
      <w:pPr>
        <w:ind w:firstLine="284"/>
        <w:jc w:val="both"/>
        <w:rPr>
          <w:sz w:val="14"/>
          <w:szCs w:val="14"/>
        </w:rPr>
      </w:pPr>
      <w:r w:rsidRPr="007654F4">
        <w:rPr>
          <w:bCs/>
          <w:color w:val="000000"/>
          <w:sz w:val="14"/>
          <w:szCs w:val="14"/>
        </w:rPr>
        <w:lastRenderedPageBreak/>
        <w:t>1</w:t>
      </w:r>
      <w:r w:rsidRPr="007654F4">
        <w:rPr>
          <w:sz w:val="14"/>
          <w:szCs w:val="14"/>
        </w:rPr>
        <w:t>. Внести изменения в муниципальную программу Солецкого муниципального округа «Обеспечение прав потребителей в Солецком муниципальном округе» (далее-муниципальная программа), утвержденную постановлением Администрации муниципального округа от 27.09.2021№ 1410 (в редакции постановлений от 26.07.2022 № 1270, от 15.07.2024 № 1140):</w:t>
      </w:r>
    </w:p>
    <w:p w:rsidR="00226910" w:rsidRPr="007654F4" w:rsidRDefault="00226910" w:rsidP="00226910">
      <w:pPr>
        <w:ind w:firstLine="284"/>
        <w:jc w:val="both"/>
        <w:rPr>
          <w:sz w:val="14"/>
          <w:szCs w:val="14"/>
        </w:rPr>
      </w:pPr>
      <w:r w:rsidRPr="007654F4">
        <w:rPr>
          <w:sz w:val="14"/>
          <w:szCs w:val="14"/>
        </w:rPr>
        <w:t>1.1. Изложить раздел 4 паспорта муниципальной программы в редакции:</w:t>
      </w:r>
    </w:p>
    <w:p w:rsidR="00226910" w:rsidRPr="007654F4" w:rsidRDefault="00226910" w:rsidP="00226910">
      <w:pPr>
        <w:ind w:firstLine="284"/>
        <w:jc w:val="both"/>
        <w:rPr>
          <w:sz w:val="14"/>
          <w:szCs w:val="14"/>
        </w:rPr>
      </w:pPr>
      <w:r w:rsidRPr="007654F4">
        <w:rPr>
          <w:sz w:val="14"/>
          <w:szCs w:val="1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74"/>
        <w:gridCol w:w="489"/>
        <w:gridCol w:w="456"/>
        <w:gridCol w:w="456"/>
        <w:gridCol w:w="456"/>
        <w:gridCol w:w="456"/>
        <w:gridCol w:w="473"/>
        <w:gridCol w:w="473"/>
      </w:tblGrid>
      <w:tr w:rsidR="00226910" w:rsidRPr="00226910" w:rsidTr="005323FD">
        <w:trPr>
          <w:trHeight w:val="197"/>
        </w:trPr>
        <w:tc>
          <w:tcPr>
            <w:tcW w:w="0" w:type="auto"/>
            <w:vMerge w:val="restart"/>
          </w:tcPr>
          <w:p w:rsidR="00226910" w:rsidRPr="00226910" w:rsidRDefault="00226910" w:rsidP="005323FD">
            <w:pPr>
              <w:jc w:val="center"/>
              <w:rPr>
                <w:b/>
                <w:sz w:val="12"/>
                <w:szCs w:val="14"/>
              </w:rPr>
            </w:pPr>
            <w:r w:rsidRPr="00226910">
              <w:rPr>
                <w:sz w:val="12"/>
                <w:szCs w:val="14"/>
              </w:rPr>
              <w:t xml:space="preserve">№ </w:t>
            </w:r>
            <w:proofErr w:type="gramStart"/>
            <w:r w:rsidRPr="00226910">
              <w:rPr>
                <w:sz w:val="12"/>
                <w:szCs w:val="14"/>
              </w:rPr>
              <w:t>п</w:t>
            </w:r>
            <w:proofErr w:type="gramEnd"/>
            <w:r w:rsidRPr="00226910">
              <w:rPr>
                <w:sz w:val="12"/>
                <w:szCs w:val="14"/>
              </w:rPr>
              <w:t>/п</w:t>
            </w:r>
          </w:p>
        </w:tc>
        <w:tc>
          <w:tcPr>
            <w:tcW w:w="4000" w:type="dxa"/>
            <w:vMerge w:val="restart"/>
          </w:tcPr>
          <w:p w:rsidR="00226910" w:rsidRPr="00226910" w:rsidRDefault="00226910" w:rsidP="005323FD">
            <w:pPr>
              <w:jc w:val="center"/>
              <w:rPr>
                <w:b/>
                <w:sz w:val="12"/>
                <w:szCs w:val="14"/>
              </w:rPr>
            </w:pPr>
            <w:r w:rsidRPr="00226910">
              <w:rPr>
                <w:sz w:val="12"/>
                <w:szCs w:val="14"/>
              </w:rPr>
              <w:t>Цели, задачи муниципальной программы, наименование и единица измерения показателя</w:t>
            </w:r>
          </w:p>
        </w:tc>
        <w:tc>
          <w:tcPr>
            <w:tcW w:w="4860" w:type="dxa"/>
            <w:gridSpan w:val="7"/>
          </w:tcPr>
          <w:p w:rsidR="00226910" w:rsidRPr="00226910" w:rsidRDefault="00226910" w:rsidP="005323FD">
            <w:pPr>
              <w:jc w:val="center"/>
              <w:rPr>
                <w:sz w:val="12"/>
                <w:szCs w:val="14"/>
              </w:rPr>
            </w:pPr>
            <w:r w:rsidRPr="00226910">
              <w:rPr>
                <w:sz w:val="12"/>
                <w:szCs w:val="14"/>
              </w:rPr>
              <w:t>Значения целевого показателя по годам</w:t>
            </w:r>
          </w:p>
        </w:tc>
      </w:tr>
      <w:tr w:rsidR="00226910" w:rsidRPr="00226910" w:rsidTr="005323FD">
        <w:tc>
          <w:tcPr>
            <w:tcW w:w="0" w:type="auto"/>
            <w:vMerge/>
          </w:tcPr>
          <w:p w:rsidR="00226910" w:rsidRPr="00226910" w:rsidRDefault="00226910" w:rsidP="005323FD">
            <w:pPr>
              <w:jc w:val="center"/>
              <w:rPr>
                <w:b/>
                <w:sz w:val="12"/>
                <w:szCs w:val="14"/>
              </w:rPr>
            </w:pPr>
          </w:p>
        </w:tc>
        <w:tc>
          <w:tcPr>
            <w:tcW w:w="4000" w:type="dxa"/>
            <w:vMerge/>
          </w:tcPr>
          <w:p w:rsidR="00226910" w:rsidRPr="00226910" w:rsidRDefault="00226910" w:rsidP="005323FD">
            <w:pPr>
              <w:jc w:val="center"/>
              <w:rPr>
                <w:b/>
                <w:sz w:val="12"/>
                <w:szCs w:val="14"/>
              </w:rPr>
            </w:pPr>
          </w:p>
        </w:tc>
        <w:tc>
          <w:tcPr>
            <w:tcW w:w="924" w:type="dxa"/>
          </w:tcPr>
          <w:p w:rsidR="00226910" w:rsidRPr="00226910" w:rsidRDefault="00226910" w:rsidP="005323FD">
            <w:pPr>
              <w:jc w:val="center"/>
              <w:rPr>
                <w:sz w:val="12"/>
                <w:szCs w:val="14"/>
              </w:rPr>
            </w:pPr>
            <w:r w:rsidRPr="00226910">
              <w:rPr>
                <w:sz w:val="12"/>
                <w:szCs w:val="14"/>
              </w:rPr>
              <w:t>2021</w:t>
            </w:r>
          </w:p>
        </w:tc>
        <w:tc>
          <w:tcPr>
            <w:tcW w:w="0" w:type="auto"/>
          </w:tcPr>
          <w:p w:rsidR="00226910" w:rsidRPr="00226910" w:rsidRDefault="00226910" w:rsidP="005323FD">
            <w:pPr>
              <w:jc w:val="center"/>
              <w:rPr>
                <w:sz w:val="12"/>
                <w:szCs w:val="14"/>
              </w:rPr>
            </w:pPr>
            <w:r w:rsidRPr="00226910">
              <w:rPr>
                <w:sz w:val="12"/>
                <w:szCs w:val="14"/>
              </w:rPr>
              <w:t>2022</w:t>
            </w:r>
          </w:p>
        </w:tc>
        <w:tc>
          <w:tcPr>
            <w:tcW w:w="0" w:type="auto"/>
          </w:tcPr>
          <w:p w:rsidR="00226910" w:rsidRPr="00226910" w:rsidRDefault="00226910" w:rsidP="005323FD">
            <w:pPr>
              <w:jc w:val="center"/>
              <w:rPr>
                <w:sz w:val="12"/>
                <w:szCs w:val="14"/>
              </w:rPr>
            </w:pPr>
            <w:r w:rsidRPr="00226910">
              <w:rPr>
                <w:sz w:val="12"/>
                <w:szCs w:val="14"/>
              </w:rPr>
              <w:t>2023</w:t>
            </w:r>
          </w:p>
        </w:tc>
        <w:tc>
          <w:tcPr>
            <w:tcW w:w="0" w:type="auto"/>
          </w:tcPr>
          <w:p w:rsidR="00226910" w:rsidRPr="00226910" w:rsidRDefault="00226910" w:rsidP="005323FD">
            <w:pPr>
              <w:jc w:val="center"/>
              <w:rPr>
                <w:sz w:val="12"/>
                <w:szCs w:val="14"/>
              </w:rPr>
            </w:pPr>
            <w:r w:rsidRPr="00226910">
              <w:rPr>
                <w:sz w:val="12"/>
                <w:szCs w:val="14"/>
              </w:rPr>
              <w:t>2024</w:t>
            </w:r>
          </w:p>
        </w:tc>
        <w:tc>
          <w:tcPr>
            <w:tcW w:w="0" w:type="auto"/>
          </w:tcPr>
          <w:p w:rsidR="00226910" w:rsidRPr="00226910" w:rsidRDefault="00226910" w:rsidP="005323FD">
            <w:pPr>
              <w:jc w:val="center"/>
              <w:rPr>
                <w:sz w:val="12"/>
                <w:szCs w:val="14"/>
              </w:rPr>
            </w:pPr>
            <w:r w:rsidRPr="00226910">
              <w:rPr>
                <w:sz w:val="12"/>
                <w:szCs w:val="14"/>
              </w:rPr>
              <w:t>2025</w:t>
            </w:r>
          </w:p>
        </w:tc>
        <w:tc>
          <w:tcPr>
            <w:tcW w:w="656" w:type="dxa"/>
          </w:tcPr>
          <w:p w:rsidR="00226910" w:rsidRPr="00226910" w:rsidRDefault="00226910" w:rsidP="005323FD">
            <w:pPr>
              <w:jc w:val="center"/>
              <w:rPr>
                <w:sz w:val="12"/>
                <w:szCs w:val="14"/>
              </w:rPr>
            </w:pPr>
            <w:r w:rsidRPr="00226910">
              <w:rPr>
                <w:sz w:val="12"/>
                <w:szCs w:val="14"/>
              </w:rPr>
              <w:t>2026</w:t>
            </w:r>
          </w:p>
        </w:tc>
        <w:tc>
          <w:tcPr>
            <w:tcW w:w="656" w:type="dxa"/>
          </w:tcPr>
          <w:p w:rsidR="00226910" w:rsidRPr="00226910" w:rsidRDefault="00226910" w:rsidP="005323FD">
            <w:pPr>
              <w:jc w:val="center"/>
              <w:rPr>
                <w:sz w:val="12"/>
                <w:szCs w:val="14"/>
              </w:rPr>
            </w:pPr>
            <w:r w:rsidRPr="00226910">
              <w:rPr>
                <w:sz w:val="12"/>
                <w:szCs w:val="14"/>
              </w:rPr>
              <w:t>2027</w:t>
            </w:r>
          </w:p>
        </w:tc>
      </w:tr>
      <w:tr w:rsidR="00226910" w:rsidRPr="00226910" w:rsidTr="005323FD">
        <w:tc>
          <w:tcPr>
            <w:tcW w:w="0" w:type="auto"/>
          </w:tcPr>
          <w:p w:rsidR="00226910" w:rsidRPr="00226910" w:rsidRDefault="00226910" w:rsidP="005323FD">
            <w:pPr>
              <w:jc w:val="center"/>
              <w:rPr>
                <w:sz w:val="12"/>
                <w:szCs w:val="14"/>
              </w:rPr>
            </w:pPr>
            <w:r w:rsidRPr="00226910">
              <w:rPr>
                <w:sz w:val="12"/>
                <w:szCs w:val="14"/>
              </w:rPr>
              <w:t>1</w:t>
            </w:r>
          </w:p>
        </w:tc>
        <w:tc>
          <w:tcPr>
            <w:tcW w:w="4000" w:type="dxa"/>
          </w:tcPr>
          <w:p w:rsidR="00226910" w:rsidRPr="00226910" w:rsidRDefault="00226910" w:rsidP="005323FD">
            <w:pPr>
              <w:jc w:val="center"/>
              <w:rPr>
                <w:sz w:val="12"/>
                <w:szCs w:val="14"/>
              </w:rPr>
            </w:pPr>
            <w:r w:rsidRPr="00226910">
              <w:rPr>
                <w:sz w:val="12"/>
                <w:szCs w:val="14"/>
              </w:rPr>
              <w:t>2</w:t>
            </w:r>
          </w:p>
        </w:tc>
        <w:tc>
          <w:tcPr>
            <w:tcW w:w="924" w:type="dxa"/>
          </w:tcPr>
          <w:p w:rsidR="00226910" w:rsidRPr="00226910" w:rsidRDefault="00226910" w:rsidP="005323FD">
            <w:pPr>
              <w:jc w:val="center"/>
              <w:rPr>
                <w:sz w:val="12"/>
                <w:szCs w:val="14"/>
              </w:rPr>
            </w:pPr>
            <w:r w:rsidRPr="00226910">
              <w:rPr>
                <w:sz w:val="12"/>
                <w:szCs w:val="14"/>
              </w:rPr>
              <w:t>3</w:t>
            </w:r>
          </w:p>
        </w:tc>
        <w:tc>
          <w:tcPr>
            <w:tcW w:w="0" w:type="auto"/>
          </w:tcPr>
          <w:p w:rsidR="00226910" w:rsidRPr="00226910" w:rsidRDefault="00226910" w:rsidP="005323FD">
            <w:pPr>
              <w:jc w:val="center"/>
              <w:rPr>
                <w:sz w:val="12"/>
                <w:szCs w:val="14"/>
              </w:rPr>
            </w:pPr>
            <w:r w:rsidRPr="00226910">
              <w:rPr>
                <w:sz w:val="12"/>
                <w:szCs w:val="14"/>
              </w:rPr>
              <w:t>4</w:t>
            </w:r>
          </w:p>
        </w:tc>
        <w:tc>
          <w:tcPr>
            <w:tcW w:w="0" w:type="auto"/>
          </w:tcPr>
          <w:p w:rsidR="00226910" w:rsidRPr="00226910" w:rsidRDefault="00226910" w:rsidP="005323FD">
            <w:pPr>
              <w:jc w:val="center"/>
              <w:rPr>
                <w:sz w:val="12"/>
                <w:szCs w:val="14"/>
              </w:rPr>
            </w:pPr>
            <w:r w:rsidRPr="00226910">
              <w:rPr>
                <w:sz w:val="12"/>
                <w:szCs w:val="14"/>
              </w:rPr>
              <w:t>5</w:t>
            </w:r>
          </w:p>
        </w:tc>
        <w:tc>
          <w:tcPr>
            <w:tcW w:w="0" w:type="auto"/>
          </w:tcPr>
          <w:p w:rsidR="00226910" w:rsidRPr="00226910" w:rsidRDefault="00226910" w:rsidP="005323FD">
            <w:pPr>
              <w:jc w:val="center"/>
              <w:rPr>
                <w:sz w:val="12"/>
                <w:szCs w:val="14"/>
              </w:rPr>
            </w:pPr>
            <w:r w:rsidRPr="00226910">
              <w:rPr>
                <w:sz w:val="12"/>
                <w:szCs w:val="14"/>
              </w:rPr>
              <w:t>6</w:t>
            </w:r>
          </w:p>
        </w:tc>
        <w:tc>
          <w:tcPr>
            <w:tcW w:w="0" w:type="auto"/>
          </w:tcPr>
          <w:p w:rsidR="00226910" w:rsidRPr="00226910" w:rsidRDefault="00226910" w:rsidP="005323FD">
            <w:pPr>
              <w:jc w:val="center"/>
              <w:rPr>
                <w:sz w:val="12"/>
                <w:szCs w:val="14"/>
              </w:rPr>
            </w:pPr>
            <w:r w:rsidRPr="00226910">
              <w:rPr>
                <w:sz w:val="12"/>
                <w:szCs w:val="14"/>
              </w:rPr>
              <w:t>7</w:t>
            </w:r>
          </w:p>
        </w:tc>
        <w:tc>
          <w:tcPr>
            <w:tcW w:w="656" w:type="dxa"/>
          </w:tcPr>
          <w:p w:rsidR="00226910" w:rsidRPr="00226910" w:rsidRDefault="00226910" w:rsidP="005323FD">
            <w:pPr>
              <w:jc w:val="center"/>
              <w:rPr>
                <w:sz w:val="12"/>
                <w:szCs w:val="14"/>
              </w:rPr>
            </w:pPr>
            <w:r w:rsidRPr="00226910">
              <w:rPr>
                <w:sz w:val="12"/>
                <w:szCs w:val="14"/>
              </w:rPr>
              <w:t>8</w:t>
            </w:r>
          </w:p>
        </w:tc>
        <w:tc>
          <w:tcPr>
            <w:tcW w:w="656" w:type="dxa"/>
          </w:tcPr>
          <w:p w:rsidR="00226910" w:rsidRPr="00226910" w:rsidRDefault="00226910" w:rsidP="005323FD">
            <w:pPr>
              <w:jc w:val="center"/>
              <w:rPr>
                <w:sz w:val="12"/>
                <w:szCs w:val="14"/>
              </w:rPr>
            </w:pPr>
            <w:r w:rsidRPr="00226910">
              <w:rPr>
                <w:sz w:val="12"/>
                <w:szCs w:val="14"/>
              </w:rPr>
              <w:t>9</w:t>
            </w:r>
          </w:p>
        </w:tc>
      </w:tr>
      <w:tr w:rsidR="00226910" w:rsidRPr="00226910" w:rsidTr="005323FD">
        <w:tc>
          <w:tcPr>
            <w:tcW w:w="0" w:type="auto"/>
          </w:tcPr>
          <w:p w:rsidR="00226910" w:rsidRPr="00226910" w:rsidRDefault="00226910" w:rsidP="005323FD">
            <w:pPr>
              <w:rPr>
                <w:b/>
                <w:sz w:val="12"/>
                <w:szCs w:val="14"/>
              </w:rPr>
            </w:pPr>
            <w:r w:rsidRPr="00226910">
              <w:rPr>
                <w:sz w:val="12"/>
                <w:szCs w:val="14"/>
              </w:rPr>
              <w:t>1.</w:t>
            </w:r>
          </w:p>
        </w:tc>
        <w:tc>
          <w:tcPr>
            <w:tcW w:w="8860" w:type="dxa"/>
            <w:gridSpan w:val="8"/>
          </w:tcPr>
          <w:p w:rsidR="00226910" w:rsidRPr="00226910" w:rsidRDefault="00226910" w:rsidP="005323FD">
            <w:pPr>
              <w:rPr>
                <w:sz w:val="12"/>
                <w:szCs w:val="14"/>
              </w:rPr>
            </w:pPr>
            <w:r w:rsidRPr="00226910">
              <w:rPr>
                <w:sz w:val="12"/>
                <w:szCs w:val="14"/>
              </w:rPr>
              <w:t>Цель – Создание необходимых условий для эффективной защиты прав и интересов потребителей, установленных законодательством Российской Федерации</w:t>
            </w:r>
          </w:p>
        </w:tc>
      </w:tr>
      <w:tr w:rsidR="00226910" w:rsidRPr="00226910" w:rsidTr="005323FD">
        <w:tc>
          <w:tcPr>
            <w:tcW w:w="0" w:type="auto"/>
          </w:tcPr>
          <w:p w:rsidR="00226910" w:rsidRPr="00226910" w:rsidRDefault="00226910" w:rsidP="005323FD">
            <w:pPr>
              <w:rPr>
                <w:sz w:val="12"/>
                <w:szCs w:val="14"/>
              </w:rPr>
            </w:pPr>
            <w:r w:rsidRPr="00226910">
              <w:rPr>
                <w:sz w:val="12"/>
                <w:szCs w:val="14"/>
              </w:rPr>
              <w:t>1.1.</w:t>
            </w:r>
          </w:p>
        </w:tc>
        <w:tc>
          <w:tcPr>
            <w:tcW w:w="8860" w:type="dxa"/>
            <w:gridSpan w:val="8"/>
          </w:tcPr>
          <w:p w:rsidR="00226910" w:rsidRPr="00226910" w:rsidRDefault="00226910" w:rsidP="005323FD">
            <w:pPr>
              <w:autoSpaceDE w:val="0"/>
              <w:autoSpaceDN w:val="0"/>
              <w:adjustRightInd w:val="0"/>
              <w:rPr>
                <w:b/>
                <w:sz w:val="12"/>
                <w:szCs w:val="14"/>
              </w:rPr>
            </w:pPr>
            <w:r w:rsidRPr="00226910">
              <w:rPr>
                <w:b/>
                <w:sz w:val="12"/>
                <w:szCs w:val="14"/>
              </w:rPr>
              <w:t>Задача</w:t>
            </w:r>
            <w:proofErr w:type="gramStart"/>
            <w:r w:rsidRPr="00226910">
              <w:rPr>
                <w:b/>
                <w:sz w:val="12"/>
                <w:szCs w:val="14"/>
              </w:rPr>
              <w:t>1</w:t>
            </w:r>
            <w:proofErr w:type="gramEnd"/>
            <w:r w:rsidRPr="00226910">
              <w:rPr>
                <w:b/>
                <w:sz w:val="12"/>
                <w:szCs w:val="14"/>
              </w:rPr>
              <w:t xml:space="preserve"> - формирование эффективной и доступной системы обеспечения защиты прав потребителей в Солецком муниципальном округе;</w:t>
            </w:r>
          </w:p>
        </w:tc>
      </w:tr>
      <w:tr w:rsidR="00226910" w:rsidRPr="00226910" w:rsidTr="005323FD">
        <w:tc>
          <w:tcPr>
            <w:tcW w:w="0" w:type="auto"/>
          </w:tcPr>
          <w:p w:rsidR="00226910" w:rsidRPr="00226910" w:rsidRDefault="00226910" w:rsidP="005323FD">
            <w:pPr>
              <w:rPr>
                <w:sz w:val="12"/>
                <w:szCs w:val="14"/>
              </w:rPr>
            </w:pPr>
            <w:r w:rsidRPr="00226910">
              <w:rPr>
                <w:sz w:val="12"/>
                <w:szCs w:val="14"/>
              </w:rPr>
              <w:t>1.1.1.</w:t>
            </w:r>
          </w:p>
        </w:tc>
        <w:tc>
          <w:tcPr>
            <w:tcW w:w="4000" w:type="dxa"/>
          </w:tcPr>
          <w:p w:rsidR="00226910" w:rsidRPr="00226910" w:rsidRDefault="00226910" w:rsidP="005323FD">
            <w:pPr>
              <w:rPr>
                <w:sz w:val="12"/>
                <w:szCs w:val="14"/>
              </w:rPr>
            </w:pPr>
            <w:r w:rsidRPr="00226910">
              <w:rPr>
                <w:sz w:val="12"/>
                <w:szCs w:val="14"/>
              </w:rPr>
              <w:t>Проведение «горячих линий» по вопросам защиты прав потребителей, ед.</w:t>
            </w:r>
          </w:p>
        </w:tc>
        <w:tc>
          <w:tcPr>
            <w:tcW w:w="924" w:type="dxa"/>
          </w:tcPr>
          <w:p w:rsidR="00226910" w:rsidRPr="00226910" w:rsidRDefault="00226910" w:rsidP="005323FD">
            <w:pPr>
              <w:jc w:val="center"/>
              <w:rPr>
                <w:sz w:val="12"/>
                <w:szCs w:val="14"/>
              </w:rPr>
            </w:pPr>
            <w:r w:rsidRPr="00226910">
              <w:rPr>
                <w:sz w:val="12"/>
                <w:szCs w:val="14"/>
              </w:rPr>
              <w:t>5</w:t>
            </w:r>
          </w:p>
        </w:tc>
        <w:tc>
          <w:tcPr>
            <w:tcW w:w="0" w:type="auto"/>
          </w:tcPr>
          <w:p w:rsidR="00226910" w:rsidRPr="00226910" w:rsidRDefault="00226910" w:rsidP="005323FD">
            <w:pPr>
              <w:jc w:val="center"/>
              <w:rPr>
                <w:sz w:val="12"/>
                <w:szCs w:val="14"/>
              </w:rPr>
            </w:pPr>
            <w:r w:rsidRPr="00226910">
              <w:rPr>
                <w:sz w:val="12"/>
                <w:szCs w:val="14"/>
              </w:rPr>
              <w:t>4</w:t>
            </w:r>
          </w:p>
        </w:tc>
        <w:tc>
          <w:tcPr>
            <w:tcW w:w="0" w:type="auto"/>
            <w:shd w:val="clear" w:color="auto" w:fill="auto"/>
          </w:tcPr>
          <w:p w:rsidR="00226910" w:rsidRPr="00226910" w:rsidRDefault="00226910" w:rsidP="005323FD">
            <w:pPr>
              <w:rPr>
                <w:sz w:val="12"/>
                <w:szCs w:val="14"/>
              </w:rPr>
            </w:pPr>
            <w:r w:rsidRPr="00226910">
              <w:rPr>
                <w:sz w:val="12"/>
                <w:szCs w:val="14"/>
              </w:rPr>
              <w:t>4</w:t>
            </w:r>
          </w:p>
        </w:tc>
        <w:tc>
          <w:tcPr>
            <w:tcW w:w="0" w:type="auto"/>
          </w:tcPr>
          <w:p w:rsidR="00226910" w:rsidRPr="00226910" w:rsidRDefault="00226910" w:rsidP="005323FD">
            <w:pPr>
              <w:rPr>
                <w:sz w:val="12"/>
                <w:szCs w:val="14"/>
              </w:rPr>
            </w:pPr>
            <w:r w:rsidRPr="00226910">
              <w:rPr>
                <w:sz w:val="12"/>
                <w:szCs w:val="14"/>
              </w:rPr>
              <w:t>4</w:t>
            </w:r>
          </w:p>
        </w:tc>
        <w:tc>
          <w:tcPr>
            <w:tcW w:w="0" w:type="auto"/>
          </w:tcPr>
          <w:p w:rsidR="00226910" w:rsidRPr="00226910" w:rsidRDefault="00226910" w:rsidP="005323FD">
            <w:pPr>
              <w:rPr>
                <w:sz w:val="12"/>
                <w:szCs w:val="14"/>
              </w:rPr>
            </w:pPr>
            <w:r w:rsidRPr="00226910">
              <w:rPr>
                <w:sz w:val="12"/>
                <w:szCs w:val="14"/>
              </w:rPr>
              <w:t>4</w:t>
            </w:r>
          </w:p>
        </w:tc>
        <w:tc>
          <w:tcPr>
            <w:tcW w:w="656" w:type="dxa"/>
          </w:tcPr>
          <w:p w:rsidR="00226910" w:rsidRPr="00226910" w:rsidRDefault="00226910" w:rsidP="005323FD">
            <w:pPr>
              <w:rPr>
                <w:sz w:val="12"/>
                <w:szCs w:val="14"/>
              </w:rPr>
            </w:pPr>
            <w:r w:rsidRPr="00226910">
              <w:rPr>
                <w:sz w:val="12"/>
                <w:szCs w:val="14"/>
              </w:rPr>
              <w:t>4</w:t>
            </w:r>
          </w:p>
        </w:tc>
        <w:tc>
          <w:tcPr>
            <w:tcW w:w="656" w:type="dxa"/>
          </w:tcPr>
          <w:p w:rsidR="00226910" w:rsidRPr="00226910" w:rsidRDefault="00226910" w:rsidP="005323FD">
            <w:pPr>
              <w:rPr>
                <w:sz w:val="12"/>
                <w:szCs w:val="14"/>
              </w:rPr>
            </w:pPr>
            <w:r w:rsidRPr="00226910">
              <w:rPr>
                <w:sz w:val="12"/>
                <w:szCs w:val="14"/>
              </w:rPr>
              <w:t>4</w:t>
            </w:r>
          </w:p>
        </w:tc>
      </w:tr>
      <w:tr w:rsidR="00226910" w:rsidRPr="00226910" w:rsidTr="005323FD">
        <w:tc>
          <w:tcPr>
            <w:tcW w:w="0" w:type="auto"/>
          </w:tcPr>
          <w:p w:rsidR="00226910" w:rsidRPr="00226910" w:rsidRDefault="00226910" w:rsidP="005323FD">
            <w:pPr>
              <w:rPr>
                <w:sz w:val="12"/>
                <w:szCs w:val="14"/>
              </w:rPr>
            </w:pPr>
            <w:r w:rsidRPr="00226910">
              <w:rPr>
                <w:sz w:val="12"/>
                <w:szCs w:val="14"/>
              </w:rPr>
              <w:t>1.2.</w:t>
            </w:r>
          </w:p>
        </w:tc>
        <w:tc>
          <w:tcPr>
            <w:tcW w:w="8860" w:type="dxa"/>
            <w:gridSpan w:val="8"/>
          </w:tcPr>
          <w:p w:rsidR="00226910" w:rsidRPr="00226910" w:rsidRDefault="00226910" w:rsidP="005323FD">
            <w:pPr>
              <w:rPr>
                <w:b/>
                <w:sz w:val="12"/>
                <w:szCs w:val="14"/>
              </w:rPr>
            </w:pPr>
            <w:r w:rsidRPr="00226910">
              <w:rPr>
                <w:b/>
                <w:sz w:val="12"/>
                <w:szCs w:val="14"/>
              </w:rPr>
              <w:t>Задача2-содействие повышению правовой грамотности и информированности населения   округа в вопросах защиты прав потребителей;</w:t>
            </w:r>
          </w:p>
        </w:tc>
      </w:tr>
      <w:tr w:rsidR="00226910" w:rsidRPr="00226910" w:rsidTr="005323FD">
        <w:trPr>
          <w:trHeight w:val="56"/>
        </w:trPr>
        <w:tc>
          <w:tcPr>
            <w:tcW w:w="0" w:type="auto"/>
          </w:tcPr>
          <w:p w:rsidR="00226910" w:rsidRPr="00226910" w:rsidRDefault="00226910" w:rsidP="005323FD">
            <w:pPr>
              <w:rPr>
                <w:sz w:val="12"/>
                <w:szCs w:val="14"/>
              </w:rPr>
            </w:pPr>
            <w:r w:rsidRPr="00226910">
              <w:rPr>
                <w:sz w:val="12"/>
                <w:szCs w:val="14"/>
              </w:rPr>
              <w:t>1.2.1.</w:t>
            </w:r>
          </w:p>
        </w:tc>
        <w:tc>
          <w:tcPr>
            <w:tcW w:w="4000" w:type="dxa"/>
          </w:tcPr>
          <w:p w:rsidR="00226910" w:rsidRPr="00226910" w:rsidRDefault="00226910" w:rsidP="005323FD">
            <w:pPr>
              <w:rPr>
                <w:sz w:val="12"/>
                <w:szCs w:val="14"/>
              </w:rPr>
            </w:pPr>
            <w:r w:rsidRPr="00226910">
              <w:rPr>
                <w:sz w:val="12"/>
                <w:szCs w:val="14"/>
              </w:rPr>
              <w:t>Количество консультаций, полученных потребителями по вопросам нарушения их прав, ед.</w:t>
            </w:r>
          </w:p>
        </w:tc>
        <w:tc>
          <w:tcPr>
            <w:tcW w:w="924" w:type="dxa"/>
          </w:tcPr>
          <w:p w:rsidR="00226910" w:rsidRPr="00226910" w:rsidRDefault="00226910" w:rsidP="005323FD">
            <w:pPr>
              <w:jc w:val="center"/>
              <w:rPr>
                <w:sz w:val="12"/>
                <w:szCs w:val="14"/>
              </w:rPr>
            </w:pPr>
            <w:r w:rsidRPr="00226910">
              <w:rPr>
                <w:sz w:val="12"/>
                <w:szCs w:val="14"/>
              </w:rPr>
              <w:t>8</w:t>
            </w:r>
          </w:p>
        </w:tc>
        <w:tc>
          <w:tcPr>
            <w:tcW w:w="0" w:type="auto"/>
          </w:tcPr>
          <w:p w:rsidR="00226910" w:rsidRPr="00226910" w:rsidRDefault="00226910" w:rsidP="005323FD">
            <w:pPr>
              <w:jc w:val="center"/>
              <w:rPr>
                <w:sz w:val="12"/>
                <w:szCs w:val="14"/>
              </w:rPr>
            </w:pPr>
            <w:r w:rsidRPr="00226910">
              <w:rPr>
                <w:sz w:val="12"/>
                <w:szCs w:val="14"/>
              </w:rPr>
              <w:t>8</w:t>
            </w:r>
          </w:p>
        </w:tc>
        <w:tc>
          <w:tcPr>
            <w:tcW w:w="0" w:type="auto"/>
            <w:shd w:val="clear" w:color="auto" w:fill="auto"/>
          </w:tcPr>
          <w:p w:rsidR="00226910" w:rsidRPr="00226910" w:rsidRDefault="00226910" w:rsidP="005323FD">
            <w:pPr>
              <w:rPr>
                <w:sz w:val="12"/>
                <w:szCs w:val="14"/>
              </w:rPr>
            </w:pPr>
            <w:r w:rsidRPr="00226910">
              <w:rPr>
                <w:sz w:val="12"/>
                <w:szCs w:val="14"/>
              </w:rPr>
              <w:t>8</w:t>
            </w:r>
          </w:p>
        </w:tc>
        <w:tc>
          <w:tcPr>
            <w:tcW w:w="0" w:type="auto"/>
          </w:tcPr>
          <w:p w:rsidR="00226910" w:rsidRPr="00226910" w:rsidRDefault="00226910" w:rsidP="005323FD">
            <w:pPr>
              <w:rPr>
                <w:sz w:val="12"/>
                <w:szCs w:val="14"/>
              </w:rPr>
            </w:pPr>
            <w:r w:rsidRPr="00226910">
              <w:rPr>
                <w:sz w:val="12"/>
                <w:szCs w:val="14"/>
              </w:rPr>
              <w:t>8</w:t>
            </w:r>
          </w:p>
        </w:tc>
        <w:tc>
          <w:tcPr>
            <w:tcW w:w="0" w:type="auto"/>
          </w:tcPr>
          <w:p w:rsidR="00226910" w:rsidRPr="00226910" w:rsidRDefault="00226910" w:rsidP="005323FD">
            <w:pPr>
              <w:rPr>
                <w:sz w:val="12"/>
                <w:szCs w:val="14"/>
              </w:rPr>
            </w:pPr>
            <w:r w:rsidRPr="00226910">
              <w:rPr>
                <w:sz w:val="12"/>
                <w:szCs w:val="14"/>
              </w:rPr>
              <w:t>8</w:t>
            </w:r>
          </w:p>
        </w:tc>
        <w:tc>
          <w:tcPr>
            <w:tcW w:w="656" w:type="dxa"/>
          </w:tcPr>
          <w:p w:rsidR="00226910" w:rsidRPr="00226910" w:rsidRDefault="00226910" w:rsidP="005323FD">
            <w:pPr>
              <w:rPr>
                <w:sz w:val="12"/>
                <w:szCs w:val="14"/>
              </w:rPr>
            </w:pPr>
            <w:r w:rsidRPr="00226910">
              <w:rPr>
                <w:sz w:val="12"/>
                <w:szCs w:val="14"/>
              </w:rPr>
              <w:t>8</w:t>
            </w:r>
          </w:p>
        </w:tc>
        <w:tc>
          <w:tcPr>
            <w:tcW w:w="656" w:type="dxa"/>
          </w:tcPr>
          <w:p w:rsidR="00226910" w:rsidRPr="00226910" w:rsidRDefault="00226910" w:rsidP="005323FD">
            <w:pPr>
              <w:rPr>
                <w:sz w:val="12"/>
                <w:szCs w:val="14"/>
              </w:rPr>
            </w:pPr>
            <w:r w:rsidRPr="00226910">
              <w:rPr>
                <w:sz w:val="12"/>
                <w:szCs w:val="14"/>
              </w:rPr>
              <w:t>8</w:t>
            </w:r>
          </w:p>
        </w:tc>
      </w:tr>
      <w:tr w:rsidR="00226910" w:rsidRPr="00226910" w:rsidTr="005323FD">
        <w:tc>
          <w:tcPr>
            <w:tcW w:w="0" w:type="auto"/>
          </w:tcPr>
          <w:p w:rsidR="00226910" w:rsidRPr="00226910" w:rsidRDefault="00226910" w:rsidP="005323FD">
            <w:pPr>
              <w:rPr>
                <w:sz w:val="12"/>
                <w:szCs w:val="14"/>
              </w:rPr>
            </w:pPr>
            <w:r w:rsidRPr="00226910">
              <w:rPr>
                <w:sz w:val="12"/>
                <w:szCs w:val="14"/>
              </w:rPr>
              <w:t>1.2.2.</w:t>
            </w:r>
          </w:p>
        </w:tc>
        <w:tc>
          <w:tcPr>
            <w:tcW w:w="4000" w:type="dxa"/>
          </w:tcPr>
          <w:p w:rsidR="00226910" w:rsidRPr="00226910" w:rsidRDefault="00226910" w:rsidP="005323FD">
            <w:pPr>
              <w:rPr>
                <w:sz w:val="12"/>
                <w:szCs w:val="14"/>
              </w:rPr>
            </w:pPr>
            <w:r w:rsidRPr="00226910">
              <w:rPr>
                <w:sz w:val="12"/>
                <w:szCs w:val="14"/>
              </w:rPr>
              <w:t>Количество обращений граждан на товары и услуги ненадлежащего качества, ед.</w:t>
            </w:r>
          </w:p>
        </w:tc>
        <w:tc>
          <w:tcPr>
            <w:tcW w:w="924" w:type="dxa"/>
          </w:tcPr>
          <w:p w:rsidR="00226910" w:rsidRPr="00226910" w:rsidRDefault="00226910" w:rsidP="005323FD">
            <w:pPr>
              <w:jc w:val="center"/>
              <w:rPr>
                <w:sz w:val="12"/>
                <w:szCs w:val="14"/>
              </w:rPr>
            </w:pPr>
            <w:r w:rsidRPr="00226910">
              <w:rPr>
                <w:sz w:val="12"/>
                <w:szCs w:val="14"/>
              </w:rPr>
              <w:t>8</w:t>
            </w:r>
          </w:p>
        </w:tc>
        <w:tc>
          <w:tcPr>
            <w:tcW w:w="0" w:type="auto"/>
          </w:tcPr>
          <w:p w:rsidR="00226910" w:rsidRPr="00226910" w:rsidRDefault="00226910" w:rsidP="005323FD">
            <w:pPr>
              <w:jc w:val="center"/>
              <w:rPr>
                <w:sz w:val="12"/>
                <w:szCs w:val="14"/>
              </w:rPr>
            </w:pPr>
            <w:r w:rsidRPr="00226910">
              <w:rPr>
                <w:sz w:val="12"/>
                <w:szCs w:val="14"/>
              </w:rPr>
              <w:t>8</w:t>
            </w:r>
          </w:p>
        </w:tc>
        <w:tc>
          <w:tcPr>
            <w:tcW w:w="0" w:type="auto"/>
            <w:shd w:val="clear" w:color="auto" w:fill="auto"/>
          </w:tcPr>
          <w:p w:rsidR="00226910" w:rsidRPr="00226910" w:rsidRDefault="00226910" w:rsidP="005323FD">
            <w:pPr>
              <w:rPr>
                <w:sz w:val="12"/>
                <w:szCs w:val="14"/>
              </w:rPr>
            </w:pPr>
            <w:r w:rsidRPr="00226910">
              <w:rPr>
                <w:sz w:val="12"/>
                <w:szCs w:val="14"/>
              </w:rPr>
              <w:t>8</w:t>
            </w:r>
          </w:p>
        </w:tc>
        <w:tc>
          <w:tcPr>
            <w:tcW w:w="0" w:type="auto"/>
          </w:tcPr>
          <w:p w:rsidR="00226910" w:rsidRPr="00226910" w:rsidRDefault="00226910" w:rsidP="005323FD">
            <w:pPr>
              <w:rPr>
                <w:sz w:val="12"/>
                <w:szCs w:val="14"/>
              </w:rPr>
            </w:pPr>
            <w:r w:rsidRPr="00226910">
              <w:rPr>
                <w:sz w:val="12"/>
                <w:szCs w:val="14"/>
              </w:rPr>
              <w:t>8</w:t>
            </w:r>
          </w:p>
        </w:tc>
        <w:tc>
          <w:tcPr>
            <w:tcW w:w="0" w:type="auto"/>
          </w:tcPr>
          <w:p w:rsidR="00226910" w:rsidRPr="00226910" w:rsidRDefault="00226910" w:rsidP="005323FD">
            <w:pPr>
              <w:rPr>
                <w:sz w:val="12"/>
                <w:szCs w:val="14"/>
              </w:rPr>
            </w:pPr>
            <w:r w:rsidRPr="00226910">
              <w:rPr>
                <w:sz w:val="12"/>
                <w:szCs w:val="14"/>
              </w:rPr>
              <w:t>8</w:t>
            </w:r>
          </w:p>
        </w:tc>
        <w:tc>
          <w:tcPr>
            <w:tcW w:w="656" w:type="dxa"/>
          </w:tcPr>
          <w:p w:rsidR="00226910" w:rsidRPr="00226910" w:rsidRDefault="00226910" w:rsidP="005323FD">
            <w:pPr>
              <w:rPr>
                <w:sz w:val="12"/>
                <w:szCs w:val="14"/>
              </w:rPr>
            </w:pPr>
            <w:r w:rsidRPr="00226910">
              <w:rPr>
                <w:sz w:val="12"/>
                <w:szCs w:val="14"/>
              </w:rPr>
              <w:t>8</w:t>
            </w:r>
          </w:p>
        </w:tc>
        <w:tc>
          <w:tcPr>
            <w:tcW w:w="656" w:type="dxa"/>
          </w:tcPr>
          <w:p w:rsidR="00226910" w:rsidRPr="00226910" w:rsidRDefault="00226910" w:rsidP="005323FD">
            <w:pPr>
              <w:rPr>
                <w:sz w:val="12"/>
                <w:szCs w:val="14"/>
              </w:rPr>
            </w:pPr>
            <w:r w:rsidRPr="00226910">
              <w:rPr>
                <w:sz w:val="12"/>
                <w:szCs w:val="14"/>
              </w:rPr>
              <w:t>8</w:t>
            </w:r>
          </w:p>
        </w:tc>
      </w:tr>
      <w:tr w:rsidR="00226910" w:rsidRPr="00226910" w:rsidTr="005323FD">
        <w:tc>
          <w:tcPr>
            <w:tcW w:w="0" w:type="auto"/>
          </w:tcPr>
          <w:p w:rsidR="00226910" w:rsidRPr="00226910" w:rsidRDefault="00226910" w:rsidP="005323FD">
            <w:pPr>
              <w:rPr>
                <w:sz w:val="12"/>
                <w:szCs w:val="14"/>
              </w:rPr>
            </w:pPr>
            <w:r w:rsidRPr="00226910">
              <w:rPr>
                <w:sz w:val="12"/>
                <w:szCs w:val="14"/>
              </w:rPr>
              <w:t>1.3</w:t>
            </w:r>
          </w:p>
        </w:tc>
        <w:tc>
          <w:tcPr>
            <w:tcW w:w="8860" w:type="dxa"/>
            <w:gridSpan w:val="8"/>
          </w:tcPr>
          <w:p w:rsidR="00226910" w:rsidRPr="00226910" w:rsidRDefault="00226910" w:rsidP="005323FD">
            <w:pPr>
              <w:autoSpaceDE w:val="0"/>
              <w:autoSpaceDN w:val="0"/>
              <w:adjustRightInd w:val="0"/>
              <w:rPr>
                <w:b/>
                <w:sz w:val="12"/>
                <w:szCs w:val="14"/>
              </w:rPr>
            </w:pPr>
            <w:r w:rsidRPr="00226910">
              <w:rPr>
                <w:b/>
                <w:sz w:val="12"/>
                <w:szCs w:val="14"/>
              </w:rPr>
              <w:t>Задача3- повышение уровня правовой грамотности хозяйствующих субъектов, осуществляющих деятельность в сфере потребительского рынка округа;</w:t>
            </w:r>
          </w:p>
        </w:tc>
      </w:tr>
      <w:tr w:rsidR="00226910" w:rsidRPr="00226910" w:rsidTr="005323FD">
        <w:tc>
          <w:tcPr>
            <w:tcW w:w="0" w:type="auto"/>
          </w:tcPr>
          <w:p w:rsidR="00226910" w:rsidRPr="00226910" w:rsidRDefault="00226910" w:rsidP="005323FD">
            <w:pPr>
              <w:rPr>
                <w:sz w:val="12"/>
                <w:szCs w:val="14"/>
              </w:rPr>
            </w:pPr>
            <w:r w:rsidRPr="00226910">
              <w:rPr>
                <w:sz w:val="12"/>
                <w:szCs w:val="14"/>
              </w:rPr>
              <w:t>1.3.1.</w:t>
            </w:r>
          </w:p>
        </w:tc>
        <w:tc>
          <w:tcPr>
            <w:tcW w:w="4000" w:type="dxa"/>
          </w:tcPr>
          <w:p w:rsidR="00226910" w:rsidRPr="00226910" w:rsidRDefault="00226910" w:rsidP="005323FD">
            <w:pPr>
              <w:rPr>
                <w:sz w:val="12"/>
                <w:szCs w:val="14"/>
              </w:rPr>
            </w:pPr>
            <w:r w:rsidRPr="00226910">
              <w:rPr>
                <w:sz w:val="12"/>
                <w:szCs w:val="14"/>
              </w:rPr>
              <w:t>Количество публикаций, информаций и других материалов, опубликованных в средствах массовой информации или размещенных в информационно-телекоммуникационной сети «Интернет», направленных на повышение потребительской грамотности, ед.</w:t>
            </w:r>
          </w:p>
        </w:tc>
        <w:tc>
          <w:tcPr>
            <w:tcW w:w="924" w:type="dxa"/>
          </w:tcPr>
          <w:p w:rsidR="00226910" w:rsidRPr="00226910" w:rsidRDefault="00226910" w:rsidP="005323FD">
            <w:pPr>
              <w:rPr>
                <w:sz w:val="12"/>
                <w:szCs w:val="14"/>
              </w:rPr>
            </w:pPr>
            <w:r w:rsidRPr="00226910">
              <w:rPr>
                <w:sz w:val="12"/>
                <w:szCs w:val="14"/>
              </w:rPr>
              <w:t>20</w:t>
            </w:r>
          </w:p>
        </w:tc>
        <w:tc>
          <w:tcPr>
            <w:tcW w:w="0" w:type="auto"/>
          </w:tcPr>
          <w:p w:rsidR="00226910" w:rsidRPr="00226910" w:rsidRDefault="00226910" w:rsidP="005323FD">
            <w:pPr>
              <w:rPr>
                <w:sz w:val="12"/>
                <w:szCs w:val="14"/>
              </w:rPr>
            </w:pPr>
            <w:r w:rsidRPr="00226910">
              <w:rPr>
                <w:sz w:val="12"/>
                <w:szCs w:val="14"/>
              </w:rPr>
              <w:t>4</w:t>
            </w:r>
          </w:p>
        </w:tc>
        <w:tc>
          <w:tcPr>
            <w:tcW w:w="0" w:type="auto"/>
          </w:tcPr>
          <w:p w:rsidR="00226910" w:rsidRPr="00226910" w:rsidRDefault="00226910" w:rsidP="005323FD">
            <w:pPr>
              <w:rPr>
                <w:sz w:val="12"/>
                <w:szCs w:val="14"/>
              </w:rPr>
            </w:pPr>
            <w:r w:rsidRPr="00226910">
              <w:rPr>
                <w:sz w:val="12"/>
                <w:szCs w:val="14"/>
              </w:rPr>
              <w:t>4</w:t>
            </w:r>
          </w:p>
        </w:tc>
        <w:tc>
          <w:tcPr>
            <w:tcW w:w="0" w:type="auto"/>
          </w:tcPr>
          <w:p w:rsidR="00226910" w:rsidRPr="00226910" w:rsidRDefault="00226910" w:rsidP="005323FD">
            <w:pPr>
              <w:rPr>
                <w:sz w:val="12"/>
                <w:szCs w:val="14"/>
              </w:rPr>
            </w:pPr>
            <w:r w:rsidRPr="00226910">
              <w:rPr>
                <w:sz w:val="12"/>
                <w:szCs w:val="14"/>
              </w:rPr>
              <w:t>4</w:t>
            </w:r>
          </w:p>
        </w:tc>
        <w:tc>
          <w:tcPr>
            <w:tcW w:w="0" w:type="auto"/>
          </w:tcPr>
          <w:p w:rsidR="00226910" w:rsidRPr="00226910" w:rsidRDefault="00226910" w:rsidP="005323FD">
            <w:pPr>
              <w:rPr>
                <w:sz w:val="12"/>
                <w:szCs w:val="14"/>
              </w:rPr>
            </w:pPr>
            <w:r w:rsidRPr="00226910">
              <w:rPr>
                <w:sz w:val="12"/>
                <w:szCs w:val="14"/>
              </w:rPr>
              <w:t>4</w:t>
            </w:r>
          </w:p>
        </w:tc>
        <w:tc>
          <w:tcPr>
            <w:tcW w:w="656" w:type="dxa"/>
          </w:tcPr>
          <w:p w:rsidR="00226910" w:rsidRPr="00226910" w:rsidRDefault="00226910" w:rsidP="005323FD">
            <w:pPr>
              <w:rPr>
                <w:sz w:val="12"/>
                <w:szCs w:val="14"/>
              </w:rPr>
            </w:pPr>
            <w:r w:rsidRPr="00226910">
              <w:rPr>
                <w:sz w:val="12"/>
                <w:szCs w:val="14"/>
              </w:rPr>
              <w:t>4</w:t>
            </w:r>
          </w:p>
        </w:tc>
        <w:tc>
          <w:tcPr>
            <w:tcW w:w="656" w:type="dxa"/>
          </w:tcPr>
          <w:p w:rsidR="00226910" w:rsidRPr="00226910" w:rsidRDefault="00226910" w:rsidP="005323FD">
            <w:pPr>
              <w:rPr>
                <w:sz w:val="12"/>
                <w:szCs w:val="14"/>
              </w:rPr>
            </w:pPr>
            <w:r w:rsidRPr="00226910">
              <w:rPr>
                <w:sz w:val="12"/>
                <w:szCs w:val="14"/>
              </w:rPr>
              <w:t>4</w:t>
            </w:r>
          </w:p>
        </w:tc>
      </w:tr>
      <w:tr w:rsidR="00226910" w:rsidRPr="00226910" w:rsidTr="005323FD">
        <w:tc>
          <w:tcPr>
            <w:tcW w:w="0" w:type="auto"/>
          </w:tcPr>
          <w:p w:rsidR="00226910" w:rsidRPr="00226910" w:rsidRDefault="00226910" w:rsidP="005323FD">
            <w:pPr>
              <w:rPr>
                <w:sz w:val="12"/>
                <w:szCs w:val="14"/>
              </w:rPr>
            </w:pPr>
            <w:r w:rsidRPr="00226910">
              <w:rPr>
                <w:sz w:val="12"/>
                <w:szCs w:val="14"/>
              </w:rPr>
              <w:t>1.4</w:t>
            </w:r>
          </w:p>
        </w:tc>
        <w:tc>
          <w:tcPr>
            <w:tcW w:w="8860" w:type="dxa"/>
            <w:gridSpan w:val="8"/>
          </w:tcPr>
          <w:p w:rsidR="00226910" w:rsidRPr="00226910" w:rsidRDefault="00226910" w:rsidP="005323FD">
            <w:pPr>
              <w:rPr>
                <w:b/>
                <w:sz w:val="12"/>
                <w:szCs w:val="14"/>
              </w:rPr>
            </w:pPr>
            <w:r w:rsidRPr="00226910">
              <w:rPr>
                <w:b/>
                <w:sz w:val="12"/>
                <w:szCs w:val="14"/>
              </w:rPr>
              <w:t>Задача</w:t>
            </w:r>
            <w:proofErr w:type="gramStart"/>
            <w:r w:rsidRPr="00226910">
              <w:rPr>
                <w:b/>
                <w:sz w:val="12"/>
                <w:szCs w:val="14"/>
              </w:rPr>
              <w:t>4</w:t>
            </w:r>
            <w:proofErr w:type="gramEnd"/>
            <w:r w:rsidRPr="00226910">
              <w:rPr>
                <w:b/>
                <w:sz w:val="12"/>
                <w:szCs w:val="14"/>
              </w:rPr>
              <w:t>- реализация комплекса мер по предотвращению поступления на потребительский рынок района товаров и услуг ненадлежащего качества, опасных для жизни, здоровья и окружающей среды, фальсифицированных товаров, оказания некачественных услуг населению.</w:t>
            </w:r>
          </w:p>
        </w:tc>
      </w:tr>
      <w:tr w:rsidR="00226910" w:rsidRPr="00226910" w:rsidTr="005323FD">
        <w:tc>
          <w:tcPr>
            <w:tcW w:w="0" w:type="auto"/>
          </w:tcPr>
          <w:p w:rsidR="00226910" w:rsidRPr="00226910" w:rsidRDefault="00226910" w:rsidP="005323FD">
            <w:pPr>
              <w:rPr>
                <w:sz w:val="12"/>
                <w:szCs w:val="14"/>
              </w:rPr>
            </w:pPr>
            <w:r w:rsidRPr="00226910">
              <w:rPr>
                <w:sz w:val="12"/>
                <w:szCs w:val="14"/>
              </w:rPr>
              <w:t>1.4.1</w:t>
            </w:r>
          </w:p>
        </w:tc>
        <w:tc>
          <w:tcPr>
            <w:tcW w:w="4000" w:type="dxa"/>
          </w:tcPr>
          <w:p w:rsidR="00226910" w:rsidRPr="00226910" w:rsidRDefault="00226910" w:rsidP="005323FD">
            <w:pPr>
              <w:rPr>
                <w:sz w:val="12"/>
                <w:szCs w:val="14"/>
              </w:rPr>
            </w:pPr>
            <w:r w:rsidRPr="00226910">
              <w:rPr>
                <w:sz w:val="12"/>
                <w:szCs w:val="14"/>
              </w:rPr>
              <w:t>Количество    хозяйствующих субъектов, принявших участие в семинарах-совещаниях по вопросам соблюдения требований законодательства о защите прав потребителей, ед.</w:t>
            </w:r>
          </w:p>
        </w:tc>
        <w:tc>
          <w:tcPr>
            <w:tcW w:w="924" w:type="dxa"/>
          </w:tcPr>
          <w:p w:rsidR="00226910" w:rsidRPr="00226910" w:rsidRDefault="00226910" w:rsidP="005323FD">
            <w:pPr>
              <w:rPr>
                <w:sz w:val="12"/>
                <w:szCs w:val="14"/>
              </w:rPr>
            </w:pPr>
            <w:r w:rsidRPr="00226910">
              <w:rPr>
                <w:sz w:val="12"/>
                <w:szCs w:val="14"/>
              </w:rPr>
              <w:t>7</w:t>
            </w:r>
          </w:p>
        </w:tc>
        <w:tc>
          <w:tcPr>
            <w:tcW w:w="0" w:type="auto"/>
          </w:tcPr>
          <w:p w:rsidR="00226910" w:rsidRPr="00226910" w:rsidRDefault="00226910" w:rsidP="005323FD">
            <w:pPr>
              <w:rPr>
                <w:sz w:val="12"/>
                <w:szCs w:val="14"/>
              </w:rPr>
            </w:pPr>
            <w:r w:rsidRPr="00226910">
              <w:rPr>
                <w:sz w:val="12"/>
                <w:szCs w:val="14"/>
              </w:rPr>
              <w:t>7</w:t>
            </w:r>
          </w:p>
        </w:tc>
        <w:tc>
          <w:tcPr>
            <w:tcW w:w="0" w:type="auto"/>
          </w:tcPr>
          <w:p w:rsidR="00226910" w:rsidRPr="00226910" w:rsidRDefault="00226910" w:rsidP="005323FD">
            <w:pPr>
              <w:rPr>
                <w:sz w:val="12"/>
                <w:szCs w:val="14"/>
              </w:rPr>
            </w:pPr>
            <w:r w:rsidRPr="00226910">
              <w:rPr>
                <w:sz w:val="12"/>
                <w:szCs w:val="14"/>
              </w:rPr>
              <w:t>8</w:t>
            </w:r>
          </w:p>
        </w:tc>
        <w:tc>
          <w:tcPr>
            <w:tcW w:w="0" w:type="auto"/>
          </w:tcPr>
          <w:p w:rsidR="00226910" w:rsidRPr="00226910" w:rsidRDefault="00226910" w:rsidP="005323FD">
            <w:pPr>
              <w:rPr>
                <w:sz w:val="12"/>
                <w:szCs w:val="14"/>
              </w:rPr>
            </w:pPr>
            <w:r w:rsidRPr="00226910">
              <w:rPr>
                <w:sz w:val="12"/>
                <w:szCs w:val="14"/>
              </w:rPr>
              <w:t>8</w:t>
            </w:r>
          </w:p>
        </w:tc>
        <w:tc>
          <w:tcPr>
            <w:tcW w:w="0" w:type="auto"/>
          </w:tcPr>
          <w:p w:rsidR="00226910" w:rsidRPr="00226910" w:rsidRDefault="00226910" w:rsidP="005323FD">
            <w:pPr>
              <w:rPr>
                <w:sz w:val="12"/>
                <w:szCs w:val="14"/>
              </w:rPr>
            </w:pPr>
            <w:r w:rsidRPr="00226910">
              <w:rPr>
                <w:sz w:val="12"/>
                <w:szCs w:val="14"/>
              </w:rPr>
              <w:t>8</w:t>
            </w:r>
          </w:p>
        </w:tc>
        <w:tc>
          <w:tcPr>
            <w:tcW w:w="656" w:type="dxa"/>
          </w:tcPr>
          <w:p w:rsidR="00226910" w:rsidRPr="00226910" w:rsidRDefault="00226910" w:rsidP="005323FD">
            <w:pPr>
              <w:rPr>
                <w:sz w:val="12"/>
                <w:szCs w:val="14"/>
              </w:rPr>
            </w:pPr>
            <w:r w:rsidRPr="00226910">
              <w:rPr>
                <w:sz w:val="12"/>
                <w:szCs w:val="14"/>
              </w:rPr>
              <w:t>8</w:t>
            </w:r>
          </w:p>
        </w:tc>
        <w:tc>
          <w:tcPr>
            <w:tcW w:w="656" w:type="dxa"/>
          </w:tcPr>
          <w:p w:rsidR="00226910" w:rsidRPr="00226910" w:rsidRDefault="00226910" w:rsidP="005323FD">
            <w:pPr>
              <w:rPr>
                <w:sz w:val="12"/>
                <w:szCs w:val="14"/>
              </w:rPr>
            </w:pPr>
            <w:r w:rsidRPr="00226910">
              <w:rPr>
                <w:sz w:val="12"/>
                <w:szCs w:val="14"/>
              </w:rPr>
              <w:t>8</w:t>
            </w:r>
          </w:p>
        </w:tc>
      </w:tr>
    </w:tbl>
    <w:p w:rsidR="00226910" w:rsidRPr="007654F4" w:rsidRDefault="00226910" w:rsidP="00226910">
      <w:pPr>
        <w:jc w:val="right"/>
        <w:rPr>
          <w:sz w:val="14"/>
          <w:szCs w:val="14"/>
        </w:rPr>
      </w:pPr>
      <w:r w:rsidRPr="007654F4">
        <w:rPr>
          <w:sz w:val="14"/>
          <w:szCs w:val="14"/>
        </w:rPr>
        <w:t>»</w:t>
      </w:r>
    </w:p>
    <w:p w:rsidR="00226910" w:rsidRPr="007654F4" w:rsidRDefault="00226910" w:rsidP="00226910">
      <w:pPr>
        <w:ind w:firstLine="284"/>
        <w:rPr>
          <w:sz w:val="14"/>
          <w:szCs w:val="14"/>
        </w:rPr>
      </w:pPr>
      <w:r w:rsidRPr="007654F4">
        <w:rPr>
          <w:sz w:val="14"/>
          <w:szCs w:val="14"/>
        </w:rPr>
        <w:t>1.2. Изложить раздел 5 паспорта муниципальной программы в редакции:</w:t>
      </w:r>
    </w:p>
    <w:p w:rsidR="00226910" w:rsidRPr="007654F4" w:rsidRDefault="00226910" w:rsidP="00226910">
      <w:pPr>
        <w:ind w:firstLine="284"/>
        <w:rPr>
          <w:sz w:val="14"/>
          <w:szCs w:val="14"/>
        </w:rPr>
      </w:pPr>
      <w:r w:rsidRPr="007654F4">
        <w:rPr>
          <w:sz w:val="14"/>
          <w:szCs w:val="14"/>
        </w:rPr>
        <w:t>«2021-2027 годы</w:t>
      </w:r>
      <w:proofErr w:type="gramStart"/>
      <w:r w:rsidRPr="007654F4">
        <w:rPr>
          <w:sz w:val="14"/>
          <w:szCs w:val="14"/>
        </w:rPr>
        <w:t>.»</w:t>
      </w:r>
      <w:proofErr w:type="gramEnd"/>
    </w:p>
    <w:p w:rsidR="00226910" w:rsidRPr="007654F4" w:rsidRDefault="00226910" w:rsidP="00226910">
      <w:pPr>
        <w:ind w:firstLine="284"/>
        <w:rPr>
          <w:sz w:val="14"/>
          <w:szCs w:val="14"/>
        </w:rPr>
      </w:pPr>
      <w:r w:rsidRPr="007654F4">
        <w:rPr>
          <w:sz w:val="14"/>
          <w:szCs w:val="14"/>
        </w:rPr>
        <w:t>1.3. Дополнить раздел 6 паспорта муниципальной программы строкой, в редакции:</w:t>
      </w:r>
    </w:p>
    <w:p w:rsidR="00226910" w:rsidRPr="007654F4" w:rsidRDefault="00226910" w:rsidP="00226910">
      <w:pPr>
        <w:rPr>
          <w:sz w:val="14"/>
          <w:szCs w:val="14"/>
        </w:rPr>
      </w:pPr>
      <w:r w:rsidRPr="007654F4">
        <w:rPr>
          <w:sz w:val="14"/>
          <w:szCs w:val="1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006"/>
        <w:gridCol w:w="853"/>
        <w:gridCol w:w="1276"/>
        <w:gridCol w:w="1131"/>
        <w:gridCol w:w="489"/>
      </w:tblGrid>
      <w:tr w:rsidR="00226910" w:rsidRPr="00226910" w:rsidTr="00226910">
        <w:tc>
          <w:tcPr>
            <w:tcW w:w="0" w:type="auto"/>
            <w:tcBorders>
              <w:bottom w:val="nil"/>
            </w:tcBorders>
            <w:shd w:val="clear" w:color="auto" w:fill="auto"/>
          </w:tcPr>
          <w:p w:rsidR="00226910" w:rsidRPr="00226910" w:rsidRDefault="00226910" w:rsidP="005323FD">
            <w:pPr>
              <w:widowControl w:val="0"/>
              <w:suppressAutoHyphens/>
              <w:autoSpaceDE w:val="0"/>
              <w:autoSpaceDN w:val="0"/>
              <w:adjustRightInd w:val="0"/>
              <w:rPr>
                <w:sz w:val="12"/>
                <w:szCs w:val="14"/>
              </w:rPr>
            </w:pPr>
            <w:r w:rsidRPr="00226910">
              <w:rPr>
                <w:sz w:val="12"/>
                <w:szCs w:val="14"/>
              </w:rPr>
              <w:t>Год</w:t>
            </w:r>
          </w:p>
        </w:tc>
        <w:tc>
          <w:tcPr>
            <w:tcW w:w="0" w:type="auto"/>
            <w:gridSpan w:val="5"/>
            <w:shd w:val="clear" w:color="auto" w:fill="auto"/>
          </w:tcPr>
          <w:p w:rsidR="00226910" w:rsidRPr="00226910" w:rsidRDefault="00226910" w:rsidP="005323FD">
            <w:pPr>
              <w:widowControl w:val="0"/>
              <w:suppressAutoHyphens/>
              <w:autoSpaceDE w:val="0"/>
              <w:autoSpaceDN w:val="0"/>
              <w:adjustRightInd w:val="0"/>
              <w:jc w:val="center"/>
              <w:rPr>
                <w:sz w:val="12"/>
                <w:szCs w:val="14"/>
              </w:rPr>
            </w:pPr>
            <w:r w:rsidRPr="00226910">
              <w:rPr>
                <w:sz w:val="12"/>
                <w:szCs w:val="14"/>
              </w:rPr>
              <w:t>Источник финансирования</w:t>
            </w:r>
          </w:p>
        </w:tc>
      </w:tr>
      <w:tr w:rsidR="00226910" w:rsidRPr="00226910" w:rsidTr="00226910">
        <w:tc>
          <w:tcPr>
            <w:tcW w:w="0" w:type="auto"/>
            <w:tcBorders>
              <w:top w:val="nil"/>
            </w:tcBorders>
            <w:shd w:val="clear" w:color="auto" w:fill="auto"/>
          </w:tcPr>
          <w:p w:rsidR="00226910" w:rsidRPr="00226910" w:rsidRDefault="00226910" w:rsidP="005323FD">
            <w:pPr>
              <w:widowControl w:val="0"/>
              <w:suppressAutoHyphens/>
              <w:autoSpaceDE w:val="0"/>
              <w:autoSpaceDN w:val="0"/>
              <w:adjustRightInd w:val="0"/>
              <w:rPr>
                <w:sz w:val="12"/>
                <w:szCs w:val="14"/>
              </w:rPr>
            </w:pPr>
          </w:p>
        </w:tc>
        <w:tc>
          <w:tcPr>
            <w:tcW w:w="0" w:type="auto"/>
            <w:shd w:val="clear" w:color="auto" w:fill="auto"/>
          </w:tcPr>
          <w:p w:rsidR="00226910" w:rsidRPr="00226910" w:rsidRDefault="00226910" w:rsidP="005323FD">
            <w:pPr>
              <w:widowControl w:val="0"/>
              <w:suppressAutoHyphens/>
              <w:autoSpaceDE w:val="0"/>
              <w:autoSpaceDN w:val="0"/>
              <w:adjustRightInd w:val="0"/>
              <w:rPr>
                <w:sz w:val="12"/>
                <w:szCs w:val="14"/>
              </w:rPr>
            </w:pPr>
            <w:r w:rsidRPr="00226910">
              <w:rPr>
                <w:sz w:val="12"/>
                <w:szCs w:val="14"/>
              </w:rPr>
              <w:t>федеральный бюджет</w:t>
            </w:r>
          </w:p>
        </w:tc>
        <w:tc>
          <w:tcPr>
            <w:tcW w:w="0" w:type="auto"/>
            <w:shd w:val="clear" w:color="auto" w:fill="auto"/>
          </w:tcPr>
          <w:p w:rsidR="00226910" w:rsidRPr="00226910" w:rsidRDefault="00226910" w:rsidP="005323FD">
            <w:pPr>
              <w:widowControl w:val="0"/>
              <w:suppressAutoHyphens/>
              <w:autoSpaceDE w:val="0"/>
              <w:autoSpaceDN w:val="0"/>
              <w:adjustRightInd w:val="0"/>
              <w:rPr>
                <w:sz w:val="12"/>
                <w:szCs w:val="14"/>
              </w:rPr>
            </w:pPr>
            <w:r w:rsidRPr="00226910">
              <w:rPr>
                <w:sz w:val="12"/>
                <w:szCs w:val="14"/>
              </w:rPr>
              <w:t>областной бюджет</w:t>
            </w:r>
          </w:p>
        </w:tc>
        <w:tc>
          <w:tcPr>
            <w:tcW w:w="0" w:type="auto"/>
            <w:shd w:val="clear" w:color="auto" w:fill="auto"/>
          </w:tcPr>
          <w:p w:rsidR="00226910" w:rsidRPr="00226910" w:rsidRDefault="00226910" w:rsidP="005323FD">
            <w:pPr>
              <w:widowControl w:val="0"/>
              <w:suppressAutoHyphens/>
              <w:autoSpaceDE w:val="0"/>
              <w:autoSpaceDN w:val="0"/>
              <w:adjustRightInd w:val="0"/>
              <w:rPr>
                <w:sz w:val="12"/>
                <w:szCs w:val="14"/>
              </w:rPr>
            </w:pPr>
            <w:r w:rsidRPr="00226910">
              <w:rPr>
                <w:sz w:val="12"/>
                <w:szCs w:val="14"/>
              </w:rPr>
              <w:t>бюджет муниципального округа</w:t>
            </w:r>
          </w:p>
        </w:tc>
        <w:tc>
          <w:tcPr>
            <w:tcW w:w="0" w:type="auto"/>
            <w:shd w:val="clear" w:color="auto" w:fill="auto"/>
          </w:tcPr>
          <w:p w:rsidR="00226910" w:rsidRPr="00226910" w:rsidRDefault="00226910" w:rsidP="005323FD">
            <w:pPr>
              <w:widowControl w:val="0"/>
              <w:suppressAutoHyphens/>
              <w:autoSpaceDE w:val="0"/>
              <w:autoSpaceDN w:val="0"/>
              <w:adjustRightInd w:val="0"/>
              <w:rPr>
                <w:sz w:val="12"/>
                <w:szCs w:val="14"/>
              </w:rPr>
            </w:pPr>
            <w:r w:rsidRPr="00226910">
              <w:rPr>
                <w:sz w:val="12"/>
                <w:szCs w:val="14"/>
              </w:rPr>
              <w:t>Внебюджетные средства</w:t>
            </w:r>
          </w:p>
        </w:tc>
        <w:tc>
          <w:tcPr>
            <w:tcW w:w="0" w:type="auto"/>
            <w:shd w:val="clear" w:color="auto" w:fill="auto"/>
          </w:tcPr>
          <w:p w:rsidR="00226910" w:rsidRPr="00226910" w:rsidRDefault="00226910" w:rsidP="005323FD">
            <w:pPr>
              <w:widowControl w:val="0"/>
              <w:suppressAutoHyphens/>
              <w:autoSpaceDE w:val="0"/>
              <w:autoSpaceDN w:val="0"/>
              <w:adjustRightInd w:val="0"/>
              <w:rPr>
                <w:sz w:val="12"/>
                <w:szCs w:val="14"/>
              </w:rPr>
            </w:pPr>
            <w:r w:rsidRPr="00226910">
              <w:rPr>
                <w:sz w:val="12"/>
                <w:szCs w:val="14"/>
              </w:rPr>
              <w:t>всего</w:t>
            </w:r>
          </w:p>
        </w:tc>
      </w:tr>
      <w:tr w:rsidR="00226910" w:rsidRPr="00226910" w:rsidTr="00226910">
        <w:tc>
          <w:tcPr>
            <w:tcW w:w="0" w:type="auto"/>
            <w:shd w:val="clear" w:color="auto" w:fill="auto"/>
          </w:tcPr>
          <w:p w:rsidR="00226910" w:rsidRPr="00226910" w:rsidRDefault="00226910" w:rsidP="005323FD">
            <w:pPr>
              <w:widowControl w:val="0"/>
              <w:suppressAutoHyphens/>
              <w:autoSpaceDE w:val="0"/>
              <w:autoSpaceDN w:val="0"/>
              <w:adjustRightInd w:val="0"/>
              <w:rPr>
                <w:sz w:val="12"/>
                <w:szCs w:val="14"/>
              </w:rPr>
            </w:pPr>
            <w:r w:rsidRPr="00226910">
              <w:rPr>
                <w:sz w:val="12"/>
                <w:szCs w:val="14"/>
              </w:rPr>
              <w:t>1</w:t>
            </w:r>
          </w:p>
        </w:tc>
        <w:tc>
          <w:tcPr>
            <w:tcW w:w="0" w:type="auto"/>
            <w:shd w:val="clear" w:color="auto" w:fill="auto"/>
          </w:tcPr>
          <w:p w:rsidR="00226910" w:rsidRPr="00226910" w:rsidRDefault="00226910" w:rsidP="005323FD">
            <w:pPr>
              <w:widowControl w:val="0"/>
              <w:suppressAutoHyphens/>
              <w:autoSpaceDE w:val="0"/>
              <w:autoSpaceDN w:val="0"/>
              <w:adjustRightInd w:val="0"/>
              <w:rPr>
                <w:sz w:val="12"/>
                <w:szCs w:val="14"/>
              </w:rPr>
            </w:pPr>
            <w:r w:rsidRPr="00226910">
              <w:rPr>
                <w:sz w:val="12"/>
                <w:szCs w:val="14"/>
              </w:rPr>
              <w:t>2</w:t>
            </w:r>
          </w:p>
        </w:tc>
        <w:tc>
          <w:tcPr>
            <w:tcW w:w="0" w:type="auto"/>
            <w:shd w:val="clear" w:color="auto" w:fill="auto"/>
          </w:tcPr>
          <w:p w:rsidR="00226910" w:rsidRPr="00226910" w:rsidRDefault="00226910" w:rsidP="005323FD">
            <w:pPr>
              <w:widowControl w:val="0"/>
              <w:suppressAutoHyphens/>
              <w:autoSpaceDE w:val="0"/>
              <w:autoSpaceDN w:val="0"/>
              <w:adjustRightInd w:val="0"/>
              <w:rPr>
                <w:sz w:val="12"/>
                <w:szCs w:val="14"/>
              </w:rPr>
            </w:pPr>
            <w:r w:rsidRPr="00226910">
              <w:rPr>
                <w:sz w:val="12"/>
                <w:szCs w:val="14"/>
              </w:rPr>
              <w:t>3</w:t>
            </w:r>
          </w:p>
        </w:tc>
        <w:tc>
          <w:tcPr>
            <w:tcW w:w="0" w:type="auto"/>
            <w:shd w:val="clear" w:color="auto" w:fill="auto"/>
          </w:tcPr>
          <w:p w:rsidR="00226910" w:rsidRPr="00226910" w:rsidRDefault="00226910" w:rsidP="005323FD">
            <w:pPr>
              <w:widowControl w:val="0"/>
              <w:suppressAutoHyphens/>
              <w:autoSpaceDE w:val="0"/>
              <w:autoSpaceDN w:val="0"/>
              <w:adjustRightInd w:val="0"/>
              <w:rPr>
                <w:sz w:val="12"/>
                <w:szCs w:val="14"/>
              </w:rPr>
            </w:pPr>
            <w:r w:rsidRPr="00226910">
              <w:rPr>
                <w:sz w:val="12"/>
                <w:szCs w:val="14"/>
              </w:rPr>
              <w:t>4</w:t>
            </w:r>
          </w:p>
        </w:tc>
        <w:tc>
          <w:tcPr>
            <w:tcW w:w="0" w:type="auto"/>
            <w:shd w:val="clear" w:color="auto" w:fill="auto"/>
          </w:tcPr>
          <w:p w:rsidR="00226910" w:rsidRPr="00226910" w:rsidRDefault="00226910" w:rsidP="005323FD">
            <w:pPr>
              <w:widowControl w:val="0"/>
              <w:suppressAutoHyphens/>
              <w:autoSpaceDE w:val="0"/>
              <w:autoSpaceDN w:val="0"/>
              <w:adjustRightInd w:val="0"/>
              <w:rPr>
                <w:sz w:val="12"/>
                <w:szCs w:val="14"/>
              </w:rPr>
            </w:pPr>
            <w:r w:rsidRPr="00226910">
              <w:rPr>
                <w:sz w:val="12"/>
                <w:szCs w:val="14"/>
              </w:rPr>
              <w:t>6</w:t>
            </w:r>
          </w:p>
        </w:tc>
        <w:tc>
          <w:tcPr>
            <w:tcW w:w="0" w:type="auto"/>
            <w:shd w:val="clear" w:color="auto" w:fill="auto"/>
          </w:tcPr>
          <w:p w:rsidR="00226910" w:rsidRPr="00226910" w:rsidRDefault="00226910" w:rsidP="005323FD">
            <w:pPr>
              <w:widowControl w:val="0"/>
              <w:suppressAutoHyphens/>
              <w:autoSpaceDE w:val="0"/>
              <w:autoSpaceDN w:val="0"/>
              <w:adjustRightInd w:val="0"/>
              <w:rPr>
                <w:sz w:val="12"/>
                <w:szCs w:val="14"/>
              </w:rPr>
            </w:pPr>
            <w:r w:rsidRPr="00226910">
              <w:rPr>
                <w:sz w:val="12"/>
                <w:szCs w:val="14"/>
              </w:rPr>
              <w:t>7</w:t>
            </w:r>
          </w:p>
        </w:tc>
      </w:tr>
      <w:tr w:rsidR="00226910" w:rsidRPr="00226910" w:rsidTr="00226910">
        <w:tc>
          <w:tcPr>
            <w:tcW w:w="0" w:type="auto"/>
            <w:shd w:val="clear" w:color="auto" w:fill="auto"/>
          </w:tcPr>
          <w:p w:rsidR="00226910" w:rsidRPr="00226910" w:rsidRDefault="00226910" w:rsidP="005323FD">
            <w:pPr>
              <w:widowControl w:val="0"/>
              <w:suppressAutoHyphens/>
              <w:autoSpaceDE w:val="0"/>
              <w:autoSpaceDN w:val="0"/>
              <w:adjustRightInd w:val="0"/>
              <w:rPr>
                <w:sz w:val="12"/>
                <w:szCs w:val="14"/>
              </w:rPr>
            </w:pPr>
            <w:r w:rsidRPr="00226910">
              <w:rPr>
                <w:sz w:val="12"/>
                <w:szCs w:val="14"/>
              </w:rPr>
              <w:t>2027</w:t>
            </w:r>
          </w:p>
        </w:tc>
        <w:tc>
          <w:tcPr>
            <w:tcW w:w="0" w:type="auto"/>
            <w:shd w:val="clear" w:color="auto" w:fill="auto"/>
          </w:tcPr>
          <w:p w:rsidR="00226910" w:rsidRPr="00226910" w:rsidRDefault="00226910" w:rsidP="005323FD">
            <w:pPr>
              <w:widowControl w:val="0"/>
              <w:suppressAutoHyphens/>
              <w:autoSpaceDE w:val="0"/>
              <w:autoSpaceDN w:val="0"/>
              <w:adjustRightInd w:val="0"/>
              <w:rPr>
                <w:sz w:val="12"/>
                <w:szCs w:val="14"/>
              </w:rPr>
            </w:pPr>
            <w:r w:rsidRPr="00226910">
              <w:rPr>
                <w:sz w:val="12"/>
                <w:szCs w:val="14"/>
              </w:rPr>
              <w:t>-</w:t>
            </w:r>
          </w:p>
        </w:tc>
        <w:tc>
          <w:tcPr>
            <w:tcW w:w="0" w:type="auto"/>
            <w:shd w:val="clear" w:color="auto" w:fill="auto"/>
          </w:tcPr>
          <w:p w:rsidR="00226910" w:rsidRPr="00226910" w:rsidRDefault="00226910" w:rsidP="005323FD">
            <w:pPr>
              <w:widowControl w:val="0"/>
              <w:suppressAutoHyphens/>
              <w:autoSpaceDE w:val="0"/>
              <w:autoSpaceDN w:val="0"/>
              <w:adjustRightInd w:val="0"/>
              <w:rPr>
                <w:sz w:val="12"/>
                <w:szCs w:val="14"/>
              </w:rPr>
            </w:pPr>
            <w:r w:rsidRPr="00226910">
              <w:rPr>
                <w:sz w:val="12"/>
                <w:szCs w:val="14"/>
              </w:rPr>
              <w:t>-</w:t>
            </w:r>
          </w:p>
        </w:tc>
        <w:tc>
          <w:tcPr>
            <w:tcW w:w="0" w:type="auto"/>
            <w:shd w:val="clear" w:color="auto" w:fill="auto"/>
          </w:tcPr>
          <w:p w:rsidR="00226910" w:rsidRPr="00226910" w:rsidRDefault="00226910" w:rsidP="005323FD">
            <w:pPr>
              <w:widowControl w:val="0"/>
              <w:suppressAutoHyphens/>
              <w:autoSpaceDE w:val="0"/>
              <w:autoSpaceDN w:val="0"/>
              <w:adjustRightInd w:val="0"/>
              <w:rPr>
                <w:sz w:val="12"/>
                <w:szCs w:val="14"/>
              </w:rPr>
            </w:pPr>
            <w:r w:rsidRPr="00226910">
              <w:rPr>
                <w:sz w:val="12"/>
                <w:szCs w:val="14"/>
              </w:rPr>
              <w:t>-</w:t>
            </w:r>
          </w:p>
        </w:tc>
        <w:tc>
          <w:tcPr>
            <w:tcW w:w="0" w:type="auto"/>
            <w:shd w:val="clear" w:color="auto" w:fill="auto"/>
          </w:tcPr>
          <w:p w:rsidR="00226910" w:rsidRPr="00226910" w:rsidRDefault="00226910" w:rsidP="005323FD">
            <w:pPr>
              <w:widowControl w:val="0"/>
              <w:suppressAutoHyphens/>
              <w:autoSpaceDE w:val="0"/>
              <w:autoSpaceDN w:val="0"/>
              <w:adjustRightInd w:val="0"/>
              <w:rPr>
                <w:sz w:val="12"/>
                <w:szCs w:val="14"/>
              </w:rPr>
            </w:pPr>
            <w:r w:rsidRPr="00226910">
              <w:rPr>
                <w:sz w:val="12"/>
                <w:szCs w:val="14"/>
              </w:rPr>
              <w:t>-</w:t>
            </w:r>
          </w:p>
        </w:tc>
        <w:tc>
          <w:tcPr>
            <w:tcW w:w="0" w:type="auto"/>
            <w:shd w:val="clear" w:color="auto" w:fill="auto"/>
          </w:tcPr>
          <w:p w:rsidR="00226910" w:rsidRPr="00226910" w:rsidRDefault="00226910" w:rsidP="005323FD">
            <w:pPr>
              <w:widowControl w:val="0"/>
              <w:suppressAutoHyphens/>
              <w:autoSpaceDE w:val="0"/>
              <w:autoSpaceDN w:val="0"/>
              <w:adjustRightInd w:val="0"/>
              <w:rPr>
                <w:sz w:val="12"/>
                <w:szCs w:val="14"/>
              </w:rPr>
            </w:pPr>
            <w:r w:rsidRPr="00226910">
              <w:rPr>
                <w:sz w:val="12"/>
                <w:szCs w:val="14"/>
              </w:rPr>
              <w:t>-</w:t>
            </w:r>
          </w:p>
        </w:tc>
      </w:tr>
    </w:tbl>
    <w:p w:rsidR="00226910" w:rsidRPr="007654F4" w:rsidRDefault="00226910" w:rsidP="00226910">
      <w:pPr>
        <w:jc w:val="right"/>
        <w:rPr>
          <w:sz w:val="14"/>
          <w:szCs w:val="14"/>
        </w:rPr>
      </w:pPr>
      <w:r w:rsidRPr="007654F4">
        <w:rPr>
          <w:sz w:val="14"/>
          <w:szCs w:val="14"/>
        </w:rPr>
        <w:t>»</w:t>
      </w:r>
    </w:p>
    <w:p w:rsidR="00226910" w:rsidRPr="007654F4" w:rsidRDefault="00226910" w:rsidP="00226910">
      <w:pPr>
        <w:ind w:firstLine="284"/>
        <w:rPr>
          <w:sz w:val="14"/>
          <w:szCs w:val="14"/>
        </w:rPr>
      </w:pPr>
      <w:r w:rsidRPr="007654F4">
        <w:rPr>
          <w:sz w:val="14"/>
          <w:szCs w:val="14"/>
        </w:rPr>
        <w:t>1.4. Изложить Мероприятия муниципальной программы в редакции:</w:t>
      </w:r>
    </w:p>
    <w:p w:rsidR="00226910" w:rsidRPr="007654F4" w:rsidRDefault="00226910" w:rsidP="00226910">
      <w:pPr>
        <w:rPr>
          <w:sz w:val="14"/>
          <w:szCs w:val="14"/>
        </w:rPr>
      </w:pPr>
      <w:r w:rsidRPr="007654F4">
        <w:rPr>
          <w:sz w:val="14"/>
          <w:szCs w:val="1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
        <w:gridCol w:w="723"/>
        <w:gridCol w:w="604"/>
        <w:gridCol w:w="457"/>
        <w:gridCol w:w="472"/>
        <w:gridCol w:w="569"/>
        <w:gridCol w:w="315"/>
        <w:gridCol w:w="315"/>
        <w:gridCol w:w="315"/>
        <w:gridCol w:w="315"/>
        <w:gridCol w:w="315"/>
        <w:gridCol w:w="315"/>
        <w:gridCol w:w="315"/>
      </w:tblGrid>
      <w:tr w:rsidR="00226910" w:rsidRPr="00226910" w:rsidTr="005323FD">
        <w:trPr>
          <w:trHeight w:val="20"/>
        </w:trPr>
        <w:tc>
          <w:tcPr>
            <w:tcW w:w="415" w:type="dxa"/>
            <w:vMerge w:val="restart"/>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widowControl w:val="0"/>
              <w:shd w:val="clear" w:color="auto" w:fill="FFFFFF"/>
              <w:tabs>
                <w:tab w:val="left" w:pos="-1134"/>
              </w:tabs>
              <w:autoSpaceDE w:val="0"/>
              <w:autoSpaceDN w:val="0"/>
              <w:adjustRightInd w:val="0"/>
              <w:jc w:val="center"/>
              <w:rPr>
                <w:bCs/>
                <w:sz w:val="12"/>
                <w:szCs w:val="14"/>
                <w:lang w:eastAsia="ar-SA"/>
              </w:rPr>
            </w:pPr>
            <w:r w:rsidRPr="00226910">
              <w:rPr>
                <w:bCs/>
                <w:sz w:val="12"/>
                <w:szCs w:val="14"/>
              </w:rPr>
              <w:t xml:space="preserve">№ </w:t>
            </w:r>
            <w:proofErr w:type="gramStart"/>
            <w:r w:rsidRPr="00226910">
              <w:rPr>
                <w:bCs/>
                <w:sz w:val="12"/>
                <w:szCs w:val="14"/>
              </w:rPr>
              <w:t>п</w:t>
            </w:r>
            <w:proofErr w:type="gramEnd"/>
            <w:r w:rsidRPr="00226910">
              <w:rPr>
                <w:bCs/>
                <w:sz w:val="12"/>
                <w:szCs w:val="14"/>
              </w:rPr>
              <w:t>/п</w:t>
            </w:r>
          </w:p>
        </w:tc>
        <w:tc>
          <w:tcPr>
            <w:tcW w:w="1582" w:type="dxa"/>
            <w:vMerge w:val="restart"/>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widowControl w:val="0"/>
              <w:shd w:val="clear" w:color="auto" w:fill="FFFFFF"/>
              <w:tabs>
                <w:tab w:val="left" w:pos="-142"/>
              </w:tabs>
              <w:autoSpaceDE w:val="0"/>
              <w:autoSpaceDN w:val="0"/>
              <w:adjustRightInd w:val="0"/>
              <w:jc w:val="center"/>
              <w:rPr>
                <w:bCs/>
                <w:sz w:val="12"/>
                <w:szCs w:val="14"/>
                <w:lang w:eastAsia="ar-SA"/>
              </w:rPr>
            </w:pPr>
            <w:r w:rsidRPr="00226910">
              <w:rPr>
                <w:bCs/>
                <w:sz w:val="12"/>
                <w:szCs w:val="14"/>
              </w:rPr>
              <w:t>Наименование мероприятия</w:t>
            </w:r>
          </w:p>
        </w:tc>
        <w:tc>
          <w:tcPr>
            <w:tcW w:w="1259" w:type="dxa"/>
            <w:vMerge w:val="restart"/>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widowControl w:val="0"/>
              <w:shd w:val="clear" w:color="auto" w:fill="FFFFFF"/>
              <w:tabs>
                <w:tab w:val="left" w:pos="-142"/>
              </w:tabs>
              <w:autoSpaceDE w:val="0"/>
              <w:autoSpaceDN w:val="0"/>
              <w:adjustRightInd w:val="0"/>
              <w:jc w:val="center"/>
              <w:rPr>
                <w:bCs/>
                <w:sz w:val="12"/>
                <w:szCs w:val="14"/>
                <w:lang w:eastAsia="ar-SA"/>
              </w:rPr>
            </w:pPr>
            <w:r w:rsidRPr="00226910">
              <w:rPr>
                <w:bCs/>
                <w:sz w:val="12"/>
                <w:szCs w:val="14"/>
              </w:rPr>
              <w:t>Исполнитель</w:t>
            </w:r>
          </w:p>
        </w:tc>
        <w:tc>
          <w:tcPr>
            <w:tcW w:w="865" w:type="dxa"/>
            <w:vMerge w:val="restart"/>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widowControl w:val="0"/>
              <w:shd w:val="clear" w:color="auto" w:fill="FFFFFF"/>
              <w:tabs>
                <w:tab w:val="left" w:pos="-142"/>
              </w:tabs>
              <w:autoSpaceDE w:val="0"/>
              <w:autoSpaceDN w:val="0"/>
              <w:adjustRightInd w:val="0"/>
              <w:jc w:val="center"/>
              <w:rPr>
                <w:bCs/>
                <w:sz w:val="12"/>
                <w:szCs w:val="14"/>
                <w:lang w:eastAsia="ar-SA"/>
              </w:rPr>
            </w:pPr>
            <w:r w:rsidRPr="00226910">
              <w:rPr>
                <w:bCs/>
                <w:sz w:val="12"/>
                <w:szCs w:val="14"/>
              </w:rPr>
              <w:t>Срок реализации</w:t>
            </w:r>
          </w:p>
        </w:tc>
        <w:tc>
          <w:tcPr>
            <w:tcW w:w="904" w:type="dxa"/>
            <w:vMerge w:val="restart"/>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widowControl w:val="0"/>
              <w:shd w:val="clear" w:color="auto" w:fill="FFFFFF"/>
              <w:tabs>
                <w:tab w:val="left" w:pos="-142"/>
              </w:tabs>
              <w:autoSpaceDE w:val="0"/>
              <w:autoSpaceDN w:val="0"/>
              <w:adjustRightInd w:val="0"/>
              <w:jc w:val="center"/>
              <w:rPr>
                <w:bCs/>
                <w:sz w:val="12"/>
                <w:szCs w:val="14"/>
              </w:rPr>
            </w:pPr>
            <w:r w:rsidRPr="00226910">
              <w:rPr>
                <w:bCs/>
                <w:sz w:val="12"/>
                <w:szCs w:val="14"/>
              </w:rPr>
              <w:t>Целевой показатель (номер из паспорта программы)</w:t>
            </w:r>
          </w:p>
        </w:tc>
        <w:tc>
          <w:tcPr>
            <w:tcW w:w="1165" w:type="dxa"/>
            <w:vMerge w:val="restart"/>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widowControl w:val="0"/>
              <w:shd w:val="clear" w:color="auto" w:fill="FFFFFF"/>
              <w:tabs>
                <w:tab w:val="left" w:pos="-142"/>
              </w:tabs>
              <w:autoSpaceDE w:val="0"/>
              <w:autoSpaceDN w:val="0"/>
              <w:adjustRightInd w:val="0"/>
              <w:jc w:val="center"/>
              <w:rPr>
                <w:bCs/>
                <w:sz w:val="12"/>
                <w:szCs w:val="14"/>
                <w:lang w:eastAsia="ar-SA"/>
              </w:rPr>
            </w:pPr>
            <w:r w:rsidRPr="00226910">
              <w:rPr>
                <w:bCs/>
                <w:sz w:val="12"/>
                <w:szCs w:val="14"/>
              </w:rPr>
              <w:t>Источник финансирования</w:t>
            </w:r>
          </w:p>
        </w:tc>
        <w:tc>
          <w:tcPr>
            <w:tcW w:w="3381" w:type="dxa"/>
            <w:gridSpan w:val="7"/>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widowControl w:val="0"/>
              <w:shd w:val="clear" w:color="auto" w:fill="FFFFFF"/>
              <w:tabs>
                <w:tab w:val="left" w:pos="-142"/>
              </w:tabs>
              <w:autoSpaceDE w:val="0"/>
              <w:autoSpaceDN w:val="0"/>
              <w:adjustRightInd w:val="0"/>
              <w:jc w:val="center"/>
              <w:rPr>
                <w:bCs/>
                <w:sz w:val="12"/>
                <w:szCs w:val="14"/>
              </w:rPr>
            </w:pPr>
            <w:r w:rsidRPr="00226910">
              <w:rPr>
                <w:bCs/>
                <w:sz w:val="12"/>
                <w:szCs w:val="14"/>
              </w:rPr>
              <w:t>Объем финансирования по годам, тыс. руб.</w:t>
            </w:r>
          </w:p>
        </w:tc>
      </w:tr>
      <w:tr w:rsidR="00226910" w:rsidRPr="00226910" w:rsidTr="005323FD">
        <w:trPr>
          <w:trHeight w:val="20"/>
        </w:trPr>
        <w:tc>
          <w:tcPr>
            <w:tcW w:w="415" w:type="dxa"/>
            <w:vMerge/>
            <w:tcBorders>
              <w:top w:val="single" w:sz="4" w:space="0" w:color="000000"/>
              <w:left w:val="single" w:sz="4" w:space="0" w:color="000000"/>
              <w:bottom w:val="single" w:sz="4" w:space="0" w:color="000000"/>
              <w:right w:val="single" w:sz="4" w:space="0" w:color="000000"/>
            </w:tcBorders>
            <w:vAlign w:val="center"/>
            <w:hideMark/>
          </w:tcPr>
          <w:p w:rsidR="00226910" w:rsidRPr="00226910" w:rsidRDefault="00226910" w:rsidP="005323FD">
            <w:pPr>
              <w:widowControl w:val="0"/>
              <w:shd w:val="clear" w:color="auto" w:fill="FFFFFF"/>
              <w:rPr>
                <w:bCs/>
                <w:sz w:val="12"/>
                <w:szCs w:val="14"/>
                <w:lang w:eastAsia="ar-SA"/>
              </w:rPr>
            </w:pPr>
          </w:p>
        </w:tc>
        <w:tc>
          <w:tcPr>
            <w:tcW w:w="1582" w:type="dxa"/>
            <w:vMerge/>
            <w:tcBorders>
              <w:top w:val="single" w:sz="4" w:space="0" w:color="000000"/>
              <w:left w:val="single" w:sz="4" w:space="0" w:color="000000"/>
              <w:bottom w:val="single" w:sz="4" w:space="0" w:color="000000"/>
              <w:right w:val="single" w:sz="4" w:space="0" w:color="000000"/>
            </w:tcBorders>
            <w:vAlign w:val="center"/>
            <w:hideMark/>
          </w:tcPr>
          <w:p w:rsidR="00226910" w:rsidRPr="00226910" w:rsidRDefault="00226910" w:rsidP="005323FD">
            <w:pPr>
              <w:widowControl w:val="0"/>
              <w:shd w:val="clear" w:color="auto" w:fill="FFFFFF"/>
              <w:rPr>
                <w:bCs/>
                <w:sz w:val="12"/>
                <w:szCs w:val="14"/>
                <w:lang w:eastAsia="ar-SA"/>
              </w:rPr>
            </w:pPr>
          </w:p>
        </w:tc>
        <w:tc>
          <w:tcPr>
            <w:tcW w:w="1259" w:type="dxa"/>
            <w:vMerge/>
            <w:tcBorders>
              <w:top w:val="single" w:sz="4" w:space="0" w:color="000000"/>
              <w:left w:val="single" w:sz="4" w:space="0" w:color="000000"/>
              <w:bottom w:val="single" w:sz="4" w:space="0" w:color="000000"/>
              <w:right w:val="single" w:sz="4" w:space="0" w:color="000000"/>
            </w:tcBorders>
            <w:vAlign w:val="center"/>
            <w:hideMark/>
          </w:tcPr>
          <w:p w:rsidR="00226910" w:rsidRPr="00226910" w:rsidRDefault="00226910" w:rsidP="005323FD">
            <w:pPr>
              <w:widowControl w:val="0"/>
              <w:shd w:val="clear" w:color="auto" w:fill="FFFFFF"/>
              <w:rPr>
                <w:bCs/>
                <w:sz w:val="12"/>
                <w:szCs w:val="14"/>
                <w:lang w:eastAsia="ar-SA"/>
              </w:rPr>
            </w:pPr>
          </w:p>
        </w:tc>
        <w:tc>
          <w:tcPr>
            <w:tcW w:w="865" w:type="dxa"/>
            <w:vMerge/>
            <w:tcBorders>
              <w:top w:val="single" w:sz="4" w:space="0" w:color="000000"/>
              <w:left w:val="single" w:sz="4" w:space="0" w:color="000000"/>
              <w:bottom w:val="single" w:sz="4" w:space="0" w:color="000000"/>
              <w:right w:val="single" w:sz="4" w:space="0" w:color="000000"/>
            </w:tcBorders>
            <w:vAlign w:val="center"/>
            <w:hideMark/>
          </w:tcPr>
          <w:p w:rsidR="00226910" w:rsidRPr="00226910" w:rsidRDefault="00226910" w:rsidP="005323FD">
            <w:pPr>
              <w:widowControl w:val="0"/>
              <w:shd w:val="clear" w:color="auto" w:fill="FFFFFF"/>
              <w:rPr>
                <w:bCs/>
                <w:sz w:val="12"/>
                <w:szCs w:val="14"/>
                <w:lang w:eastAsia="ar-SA"/>
              </w:rPr>
            </w:pPr>
          </w:p>
        </w:tc>
        <w:tc>
          <w:tcPr>
            <w:tcW w:w="904" w:type="dxa"/>
            <w:vMerge/>
            <w:tcBorders>
              <w:top w:val="single" w:sz="4" w:space="0" w:color="000000"/>
              <w:left w:val="single" w:sz="4" w:space="0" w:color="000000"/>
              <w:bottom w:val="single" w:sz="4" w:space="0" w:color="000000"/>
              <w:right w:val="single" w:sz="4" w:space="0" w:color="000000"/>
            </w:tcBorders>
            <w:vAlign w:val="center"/>
            <w:hideMark/>
          </w:tcPr>
          <w:p w:rsidR="00226910" w:rsidRPr="00226910" w:rsidRDefault="00226910" w:rsidP="005323FD">
            <w:pPr>
              <w:widowControl w:val="0"/>
              <w:shd w:val="clear" w:color="auto" w:fill="FFFFFF"/>
              <w:rPr>
                <w:bCs/>
                <w:sz w:val="12"/>
                <w:szCs w:val="14"/>
              </w:rPr>
            </w:pPr>
          </w:p>
        </w:tc>
        <w:tc>
          <w:tcPr>
            <w:tcW w:w="1165" w:type="dxa"/>
            <w:vMerge/>
            <w:tcBorders>
              <w:top w:val="single" w:sz="4" w:space="0" w:color="000000"/>
              <w:left w:val="single" w:sz="4" w:space="0" w:color="000000"/>
              <w:bottom w:val="single" w:sz="4" w:space="0" w:color="000000"/>
              <w:right w:val="single" w:sz="4" w:space="0" w:color="000000"/>
            </w:tcBorders>
            <w:vAlign w:val="center"/>
            <w:hideMark/>
          </w:tcPr>
          <w:p w:rsidR="00226910" w:rsidRPr="00226910" w:rsidRDefault="00226910" w:rsidP="005323FD">
            <w:pPr>
              <w:widowControl w:val="0"/>
              <w:shd w:val="clear" w:color="auto" w:fill="FFFFFF"/>
              <w:rPr>
                <w:bCs/>
                <w:sz w:val="12"/>
                <w:szCs w:val="14"/>
                <w:lang w:eastAsia="ar-SA"/>
              </w:rPr>
            </w:pP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widowControl w:val="0"/>
              <w:shd w:val="clear" w:color="auto" w:fill="FFFFFF"/>
              <w:jc w:val="center"/>
              <w:rPr>
                <w:sz w:val="12"/>
                <w:szCs w:val="14"/>
              </w:rPr>
            </w:pPr>
            <w:r w:rsidRPr="00226910">
              <w:rPr>
                <w:sz w:val="12"/>
                <w:szCs w:val="14"/>
              </w:rPr>
              <w:t>2021</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rPr>
                <w:sz w:val="12"/>
                <w:szCs w:val="14"/>
              </w:rPr>
            </w:pPr>
            <w:r w:rsidRPr="00226910">
              <w:rPr>
                <w:sz w:val="12"/>
                <w:szCs w:val="14"/>
              </w:rPr>
              <w:t>2022</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widowControl w:val="0"/>
              <w:shd w:val="clear" w:color="auto" w:fill="FFFFFF"/>
              <w:jc w:val="center"/>
              <w:rPr>
                <w:sz w:val="12"/>
                <w:szCs w:val="14"/>
              </w:rPr>
            </w:pPr>
            <w:r w:rsidRPr="00226910">
              <w:rPr>
                <w:sz w:val="12"/>
                <w:szCs w:val="14"/>
              </w:rPr>
              <w:t>2023</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widowControl w:val="0"/>
              <w:shd w:val="clear" w:color="auto" w:fill="FFFFFF"/>
              <w:jc w:val="center"/>
              <w:rPr>
                <w:sz w:val="12"/>
                <w:szCs w:val="14"/>
              </w:rPr>
            </w:pPr>
            <w:r w:rsidRPr="00226910">
              <w:rPr>
                <w:sz w:val="12"/>
                <w:szCs w:val="14"/>
              </w:rPr>
              <w:t>2024</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widowControl w:val="0"/>
              <w:shd w:val="clear" w:color="auto" w:fill="FFFFFF"/>
              <w:jc w:val="center"/>
              <w:rPr>
                <w:sz w:val="12"/>
                <w:szCs w:val="14"/>
              </w:rPr>
            </w:pPr>
            <w:r w:rsidRPr="00226910">
              <w:rPr>
                <w:sz w:val="12"/>
                <w:szCs w:val="14"/>
              </w:rPr>
              <w:t>2025</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widowControl w:val="0"/>
              <w:shd w:val="clear" w:color="auto" w:fill="FFFFFF"/>
              <w:jc w:val="center"/>
              <w:rPr>
                <w:sz w:val="12"/>
                <w:szCs w:val="14"/>
              </w:rPr>
            </w:pPr>
            <w:r w:rsidRPr="00226910">
              <w:rPr>
                <w:sz w:val="12"/>
                <w:szCs w:val="14"/>
              </w:rPr>
              <w:t>2026</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widowControl w:val="0"/>
              <w:shd w:val="clear" w:color="auto" w:fill="FFFFFF"/>
              <w:jc w:val="center"/>
              <w:rPr>
                <w:sz w:val="12"/>
                <w:szCs w:val="14"/>
              </w:rPr>
            </w:pPr>
            <w:r w:rsidRPr="00226910">
              <w:rPr>
                <w:sz w:val="12"/>
                <w:szCs w:val="14"/>
              </w:rPr>
              <w:t>2027</w:t>
            </w:r>
          </w:p>
        </w:tc>
      </w:tr>
      <w:tr w:rsidR="00226910" w:rsidRPr="00226910" w:rsidTr="005323FD">
        <w:trPr>
          <w:trHeight w:val="20"/>
        </w:trPr>
        <w:tc>
          <w:tcPr>
            <w:tcW w:w="415" w:type="dxa"/>
            <w:tcBorders>
              <w:top w:val="single" w:sz="4" w:space="0" w:color="000000"/>
              <w:left w:val="single" w:sz="4" w:space="0" w:color="000000"/>
              <w:bottom w:val="single" w:sz="4" w:space="0" w:color="000000"/>
              <w:right w:val="single" w:sz="4" w:space="0" w:color="000000"/>
            </w:tcBorders>
            <w:vAlign w:val="center"/>
            <w:hideMark/>
          </w:tcPr>
          <w:p w:rsidR="00226910" w:rsidRPr="00226910" w:rsidRDefault="00226910" w:rsidP="005323FD">
            <w:pPr>
              <w:widowControl w:val="0"/>
              <w:shd w:val="clear" w:color="auto" w:fill="FFFFFF"/>
              <w:jc w:val="center"/>
              <w:rPr>
                <w:bCs/>
                <w:sz w:val="12"/>
                <w:szCs w:val="14"/>
                <w:lang w:eastAsia="ar-SA"/>
              </w:rPr>
            </w:pPr>
            <w:r w:rsidRPr="00226910">
              <w:rPr>
                <w:bCs/>
                <w:sz w:val="12"/>
                <w:szCs w:val="14"/>
                <w:lang w:eastAsia="ar-SA"/>
              </w:rPr>
              <w:t>1</w:t>
            </w:r>
          </w:p>
        </w:tc>
        <w:tc>
          <w:tcPr>
            <w:tcW w:w="1582" w:type="dxa"/>
            <w:tcBorders>
              <w:top w:val="single" w:sz="4" w:space="0" w:color="000000"/>
              <w:left w:val="single" w:sz="4" w:space="0" w:color="000000"/>
              <w:bottom w:val="single" w:sz="4" w:space="0" w:color="000000"/>
              <w:right w:val="single" w:sz="4" w:space="0" w:color="000000"/>
            </w:tcBorders>
            <w:vAlign w:val="center"/>
            <w:hideMark/>
          </w:tcPr>
          <w:p w:rsidR="00226910" w:rsidRPr="00226910" w:rsidRDefault="00226910" w:rsidP="005323FD">
            <w:pPr>
              <w:widowControl w:val="0"/>
              <w:shd w:val="clear" w:color="auto" w:fill="FFFFFF"/>
              <w:jc w:val="center"/>
              <w:rPr>
                <w:bCs/>
                <w:sz w:val="12"/>
                <w:szCs w:val="14"/>
                <w:lang w:eastAsia="ar-SA"/>
              </w:rPr>
            </w:pPr>
            <w:r w:rsidRPr="00226910">
              <w:rPr>
                <w:bCs/>
                <w:sz w:val="12"/>
                <w:szCs w:val="14"/>
                <w:lang w:eastAsia="ar-SA"/>
              </w:rPr>
              <w:t>2</w:t>
            </w:r>
          </w:p>
        </w:tc>
        <w:tc>
          <w:tcPr>
            <w:tcW w:w="1259" w:type="dxa"/>
            <w:tcBorders>
              <w:top w:val="single" w:sz="4" w:space="0" w:color="000000"/>
              <w:left w:val="single" w:sz="4" w:space="0" w:color="000000"/>
              <w:bottom w:val="single" w:sz="4" w:space="0" w:color="000000"/>
              <w:right w:val="single" w:sz="4" w:space="0" w:color="000000"/>
            </w:tcBorders>
            <w:vAlign w:val="center"/>
            <w:hideMark/>
          </w:tcPr>
          <w:p w:rsidR="00226910" w:rsidRPr="00226910" w:rsidRDefault="00226910" w:rsidP="005323FD">
            <w:pPr>
              <w:widowControl w:val="0"/>
              <w:shd w:val="clear" w:color="auto" w:fill="FFFFFF"/>
              <w:jc w:val="center"/>
              <w:rPr>
                <w:bCs/>
                <w:sz w:val="12"/>
                <w:szCs w:val="14"/>
                <w:lang w:eastAsia="ar-SA"/>
              </w:rPr>
            </w:pPr>
            <w:r w:rsidRPr="00226910">
              <w:rPr>
                <w:bCs/>
                <w:sz w:val="12"/>
                <w:szCs w:val="14"/>
                <w:lang w:eastAsia="ar-SA"/>
              </w:rPr>
              <w:t>3</w:t>
            </w:r>
          </w:p>
        </w:tc>
        <w:tc>
          <w:tcPr>
            <w:tcW w:w="865" w:type="dxa"/>
            <w:tcBorders>
              <w:top w:val="single" w:sz="4" w:space="0" w:color="000000"/>
              <w:left w:val="single" w:sz="4" w:space="0" w:color="000000"/>
              <w:bottom w:val="single" w:sz="4" w:space="0" w:color="000000"/>
              <w:right w:val="single" w:sz="4" w:space="0" w:color="000000"/>
            </w:tcBorders>
            <w:vAlign w:val="center"/>
            <w:hideMark/>
          </w:tcPr>
          <w:p w:rsidR="00226910" w:rsidRPr="00226910" w:rsidRDefault="00226910" w:rsidP="005323FD">
            <w:pPr>
              <w:widowControl w:val="0"/>
              <w:shd w:val="clear" w:color="auto" w:fill="FFFFFF"/>
              <w:jc w:val="center"/>
              <w:rPr>
                <w:bCs/>
                <w:sz w:val="12"/>
                <w:szCs w:val="14"/>
                <w:lang w:eastAsia="ar-SA"/>
              </w:rPr>
            </w:pPr>
            <w:r w:rsidRPr="00226910">
              <w:rPr>
                <w:bCs/>
                <w:sz w:val="12"/>
                <w:szCs w:val="14"/>
                <w:lang w:eastAsia="ar-SA"/>
              </w:rPr>
              <w:t>4</w:t>
            </w:r>
          </w:p>
        </w:tc>
        <w:tc>
          <w:tcPr>
            <w:tcW w:w="904" w:type="dxa"/>
            <w:tcBorders>
              <w:top w:val="single" w:sz="4" w:space="0" w:color="000000"/>
              <w:left w:val="single" w:sz="4" w:space="0" w:color="000000"/>
              <w:bottom w:val="single" w:sz="4" w:space="0" w:color="000000"/>
              <w:right w:val="single" w:sz="4" w:space="0" w:color="000000"/>
            </w:tcBorders>
            <w:vAlign w:val="center"/>
            <w:hideMark/>
          </w:tcPr>
          <w:p w:rsidR="00226910" w:rsidRPr="00226910" w:rsidRDefault="00226910" w:rsidP="005323FD">
            <w:pPr>
              <w:widowControl w:val="0"/>
              <w:shd w:val="clear" w:color="auto" w:fill="FFFFFF"/>
              <w:jc w:val="center"/>
              <w:rPr>
                <w:bCs/>
                <w:sz w:val="12"/>
                <w:szCs w:val="14"/>
              </w:rPr>
            </w:pPr>
            <w:r w:rsidRPr="00226910">
              <w:rPr>
                <w:bCs/>
                <w:sz w:val="12"/>
                <w:szCs w:val="14"/>
              </w:rPr>
              <w:t>5</w:t>
            </w:r>
          </w:p>
        </w:tc>
        <w:tc>
          <w:tcPr>
            <w:tcW w:w="1165" w:type="dxa"/>
            <w:tcBorders>
              <w:top w:val="single" w:sz="4" w:space="0" w:color="000000"/>
              <w:left w:val="single" w:sz="4" w:space="0" w:color="000000"/>
              <w:bottom w:val="single" w:sz="4" w:space="0" w:color="000000"/>
              <w:right w:val="single" w:sz="4" w:space="0" w:color="000000"/>
            </w:tcBorders>
            <w:vAlign w:val="center"/>
            <w:hideMark/>
          </w:tcPr>
          <w:p w:rsidR="00226910" w:rsidRPr="00226910" w:rsidRDefault="00226910" w:rsidP="005323FD">
            <w:pPr>
              <w:widowControl w:val="0"/>
              <w:shd w:val="clear" w:color="auto" w:fill="FFFFFF"/>
              <w:jc w:val="center"/>
              <w:rPr>
                <w:bCs/>
                <w:sz w:val="12"/>
                <w:szCs w:val="14"/>
                <w:lang w:eastAsia="ar-SA"/>
              </w:rPr>
            </w:pPr>
            <w:r w:rsidRPr="00226910">
              <w:rPr>
                <w:bCs/>
                <w:sz w:val="12"/>
                <w:szCs w:val="14"/>
                <w:lang w:eastAsia="ar-SA"/>
              </w:rPr>
              <w:t>6</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widowControl w:val="0"/>
              <w:shd w:val="clear" w:color="auto" w:fill="FFFFFF"/>
              <w:jc w:val="center"/>
              <w:rPr>
                <w:bCs/>
                <w:sz w:val="12"/>
                <w:szCs w:val="14"/>
              </w:rPr>
            </w:pPr>
            <w:r w:rsidRPr="00226910">
              <w:rPr>
                <w:bCs/>
                <w:sz w:val="12"/>
                <w:szCs w:val="14"/>
              </w:rPr>
              <w:t>7</w:t>
            </w:r>
          </w:p>
        </w:tc>
        <w:tc>
          <w:tcPr>
            <w:tcW w:w="483"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widowControl w:val="0"/>
              <w:shd w:val="clear" w:color="auto" w:fill="FFFFFF"/>
              <w:jc w:val="center"/>
              <w:rPr>
                <w:bCs/>
                <w:sz w:val="12"/>
                <w:szCs w:val="14"/>
              </w:rPr>
            </w:pPr>
            <w:r w:rsidRPr="00226910">
              <w:rPr>
                <w:bCs/>
                <w:sz w:val="12"/>
                <w:szCs w:val="14"/>
              </w:rPr>
              <w:t>8</w:t>
            </w:r>
          </w:p>
        </w:tc>
        <w:tc>
          <w:tcPr>
            <w:tcW w:w="483"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widowControl w:val="0"/>
              <w:shd w:val="clear" w:color="auto" w:fill="FFFFFF"/>
              <w:jc w:val="center"/>
              <w:rPr>
                <w:bCs/>
                <w:sz w:val="12"/>
                <w:szCs w:val="14"/>
              </w:rPr>
            </w:pPr>
            <w:r w:rsidRPr="00226910">
              <w:rPr>
                <w:bCs/>
                <w:sz w:val="12"/>
                <w:szCs w:val="14"/>
              </w:rPr>
              <w:t>9</w:t>
            </w:r>
          </w:p>
        </w:tc>
        <w:tc>
          <w:tcPr>
            <w:tcW w:w="483"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widowControl w:val="0"/>
              <w:shd w:val="clear" w:color="auto" w:fill="FFFFFF"/>
              <w:jc w:val="center"/>
              <w:rPr>
                <w:bCs/>
                <w:sz w:val="12"/>
                <w:szCs w:val="14"/>
              </w:rPr>
            </w:pPr>
            <w:r w:rsidRPr="00226910">
              <w:rPr>
                <w:bCs/>
                <w:sz w:val="12"/>
                <w:szCs w:val="14"/>
              </w:rPr>
              <w:t>10</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widowControl w:val="0"/>
              <w:shd w:val="clear" w:color="auto" w:fill="FFFFFF"/>
              <w:jc w:val="center"/>
              <w:rPr>
                <w:bCs/>
                <w:sz w:val="12"/>
                <w:szCs w:val="14"/>
              </w:rPr>
            </w:pPr>
            <w:r w:rsidRPr="00226910">
              <w:rPr>
                <w:bCs/>
                <w:sz w:val="12"/>
                <w:szCs w:val="14"/>
              </w:rPr>
              <w:t>11</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widowControl w:val="0"/>
              <w:shd w:val="clear" w:color="auto" w:fill="FFFFFF"/>
              <w:jc w:val="center"/>
              <w:rPr>
                <w:bCs/>
                <w:sz w:val="12"/>
                <w:szCs w:val="14"/>
              </w:rPr>
            </w:pPr>
            <w:r w:rsidRPr="00226910">
              <w:rPr>
                <w:bCs/>
                <w:sz w:val="12"/>
                <w:szCs w:val="14"/>
              </w:rPr>
              <w:t>12</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widowControl w:val="0"/>
              <w:shd w:val="clear" w:color="auto" w:fill="FFFFFF"/>
              <w:jc w:val="center"/>
              <w:rPr>
                <w:bCs/>
                <w:sz w:val="12"/>
                <w:szCs w:val="14"/>
              </w:rPr>
            </w:pPr>
            <w:r w:rsidRPr="00226910">
              <w:rPr>
                <w:bCs/>
                <w:sz w:val="12"/>
                <w:szCs w:val="14"/>
              </w:rPr>
              <w:t>13</w:t>
            </w:r>
          </w:p>
        </w:tc>
      </w:tr>
      <w:tr w:rsidR="00226910" w:rsidRPr="00226910" w:rsidTr="005323FD">
        <w:trPr>
          <w:trHeight w:val="20"/>
        </w:trPr>
        <w:tc>
          <w:tcPr>
            <w:tcW w:w="415" w:type="dxa"/>
            <w:tcBorders>
              <w:top w:val="single" w:sz="4" w:space="0" w:color="000000"/>
              <w:left w:val="single" w:sz="4" w:space="0" w:color="000000"/>
              <w:bottom w:val="single" w:sz="4" w:space="0" w:color="000000"/>
              <w:right w:val="single" w:sz="4" w:space="0" w:color="000000"/>
            </w:tcBorders>
            <w:vAlign w:val="center"/>
            <w:hideMark/>
          </w:tcPr>
          <w:p w:rsidR="00226910" w:rsidRPr="00226910" w:rsidRDefault="00226910" w:rsidP="005323FD">
            <w:pPr>
              <w:widowControl w:val="0"/>
              <w:shd w:val="clear" w:color="auto" w:fill="FFFFFF"/>
              <w:jc w:val="center"/>
              <w:rPr>
                <w:bCs/>
                <w:sz w:val="12"/>
                <w:szCs w:val="14"/>
              </w:rPr>
            </w:pPr>
            <w:r w:rsidRPr="00226910">
              <w:rPr>
                <w:bCs/>
                <w:sz w:val="12"/>
                <w:szCs w:val="14"/>
              </w:rPr>
              <w:lastRenderedPageBreak/>
              <w:t>1.</w:t>
            </w:r>
          </w:p>
        </w:tc>
        <w:tc>
          <w:tcPr>
            <w:tcW w:w="9156" w:type="dxa"/>
            <w:gridSpan w:val="12"/>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widowControl w:val="0"/>
              <w:shd w:val="clear" w:color="auto" w:fill="FFFFFF"/>
              <w:rPr>
                <w:b/>
                <w:sz w:val="12"/>
                <w:szCs w:val="14"/>
              </w:rPr>
            </w:pPr>
            <w:r w:rsidRPr="00226910">
              <w:rPr>
                <w:b/>
                <w:sz w:val="12"/>
                <w:szCs w:val="14"/>
              </w:rPr>
              <w:t>Задача 1.Формирование эффективной и доступной системы обеспечения защиты прав потребителей в Солецком муниципальном округе</w:t>
            </w:r>
          </w:p>
        </w:tc>
      </w:tr>
      <w:tr w:rsidR="00226910" w:rsidRPr="00226910" w:rsidTr="005323FD">
        <w:trPr>
          <w:trHeight w:val="20"/>
        </w:trPr>
        <w:tc>
          <w:tcPr>
            <w:tcW w:w="415"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widowControl w:val="0"/>
              <w:shd w:val="clear" w:color="auto" w:fill="FFFFFF"/>
              <w:jc w:val="center"/>
              <w:rPr>
                <w:sz w:val="12"/>
                <w:szCs w:val="14"/>
              </w:rPr>
            </w:pPr>
            <w:r w:rsidRPr="00226910">
              <w:rPr>
                <w:sz w:val="12"/>
                <w:szCs w:val="14"/>
              </w:rPr>
              <w:t>1.1.</w:t>
            </w:r>
          </w:p>
        </w:tc>
        <w:tc>
          <w:tcPr>
            <w:tcW w:w="1582"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rPr>
                <w:sz w:val="12"/>
                <w:szCs w:val="14"/>
              </w:rPr>
            </w:pPr>
            <w:r w:rsidRPr="00226910">
              <w:rPr>
                <w:sz w:val="12"/>
                <w:szCs w:val="14"/>
              </w:rPr>
              <w:t>Организация и проведение «горячих линий» по вопросам защиты прав потребителей</w:t>
            </w:r>
          </w:p>
        </w:tc>
        <w:tc>
          <w:tcPr>
            <w:tcW w:w="1259"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jc w:val="center"/>
              <w:rPr>
                <w:sz w:val="12"/>
                <w:szCs w:val="14"/>
              </w:rPr>
            </w:pPr>
            <w:r w:rsidRPr="00226910">
              <w:rPr>
                <w:sz w:val="12"/>
                <w:szCs w:val="14"/>
              </w:rPr>
              <w:t>Комитет;</w:t>
            </w:r>
          </w:p>
          <w:p w:rsidR="00226910" w:rsidRPr="00226910" w:rsidRDefault="00226910" w:rsidP="005323FD">
            <w:pPr>
              <w:jc w:val="center"/>
              <w:rPr>
                <w:sz w:val="12"/>
                <w:szCs w:val="14"/>
              </w:rPr>
            </w:pPr>
            <w:r w:rsidRPr="00226910">
              <w:rPr>
                <w:sz w:val="12"/>
                <w:szCs w:val="14"/>
              </w:rPr>
              <w:t>управление образования и спорта; отдел культуры; отдел молодежи; комитет жилищно-коммунального хозяйства, дорожного строительства и транспорта; административно-правовое управление</w:t>
            </w:r>
          </w:p>
        </w:tc>
        <w:tc>
          <w:tcPr>
            <w:tcW w:w="865"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rPr>
                <w:sz w:val="12"/>
                <w:szCs w:val="14"/>
              </w:rPr>
            </w:pPr>
            <w:r w:rsidRPr="00226910">
              <w:rPr>
                <w:sz w:val="12"/>
                <w:szCs w:val="14"/>
              </w:rPr>
              <w:t>2021 – 2027</w:t>
            </w:r>
          </w:p>
          <w:p w:rsidR="00226910" w:rsidRPr="00226910" w:rsidRDefault="00226910" w:rsidP="005323FD">
            <w:pPr>
              <w:rPr>
                <w:sz w:val="12"/>
                <w:szCs w:val="14"/>
              </w:rPr>
            </w:pPr>
            <w:r w:rsidRPr="00226910">
              <w:rPr>
                <w:sz w:val="12"/>
                <w:szCs w:val="14"/>
              </w:rPr>
              <w:t xml:space="preserve"> годы</w:t>
            </w:r>
          </w:p>
        </w:tc>
        <w:tc>
          <w:tcPr>
            <w:tcW w:w="904"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widowControl w:val="0"/>
              <w:shd w:val="clear" w:color="auto" w:fill="FFFFFF"/>
              <w:tabs>
                <w:tab w:val="left" w:pos="-142"/>
              </w:tabs>
              <w:autoSpaceDE w:val="0"/>
              <w:autoSpaceDN w:val="0"/>
              <w:adjustRightInd w:val="0"/>
              <w:jc w:val="center"/>
              <w:rPr>
                <w:bCs/>
                <w:sz w:val="12"/>
                <w:szCs w:val="14"/>
                <w:lang w:eastAsia="ar-SA"/>
              </w:rPr>
            </w:pPr>
            <w:r w:rsidRPr="00226910">
              <w:rPr>
                <w:bCs/>
                <w:sz w:val="12"/>
                <w:szCs w:val="14"/>
                <w:lang w:eastAsia="ar-SA"/>
              </w:rPr>
              <w:t>1.1.1</w:t>
            </w:r>
          </w:p>
        </w:tc>
        <w:tc>
          <w:tcPr>
            <w:tcW w:w="1165"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widowControl w:val="0"/>
              <w:tabs>
                <w:tab w:val="left" w:pos="-142"/>
              </w:tabs>
              <w:autoSpaceDE w:val="0"/>
              <w:autoSpaceDN w:val="0"/>
              <w:adjustRightInd w:val="0"/>
              <w:jc w:val="center"/>
              <w:rPr>
                <w:bCs/>
                <w:sz w:val="12"/>
                <w:szCs w:val="14"/>
                <w:lang w:eastAsia="ar-SA"/>
              </w:rPr>
            </w:pPr>
            <w:r w:rsidRPr="00226910">
              <w:rPr>
                <w:bCs/>
                <w:sz w:val="12"/>
                <w:szCs w:val="14"/>
                <w:lang w:eastAsia="ar-SA"/>
              </w:rPr>
              <w:t>-</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r>
      <w:tr w:rsidR="00226910" w:rsidRPr="00226910" w:rsidTr="005323FD">
        <w:trPr>
          <w:trHeight w:val="20"/>
        </w:trPr>
        <w:tc>
          <w:tcPr>
            <w:tcW w:w="415"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widowControl w:val="0"/>
              <w:shd w:val="clear" w:color="auto" w:fill="FFFFFF"/>
              <w:jc w:val="center"/>
              <w:rPr>
                <w:sz w:val="12"/>
                <w:szCs w:val="14"/>
              </w:rPr>
            </w:pPr>
            <w:r w:rsidRPr="00226910">
              <w:rPr>
                <w:sz w:val="12"/>
                <w:szCs w:val="14"/>
              </w:rPr>
              <w:t>1.2</w:t>
            </w:r>
          </w:p>
        </w:tc>
        <w:tc>
          <w:tcPr>
            <w:tcW w:w="1582"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rPr>
                <w:sz w:val="12"/>
                <w:szCs w:val="14"/>
              </w:rPr>
            </w:pPr>
            <w:r w:rsidRPr="00226910">
              <w:rPr>
                <w:sz w:val="12"/>
                <w:szCs w:val="14"/>
              </w:rPr>
              <w:t>Обеспечение еженедельного мониторинга за ценами на 68 товаров первой необходимости и социальных товаров посредством использования автоматизированного рабочего места Новгородской области в Единой системе мониторинга цен и остатков с целью работы с субъектами предпринимательской деятельности по поставке и продаже указанных товаров в розничной торговле для населения по наиболее низким рыночным ценам</w:t>
            </w:r>
          </w:p>
        </w:tc>
        <w:tc>
          <w:tcPr>
            <w:tcW w:w="1259"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sz w:val="12"/>
                <w:szCs w:val="14"/>
              </w:rPr>
            </w:pPr>
            <w:r w:rsidRPr="00226910">
              <w:rPr>
                <w:sz w:val="12"/>
                <w:szCs w:val="14"/>
              </w:rPr>
              <w:t>Комитет</w:t>
            </w:r>
          </w:p>
        </w:tc>
        <w:tc>
          <w:tcPr>
            <w:tcW w:w="865"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rPr>
                <w:sz w:val="12"/>
                <w:szCs w:val="14"/>
              </w:rPr>
            </w:pPr>
            <w:r w:rsidRPr="00226910">
              <w:rPr>
                <w:sz w:val="12"/>
                <w:szCs w:val="14"/>
              </w:rPr>
              <w:t>2022-2027 годы</w:t>
            </w:r>
          </w:p>
        </w:tc>
        <w:tc>
          <w:tcPr>
            <w:tcW w:w="904"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widowControl w:val="0"/>
              <w:shd w:val="clear" w:color="auto" w:fill="FFFFFF"/>
              <w:tabs>
                <w:tab w:val="left" w:pos="-142"/>
              </w:tabs>
              <w:autoSpaceDE w:val="0"/>
              <w:autoSpaceDN w:val="0"/>
              <w:adjustRightInd w:val="0"/>
              <w:jc w:val="center"/>
              <w:rPr>
                <w:bCs/>
                <w:sz w:val="12"/>
                <w:szCs w:val="14"/>
                <w:lang w:eastAsia="ar-SA"/>
              </w:rPr>
            </w:pPr>
          </w:p>
        </w:tc>
        <w:tc>
          <w:tcPr>
            <w:tcW w:w="1165"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widowControl w:val="0"/>
              <w:tabs>
                <w:tab w:val="left" w:pos="-142"/>
              </w:tabs>
              <w:autoSpaceDE w:val="0"/>
              <w:autoSpaceDN w:val="0"/>
              <w:adjustRightInd w:val="0"/>
              <w:jc w:val="center"/>
              <w:rPr>
                <w:bCs/>
                <w:sz w:val="12"/>
                <w:szCs w:val="14"/>
                <w:lang w:eastAsia="ar-SA"/>
              </w:rPr>
            </w:pPr>
            <w:r w:rsidRPr="00226910">
              <w:rPr>
                <w:bCs/>
                <w:sz w:val="12"/>
                <w:szCs w:val="14"/>
                <w:lang w:eastAsia="ar-SA"/>
              </w:rPr>
              <w:t>-</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r>
      <w:tr w:rsidR="00226910" w:rsidRPr="00226910" w:rsidTr="005323FD">
        <w:trPr>
          <w:trHeight w:val="20"/>
        </w:trPr>
        <w:tc>
          <w:tcPr>
            <w:tcW w:w="415" w:type="dxa"/>
            <w:tcBorders>
              <w:top w:val="single" w:sz="4" w:space="0" w:color="000000"/>
              <w:left w:val="single" w:sz="4" w:space="0" w:color="000000"/>
              <w:bottom w:val="single" w:sz="4" w:space="0" w:color="000000"/>
              <w:right w:val="single" w:sz="4" w:space="0" w:color="000000"/>
            </w:tcBorders>
            <w:vAlign w:val="center"/>
            <w:hideMark/>
          </w:tcPr>
          <w:p w:rsidR="00226910" w:rsidRPr="00226910" w:rsidRDefault="00226910" w:rsidP="005323FD">
            <w:pPr>
              <w:widowControl w:val="0"/>
              <w:shd w:val="clear" w:color="auto" w:fill="FFFFFF"/>
              <w:jc w:val="center"/>
              <w:rPr>
                <w:bCs/>
                <w:sz w:val="12"/>
                <w:szCs w:val="14"/>
              </w:rPr>
            </w:pPr>
            <w:r w:rsidRPr="00226910">
              <w:rPr>
                <w:bCs/>
                <w:sz w:val="12"/>
                <w:szCs w:val="14"/>
              </w:rPr>
              <w:lastRenderedPageBreak/>
              <w:t>2.</w:t>
            </w:r>
          </w:p>
        </w:tc>
        <w:tc>
          <w:tcPr>
            <w:tcW w:w="9156" w:type="dxa"/>
            <w:gridSpan w:val="12"/>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widowControl w:val="0"/>
              <w:shd w:val="clear" w:color="auto" w:fill="FFFFFF"/>
              <w:rPr>
                <w:rFonts w:eastAsia="Courier New"/>
                <w:b/>
                <w:sz w:val="12"/>
                <w:szCs w:val="14"/>
              </w:rPr>
            </w:pPr>
            <w:r w:rsidRPr="00226910">
              <w:rPr>
                <w:rFonts w:eastAsia="Courier New"/>
                <w:b/>
                <w:sz w:val="12"/>
                <w:szCs w:val="14"/>
              </w:rPr>
              <w:t>Задача 2.С</w:t>
            </w:r>
            <w:r w:rsidRPr="00226910">
              <w:rPr>
                <w:b/>
                <w:sz w:val="12"/>
                <w:szCs w:val="14"/>
              </w:rPr>
              <w:t>одействие повышению правовой грамотности и информированности населения округа в вопросах защиты прав потребителей</w:t>
            </w:r>
          </w:p>
        </w:tc>
      </w:tr>
      <w:tr w:rsidR="00226910" w:rsidRPr="00226910" w:rsidTr="005323FD">
        <w:trPr>
          <w:trHeight w:val="20"/>
        </w:trPr>
        <w:tc>
          <w:tcPr>
            <w:tcW w:w="415"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jc w:val="center"/>
              <w:rPr>
                <w:sz w:val="12"/>
                <w:szCs w:val="14"/>
              </w:rPr>
            </w:pPr>
            <w:r w:rsidRPr="00226910">
              <w:rPr>
                <w:sz w:val="12"/>
                <w:szCs w:val="14"/>
              </w:rPr>
              <w:t>2.1</w:t>
            </w:r>
          </w:p>
        </w:tc>
        <w:tc>
          <w:tcPr>
            <w:tcW w:w="1582"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rPr>
                <w:sz w:val="12"/>
                <w:szCs w:val="14"/>
              </w:rPr>
            </w:pPr>
            <w:r w:rsidRPr="00226910">
              <w:rPr>
                <w:sz w:val="12"/>
                <w:szCs w:val="14"/>
              </w:rPr>
              <w:t xml:space="preserve">Организация консультативной  помощи потребителям в сфере защиты их прав </w:t>
            </w:r>
          </w:p>
        </w:tc>
        <w:tc>
          <w:tcPr>
            <w:tcW w:w="1259"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jc w:val="center"/>
              <w:rPr>
                <w:sz w:val="12"/>
                <w:szCs w:val="14"/>
              </w:rPr>
            </w:pPr>
            <w:r w:rsidRPr="00226910">
              <w:rPr>
                <w:sz w:val="12"/>
                <w:szCs w:val="14"/>
              </w:rPr>
              <w:t>Комитет;</w:t>
            </w:r>
          </w:p>
          <w:p w:rsidR="00226910" w:rsidRPr="00226910" w:rsidRDefault="00226910" w:rsidP="005323FD">
            <w:pPr>
              <w:jc w:val="center"/>
              <w:rPr>
                <w:sz w:val="12"/>
                <w:szCs w:val="14"/>
              </w:rPr>
            </w:pPr>
            <w:r w:rsidRPr="00226910">
              <w:rPr>
                <w:sz w:val="12"/>
                <w:szCs w:val="14"/>
              </w:rPr>
              <w:t>управление образования и спорта; отдел культуры; отдел молодежи; комитет жилищно-коммунального хозяйства, дорожного строительства и транспорта; административно-правовое управление</w:t>
            </w:r>
          </w:p>
        </w:tc>
        <w:tc>
          <w:tcPr>
            <w:tcW w:w="865"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rPr>
                <w:sz w:val="12"/>
                <w:szCs w:val="14"/>
              </w:rPr>
            </w:pPr>
            <w:r w:rsidRPr="00226910">
              <w:rPr>
                <w:sz w:val="12"/>
                <w:szCs w:val="14"/>
              </w:rPr>
              <w:t>2021 – 2027</w:t>
            </w:r>
          </w:p>
          <w:p w:rsidR="00226910" w:rsidRPr="00226910" w:rsidRDefault="00226910" w:rsidP="005323FD">
            <w:pPr>
              <w:rPr>
                <w:sz w:val="12"/>
                <w:szCs w:val="14"/>
              </w:rPr>
            </w:pPr>
            <w:r w:rsidRPr="00226910">
              <w:rPr>
                <w:sz w:val="12"/>
                <w:szCs w:val="14"/>
              </w:rPr>
              <w:t xml:space="preserve"> годы</w:t>
            </w:r>
          </w:p>
        </w:tc>
        <w:tc>
          <w:tcPr>
            <w:tcW w:w="904"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widowControl w:val="0"/>
              <w:shd w:val="clear" w:color="auto" w:fill="FFFFFF"/>
              <w:tabs>
                <w:tab w:val="left" w:pos="-142"/>
              </w:tabs>
              <w:autoSpaceDE w:val="0"/>
              <w:autoSpaceDN w:val="0"/>
              <w:adjustRightInd w:val="0"/>
              <w:jc w:val="center"/>
              <w:rPr>
                <w:bCs/>
                <w:sz w:val="12"/>
                <w:szCs w:val="14"/>
                <w:lang w:eastAsia="ar-SA"/>
              </w:rPr>
            </w:pPr>
            <w:r w:rsidRPr="00226910">
              <w:rPr>
                <w:bCs/>
                <w:sz w:val="12"/>
                <w:szCs w:val="14"/>
                <w:lang w:eastAsia="ar-SA"/>
              </w:rPr>
              <w:t>1.2.1</w:t>
            </w:r>
          </w:p>
          <w:p w:rsidR="00226910" w:rsidRPr="00226910" w:rsidRDefault="00226910" w:rsidP="005323FD">
            <w:pPr>
              <w:widowControl w:val="0"/>
              <w:shd w:val="clear" w:color="auto" w:fill="FFFFFF"/>
              <w:tabs>
                <w:tab w:val="left" w:pos="-142"/>
              </w:tabs>
              <w:autoSpaceDE w:val="0"/>
              <w:autoSpaceDN w:val="0"/>
              <w:adjustRightInd w:val="0"/>
              <w:jc w:val="center"/>
              <w:rPr>
                <w:bCs/>
                <w:sz w:val="12"/>
                <w:szCs w:val="14"/>
                <w:lang w:eastAsia="ar-SA"/>
              </w:rPr>
            </w:pPr>
            <w:r w:rsidRPr="00226910">
              <w:rPr>
                <w:bCs/>
                <w:sz w:val="12"/>
                <w:szCs w:val="14"/>
                <w:lang w:eastAsia="ar-SA"/>
              </w:rPr>
              <w:t>1.2.2</w:t>
            </w:r>
          </w:p>
        </w:tc>
        <w:tc>
          <w:tcPr>
            <w:tcW w:w="1165"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widowControl w:val="0"/>
              <w:tabs>
                <w:tab w:val="left" w:pos="-142"/>
              </w:tabs>
              <w:autoSpaceDE w:val="0"/>
              <w:autoSpaceDN w:val="0"/>
              <w:adjustRightInd w:val="0"/>
              <w:jc w:val="center"/>
              <w:rPr>
                <w:bCs/>
                <w:sz w:val="12"/>
                <w:szCs w:val="14"/>
                <w:lang w:eastAsia="ar-SA"/>
              </w:rPr>
            </w:pPr>
            <w:r w:rsidRPr="00226910">
              <w:rPr>
                <w:bCs/>
                <w:sz w:val="12"/>
                <w:szCs w:val="14"/>
                <w:lang w:eastAsia="ar-SA"/>
              </w:rPr>
              <w:t>-</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r>
      <w:tr w:rsidR="00226910" w:rsidRPr="00226910" w:rsidTr="005323FD">
        <w:trPr>
          <w:trHeight w:val="20"/>
        </w:trPr>
        <w:tc>
          <w:tcPr>
            <w:tcW w:w="415"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jc w:val="center"/>
              <w:rPr>
                <w:sz w:val="12"/>
                <w:szCs w:val="14"/>
              </w:rPr>
            </w:pPr>
            <w:r w:rsidRPr="00226910">
              <w:rPr>
                <w:sz w:val="12"/>
                <w:szCs w:val="14"/>
              </w:rPr>
              <w:t>2.2</w:t>
            </w:r>
          </w:p>
        </w:tc>
        <w:tc>
          <w:tcPr>
            <w:tcW w:w="1582"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rPr>
                <w:sz w:val="12"/>
                <w:szCs w:val="14"/>
              </w:rPr>
            </w:pPr>
            <w:r w:rsidRPr="00226910">
              <w:rPr>
                <w:sz w:val="12"/>
                <w:szCs w:val="14"/>
              </w:rPr>
              <w:t>Оказание консультативной помощи потребителям в составлении писем, претензий, исковых заявлений по мере обращений</w:t>
            </w:r>
          </w:p>
        </w:tc>
        <w:tc>
          <w:tcPr>
            <w:tcW w:w="1259"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jc w:val="center"/>
              <w:rPr>
                <w:sz w:val="12"/>
                <w:szCs w:val="14"/>
              </w:rPr>
            </w:pPr>
            <w:r w:rsidRPr="00226910">
              <w:rPr>
                <w:sz w:val="12"/>
                <w:szCs w:val="14"/>
              </w:rPr>
              <w:t>административно-правовое управление</w:t>
            </w:r>
          </w:p>
        </w:tc>
        <w:tc>
          <w:tcPr>
            <w:tcW w:w="865"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rPr>
                <w:sz w:val="12"/>
                <w:szCs w:val="14"/>
              </w:rPr>
            </w:pPr>
            <w:r w:rsidRPr="00226910">
              <w:rPr>
                <w:sz w:val="12"/>
                <w:szCs w:val="14"/>
              </w:rPr>
              <w:t xml:space="preserve">2021 – 2027 </w:t>
            </w:r>
          </w:p>
          <w:p w:rsidR="00226910" w:rsidRPr="00226910" w:rsidRDefault="00226910" w:rsidP="005323FD">
            <w:pPr>
              <w:rPr>
                <w:sz w:val="12"/>
                <w:szCs w:val="14"/>
              </w:rPr>
            </w:pPr>
            <w:r w:rsidRPr="00226910">
              <w:rPr>
                <w:sz w:val="12"/>
                <w:szCs w:val="14"/>
              </w:rPr>
              <w:t>годы</w:t>
            </w:r>
          </w:p>
        </w:tc>
        <w:tc>
          <w:tcPr>
            <w:tcW w:w="904"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widowControl w:val="0"/>
              <w:shd w:val="clear" w:color="auto" w:fill="FFFFFF"/>
              <w:tabs>
                <w:tab w:val="left" w:pos="-142"/>
              </w:tabs>
              <w:autoSpaceDE w:val="0"/>
              <w:autoSpaceDN w:val="0"/>
              <w:adjustRightInd w:val="0"/>
              <w:jc w:val="center"/>
              <w:rPr>
                <w:bCs/>
                <w:sz w:val="12"/>
                <w:szCs w:val="14"/>
                <w:lang w:eastAsia="ar-SA"/>
              </w:rPr>
            </w:pPr>
            <w:r w:rsidRPr="00226910">
              <w:rPr>
                <w:bCs/>
                <w:sz w:val="12"/>
                <w:szCs w:val="14"/>
                <w:lang w:eastAsia="ar-SA"/>
              </w:rPr>
              <w:t>1.2.1</w:t>
            </w:r>
          </w:p>
        </w:tc>
        <w:tc>
          <w:tcPr>
            <w:tcW w:w="1165"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widowControl w:val="0"/>
              <w:tabs>
                <w:tab w:val="left" w:pos="-142"/>
              </w:tabs>
              <w:autoSpaceDE w:val="0"/>
              <w:autoSpaceDN w:val="0"/>
              <w:adjustRightInd w:val="0"/>
              <w:jc w:val="center"/>
              <w:rPr>
                <w:bCs/>
                <w:sz w:val="12"/>
                <w:szCs w:val="14"/>
                <w:lang w:eastAsia="ar-SA"/>
              </w:rPr>
            </w:pPr>
            <w:r w:rsidRPr="00226910">
              <w:rPr>
                <w:bCs/>
                <w:sz w:val="12"/>
                <w:szCs w:val="14"/>
                <w:lang w:eastAsia="ar-SA"/>
              </w:rPr>
              <w:t>-</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r>
      <w:tr w:rsidR="00226910" w:rsidRPr="00226910" w:rsidTr="005323FD">
        <w:trPr>
          <w:trHeight w:val="20"/>
        </w:trPr>
        <w:tc>
          <w:tcPr>
            <w:tcW w:w="415"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jc w:val="center"/>
              <w:rPr>
                <w:sz w:val="12"/>
                <w:szCs w:val="14"/>
              </w:rPr>
            </w:pPr>
            <w:r w:rsidRPr="00226910">
              <w:rPr>
                <w:sz w:val="12"/>
                <w:szCs w:val="14"/>
              </w:rPr>
              <w:t>2.3</w:t>
            </w:r>
          </w:p>
        </w:tc>
        <w:tc>
          <w:tcPr>
            <w:tcW w:w="1582"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autoSpaceDE w:val="0"/>
              <w:autoSpaceDN w:val="0"/>
              <w:adjustRightInd w:val="0"/>
              <w:rPr>
                <w:sz w:val="12"/>
                <w:szCs w:val="14"/>
              </w:rPr>
            </w:pPr>
            <w:r w:rsidRPr="00226910">
              <w:rPr>
                <w:sz w:val="12"/>
                <w:szCs w:val="14"/>
              </w:rPr>
              <w:t>Предоставление консультативной поддержки организациям и</w:t>
            </w:r>
          </w:p>
          <w:p w:rsidR="00226910" w:rsidRPr="00226910" w:rsidRDefault="00226910" w:rsidP="005323FD">
            <w:pPr>
              <w:autoSpaceDE w:val="0"/>
              <w:autoSpaceDN w:val="0"/>
              <w:adjustRightInd w:val="0"/>
              <w:rPr>
                <w:sz w:val="12"/>
                <w:szCs w:val="14"/>
              </w:rPr>
            </w:pPr>
            <w:r w:rsidRPr="00226910">
              <w:rPr>
                <w:sz w:val="12"/>
                <w:szCs w:val="14"/>
              </w:rPr>
              <w:t>индивидуальным предпринимателям по вопросам обеспечения защиты прав</w:t>
            </w:r>
          </w:p>
          <w:p w:rsidR="00226910" w:rsidRPr="00226910" w:rsidRDefault="00226910" w:rsidP="005323FD">
            <w:pPr>
              <w:autoSpaceDE w:val="0"/>
              <w:autoSpaceDN w:val="0"/>
              <w:adjustRightInd w:val="0"/>
              <w:rPr>
                <w:sz w:val="12"/>
                <w:szCs w:val="14"/>
              </w:rPr>
            </w:pPr>
            <w:r w:rsidRPr="00226910">
              <w:rPr>
                <w:sz w:val="12"/>
                <w:szCs w:val="14"/>
              </w:rPr>
              <w:t>потребителей.</w:t>
            </w:r>
          </w:p>
          <w:p w:rsidR="00226910" w:rsidRPr="00226910" w:rsidRDefault="00226910" w:rsidP="005323FD">
            <w:pPr>
              <w:autoSpaceDE w:val="0"/>
              <w:autoSpaceDN w:val="0"/>
              <w:adjustRightInd w:val="0"/>
              <w:rPr>
                <w:sz w:val="12"/>
                <w:szCs w:val="14"/>
              </w:rPr>
            </w:pPr>
          </w:p>
        </w:tc>
        <w:tc>
          <w:tcPr>
            <w:tcW w:w="1259"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jc w:val="center"/>
              <w:rPr>
                <w:sz w:val="12"/>
                <w:szCs w:val="14"/>
              </w:rPr>
            </w:pPr>
            <w:r w:rsidRPr="00226910">
              <w:rPr>
                <w:sz w:val="12"/>
                <w:szCs w:val="14"/>
              </w:rPr>
              <w:t>Комитет;</w:t>
            </w:r>
          </w:p>
          <w:p w:rsidR="00226910" w:rsidRPr="00226910" w:rsidRDefault="00226910" w:rsidP="005323FD">
            <w:pPr>
              <w:jc w:val="center"/>
              <w:rPr>
                <w:sz w:val="12"/>
                <w:szCs w:val="14"/>
              </w:rPr>
            </w:pPr>
            <w:r w:rsidRPr="00226910">
              <w:rPr>
                <w:sz w:val="12"/>
                <w:szCs w:val="14"/>
              </w:rPr>
              <w:t>административно-правовое управление</w:t>
            </w:r>
          </w:p>
        </w:tc>
        <w:tc>
          <w:tcPr>
            <w:tcW w:w="865"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rPr>
                <w:sz w:val="12"/>
                <w:szCs w:val="14"/>
              </w:rPr>
            </w:pPr>
            <w:r w:rsidRPr="00226910">
              <w:rPr>
                <w:sz w:val="12"/>
                <w:szCs w:val="14"/>
              </w:rPr>
              <w:t>2021 – 2027</w:t>
            </w:r>
          </w:p>
          <w:p w:rsidR="00226910" w:rsidRPr="00226910" w:rsidRDefault="00226910" w:rsidP="005323FD">
            <w:pPr>
              <w:rPr>
                <w:sz w:val="12"/>
                <w:szCs w:val="14"/>
              </w:rPr>
            </w:pPr>
            <w:r w:rsidRPr="00226910">
              <w:rPr>
                <w:sz w:val="12"/>
                <w:szCs w:val="14"/>
              </w:rPr>
              <w:t>годы</w:t>
            </w:r>
          </w:p>
        </w:tc>
        <w:tc>
          <w:tcPr>
            <w:tcW w:w="904"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widowControl w:val="0"/>
              <w:shd w:val="clear" w:color="auto" w:fill="FFFFFF"/>
              <w:tabs>
                <w:tab w:val="left" w:pos="-142"/>
              </w:tabs>
              <w:autoSpaceDE w:val="0"/>
              <w:autoSpaceDN w:val="0"/>
              <w:adjustRightInd w:val="0"/>
              <w:jc w:val="center"/>
              <w:rPr>
                <w:bCs/>
                <w:sz w:val="12"/>
                <w:szCs w:val="14"/>
                <w:lang w:eastAsia="ar-SA"/>
              </w:rPr>
            </w:pPr>
            <w:r w:rsidRPr="00226910">
              <w:rPr>
                <w:bCs/>
                <w:sz w:val="12"/>
                <w:szCs w:val="14"/>
                <w:lang w:eastAsia="ar-SA"/>
              </w:rPr>
              <w:t>1.2.1;</w:t>
            </w:r>
          </w:p>
          <w:p w:rsidR="00226910" w:rsidRPr="00226910" w:rsidRDefault="00226910" w:rsidP="005323FD">
            <w:pPr>
              <w:widowControl w:val="0"/>
              <w:shd w:val="clear" w:color="auto" w:fill="FFFFFF"/>
              <w:tabs>
                <w:tab w:val="left" w:pos="-142"/>
              </w:tabs>
              <w:autoSpaceDE w:val="0"/>
              <w:autoSpaceDN w:val="0"/>
              <w:adjustRightInd w:val="0"/>
              <w:jc w:val="center"/>
              <w:rPr>
                <w:bCs/>
                <w:sz w:val="12"/>
                <w:szCs w:val="14"/>
                <w:lang w:eastAsia="ar-SA"/>
              </w:rPr>
            </w:pPr>
            <w:r w:rsidRPr="00226910">
              <w:rPr>
                <w:bCs/>
                <w:sz w:val="12"/>
                <w:szCs w:val="14"/>
                <w:lang w:eastAsia="ar-SA"/>
              </w:rPr>
              <w:t>1.2.2</w:t>
            </w:r>
          </w:p>
        </w:tc>
        <w:tc>
          <w:tcPr>
            <w:tcW w:w="1165"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widowControl w:val="0"/>
              <w:tabs>
                <w:tab w:val="left" w:pos="-142"/>
              </w:tabs>
              <w:autoSpaceDE w:val="0"/>
              <w:autoSpaceDN w:val="0"/>
              <w:adjustRightInd w:val="0"/>
              <w:jc w:val="center"/>
              <w:rPr>
                <w:bCs/>
                <w:sz w:val="12"/>
                <w:szCs w:val="14"/>
                <w:lang w:eastAsia="ar-SA"/>
              </w:rPr>
            </w:pPr>
            <w:r w:rsidRPr="00226910">
              <w:rPr>
                <w:bCs/>
                <w:sz w:val="12"/>
                <w:szCs w:val="14"/>
                <w:lang w:eastAsia="ar-SA"/>
              </w:rPr>
              <w:t>-</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r>
      <w:tr w:rsidR="00226910" w:rsidRPr="00226910" w:rsidTr="005323FD">
        <w:trPr>
          <w:trHeight w:val="20"/>
        </w:trPr>
        <w:tc>
          <w:tcPr>
            <w:tcW w:w="415"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sz w:val="12"/>
                <w:szCs w:val="14"/>
              </w:rPr>
            </w:pPr>
            <w:r w:rsidRPr="00226910">
              <w:rPr>
                <w:sz w:val="12"/>
                <w:szCs w:val="14"/>
              </w:rPr>
              <w:t>2.4</w:t>
            </w:r>
          </w:p>
        </w:tc>
        <w:tc>
          <w:tcPr>
            <w:tcW w:w="1582"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autoSpaceDE w:val="0"/>
              <w:autoSpaceDN w:val="0"/>
              <w:adjustRightInd w:val="0"/>
              <w:rPr>
                <w:sz w:val="12"/>
                <w:szCs w:val="14"/>
              </w:rPr>
            </w:pPr>
            <w:r w:rsidRPr="00226910">
              <w:rPr>
                <w:sz w:val="12"/>
                <w:szCs w:val="14"/>
              </w:rPr>
              <w:t>Проведение информационно-познавательных мероприятий для подростков «Учимся защищать права потребителей» (информационные выставки, тематические беседы)</w:t>
            </w:r>
          </w:p>
        </w:tc>
        <w:tc>
          <w:tcPr>
            <w:tcW w:w="1259"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sz w:val="12"/>
                <w:szCs w:val="14"/>
              </w:rPr>
            </w:pPr>
            <w:r w:rsidRPr="00226910">
              <w:rPr>
                <w:sz w:val="12"/>
                <w:szCs w:val="14"/>
              </w:rPr>
              <w:t>отдел культуры; отдел молодежи</w:t>
            </w:r>
          </w:p>
        </w:tc>
        <w:tc>
          <w:tcPr>
            <w:tcW w:w="865"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rPr>
                <w:sz w:val="12"/>
                <w:szCs w:val="14"/>
              </w:rPr>
            </w:pPr>
            <w:r w:rsidRPr="00226910">
              <w:rPr>
                <w:sz w:val="12"/>
                <w:szCs w:val="14"/>
              </w:rPr>
              <w:t>2021-2027 годы</w:t>
            </w:r>
          </w:p>
        </w:tc>
        <w:tc>
          <w:tcPr>
            <w:tcW w:w="904"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widowControl w:val="0"/>
              <w:shd w:val="clear" w:color="auto" w:fill="FFFFFF"/>
              <w:tabs>
                <w:tab w:val="left" w:pos="-142"/>
              </w:tabs>
              <w:autoSpaceDE w:val="0"/>
              <w:autoSpaceDN w:val="0"/>
              <w:adjustRightInd w:val="0"/>
              <w:jc w:val="center"/>
              <w:rPr>
                <w:bCs/>
                <w:sz w:val="12"/>
                <w:szCs w:val="14"/>
                <w:lang w:eastAsia="ar-SA"/>
              </w:rPr>
            </w:pPr>
            <w:r w:rsidRPr="00226910">
              <w:rPr>
                <w:bCs/>
                <w:sz w:val="12"/>
                <w:szCs w:val="14"/>
                <w:lang w:eastAsia="ar-SA"/>
              </w:rPr>
              <w:t>1.3.1</w:t>
            </w:r>
          </w:p>
        </w:tc>
        <w:tc>
          <w:tcPr>
            <w:tcW w:w="1165"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widowControl w:val="0"/>
              <w:tabs>
                <w:tab w:val="left" w:pos="-142"/>
              </w:tabs>
              <w:autoSpaceDE w:val="0"/>
              <w:autoSpaceDN w:val="0"/>
              <w:adjustRightInd w:val="0"/>
              <w:jc w:val="center"/>
              <w:rPr>
                <w:bCs/>
                <w:sz w:val="12"/>
                <w:szCs w:val="14"/>
                <w:lang w:eastAsia="ar-SA"/>
              </w:rPr>
            </w:pPr>
            <w:r w:rsidRPr="00226910">
              <w:rPr>
                <w:bCs/>
                <w:sz w:val="12"/>
                <w:szCs w:val="14"/>
                <w:lang w:eastAsia="ar-SA"/>
              </w:rPr>
              <w:t>-</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r>
      <w:tr w:rsidR="00226910" w:rsidRPr="00226910" w:rsidTr="005323FD">
        <w:trPr>
          <w:trHeight w:val="20"/>
        </w:trPr>
        <w:tc>
          <w:tcPr>
            <w:tcW w:w="415"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sz w:val="12"/>
                <w:szCs w:val="14"/>
              </w:rPr>
            </w:pPr>
            <w:r w:rsidRPr="00226910">
              <w:rPr>
                <w:sz w:val="12"/>
                <w:szCs w:val="14"/>
              </w:rPr>
              <w:lastRenderedPageBreak/>
              <w:t>2.5</w:t>
            </w:r>
          </w:p>
        </w:tc>
        <w:tc>
          <w:tcPr>
            <w:tcW w:w="1582"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autoSpaceDE w:val="0"/>
              <w:autoSpaceDN w:val="0"/>
              <w:adjustRightInd w:val="0"/>
              <w:rPr>
                <w:sz w:val="12"/>
                <w:szCs w:val="14"/>
              </w:rPr>
            </w:pPr>
            <w:r w:rsidRPr="00226910">
              <w:rPr>
                <w:sz w:val="12"/>
                <w:szCs w:val="14"/>
              </w:rPr>
              <w:t xml:space="preserve">Привлечение образовательных организаций в целях пропаганды основ защиты прав потребителей и навыков рационального потребительского поведения среди обучающихся посредством проведения школьных </w:t>
            </w:r>
            <w:proofErr w:type="gramStart"/>
            <w:r w:rsidRPr="00226910">
              <w:rPr>
                <w:sz w:val="12"/>
                <w:szCs w:val="14"/>
              </w:rPr>
              <w:t xml:space="preserve">( </w:t>
            </w:r>
            <w:proofErr w:type="gramEnd"/>
            <w:r w:rsidRPr="00226910">
              <w:rPr>
                <w:sz w:val="12"/>
                <w:szCs w:val="14"/>
              </w:rPr>
              <w:t>викторин, игр), семинаров, факультативных занятий по правовой грамотности в области защиты прав потребителей</w:t>
            </w:r>
          </w:p>
        </w:tc>
        <w:tc>
          <w:tcPr>
            <w:tcW w:w="1259"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sz w:val="12"/>
                <w:szCs w:val="14"/>
              </w:rPr>
            </w:pPr>
            <w:r w:rsidRPr="00226910">
              <w:rPr>
                <w:sz w:val="12"/>
                <w:szCs w:val="14"/>
              </w:rPr>
              <w:t>управление образования и спорта; отдел культуры; территориальный отдел Управление Роспотребнадзора по Новгородской области в Старорусском районе (по согласованию)</w:t>
            </w:r>
          </w:p>
        </w:tc>
        <w:tc>
          <w:tcPr>
            <w:tcW w:w="865"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rPr>
                <w:sz w:val="12"/>
                <w:szCs w:val="14"/>
              </w:rPr>
            </w:pPr>
            <w:r w:rsidRPr="00226910">
              <w:rPr>
                <w:sz w:val="12"/>
                <w:szCs w:val="14"/>
              </w:rPr>
              <w:t>2021-2027 годы</w:t>
            </w:r>
          </w:p>
        </w:tc>
        <w:tc>
          <w:tcPr>
            <w:tcW w:w="904"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widowControl w:val="0"/>
              <w:shd w:val="clear" w:color="auto" w:fill="FFFFFF"/>
              <w:tabs>
                <w:tab w:val="left" w:pos="-142"/>
              </w:tabs>
              <w:autoSpaceDE w:val="0"/>
              <w:autoSpaceDN w:val="0"/>
              <w:adjustRightInd w:val="0"/>
              <w:jc w:val="center"/>
              <w:rPr>
                <w:bCs/>
                <w:sz w:val="12"/>
                <w:szCs w:val="14"/>
                <w:lang w:eastAsia="ar-SA"/>
              </w:rPr>
            </w:pPr>
            <w:r w:rsidRPr="00226910">
              <w:rPr>
                <w:bCs/>
                <w:sz w:val="12"/>
                <w:szCs w:val="14"/>
                <w:lang w:eastAsia="ar-SA"/>
              </w:rPr>
              <w:t>1.3.1</w:t>
            </w:r>
          </w:p>
        </w:tc>
        <w:tc>
          <w:tcPr>
            <w:tcW w:w="1165"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widowControl w:val="0"/>
              <w:tabs>
                <w:tab w:val="left" w:pos="-142"/>
              </w:tabs>
              <w:autoSpaceDE w:val="0"/>
              <w:autoSpaceDN w:val="0"/>
              <w:adjustRightInd w:val="0"/>
              <w:jc w:val="center"/>
              <w:rPr>
                <w:bCs/>
                <w:sz w:val="12"/>
                <w:szCs w:val="14"/>
                <w:lang w:eastAsia="ar-SA"/>
              </w:rPr>
            </w:pPr>
            <w:r w:rsidRPr="00226910">
              <w:rPr>
                <w:bCs/>
                <w:sz w:val="12"/>
                <w:szCs w:val="14"/>
                <w:lang w:eastAsia="ar-SA"/>
              </w:rPr>
              <w:t>-</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r>
      <w:tr w:rsidR="00226910" w:rsidRPr="00226910" w:rsidTr="005323FD">
        <w:trPr>
          <w:trHeight w:val="20"/>
        </w:trPr>
        <w:tc>
          <w:tcPr>
            <w:tcW w:w="415" w:type="dxa"/>
            <w:tcBorders>
              <w:top w:val="single" w:sz="4" w:space="0" w:color="000000"/>
              <w:left w:val="single" w:sz="4" w:space="0" w:color="000000"/>
              <w:bottom w:val="single" w:sz="4" w:space="0" w:color="000000"/>
              <w:right w:val="single" w:sz="4" w:space="0" w:color="000000"/>
            </w:tcBorders>
            <w:vAlign w:val="center"/>
            <w:hideMark/>
          </w:tcPr>
          <w:p w:rsidR="00226910" w:rsidRPr="00226910" w:rsidRDefault="00226910" w:rsidP="005323FD">
            <w:pPr>
              <w:widowControl w:val="0"/>
              <w:shd w:val="clear" w:color="auto" w:fill="FFFFFF"/>
              <w:jc w:val="center"/>
              <w:rPr>
                <w:bCs/>
                <w:sz w:val="12"/>
                <w:szCs w:val="14"/>
              </w:rPr>
            </w:pPr>
            <w:r w:rsidRPr="00226910">
              <w:rPr>
                <w:bCs/>
                <w:sz w:val="12"/>
                <w:szCs w:val="14"/>
              </w:rPr>
              <w:t>3.</w:t>
            </w:r>
          </w:p>
        </w:tc>
        <w:tc>
          <w:tcPr>
            <w:tcW w:w="9156" w:type="dxa"/>
            <w:gridSpan w:val="12"/>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widowControl w:val="0"/>
              <w:shd w:val="clear" w:color="auto" w:fill="FFFFFF"/>
              <w:rPr>
                <w:b/>
                <w:sz w:val="12"/>
                <w:szCs w:val="14"/>
              </w:rPr>
            </w:pPr>
            <w:r w:rsidRPr="00226910">
              <w:rPr>
                <w:b/>
                <w:sz w:val="12"/>
                <w:szCs w:val="14"/>
              </w:rPr>
              <w:t>Задача 3. Повышение уровня правовой грамотности хозяйствующих субъектов, осуществляющих деятельность в сфере потребительского рынка округа</w:t>
            </w:r>
          </w:p>
        </w:tc>
      </w:tr>
      <w:tr w:rsidR="00226910" w:rsidRPr="00226910" w:rsidTr="005323FD">
        <w:trPr>
          <w:trHeight w:val="20"/>
        </w:trPr>
        <w:tc>
          <w:tcPr>
            <w:tcW w:w="415"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jc w:val="center"/>
              <w:rPr>
                <w:sz w:val="12"/>
                <w:szCs w:val="14"/>
              </w:rPr>
            </w:pPr>
            <w:r w:rsidRPr="00226910">
              <w:rPr>
                <w:sz w:val="12"/>
                <w:szCs w:val="14"/>
              </w:rPr>
              <w:t>3.1</w:t>
            </w:r>
          </w:p>
        </w:tc>
        <w:tc>
          <w:tcPr>
            <w:tcW w:w="1582"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rPr>
                <w:rFonts w:eastAsia="Arial"/>
                <w:sz w:val="12"/>
                <w:szCs w:val="14"/>
              </w:rPr>
            </w:pPr>
            <w:r w:rsidRPr="00226910">
              <w:rPr>
                <w:sz w:val="12"/>
                <w:szCs w:val="14"/>
              </w:rPr>
              <w:t>Размещение публикаций, информаций и других материалов в средствах массовой информации или размещенных в информационно-телекоммуникационной сети «Интернет», направленных на повышение потребительской грамотности</w:t>
            </w:r>
          </w:p>
        </w:tc>
        <w:tc>
          <w:tcPr>
            <w:tcW w:w="1259"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jc w:val="center"/>
              <w:rPr>
                <w:sz w:val="12"/>
                <w:szCs w:val="14"/>
              </w:rPr>
            </w:pPr>
            <w:r w:rsidRPr="00226910">
              <w:rPr>
                <w:sz w:val="12"/>
                <w:szCs w:val="14"/>
              </w:rPr>
              <w:t>Комитет;</w:t>
            </w:r>
          </w:p>
          <w:p w:rsidR="00226910" w:rsidRPr="00226910" w:rsidRDefault="00226910" w:rsidP="005323FD">
            <w:pPr>
              <w:jc w:val="center"/>
              <w:rPr>
                <w:sz w:val="12"/>
                <w:szCs w:val="14"/>
              </w:rPr>
            </w:pPr>
            <w:r w:rsidRPr="00226910">
              <w:rPr>
                <w:sz w:val="12"/>
                <w:szCs w:val="14"/>
              </w:rPr>
              <w:t>управление образования и спорта; отдел культуры; отдел молодежи; комитет жилищно-коммунального хозяйства, дорожного строительства и транспорта; административно-правовое управление</w:t>
            </w:r>
          </w:p>
        </w:tc>
        <w:tc>
          <w:tcPr>
            <w:tcW w:w="865"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rPr>
                <w:sz w:val="12"/>
                <w:szCs w:val="14"/>
              </w:rPr>
            </w:pPr>
            <w:r w:rsidRPr="00226910">
              <w:rPr>
                <w:sz w:val="12"/>
                <w:szCs w:val="14"/>
              </w:rPr>
              <w:t>2021 – 2027</w:t>
            </w:r>
          </w:p>
          <w:p w:rsidR="00226910" w:rsidRPr="00226910" w:rsidRDefault="00226910" w:rsidP="005323FD">
            <w:pPr>
              <w:rPr>
                <w:sz w:val="12"/>
                <w:szCs w:val="14"/>
              </w:rPr>
            </w:pPr>
            <w:r w:rsidRPr="00226910">
              <w:rPr>
                <w:sz w:val="12"/>
                <w:szCs w:val="14"/>
              </w:rPr>
              <w:t>годы</w:t>
            </w:r>
          </w:p>
        </w:tc>
        <w:tc>
          <w:tcPr>
            <w:tcW w:w="904"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widowControl w:val="0"/>
              <w:shd w:val="clear" w:color="auto" w:fill="FFFFFF"/>
              <w:tabs>
                <w:tab w:val="left" w:pos="-142"/>
              </w:tabs>
              <w:autoSpaceDE w:val="0"/>
              <w:autoSpaceDN w:val="0"/>
              <w:adjustRightInd w:val="0"/>
              <w:jc w:val="center"/>
              <w:rPr>
                <w:bCs/>
                <w:sz w:val="12"/>
                <w:szCs w:val="14"/>
                <w:lang w:eastAsia="ar-SA"/>
              </w:rPr>
            </w:pPr>
            <w:r w:rsidRPr="00226910">
              <w:rPr>
                <w:bCs/>
                <w:sz w:val="12"/>
                <w:szCs w:val="14"/>
                <w:lang w:eastAsia="ar-SA"/>
              </w:rPr>
              <w:t>1.3.1</w:t>
            </w:r>
          </w:p>
        </w:tc>
        <w:tc>
          <w:tcPr>
            <w:tcW w:w="1165"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widowControl w:val="0"/>
              <w:tabs>
                <w:tab w:val="left" w:pos="-142"/>
              </w:tabs>
              <w:autoSpaceDE w:val="0"/>
              <w:autoSpaceDN w:val="0"/>
              <w:adjustRightInd w:val="0"/>
              <w:jc w:val="center"/>
              <w:rPr>
                <w:bCs/>
                <w:sz w:val="12"/>
                <w:szCs w:val="14"/>
                <w:lang w:eastAsia="ar-SA"/>
              </w:rPr>
            </w:pPr>
            <w:r w:rsidRPr="00226910">
              <w:rPr>
                <w:bCs/>
                <w:sz w:val="12"/>
                <w:szCs w:val="14"/>
                <w:lang w:eastAsia="ar-SA"/>
              </w:rPr>
              <w:t>-</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r>
      <w:tr w:rsidR="00226910" w:rsidRPr="00226910" w:rsidTr="005323FD">
        <w:trPr>
          <w:trHeight w:val="20"/>
        </w:trPr>
        <w:tc>
          <w:tcPr>
            <w:tcW w:w="415"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jc w:val="center"/>
              <w:rPr>
                <w:sz w:val="12"/>
                <w:szCs w:val="14"/>
              </w:rPr>
            </w:pPr>
            <w:r w:rsidRPr="00226910">
              <w:rPr>
                <w:sz w:val="12"/>
                <w:szCs w:val="14"/>
              </w:rPr>
              <w:t>3.2</w:t>
            </w:r>
          </w:p>
        </w:tc>
        <w:tc>
          <w:tcPr>
            <w:tcW w:w="1582"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rPr>
                <w:sz w:val="12"/>
                <w:szCs w:val="14"/>
              </w:rPr>
            </w:pPr>
            <w:r w:rsidRPr="00226910">
              <w:rPr>
                <w:sz w:val="12"/>
                <w:szCs w:val="14"/>
              </w:rPr>
              <w:t>Разработка информационных материалов (буклетов, памяток, брошюр, плакатов), направле</w:t>
            </w:r>
            <w:r w:rsidRPr="00226910">
              <w:rPr>
                <w:sz w:val="12"/>
                <w:szCs w:val="14"/>
              </w:rPr>
              <w:lastRenderedPageBreak/>
              <w:t xml:space="preserve">нных на повышение потребительской грамотности и размещение на информационных стендах учреждений </w:t>
            </w:r>
          </w:p>
        </w:tc>
        <w:tc>
          <w:tcPr>
            <w:tcW w:w="1259"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jc w:val="center"/>
              <w:rPr>
                <w:sz w:val="12"/>
                <w:szCs w:val="14"/>
              </w:rPr>
            </w:pPr>
            <w:r w:rsidRPr="00226910">
              <w:rPr>
                <w:sz w:val="12"/>
                <w:szCs w:val="14"/>
              </w:rPr>
              <w:t>Комитет;</w:t>
            </w:r>
          </w:p>
          <w:p w:rsidR="00226910" w:rsidRPr="00226910" w:rsidRDefault="00226910" w:rsidP="005323FD">
            <w:pPr>
              <w:jc w:val="center"/>
              <w:rPr>
                <w:sz w:val="12"/>
                <w:szCs w:val="14"/>
              </w:rPr>
            </w:pPr>
            <w:r w:rsidRPr="00226910">
              <w:rPr>
                <w:sz w:val="12"/>
                <w:szCs w:val="14"/>
              </w:rPr>
              <w:t>управление образования и спорта; отдел культуры; отдел молодежи; комитет жилищно-коммунального хозяйства, дорожного строительства и транспорта; административно-правовое управление</w:t>
            </w:r>
          </w:p>
        </w:tc>
        <w:tc>
          <w:tcPr>
            <w:tcW w:w="865"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rPr>
                <w:sz w:val="12"/>
                <w:szCs w:val="14"/>
              </w:rPr>
            </w:pPr>
            <w:r w:rsidRPr="00226910">
              <w:rPr>
                <w:sz w:val="12"/>
                <w:szCs w:val="14"/>
              </w:rPr>
              <w:t xml:space="preserve">2021 – 2027 </w:t>
            </w:r>
          </w:p>
          <w:p w:rsidR="00226910" w:rsidRPr="00226910" w:rsidRDefault="00226910" w:rsidP="005323FD">
            <w:pPr>
              <w:rPr>
                <w:sz w:val="12"/>
                <w:szCs w:val="14"/>
              </w:rPr>
            </w:pPr>
            <w:r w:rsidRPr="00226910">
              <w:rPr>
                <w:sz w:val="12"/>
                <w:szCs w:val="14"/>
              </w:rPr>
              <w:t>годы</w:t>
            </w:r>
          </w:p>
        </w:tc>
        <w:tc>
          <w:tcPr>
            <w:tcW w:w="904"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widowControl w:val="0"/>
              <w:shd w:val="clear" w:color="auto" w:fill="FFFFFF"/>
              <w:tabs>
                <w:tab w:val="left" w:pos="-142"/>
              </w:tabs>
              <w:autoSpaceDE w:val="0"/>
              <w:autoSpaceDN w:val="0"/>
              <w:adjustRightInd w:val="0"/>
              <w:jc w:val="center"/>
              <w:rPr>
                <w:bCs/>
                <w:sz w:val="12"/>
                <w:szCs w:val="14"/>
                <w:lang w:eastAsia="ar-SA"/>
              </w:rPr>
            </w:pPr>
            <w:r w:rsidRPr="00226910">
              <w:rPr>
                <w:bCs/>
                <w:sz w:val="12"/>
                <w:szCs w:val="14"/>
                <w:lang w:eastAsia="ar-SA"/>
              </w:rPr>
              <w:t>1.3.1</w:t>
            </w:r>
          </w:p>
        </w:tc>
        <w:tc>
          <w:tcPr>
            <w:tcW w:w="1165"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widowControl w:val="0"/>
              <w:tabs>
                <w:tab w:val="left" w:pos="-142"/>
              </w:tabs>
              <w:autoSpaceDE w:val="0"/>
              <w:autoSpaceDN w:val="0"/>
              <w:adjustRightInd w:val="0"/>
              <w:jc w:val="center"/>
              <w:rPr>
                <w:bCs/>
                <w:sz w:val="12"/>
                <w:szCs w:val="14"/>
                <w:lang w:eastAsia="ar-SA"/>
              </w:rPr>
            </w:pPr>
            <w:r w:rsidRPr="00226910">
              <w:rPr>
                <w:bCs/>
                <w:sz w:val="12"/>
                <w:szCs w:val="14"/>
                <w:lang w:eastAsia="ar-SA"/>
              </w:rPr>
              <w:t>-</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r>
      <w:tr w:rsidR="00226910" w:rsidRPr="00226910" w:rsidTr="005323FD">
        <w:trPr>
          <w:trHeight w:val="20"/>
        </w:trPr>
        <w:tc>
          <w:tcPr>
            <w:tcW w:w="415"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jc w:val="center"/>
              <w:rPr>
                <w:sz w:val="12"/>
                <w:szCs w:val="14"/>
              </w:rPr>
            </w:pPr>
            <w:r w:rsidRPr="00226910">
              <w:rPr>
                <w:sz w:val="12"/>
                <w:szCs w:val="14"/>
              </w:rPr>
              <w:t>3.3</w:t>
            </w:r>
          </w:p>
        </w:tc>
        <w:tc>
          <w:tcPr>
            <w:tcW w:w="1582"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rPr>
                <w:rFonts w:eastAsia="Arial"/>
                <w:sz w:val="12"/>
                <w:szCs w:val="14"/>
              </w:rPr>
            </w:pPr>
            <w:r w:rsidRPr="00226910">
              <w:rPr>
                <w:sz w:val="12"/>
                <w:szCs w:val="14"/>
              </w:rPr>
              <w:t>Создание  специального раздела «Защита прав потребителей» на официальном сайте Администрации Солецкого муниципального округа в информационно-телекоммуникационной сети «Интернет»</w:t>
            </w:r>
          </w:p>
        </w:tc>
        <w:tc>
          <w:tcPr>
            <w:tcW w:w="1259"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jc w:val="center"/>
              <w:rPr>
                <w:sz w:val="12"/>
                <w:szCs w:val="14"/>
              </w:rPr>
            </w:pPr>
            <w:r w:rsidRPr="00226910">
              <w:rPr>
                <w:sz w:val="12"/>
                <w:szCs w:val="14"/>
              </w:rPr>
              <w:t>Комитет</w:t>
            </w:r>
          </w:p>
          <w:p w:rsidR="00226910" w:rsidRPr="00226910" w:rsidRDefault="00226910" w:rsidP="005323FD">
            <w:pPr>
              <w:jc w:val="center"/>
              <w:rPr>
                <w:sz w:val="12"/>
                <w:szCs w:val="14"/>
              </w:rPr>
            </w:pPr>
          </w:p>
        </w:tc>
        <w:tc>
          <w:tcPr>
            <w:tcW w:w="865"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rPr>
                <w:sz w:val="12"/>
                <w:szCs w:val="14"/>
              </w:rPr>
            </w:pPr>
            <w:r w:rsidRPr="00226910">
              <w:rPr>
                <w:sz w:val="12"/>
                <w:szCs w:val="14"/>
              </w:rPr>
              <w:t>2021 – 2027</w:t>
            </w:r>
          </w:p>
          <w:p w:rsidR="00226910" w:rsidRPr="00226910" w:rsidRDefault="00226910" w:rsidP="005323FD">
            <w:pPr>
              <w:rPr>
                <w:sz w:val="12"/>
                <w:szCs w:val="14"/>
              </w:rPr>
            </w:pPr>
            <w:r w:rsidRPr="00226910">
              <w:rPr>
                <w:sz w:val="12"/>
                <w:szCs w:val="14"/>
              </w:rPr>
              <w:t xml:space="preserve"> годы</w:t>
            </w:r>
          </w:p>
        </w:tc>
        <w:tc>
          <w:tcPr>
            <w:tcW w:w="904"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widowControl w:val="0"/>
              <w:shd w:val="clear" w:color="auto" w:fill="FFFFFF"/>
              <w:tabs>
                <w:tab w:val="left" w:pos="-142"/>
              </w:tabs>
              <w:autoSpaceDE w:val="0"/>
              <w:autoSpaceDN w:val="0"/>
              <w:adjustRightInd w:val="0"/>
              <w:jc w:val="center"/>
              <w:rPr>
                <w:bCs/>
                <w:sz w:val="12"/>
                <w:szCs w:val="14"/>
                <w:lang w:eastAsia="ar-SA"/>
              </w:rPr>
            </w:pPr>
            <w:r w:rsidRPr="00226910">
              <w:rPr>
                <w:bCs/>
                <w:sz w:val="12"/>
                <w:szCs w:val="14"/>
                <w:lang w:eastAsia="ar-SA"/>
              </w:rPr>
              <w:t>1.3.1</w:t>
            </w:r>
          </w:p>
        </w:tc>
        <w:tc>
          <w:tcPr>
            <w:tcW w:w="1165"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widowControl w:val="0"/>
              <w:tabs>
                <w:tab w:val="left" w:pos="-142"/>
              </w:tabs>
              <w:autoSpaceDE w:val="0"/>
              <w:autoSpaceDN w:val="0"/>
              <w:adjustRightInd w:val="0"/>
              <w:jc w:val="center"/>
              <w:rPr>
                <w:bCs/>
                <w:sz w:val="12"/>
                <w:szCs w:val="14"/>
                <w:lang w:eastAsia="ar-SA"/>
              </w:rPr>
            </w:pP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r>
      <w:tr w:rsidR="00226910" w:rsidRPr="00226910" w:rsidTr="005323FD">
        <w:trPr>
          <w:trHeight w:val="20"/>
        </w:trPr>
        <w:tc>
          <w:tcPr>
            <w:tcW w:w="415" w:type="dxa"/>
            <w:tcBorders>
              <w:top w:val="single" w:sz="4" w:space="0" w:color="000000"/>
              <w:left w:val="single" w:sz="4" w:space="0" w:color="000000"/>
              <w:bottom w:val="single" w:sz="4" w:space="0" w:color="000000"/>
              <w:right w:val="single" w:sz="4" w:space="0" w:color="000000"/>
            </w:tcBorders>
            <w:vAlign w:val="center"/>
            <w:hideMark/>
          </w:tcPr>
          <w:p w:rsidR="00226910" w:rsidRPr="00226910" w:rsidRDefault="00226910" w:rsidP="005323FD">
            <w:pPr>
              <w:widowControl w:val="0"/>
              <w:shd w:val="clear" w:color="auto" w:fill="FFFFFF"/>
              <w:jc w:val="center"/>
              <w:rPr>
                <w:bCs/>
                <w:sz w:val="12"/>
                <w:szCs w:val="14"/>
              </w:rPr>
            </w:pPr>
            <w:r w:rsidRPr="00226910">
              <w:rPr>
                <w:bCs/>
                <w:sz w:val="12"/>
                <w:szCs w:val="14"/>
              </w:rPr>
              <w:t>4.</w:t>
            </w:r>
          </w:p>
        </w:tc>
        <w:tc>
          <w:tcPr>
            <w:tcW w:w="9156" w:type="dxa"/>
            <w:gridSpan w:val="12"/>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widowControl w:val="0"/>
              <w:shd w:val="clear" w:color="auto" w:fill="FFFFFF"/>
              <w:rPr>
                <w:b/>
                <w:sz w:val="12"/>
                <w:szCs w:val="14"/>
              </w:rPr>
            </w:pPr>
            <w:r w:rsidRPr="00226910">
              <w:rPr>
                <w:b/>
                <w:sz w:val="12"/>
                <w:szCs w:val="14"/>
              </w:rPr>
              <w:t>Задача 4.Реализация комплекса мер по предотвращению поступления на потребительский рынок округа товаров и услуг ненадлежащего качества, опасных для жизни, здоровья и окружающей среды, фальсифицированных товаров, оказания     некачественных услуг населению</w:t>
            </w:r>
          </w:p>
        </w:tc>
      </w:tr>
      <w:tr w:rsidR="00226910" w:rsidRPr="00226910" w:rsidTr="005323FD">
        <w:trPr>
          <w:trHeight w:val="20"/>
        </w:trPr>
        <w:tc>
          <w:tcPr>
            <w:tcW w:w="415"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widowControl w:val="0"/>
              <w:shd w:val="clear" w:color="auto" w:fill="FFFFFF"/>
              <w:jc w:val="center"/>
              <w:rPr>
                <w:sz w:val="12"/>
                <w:szCs w:val="14"/>
              </w:rPr>
            </w:pPr>
            <w:r w:rsidRPr="00226910">
              <w:rPr>
                <w:sz w:val="12"/>
                <w:szCs w:val="14"/>
              </w:rPr>
              <w:t>4.1</w:t>
            </w:r>
          </w:p>
        </w:tc>
        <w:tc>
          <w:tcPr>
            <w:tcW w:w="1582"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shd w:val="clear" w:color="auto" w:fill="FFFFFF"/>
              <w:rPr>
                <w:rFonts w:ascii="yandex-sans" w:hAnsi="yandex-sans"/>
                <w:color w:val="000000"/>
                <w:sz w:val="12"/>
                <w:szCs w:val="14"/>
              </w:rPr>
            </w:pPr>
            <w:r w:rsidRPr="00226910">
              <w:rPr>
                <w:rFonts w:ascii="yandex-sans" w:hAnsi="yandex-sans"/>
                <w:color w:val="000000"/>
                <w:sz w:val="12"/>
                <w:szCs w:val="14"/>
              </w:rPr>
              <w:t>Организация и проведение контрольно-надзорных мероприятий в области</w:t>
            </w:r>
          </w:p>
          <w:p w:rsidR="00226910" w:rsidRPr="00226910" w:rsidRDefault="00226910" w:rsidP="005323FD">
            <w:pPr>
              <w:shd w:val="clear" w:color="auto" w:fill="FFFFFF"/>
              <w:rPr>
                <w:rFonts w:ascii="yandex-sans" w:hAnsi="yandex-sans"/>
                <w:color w:val="000000"/>
                <w:sz w:val="12"/>
                <w:szCs w:val="14"/>
              </w:rPr>
            </w:pPr>
            <w:r w:rsidRPr="00226910">
              <w:rPr>
                <w:rFonts w:ascii="yandex-sans" w:hAnsi="yandex-sans"/>
                <w:color w:val="000000"/>
                <w:sz w:val="12"/>
                <w:szCs w:val="14"/>
              </w:rPr>
              <w:t>защиты прав потребителей, по соблюдению хозяйствующими субъектами</w:t>
            </w:r>
          </w:p>
          <w:p w:rsidR="00226910" w:rsidRPr="00226910" w:rsidRDefault="00226910" w:rsidP="005323FD">
            <w:pPr>
              <w:shd w:val="clear" w:color="auto" w:fill="FFFFFF"/>
              <w:rPr>
                <w:rFonts w:ascii="yandex-sans" w:hAnsi="yandex-sans"/>
                <w:color w:val="000000"/>
                <w:sz w:val="12"/>
                <w:szCs w:val="14"/>
              </w:rPr>
            </w:pPr>
            <w:r w:rsidRPr="00226910">
              <w:rPr>
                <w:rFonts w:ascii="yandex-sans" w:hAnsi="yandex-sans"/>
                <w:color w:val="000000"/>
                <w:sz w:val="12"/>
                <w:szCs w:val="14"/>
              </w:rPr>
              <w:t>обязательных требований к товарам, работам, услугам.</w:t>
            </w:r>
          </w:p>
          <w:p w:rsidR="00226910" w:rsidRPr="00226910" w:rsidRDefault="00226910" w:rsidP="005323FD">
            <w:pPr>
              <w:widowControl w:val="0"/>
              <w:autoSpaceDE w:val="0"/>
              <w:autoSpaceDN w:val="0"/>
              <w:adjustRightInd w:val="0"/>
              <w:rPr>
                <w:sz w:val="12"/>
                <w:szCs w:val="14"/>
              </w:rPr>
            </w:pPr>
          </w:p>
        </w:tc>
        <w:tc>
          <w:tcPr>
            <w:tcW w:w="1259"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rPr>
                <w:sz w:val="12"/>
                <w:szCs w:val="14"/>
              </w:rPr>
            </w:pPr>
            <w:r w:rsidRPr="00226910">
              <w:rPr>
                <w:sz w:val="12"/>
                <w:szCs w:val="14"/>
              </w:rPr>
              <w:t>территориальный отдел Управления Роспотребнадзора по Новгородской области в Старорусском районе (по согласованию)</w:t>
            </w:r>
          </w:p>
        </w:tc>
        <w:tc>
          <w:tcPr>
            <w:tcW w:w="865"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rPr>
                <w:sz w:val="12"/>
                <w:szCs w:val="14"/>
              </w:rPr>
            </w:pPr>
            <w:r w:rsidRPr="00226910">
              <w:rPr>
                <w:sz w:val="12"/>
                <w:szCs w:val="14"/>
              </w:rPr>
              <w:t>2021 – 2027</w:t>
            </w:r>
          </w:p>
          <w:p w:rsidR="00226910" w:rsidRPr="00226910" w:rsidRDefault="00226910" w:rsidP="005323FD">
            <w:pPr>
              <w:widowControl w:val="0"/>
              <w:autoSpaceDE w:val="0"/>
              <w:autoSpaceDN w:val="0"/>
              <w:adjustRightInd w:val="0"/>
              <w:rPr>
                <w:sz w:val="12"/>
                <w:szCs w:val="14"/>
              </w:rPr>
            </w:pPr>
            <w:r w:rsidRPr="00226910">
              <w:rPr>
                <w:sz w:val="12"/>
                <w:szCs w:val="14"/>
              </w:rPr>
              <w:t>годы</w:t>
            </w:r>
          </w:p>
        </w:tc>
        <w:tc>
          <w:tcPr>
            <w:tcW w:w="904"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widowControl w:val="0"/>
              <w:shd w:val="clear" w:color="auto" w:fill="FFFFFF"/>
              <w:tabs>
                <w:tab w:val="left" w:pos="-142"/>
              </w:tabs>
              <w:autoSpaceDE w:val="0"/>
              <w:autoSpaceDN w:val="0"/>
              <w:adjustRightInd w:val="0"/>
              <w:jc w:val="center"/>
              <w:rPr>
                <w:bCs/>
                <w:sz w:val="12"/>
                <w:szCs w:val="14"/>
                <w:lang w:eastAsia="ar-SA"/>
              </w:rPr>
            </w:pPr>
            <w:r w:rsidRPr="00226910">
              <w:rPr>
                <w:bCs/>
                <w:sz w:val="12"/>
                <w:szCs w:val="14"/>
                <w:lang w:eastAsia="ar-SA"/>
              </w:rPr>
              <w:t>1.4.1</w:t>
            </w:r>
          </w:p>
        </w:tc>
        <w:tc>
          <w:tcPr>
            <w:tcW w:w="1165"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widowControl w:val="0"/>
              <w:tabs>
                <w:tab w:val="left" w:pos="-142"/>
              </w:tabs>
              <w:autoSpaceDE w:val="0"/>
              <w:autoSpaceDN w:val="0"/>
              <w:adjustRightInd w:val="0"/>
              <w:jc w:val="center"/>
              <w:rPr>
                <w:bCs/>
                <w:sz w:val="12"/>
                <w:szCs w:val="14"/>
                <w:lang w:eastAsia="ar-SA"/>
              </w:rPr>
            </w:pPr>
            <w:r w:rsidRPr="00226910">
              <w:rPr>
                <w:bCs/>
                <w:sz w:val="12"/>
                <w:szCs w:val="14"/>
                <w:lang w:eastAsia="ar-SA"/>
              </w:rPr>
              <w:t>-</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hideMark/>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r>
      <w:tr w:rsidR="00226910" w:rsidRPr="00226910" w:rsidTr="005323FD">
        <w:trPr>
          <w:trHeight w:val="20"/>
        </w:trPr>
        <w:tc>
          <w:tcPr>
            <w:tcW w:w="415"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widowControl w:val="0"/>
              <w:shd w:val="clear" w:color="auto" w:fill="FFFFFF"/>
              <w:jc w:val="center"/>
              <w:rPr>
                <w:sz w:val="12"/>
                <w:szCs w:val="14"/>
              </w:rPr>
            </w:pPr>
            <w:r w:rsidRPr="00226910">
              <w:rPr>
                <w:sz w:val="12"/>
                <w:szCs w:val="14"/>
              </w:rPr>
              <w:t>4.2</w:t>
            </w:r>
          </w:p>
        </w:tc>
        <w:tc>
          <w:tcPr>
            <w:tcW w:w="1582"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autoSpaceDE w:val="0"/>
              <w:autoSpaceDN w:val="0"/>
              <w:adjustRightInd w:val="0"/>
              <w:rPr>
                <w:sz w:val="12"/>
                <w:szCs w:val="14"/>
              </w:rPr>
            </w:pPr>
            <w:r w:rsidRPr="00226910">
              <w:rPr>
                <w:sz w:val="12"/>
                <w:szCs w:val="14"/>
              </w:rPr>
              <w:t xml:space="preserve">Организация и проведение семинаров-совещаний, круглых столов </w:t>
            </w:r>
            <w:proofErr w:type="gramStart"/>
            <w:r w:rsidRPr="00226910">
              <w:rPr>
                <w:sz w:val="12"/>
                <w:szCs w:val="14"/>
              </w:rPr>
              <w:t>с</w:t>
            </w:r>
            <w:proofErr w:type="gramEnd"/>
          </w:p>
          <w:p w:rsidR="00226910" w:rsidRPr="00226910" w:rsidRDefault="00226910" w:rsidP="005323FD">
            <w:pPr>
              <w:autoSpaceDE w:val="0"/>
              <w:autoSpaceDN w:val="0"/>
              <w:adjustRightInd w:val="0"/>
              <w:rPr>
                <w:sz w:val="12"/>
                <w:szCs w:val="14"/>
              </w:rPr>
            </w:pPr>
            <w:r w:rsidRPr="00226910">
              <w:rPr>
                <w:sz w:val="12"/>
                <w:szCs w:val="14"/>
              </w:rPr>
              <w:t xml:space="preserve">участием представителей малого и среднего </w:t>
            </w:r>
            <w:r w:rsidRPr="00226910">
              <w:rPr>
                <w:sz w:val="12"/>
                <w:szCs w:val="14"/>
              </w:rPr>
              <w:lastRenderedPageBreak/>
              <w:t>предпринимательства и</w:t>
            </w:r>
          </w:p>
          <w:p w:rsidR="00226910" w:rsidRPr="00226910" w:rsidRDefault="00226910" w:rsidP="005323FD">
            <w:pPr>
              <w:widowControl w:val="0"/>
              <w:autoSpaceDE w:val="0"/>
              <w:autoSpaceDN w:val="0"/>
              <w:adjustRightInd w:val="0"/>
              <w:rPr>
                <w:sz w:val="12"/>
                <w:szCs w:val="14"/>
              </w:rPr>
            </w:pPr>
            <w:r w:rsidRPr="00226910">
              <w:rPr>
                <w:sz w:val="12"/>
                <w:szCs w:val="14"/>
              </w:rPr>
              <w:t>населения  Солецкого  муниципального округа</w:t>
            </w:r>
          </w:p>
        </w:tc>
        <w:tc>
          <w:tcPr>
            <w:tcW w:w="1259"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sz w:val="12"/>
                <w:szCs w:val="14"/>
              </w:rPr>
            </w:pPr>
            <w:r w:rsidRPr="00226910">
              <w:rPr>
                <w:sz w:val="12"/>
                <w:szCs w:val="14"/>
              </w:rPr>
              <w:lastRenderedPageBreak/>
              <w:t>Комитет</w:t>
            </w:r>
          </w:p>
          <w:p w:rsidR="00226910" w:rsidRPr="00226910" w:rsidRDefault="00226910" w:rsidP="005323FD">
            <w:pPr>
              <w:jc w:val="center"/>
              <w:rPr>
                <w:sz w:val="12"/>
                <w:szCs w:val="14"/>
              </w:rPr>
            </w:pPr>
          </w:p>
        </w:tc>
        <w:tc>
          <w:tcPr>
            <w:tcW w:w="865"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rPr>
                <w:sz w:val="12"/>
                <w:szCs w:val="14"/>
              </w:rPr>
            </w:pPr>
            <w:r w:rsidRPr="00226910">
              <w:rPr>
                <w:sz w:val="12"/>
                <w:szCs w:val="14"/>
              </w:rPr>
              <w:t>2021 – 2027</w:t>
            </w:r>
          </w:p>
          <w:p w:rsidR="00226910" w:rsidRPr="00226910" w:rsidRDefault="00226910" w:rsidP="005323FD">
            <w:pPr>
              <w:rPr>
                <w:sz w:val="12"/>
                <w:szCs w:val="14"/>
              </w:rPr>
            </w:pPr>
            <w:r w:rsidRPr="00226910">
              <w:rPr>
                <w:sz w:val="12"/>
                <w:szCs w:val="14"/>
              </w:rPr>
              <w:t>годы</w:t>
            </w:r>
          </w:p>
        </w:tc>
        <w:tc>
          <w:tcPr>
            <w:tcW w:w="904"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widowControl w:val="0"/>
              <w:shd w:val="clear" w:color="auto" w:fill="FFFFFF"/>
              <w:tabs>
                <w:tab w:val="left" w:pos="-142"/>
              </w:tabs>
              <w:autoSpaceDE w:val="0"/>
              <w:autoSpaceDN w:val="0"/>
              <w:adjustRightInd w:val="0"/>
              <w:jc w:val="center"/>
              <w:rPr>
                <w:bCs/>
                <w:sz w:val="12"/>
                <w:szCs w:val="14"/>
                <w:lang w:eastAsia="ar-SA"/>
              </w:rPr>
            </w:pPr>
            <w:r w:rsidRPr="00226910">
              <w:rPr>
                <w:bCs/>
                <w:sz w:val="12"/>
                <w:szCs w:val="14"/>
                <w:lang w:eastAsia="ar-SA"/>
              </w:rPr>
              <w:t>1.4.1</w:t>
            </w:r>
          </w:p>
        </w:tc>
        <w:tc>
          <w:tcPr>
            <w:tcW w:w="1165"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widowControl w:val="0"/>
              <w:tabs>
                <w:tab w:val="left" w:pos="-142"/>
              </w:tabs>
              <w:autoSpaceDE w:val="0"/>
              <w:autoSpaceDN w:val="0"/>
              <w:adjustRightInd w:val="0"/>
              <w:jc w:val="center"/>
              <w:rPr>
                <w:bCs/>
                <w:sz w:val="12"/>
                <w:szCs w:val="14"/>
                <w:lang w:eastAsia="ar-SA"/>
              </w:rPr>
            </w:pP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c>
          <w:tcPr>
            <w:tcW w:w="483" w:type="dxa"/>
            <w:tcBorders>
              <w:top w:val="single" w:sz="4" w:space="0" w:color="000000"/>
              <w:left w:val="single" w:sz="4" w:space="0" w:color="000000"/>
              <w:bottom w:val="single" w:sz="4" w:space="0" w:color="000000"/>
              <w:right w:val="single" w:sz="4" w:space="0" w:color="000000"/>
            </w:tcBorders>
          </w:tcPr>
          <w:p w:rsidR="00226910" w:rsidRPr="00226910" w:rsidRDefault="00226910" w:rsidP="005323FD">
            <w:pPr>
              <w:jc w:val="center"/>
              <w:rPr>
                <w:bCs/>
                <w:sz w:val="12"/>
                <w:szCs w:val="14"/>
              </w:rPr>
            </w:pPr>
            <w:r w:rsidRPr="00226910">
              <w:rPr>
                <w:bCs/>
                <w:sz w:val="12"/>
                <w:szCs w:val="14"/>
              </w:rPr>
              <w:t>-</w:t>
            </w:r>
          </w:p>
        </w:tc>
      </w:tr>
    </w:tbl>
    <w:p w:rsidR="00226910" w:rsidRPr="007654F4" w:rsidRDefault="00226910" w:rsidP="00226910">
      <w:pPr>
        <w:jc w:val="right"/>
        <w:rPr>
          <w:sz w:val="14"/>
          <w:szCs w:val="14"/>
        </w:rPr>
      </w:pPr>
      <w:r w:rsidRPr="007654F4">
        <w:rPr>
          <w:sz w:val="14"/>
          <w:szCs w:val="14"/>
        </w:rPr>
        <w:lastRenderedPageBreak/>
        <w:t>»</w:t>
      </w:r>
    </w:p>
    <w:p w:rsidR="00226910" w:rsidRPr="007654F4" w:rsidRDefault="00226910" w:rsidP="00226910">
      <w:pPr>
        <w:ind w:firstLine="284"/>
        <w:jc w:val="both"/>
        <w:rPr>
          <w:sz w:val="14"/>
          <w:szCs w:val="14"/>
        </w:rPr>
      </w:pPr>
      <w:r w:rsidRPr="007654F4">
        <w:rPr>
          <w:sz w:val="14"/>
          <w:szCs w:val="14"/>
        </w:rPr>
        <w:t>3. Настоящее постановление вступает в силу после его официального опубликования.</w:t>
      </w:r>
    </w:p>
    <w:p w:rsidR="00226910" w:rsidRPr="007654F4" w:rsidRDefault="00226910" w:rsidP="00226910">
      <w:pPr>
        <w:ind w:firstLine="284"/>
        <w:jc w:val="both"/>
        <w:rPr>
          <w:sz w:val="14"/>
          <w:szCs w:val="14"/>
        </w:rPr>
      </w:pPr>
      <w:r w:rsidRPr="007654F4">
        <w:rPr>
          <w:sz w:val="14"/>
          <w:szCs w:val="14"/>
        </w:rPr>
        <w:t xml:space="preserve">4.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 </w:t>
      </w:r>
    </w:p>
    <w:p w:rsidR="00226910" w:rsidRPr="007654F4" w:rsidRDefault="00226910" w:rsidP="00226910">
      <w:pPr>
        <w:rPr>
          <w:color w:val="000000"/>
          <w:sz w:val="14"/>
          <w:szCs w:val="14"/>
        </w:rPr>
      </w:pPr>
    </w:p>
    <w:p w:rsidR="00226910" w:rsidRPr="007654F4" w:rsidRDefault="00226910" w:rsidP="00226910">
      <w:pPr>
        <w:rPr>
          <w:color w:val="000000"/>
          <w:sz w:val="14"/>
          <w:szCs w:val="14"/>
        </w:rPr>
      </w:pPr>
    </w:p>
    <w:p w:rsidR="00226910" w:rsidRPr="007654F4" w:rsidRDefault="00226910" w:rsidP="00226910">
      <w:pPr>
        <w:rPr>
          <w:b/>
          <w:sz w:val="14"/>
          <w:szCs w:val="14"/>
        </w:rPr>
      </w:pPr>
      <w:r w:rsidRPr="007654F4">
        <w:rPr>
          <w:b/>
          <w:sz w:val="14"/>
          <w:szCs w:val="14"/>
        </w:rPr>
        <w:t>Глава муниципального округа   М.В. Тимофеев</w:t>
      </w:r>
    </w:p>
    <w:p w:rsidR="00226910" w:rsidRPr="007654F4" w:rsidRDefault="00226910" w:rsidP="00226910">
      <w:pPr>
        <w:rPr>
          <w:b/>
          <w:sz w:val="14"/>
          <w:szCs w:val="14"/>
        </w:rPr>
      </w:pPr>
    </w:p>
    <w:p w:rsidR="00226910" w:rsidRPr="007654F4" w:rsidRDefault="00226910" w:rsidP="00226910">
      <w:pPr>
        <w:rPr>
          <w:b/>
          <w:sz w:val="14"/>
          <w:szCs w:val="14"/>
        </w:rPr>
      </w:pPr>
    </w:p>
    <w:p w:rsidR="00226910" w:rsidRDefault="00226910" w:rsidP="00226910">
      <w:pPr>
        <w:jc w:val="center"/>
        <w:rPr>
          <w:sz w:val="14"/>
          <w:szCs w:val="14"/>
        </w:rPr>
      </w:pPr>
    </w:p>
    <w:p w:rsidR="00226910" w:rsidRDefault="00226910" w:rsidP="00226910">
      <w:pPr>
        <w:jc w:val="center"/>
        <w:rPr>
          <w:sz w:val="14"/>
          <w:szCs w:val="14"/>
        </w:rPr>
      </w:pPr>
    </w:p>
    <w:p w:rsidR="00226910" w:rsidRPr="0083142E" w:rsidRDefault="00226910" w:rsidP="00226910">
      <w:pPr>
        <w:jc w:val="center"/>
        <w:rPr>
          <w:b/>
          <w:sz w:val="14"/>
          <w:szCs w:val="14"/>
        </w:rPr>
      </w:pPr>
      <w:r w:rsidRPr="0083142E">
        <w:rPr>
          <w:b/>
          <w:sz w:val="14"/>
          <w:szCs w:val="14"/>
        </w:rPr>
        <w:t>ПОСТАНОВЛЕНИЕ</w:t>
      </w:r>
    </w:p>
    <w:p w:rsidR="00226910" w:rsidRPr="0083142E" w:rsidRDefault="00226910" w:rsidP="00226910">
      <w:pPr>
        <w:jc w:val="center"/>
        <w:rPr>
          <w:sz w:val="14"/>
          <w:szCs w:val="14"/>
        </w:rPr>
      </w:pPr>
      <w:r w:rsidRPr="0083142E">
        <w:rPr>
          <w:sz w:val="14"/>
          <w:szCs w:val="14"/>
        </w:rPr>
        <w:t xml:space="preserve">Администрации муниципального округа </w:t>
      </w:r>
    </w:p>
    <w:p w:rsidR="00226910" w:rsidRPr="0083142E" w:rsidRDefault="00226910" w:rsidP="00226910">
      <w:pPr>
        <w:jc w:val="center"/>
        <w:rPr>
          <w:sz w:val="14"/>
          <w:szCs w:val="14"/>
        </w:rPr>
      </w:pPr>
    </w:p>
    <w:p w:rsidR="00226910" w:rsidRPr="0083142E" w:rsidRDefault="00683282" w:rsidP="00226910">
      <w:pPr>
        <w:jc w:val="center"/>
        <w:rPr>
          <w:sz w:val="14"/>
          <w:szCs w:val="14"/>
        </w:rPr>
      </w:pPr>
      <w:r>
        <w:rPr>
          <w:sz w:val="14"/>
          <w:szCs w:val="14"/>
        </w:rPr>
        <w:t>от 01.04.2025 № 773</w:t>
      </w:r>
    </w:p>
    <w:p w:rsidR="00226910" w:rsidRDefault="00226910" w:rsidP="00226910">
      <w:pPr>
        <w:jc w:val="center"/>
        <w:rPr>
          <w:sz w:val="14"/>
          <w:szCs w:val="14"/>
        </w:rPr>
      </w:pPr>
      <w:r w:rsidRPr="0083142E">
        <w:rPr>
          <w:sz w:val="14"/>
          <w:szCs w:val="14"/>
        </w:rPr>
        <w:t>г. Сольцы</w:t>
      </w:r>
    </w:p>
    <w:p w:rsidR="00683282" w:rsidRDefault="00683282" w:rsidP="00683282">
      <w:pPr>
        <w:jc w:val="center"/>
        <w:rPr>
          <w:sz w:val="14"/>
          <w:szCs w:val="14"/>
        </w:rPr>
      </w:pPr>
    </w:p>
    <w:p w:rsidR="00683282" w:rsidRPr="0014137F" w:rsidRDefault="00683282" w:rsidP="00683282">
      <w:pPr>
        <w:tabs>
          <w:tab w:val="left" w:pos="4536"/>
        </w:tabs>
        <w:jc w:val="center"/>
        <w:rPr>
          <w:sz w:val="14"/>
          <w:szCs w:val="14"/>
        </w:rPr>
      </w:pPr>
    </w:p>
    <w:tbl>
      <w:tblPr>
        <w:tblW w:w="5000" w:type="pct"/>
        <w:jc w:val="center"/>
        <w:tblLook w:val="0000" w:firstRow="0" w:lastRow="0" w:firstColumn="0" w:lastColumn="0" w:noHBand="0" w:noVBand="0"/>
      </w:tblPr>
      <w:tblGrid>
        <w:gridCol w:w="5319"/>
      </w:tblGrid>
      <w:tr w:rsidR="00683282" w:rsidRPr="0014137F" w:rsidTr="00683282">
        <w:trPr>
          <w:jc w:val="center"/>
        </w:trPr>
        <w:tc>
          <w:tcPr>
            <w:tcW w:w="5000" w:type="pct"/>
            <w:shd w:val="clear" w:color="auto" w:fill="auto"/>
          </w:tcPr>
          <w:p w:rsidR="00683282" w:rsidRPr="0014137F" w:rsidRDefault="00683282" w:rsidP="00683282">
            <w:pPr>
              <w:suppressAutoHyphens/>
              <w:autoSpaceDE w:val="0"/>
              <w:autoSpaceDN w:val="0"/>
              <w:adjustRightInd w:val="0"/>
              <w:jc w:val="center"/>
              <w:rPr>
                <w:b/>
                <w:bCs/>
                <w:sz w:val="14"/>
                <w:szCs w:val="14"/>
              </w:rPr>
            </w:pPr>
            <w:r w:rsidRPr="0014137F">
              <w:rPr>
                <w:b/>
                <w:bCs/>
                <w:sz w:val="14"/>
                <w:szCs w:val="14"/>
              </w:rPr>
              <w:t xml:space="preserve">О внесении изменений в </w:t>
            </w:r>
            <w:r w:rsidRPr="0014137F">
              <w:rPr>
                <w:b/>
                <w:sz w:val="14"/>
                <w:szCs w:val="14"/>
              </w:rPr>
              <w:t>Ранжированный</w:t>
            </w:r>
            <w:r w:rsidRPr="0014137F">
              <w:rPr>
                <w:b/>
                <w:bCs/>
                <w:sz w:val="14"/>
                <w:szCs w:val="14"/>
              </w:rPr>
              <w:t xml:space="preserve"> перечень многоквартирных домов, расположенных на территории </w:t>
            </w:r>
          </w:p>
          <w:p w:rsidR="00683282" w:rsidRPr="0014137F" w:rsidRDefault="00683282" w:rsidP="00683282">
            <w:pPr>
              <w:suppressAutoHyphens/>
              <w:autoSpaceDE w:val="0"/>
              <w:autoSpaceDN w:val="0"/>
              <w:adjustRightInd w:val="0"/>
              <w:jc w:val="center"/>
              <w:rPr>
                <w:b/>
                <w:bCs/>
                <w:sz w:val="14"/>
                <w:szCs w:val="14"/>
              </w:rPr>
            </w:pPr>
            <w:r w:rsidRPr="0014137F">
              <w:rPr>
                <w:b/>
                <w:bCs/>
                <w:sz w:val="14"/>
                <w:szCs w:val="14"/>
              </w:rPr>
              <w:t>Солецкого муниципального округа на 2026-2028 годы</w:t>
            </w:r>
          </w:p>
        </w:tc>
      </w:tr>
    </w:tbl>
    <w:p w:rsidR="00683282" w:rsidRPr="0014137F" w:rsidRDefault="00683282" w:rsidP="00683282">
      <w:pPr>
        <w:autoSpaceDE w:val="0"/>
        <w:autoSpaceDN w:val="0"/>
        <w:adjustRightInd w:val="0"/>
        <w:ind w:firstLine="284"/>
        <w:jc w:val="both"/>
        <w:rPr>
          <w:sz w:val="14"/>
          <w:szCs w:val="14"/>
          <w:lang w:eastAsia="zh-CN"/>
        </w:rPr>
      </w:pPr>
    </w:p>
    <w:p w:rsidR="00683282" w:rsidRPr="0014137F" w:rsidRDefault="00683282" w:rsidP="00683282">
      <w:pPr>
        <w:autoSpaceDE w:val="0"/>
        <w:autoSpaceDN w:val="0"/>
        <w:adjustRightInd w:val="0"/>
        <w:ind w:firstLine="284"/>
        <w:jc w:val="both"/>
        <w:rPr>
          <w:sz w:val="14"/>
          <w:szCs w:val="14"/>
          <w:lang w:eastAsia="zh-CN"/>
        </w:rPr>
      </w:pPr>
      <w:r w:rsidRPr="0014137F">
        <w:rPr>
          <w:sz w:val="14"/>
          <w:szCs w:val="14"/>
          <w:lang w:eastAsia="zh-CN"/>
        </w:rPr>
        <w:t xml:space="preserve">В соответствии с постановлением Правительства Новгородской области от 01.09.2017 №304 «О Порядке </w:t>
      </w:r>
      <w:proofErr w:type="gramStart"/>
      <w:r w:rsidRPr="0014137F">
        <w:rPr>
          <w:sz w:val="14"/>
          <w:szCs w:val="14"/>
          <w:lang w:eastAsia="zh-CN"/>
        </w:rPr>
        <w:t>утверждения краткосрочных планов реализации региональной программы капитального ремонта общего имущества</w:t>
      </w:r>
      <w:proofErr w:type="gramEnd"/>
      <w:r w:rsidRPr="0014137F">
        <w:rPr>
          <w:sz w:val="14"/>
          <w:szCs w:val="14"/>
          <w:lang w:eastAsia="zh-CN"/>
        </w:rPr>
        <w:t xml:space="preserve"> в многоквартирных домах, расположенных на территории Новгородской области» Администрация Солецкого муниципального округа </w:t>
      </w:r>
      <w:r w:rsidRPr="0014137F">
        <w:rPr>
          <w:b/>
          <w:sz w:val="14"/>
          <w:szCs w:val="14"/>
          <w:lang w:eastAsia="zh-CN"/>
        </w:rPr>
        <w:t>ПОСТАНОВЛЯЕТ:</w:t>
      </w:r>
    </w:p>
    <w:p w:rsidR="00683282" w:rsidRPr="0014137F" w:rsidRDefault="00683282" w:rsidP="00683282">
      <w:pPr>
        <w:suppressAutoHyphens/>
        <w:autoSpaceDE w:val="0"/>
        <w:autoSpaceDN w:val="0"/>
        <w:adjustRightInd w:val="0"/>
        <w:ind w:firstLine="284"/>
        <w:jc w:val="both"/>
        <w:rPr>
          <w:sz w:val="14"/>
          <w:szCs w:val="14"/>
          <w:lang w:eastAsia="zh-CN"/>
        </w:rPr>
      </w:pPr>
      <w:r w:rsidRPr="0014137F">
        <w:rPr>
          <w:sz w:val="14"/>
          <w:szCs w:val="14"/>
          <w:lang w:eastAsia="zh-CN"/>
        </w:rPr>
        <w:t>1. Внести изменения в Ранжированный перечень многоквартирных домов, расположенных на территории Солецкого муниципального округа на 2026-2028 годы, утвержденный постановлением Администрации муниципального округа от 04.03.2025 № 520</w:t>
      </w:r>
      <w:r w:rsidRPr="0014137F">
        <w:rPr>
          <w:sz w:val="14"/>
          <w:szCs w:val="14"/>
        </w:rPr>
        <w:t>,</w:t>
      </w:r>
      <w:r w:rsidRPr="0014137F">
        <w:rPr>
          <w:sz w:val="14"/>
          <w:szCs w:val="14"/>
          <w:lang w:eastAsia="zh-CN"/>
        </w:rPr>
        <w:t xml:space="preserve"> изложив его в прилагаемой редакции.</w:t>
      </w:r>
    </w:p>
    <w:p w:rsidR="00683282" w:rsidRPr="0014137F" w:rsidRDefault="00683282" w:rsidP="00683282">
      <w:pPr>
        <w:suppressAutoHyphens/>
        <w:autoSpaceDE w:val="0"/>
        <w:autoSpaceDN w:val="0"/>
        <w:adjustRightInd w:val="0"/>
        <w:ind w:firstLine="284"/>
        <w:jc w:val="both"/>
        <w:rPr>
          <w:sz w:val="14"/>
          <w:szCs w:val="14"/>
          <w:lang w:eastAsia="zh-CN"/>
        </w:rPr>
      </w:pPr>
      <w:r w:rsidRPr="0014137F">
        <w:rPr>
          <w:sz w:val="14"/>
          <w:szCs w:val="14"/>
          <w:lang w:eastAsia="zh-CN"/>
        </w:rPr>
        <w:t xml:space="preserve">2. Настоящее постановление вступает в силу после его официального опубликования. </w:t>
      </w:r>
    </w:p>
    <w:p w:rsidR="00683282" w:rsidRPr="0014137F" w:rsidRDefault="00683282" w:rsidP="00683282">
      <w:pPr>
        <w:suppressAutoHyphens/>
        <w:autoSpaceDE w:val="0"/>
        <w:autoSpaceDN w:val="0"/>
        <w:adjustRightInd w:val="0"/>
        <w:ind w:firstLine="284"/>
        <w:jc w:val="both"/>
        <w:rPr>
          <w:sz w:val="14"/>
          <w:szCs w:val="14"/>
          <w:lang w:eastAsia="zh-CN"/>
        </w:rPr>
      </w:pPr>
      <w:r w:rsidRPr="0014137F">
        <w:rPr>
          <w:sz w:val="14"/>
          <w:szCs w:val="14"/>
          <w:lang w:eastAsia="zh-CN"/>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683282" w:rsidRPr="0014137F" w:rsidRDefault="00683282" w:rsidP="00683282">
      <w:pPr>
        <w:rPr>
          <w:b/>
          <w:sz w:val="14"/>
          <w:szCs w:val="14"/>
        </w:rPr>
      </w:pPr>
    </w:p>
    <w:p w:rsidR="00683282" w:rsidRPr="0014137F" w:rsidRDefault="00683282" w:rsidP="00683282">
      <w:pPr>
        <w:rPr>
          <w:b/>
          <w:sz w:val="14"/>
          <w:szCs w:val="14"/>
        </w:rPr>
      </w:pPr>
    </w:p>
    <w:p w:rsidR="00683282" w:rsidRPr="0014137F" w:rsidRDefault="00683282" w:rsidP="00683282">
      <w:pPr>
        <w:rPr>
          <w:b/>
          <w:sz w:val="14"/>
          <w:szCs w:val="14"/>
        </w:rPr>
      </w:pPr>
      <w:r w:rsidRPr="0014137F">
        <w:rPr>
          <w:b/>
          <w:sz w:val="14"/>
          <w:szCs w:val="14"/>
        </w:rPr>
        <w:t>Заместитель Главы администрации     П.Л. Нилов</w:t>
      </w:r>
    </w:p>
    <w:p w:rsidR="00683282" w:rsidRPr="0014137F" w:rsidRDefault="00683282" w:rsidP="00683282">
      <w:pPr>
        <w:rPr>
          <w:b/>
          <w:sz w:val="14"/>
          <w:szCs w:val="14"/>
        </w:rPr>
      </w:pPr>
    </w:p>
    <w:p w:rsidR="00683282" w:rsidRPr="0014137F" w:rsidRDefault="00683282" w:rsidP="00683282">
      <w:pPr>
        <w:suppressAutoHyphens/>
        <w:jc w:val="right"/>
        <w:outlineLvl w:val="0"/>
        <w:rPr>
          <w:sz w:val="14"/>
          <w:szCs w:val="14"/>
        </w:rPr>
      </w:pPr>
      <w:r w:rsidRPr="0014137F">
        <w:rPr>
          <w:sz w:val="14"/>
          <w:szCs w:val="14"/>
        </w:rPr>
        <w:t>Утвержден</w:t>
      </w:r>
    </w:p>
    <w:p w:rsidR="00683282" w:rsidRPr="0014137F" w:rsidRDefault="00683282" w:rsidP="00683282">
      <w:pPr>
        <w:suppressAutoHyphens/>
        <w:jc w:val="right"/>
        <w:outlineLvl w:val="0"/>
        <w:rPr>
          <w:sz w:val="14"/>
          <w:szCs w:val="14"/>
        </w:rPr>
      </w:pPr>
      <w:r w:rsidRPr="0014137F">
        <w:rPr>
          <w:sz w:val="14"/>
          <w:szCs w:val="14"/>
        </w:rPr>
        <w:t>постановлением Администрации</w:t>
      </w:r>
    </w:p>
    <w:p w:rsidR="00683282" w:rsidRPr="0014137F" w:rsidRDefault="00683282" w:rsidP="00683282">
      <w:pPr>
        <w:suppressAutoHyphens/>
        <w:jc w:val="right"/>
        <w:outlineLvl w:val="0"/>
        <w:rPr>
          <w:sz w:val="14"/>
          <w:szCs w:val="14"/>
        </w:rPr>
      </w:pPr>
      <w:r w:rsidRPr="0014137F">
        <w:rPr>
          <w:sz w:val="14"/>
          <w:szCs w:val="14"/>
        </w:rPr>
        <w:t xml:space="preserve">Солецкого муниципального </w:t>
      </w:r>
    </w:p>
    <w:p w:rsidR="00683282" w:rsidRPr="0014137F" w:rsidRDefault="00683282" w:rsidP="00683282">
      <w:pPr>
        <w:suppressAutoHyphens/>
        <w:jc w:val="right"/>
        <w:outlineLvl w:val="0"/>
        <w:rPr>
          <w:b/>
          <w:sz w:val="14"/>
          <w:szCs w:val="14"/>
        </w:rPr>
      </w:pPr>
      <w:r w:rsidRPr="0014137F">
        <w:rPr>
          <w:sz w:val="14"/>
          <w:szCs w:val="14"/>
        </w:rPr>
        <w:t>от 01.04.2025 № 773</w:t>
      </w:r>
    </w:p>
    <w:p w:rsidR="00683282" w:rsidRPr="0014137F" w:rsidRDefault="00683282" w:rsidP="00683282">
      <w:pPr>
        <w:suppressAutoHyphens/>
        <w:jc w:val="center"/>
        <w:outlineLvl w:val="0"/>
        <w:rPr>
          <w:b/>
          <w:sz w:val="14"/>
          <w:szCs w:val="14"/>
        </w:rPr>
      </w:pPr>
    </w:p>
    <w:p w:rsidR="00683282" w:rsidRPr="0014137F" w:rsidRDefault="00683282" w:rsidP="00683282">
      <w:pPr>
        <w:suppressAutoHyphens/>
        <w:jc w:val="center"/>
        <w:outlineLvl w:val="0"/>
        <w:rPr>
          <w:b/>
          <w:sz w:val="14"/>
          <w:szCs w:val="14"/>
        </w:rPr>
      </w:pPr>
      <w:r w:rsidRPr="0014137F">
        <w:rPr>
          <w:b/>
          <w:sz w:val="14"/>
          <w:szCs w:val="14"/>
        </w:rPr>
        <w:t>Ранжированный перечень МКД на период 2026-2028 годы</w:t>
      </w:r>
    </w:p>
    <w:p w:rsidR="00683282" w:rsidRPr="0014137F" w:rsidRDefault="00683282" w:rsidP="00683282">
      <w:pPr>
        <w:suppressAutoHyphens/>
        <w:jc w:val="center"/>
        <w:outlineLvl w:val="0"/>
        <w:rPr>
          <w:b/>
          <w:sz w:val="14"/>
          <w:szCs w:val="14"/>
        </w:rPr>
      </w:pPr>
      <w:r w:rsidRPr="0014137F">
        <w:rPr>
          <w:b/>
          <w:sz w:val="14"/>
          <w:szCs w:val="14"/>
        </w:rPr>
        <w:t>по Солецкому муниципальному округу</w:t>
      </w:r>
    </w:p>
    <w:p w:rsidR="00683282" w:rsidRPr="0014137F" w:rsidRDefault="00683282" w:rsidP="00683282">
      <w:pPr>
        <w:suppressAutoHyphens/>
        <w:jc w:val="center"/>
        <w:outlineLvl w:val="0"/>
        <w:rPr>
          <w:b/>
          <w:sz w:val="14"/>
          <w:szCs w:val="14"/>
        </w:rPr>
      </w:pPr>
    </w:p>
    <w:tbl>
      <w:tblPr>
        <w:tblW w:w="51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
        <w:gridCol w:w="1340"/>
        <w:gridCol w:w="914"/>
        <w:gridCol w:w="744"/>
        <w:gridCol w:w="532"/>
        <w:gridCol w:w="1276"/>
      </w:tblGrid>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 xml:space="preserve">№ </w:t>
            </w:r>
            <w:proofErr w:type="gramStart"/>
            <w:r w:rsidRPr="004D5CAA">
              <w:rPr>
                <w:sz w:val="10"/>
                <w:szCs w:val="14"/>
              </w:rPr>
              <w:t>п</w:t>
            </w:r>
            <w:proofErr w:type="gramEnd"/>
            <w:r w:rsidRPr="004D5CAA">
              <w:rPr>
                <w:sz w:val="10"/>
                <w:szCs w:val="14"/>
              </w:rPr>
              <w:t>/п</w:t>
            </w:r>
          </w:p>
        </w:tc>
        <w:tc>
          <w:tcPr>
            <w:tcW w:w="1340" w:type="dxa"/>
          </w:tcPr>
          <w:p w:rsidR="00683282" w:rsidRPr="004D5CAA" w:rsidRDefault="00683282" w:rsidP="005323FD">
            <w:pPr>
              <w:suppressAutoHyphens/>
              <w:outlineLvl w:val="0"/>
              <w:rPr>
                <w:sz w:val="10"/>
                <w:szCs w:val="14"/>
              </w:rPr>
            </w:pPr>
            <w:r w:rsidRPr="004D5CAA">
              <w:rPr>
                <w:sz w:val="10"/>
                <w:szCs w:val="14"/>
              </w:rPr>
              <w:t>Адрес многоквартирного дома</w:t>
            </w:r>
          </w:p>
        </w:tc>
        <w:tc>
          <w:tcPr>
            <w:tcW w:w="914" w:type="dxa"/>
          </w:tcPr>
          <w:p w:rsidR="00683282" w:rsidRPr="004D5CAA" w:rsidRDefault="00683282" w:rsidP="005323FD">
            <w:pPr>
              <w:suppressAutoHyphens/>
              <w:outlineLvl w:val="0"/>
              <w:rPr>
                <w:sz w:val="10"/>
                <w:szCs w:val="14"/>
              </w:rPr>
            </w:pPr>
            <w:r w:rsidRPr="004D5CAA">
              <w:rPr>
                <w:sz w:val="10"/>
                <w:szCs w:val="14"/>
              </w:rPr>
              <w:t>Перечень услуг и (или) работ по капитальному ремонту</w:t>
            </w:r>
          </w:p>
        </w:tc>
        <w:tc>
          <w:tcPr>
            <w:tcW w:w="744" w:type="dxa"/>
          </w:tcPr>
          <w:p w:rsidR="00683282" w:rsidRPr="004D5CAA" w:rsidRDefault="00683282" w:rsidP="005323FD">
            <w:pPr>
              <w:suppressAutoHyphens/>
              <w:outlineLvl w:val="0"/>
              <w:rPr>
                <w:sz w:val="10"/>
                <w:szCs w:val="14"/>
              </w:rPr>
            </w:pPr>
            <w:r w:rsidRPr="004D5CAA">
              <w:rPr>
                <w:sz w:val="10"/>
                <w:szCs w:val="14"/>
              </w:rPr>
              <w:t>Количество баллов</w:t>
            </w:r>
          </w:p>
          <w:p w:rsidR="00683282" w:rsidRPr="004D5CAA" w:rsidRDefault="00683282" w:rsidP="005323FD">
            <w:pPr>
              <w:suppressAutoHyphens/>
              <w:outlineLvl w:val="0"/>
              <w:rPr>
                <w:sz w:val="10"/>
                <w:szCs w:val="14"/>
              </w:rPr>
            </w:pPr>
            <w:r w:rsidRPr="004D5CAA">
              <w:rPr>
                <w:sz w:val="10"/>
                <w:szCs w:val="14"/>
              </w:rPr>
              <w:t xml:space="preserve"> по МКД</w:t>
            </w:r>
          </w:p>
        </w:tc>
        <w:tc>
          <w:tcPr>
            <w:tcW w:w="532" w:type="dxa"/>
          </w:tcPr>
          <w:p w:rsidR="00683282" w:rsidRPr="004D5CAA" w:rsidRDefault="00683282" w:rsidP="005323FD">
            <w:pPr>
              <w:suppressAutoHyphens/>
              <w:outlineLvl w:val="0"/>
              <w:rPr>
                <w:sz w:val="10"/>
                <w:szCs w:val="14"/>
              </w:rPr>
            </w:pPr>
            <w:r w:rsidRPr="004D5CAA">
              <w:rPr>
                <w:sz w:val="10"/>
                <w:szCs w:val="14"/>
              </w:rPr>
              <w:t>Плановый год проведения капитального ремонта МКД</w:t>
            </w:r>
          </w:p>
          <w:p w:rsidR="00683282" w:rsidRPr="004D5CAA" w:rsidRDefault="00683282" w:rsidP="005323FD">
            <w:pPr>
              <w:suppressAutoHyphens/>
              <w:outlineLvl w:val="0"/>
              <w:rPr>
                <w:sz w:val="10"/>
                <w:szCs w:val="14"/>
              </w:rPr>
            </w:pPr>
          </w:p>
          <w:p w:rsidR="00683282" w:rsidRPr="004D5CAA" w:rsidRDefault="00683282" w:rsidP="005323FD">
            <w:pPr>
              <w:suppressAutoHyphens/>
              <w:outlineLvl w:val="0"/>
              <w:rPr>
                <w:sz w:val="10"/>
                <w:szCs w:val="14"/>
              </w:rPr>
            </w:pPr>
          </w:p>
        </w:tc>
        <w:tc>
          <w:tcPr>
            <w:tcW w:w="1276" w:type="dxa"/>
          </w:tcPr>
          <w:p w:rsidR="00683282" w:rsidRPr="004D5CAA" w:rsidRDefault="00683282" w:rsidP="005323FD">
            <w:pPr>
              <w:suppressAutoHyphens/>
              <w:outlineLvl w:val="0"/>
              <w:rPr>
                <w:sz w:val="10"/>
                <w:szCs w:val="14"/>
              </w:rPr>
            </w:pPr>
          </w:p>
          <w:p w:rsidR="00683282" w:rsidRPr="004D5CAA" w:rsidRDefault="00683282" w:rsidP="005323FD">
            <w:pPr>
              <w:suppressAutoHyphens/>
              <w:outlineLvl w:val="0"/>
              <w:rPr>
                <w:sz w:val="10"/>
                <w:szCs w:val="14"/>
              </w:rPr>
            </w:pPr>
            <w:r w:rsidRPr="004D5CAA">
              <w:rPr>
                <w:sz w:val="10"/>
                <w:szCs w:val="14"/>
              </w:rPr>
              <w:t>Наименование источника финансирования</w:t>
            </w:r>
          </w:p>
        </w:tc>
      </w:tr>
      <w:tr w:rsidR="00683282" w:rsidRPr="004D5CAA" w:rsidTr="004D5CAA">
        <w:trPr>
          <w:trHeight w:val="20"/>
        </w:trPr>
        <w:tc>
          <w:tcPr>
            <w:tcW w:w="361" w:type="dxa"/>
            <w:vMerge w:val="restart"/>
          </w:tcPr>
          <w:p w:rsidR="00683282" w:rsidRPr="004D5CAA" w:rsidRDefault="00683282" w:rsidP="005323FD">
            <w:pPr>
              <w:suppressAutoHyphens/>
              <w:outlineLvl w:val="0"/>
              <w:rPr>
                <w:sz w:val="10"/>
                <w:szCs w:val="14"/>
              </w:rPr>
            </w:pPr>
            <w:r w:rsidRPr="004D5CAA">
              <w:rPr>
                <w:sz w:val="10"/>
                <w:szCs w:val="14"/>
              </w:rPr>
              <w:t>1</w:t>
            </w:r>
          </w:p>
        </w:tc>
        <w:tc>
          <w:tcPr>
            <w:tcW w:w="1340" w:type="dxa"/>
            <w:vMerge w:val="restart"/>
          </w:tcPr>
          <w:p w:rsidR="00683282" w:rsidRPr="004D5CAA" w:rsidRDefault="00683282" w:rsidP="005323FD">
            <w:pPr>
              <w:suppressAutoHyphens/>
              <w:outlineLvl w:val="0"/>
              <w:rPr>
                <w:sz w:val="10"/>
                <w:szCs w:val="14"/>
              </w:rPr>
            </w:pPr>
            <w:r w:rsidRPr="004D5CAA">
              <w:rPr>
                <w:sz w:val="10"/>
                <w:szCs w:val="14"/>
              </w:rPr>
              <w:t>г. Сольцы, пл. Победы, д. 1</w:t>
            </w:r>
          </w:p>
        </w:tc>
        <w:tc>
          <w:tcPr>
            <w:tcW w:w="914" w:type="dxa"/>
          </w:tcPr>
          <w:p w:rsidR="00683282" w:rsidRPr="004D5CAA" w:rsidRDefault="00683282" w:rsidP="005323FD">
            <w:pPr>
              <w:suppressAutoHyphens/>
              <w:outlineLvl w:val="0"/>
              <w:rPr>
                <w:sz w:val="10"/>
                <w:szCs w:val="14"/>
              </w:rPr>
            </w:pPr>
            <w:r w:rsidRPr="004D5CAA">
              <w:rPr>
                <w:sz w:val="10"/>
                <w:szCs w:val="14"/>
              </w:rPr>
              <w:t>Ремонт крыши</w:t>
            </w:r>
          </w:p>
        </w:tc>
        <w:tc>
          <w:tcPr>
            <w:tcW w:w="744" w:type="dxa"/>
            <w:vMerge w:val="restart"/>
          </w:tcPr>
          <w:p w:rsidR="00683282" w:rsidRPr="004D5CAA" w:rsidRDefault="00683282" w:rsidP="005323FD">
            <w:pPr>
              <w:suppressAutoHyphens/>
              <w:jc w:val="center"/>
              <w:outlineLvl w:val="0"/>
              <w:rPr>
                <w:sz w:val="10"/>
                <w:szCs w:val="14"/>
              </w:rPr>
            </w:pPr>
            <w:r w:rsidRPr="004D5CAA">
              <w:rPr>
                <w:sz w:val="10"/>
                <w:szCs w:val="14"/>
              </w:rPr>
              <w:t>30</w:t>
            </w:r>
          </w:p>
        </w:tc>
        <w:tc>
          <w:tcPr>
            <w:tcW w:w="532" w:type="dxa"/>
            <w:vMerge w:val="restart"/>
          </w:tcPr>
          <w:p w:rsidR="00683282" w:rsidRPr="004D5CAA" w:rsidRDefault="00683282" w:rsidP="005323FD">
            <w:pPr>
              <w:suppressAutoHyphens/>
              <w:jc w:val="center"/>
              <w:outlineLvl w:val="0"/>
              <w:rPr>
                <w:sz w:val="10"/>
                <w:szCs w:val="14"/>
              </w:rPr>
            </w:pPr>
            <w:r w:rsidRPr="004D5CAA">
              <w:rPr>
                <w:sz w:val="10"/>
                <w:szCs w:val="14"/>
              </w:rPr>
              <w:t>2026</w:t>
            </w:r>
          </w:p>
        </w:tc>
        <w:tc>
          <w:tcPr>
            <w:tcW w:w="1276" w:type="dxa"/>
            <w:vMerge w:val="restart"/>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vMerge/>
          </w:tcPr>
          <w:p w:rsidR="00683282" w:rsidRPr="004D5CAA" w:rsidRDefault="00683282" w:rsidP="005323FD">
            <w:pPr>
              <w:suppressAutoHyphens/>
              <w:outlineLvl w:val="0"/>
              <w:rPr>
                <w:sz w:val="10"/>
                <w:szCs w:val="14"/>
              </w:rPr>
            </w:pPr>
          </w:p>
        </w:tc>
        <w:tc>
          <w:tcPr>
            <w:tcW w:w="1340" w:type="dxa"/>
            <w:vMerge/>
          </w:tcPr>
          <w:p w:rsidR="00683282" w:rsidRPr="004D5CAA" w:rsidRDefault="00683282" w:rsidP="005323FD">
            <w:pPr>
              <w:suppressAutoHyphens/>
              <w:outlineLvl w:val="0"/>
              <w:rPr>
                <w:sz w:val="10"/>
                <w:szCs w:val="14"/>
              </w:rPr>
            </w:pPr>
          </w:p>
        </w:tc>
        <w:tc>
          <w:tcPr>
            <w:tcW w:w="914" w:type="dxa"/>
          </w:tcPr>
          <w:p w:rsidR="00683282" w:rsidRPr="004D5CAA" w:rsidRDefault="00683282" w:rsidP="005323FD">
            <w:pPr>
              <w:suppressAutoHyphens/>
              <w:outlineLvl w:val="0"/>
              <w:rPr>
                <w:sz w:val="10"/>
                <w:szCs w:val="14"/>
              </w:rPr>
            </w:pPr>
            <w:r w:rsidRPr="004D5CAA">
              <w:rPr>
                <w:sz w:val="10"/>
                <w:szCs w:val="14"/>
              </w:rPr>
              <w:t>Ремонт фундамента</w:t>
            </w:r>
          </w:p>
        </w:tc>
        <w:tc>
          <w:tcPr>
            <w:tcW w:w="744" w:type="dxa"/>
            <w:vMerge/>
          </w:tcPr>
          <w:p w:rsidR="00683282" w:rsidRPr="004D5CAA" w:rsidRDefault="00683282" w:rsidP="005323FD">
            <w:pPr>
              <w:suppressAutoHyphens/>
              <w:jc w:val="center"/>
              <w:outlineLvl w:val="0"/>
              <w:rPr>
                <w:sz w:val="10"/>
                <w:szCs w:val="14"/>
              </w:rPr>
            </w:pPr>
          </w:p>
        </w:tc>
        <w:tc>
          <w:tcPr>
            <w:tcW w:w="532" w:type="dxa"/>
            <w:vMerge/>
          </w:tcPr>
          <w:p w:rsidR="00683282" w:rsidRPr="004D5CAA" w:rsidRDefault="00683282" w:rsidP="005323FD">
            <w:pPr>
              <w:suppressAutoHyphens/>
              <w:jc w:val="center"/>
              <w:outlineLvl w:val="0"/>
              <w:rPr>
                <w:sz w:val="10"/>
                <w:szCs w:val="14"/>
              </w:rPr>
            </w:pPr>
          </w:p>
        </w:tc>
        <w:tc>
          <w:tcPr>
            <w:tcW w:w="1276" w:type="dxa"/>
            <w:vMerge/>
          </w:tcPr>
          <w:p w:rsidR="00683282" w:rsidRPr="004D5CAA" w:rsidRDefault="00683282" w:rsidP="005323FD">
            <w:pPr>
              <w:suppressAutoHyphens/>
              <w:outlineLvl w:val="0"/>
              <w:rPr>
                <w:sz w:val="10"/>
                <w:szCs w:val="14"/>
              </w:rPr>
            </w:pP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2</w:t>
            </w:r>
          </w:p>
        </w:tc>
        <w:tc>
          <w:tcPr>
            <w:tcW w:w="1340" w:type="dxa"/>
          </w:tcPr>
          <w:p w:rsidR="00683282" w:rsidRPr="004D5CAA" w:rsidRDefault="00683282" w:rsidP="005323FD">
            <w:pPr>
              <w:suppressAutoHyphens/>
              <w:outlineLvl w:val="0"/>
              <w:rPr>
                <w:sz w:val="10"/>
                <w:szCs w:val="14"/>
              </w:rPr>
            </w:pPr>
            <w:r w:rsidRPr="004D5CAA">
              <w:rPr>
                <w:sz w:val="10"/>
                <w:szCs w:val="14"/>
              </w:rPr>
              <w:t>г. Сольцы-2,</w:t>
            </w:r>
          </w:p>
          <w:p w:rsidR="00683282" w:rsidRPr="004D5CAA" w:rsidRDefault="00683282" w:rsidP="005323FD">
            <w:pPr>
              <w:suppressAutoHyphens/>
              <w:outlineLvl w:val="0"/>
              <w:rPr>
                <w:sz w:val="10"/>
                <w:szCs w:val="14"/>
              </w:rPr>
            </w:pPr>
            <w:r w:rsidRPr="004D5CAA">
              <w:rPr>
                <w:sz w:val="10"/>
                <w:szCs w:val="14"/>
              </w:rPr>
              <w:t xml:space="preserve"> ДОС 39</w:t>
            </w:r>
          </w:p>
        </w:tc>
        <w:tc>
          <w:tcPr>
            <w:tcW w:w="914" w:type="dxa"/>
          </w:tcPr>
          <w:p w:rsidR="00683282" w:rsidRPr="004D5CAA" w:rsidRDefault="00683282" w:rsidP="005323FD">
            <w:pPr>
              <w:suppressAutoHyphens/>
              <w:outlineLvl w:val="0"/>
              <w:rPr>
                <w:sz w:val="10"/>
                <w:szCs w:val="14"/>
              </w:rPr>
            </w:pPr>
            <w:r w:rsidRPr="004D5CAA">
              <w:rPr>
                <w:sz w:val="10"/>
                <w:szCs w:val="14"/>
              </w:rPr>
              <w:t>Ремонт крыши</w:t>
            </w:r>
          </w:p>
        </w:tc>
        <w:tc>
          <w:tcPr>
            <w:tcW w:w="744" w:type="dxa"/>
          </w:tcPr>
          <w:p w:rsidR="00683282" w:rsidRPr="004D5CAA" w:rsidRDefault="00683282" w:rsidP="005323FD">
            <w:pPr>
              <w:suppressAutoHyphens/>
              <w:jc w:val="center"/>
              <w:outlineLvl w:val="0"/>
              <w:rPr>
                <w:sz w:val="10"/>
                <w:szCs w:val="14"/>
              </w:rPr>
            </w:pPr>
            <w:r w:rsidRPr="004D5CAA">
              <w:rPr>
                <w:sz w:val="10"/>
                <w:szCs w:val="14"/>
              </w:rPr>
              <w:t>20</w:t>
            </w:r>
          </w:p>
        </w:tc>
        <w:tc>
          <w:tcPr>
            <w:tcW w:w="532" w:type="dxa"/>
          </w:tcPr>
          <w:p w:rsidR="00683282" w:rsidRPr="004D5CAA" w:rsidRDefault="00683282" w:rsidP="005323FD">
            <w:pPr>
              <w:suppressAutoHyphens/>
              <w:jc w:val="center"/>
              <w:outlineLvl w:val="0"/>
              <w:rPr>
                <w:sz w:val="10"/>
                <w:szCs w:val="14"/>
              </w:rPr>
            </w:pPr>
            <w:r w:rsidRPr="004D5CAA">
              <w:rPr>
                <w:sz w:val="10"/>
                <w:szCs w:val="14"/>
              </w:rPr>
              <w:t>2026</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3</w:t>
            </w:r>
          </w:p>
        </w:tc>
        <w:tc>
          <w:tcPr>
            <w:tcW w:w="1340" w:type="dxa"/>
          </w:tcPr>
          <w:p w:rsidR="00683282" w:rsidRPr="004D5CAA" w:rsidRDefault="00683282" w:rsidP="005323FD">
            <w:pPr>
              <w:suppressAutoHyphens/>
              <w:outlineLvl w:val="0"/>
              <w:rPr>
                <w:sz w:val="10"/>
                <w:szCs w:val="14"/>
              </w:rPr>
            </w:pPr>
            <w:r w:rsidRPr="004D5CAA">
              <w:rPr>
                <w:sz w:val="10"/>
                <w:szCs w:val="14"/>
              </w:rPr>
              <w:t xml:space="preserve">Солецкий район, д. Выбити, ул. </w:t>
            </w:r>
            <w:proofErr w:type="gramStart"/>
            <w:r w:rsidRPr="004D5CAA">
              <w:rPr>
                <w:sz w:val="10"/>
                <w:szCs w:val="14"/>
              </w:rPr>
              <w:t>Центральная</w:t>
            </w:r>
            <w:proofErr w:type="gramEnd"/>
            <w:r w:rsidRPr="004D5CAA">
              <w:rPr>
                <w:sz w:val="10"/>
                <w:szCs w:val="14"/>
              </w:rPr>
              <w:t>, д. 111</w:t>
            </w:r>
          </w:p>
        </w:tc>
        <w:tc>
          <w:tcPr>
            <w:tcW w:w="914" w:type="dxa"/>
          </w:tcPr>
          <w:p w:rsidR="00683282" w:rsidRPr="004D5CAA" w:rsidRDefault="00683282" w:rsidP="005323FD">
            <w:pPr>
              <w:suppressAutoHyphens/>
              <w:outlineLvl w:val="0"/>
              <w:rPr>
                <w:sz w:val="10"/>
                <w:szCs w:val="14"/>
              </w:rPr>
            </w:pPr>
            <w:r w:rsidRPr="004D5CAA">
              <w:rPr>
                <w:sz w:val="10"/>
                <w:szCs w:val="14"/>
              </w:rPr>
              <w:t>Ремонт крыши</w:t>
            </w:r>
          </w:p>
        </w:tc>
        <w:tc>
          <w:tcPr>
            <w:tcW w:w="744" w:type="dxa"/>
          </w:tcPr>
          <w:p w:rsidR="00683282" w:rsidRPr="004D5CAA" w:rsidRDefault="00683282" w:rsidP="005323FD">
            <w:pPr>
              <w:suppressAutoHyphens/>
              <w:jc w:val="center"/>
              <w:outlineLvl w:val="0"/>
              <w:rPr>
                <w:sz w:val="10"/>
                <w:szCs w:val="14"/>
              </w:rPr>
            </w:pPr>
            <w:r w:rsidRPr="004D5CAA">
              <w:rPr>
                <w:sz w:val="10"/>
                <w:szCs w:val="14"/>
              </w:rPr>
              <w:t>10</w:t>
            </w:r>
          </w:p>
        </w:tc>
        <w:tc>
          <w:tcPr>
            <w:tcW w:w="532" w:type="dxa"/>
          </w:tcPr>
          <w:p w:rsidR="00683282" w:rsidRPr="004D5CAA" w:rsidRDefault="00683282" w:rsidP="005323FD">
            <w:pPr>
              <w:suppressAutoHyphens/>
              <w:jc w:val="center"/>
              <w:outlineLvl w:val="0"/>
              <w:rPr>
                <w:sz w:val="10"/>
                <w:szCs w:val="14"/>
              </w:rPr>
            </w:pPr>
            <w:r w:rsidRPr="004D5CAA">
              <w:rPr>
                <w:sz w:val="10"/>
                <w:szCs w:val="14"/>
              </w:rPr>
              <w:t>2026</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4</w:t>
            </w:r>
          </w:p>
        </w:tc>
        <w:tc>
          <w:tcPr>
            <w:tcW w:w="1340" w:type="dxa"/>
          </w:tcPr>
          <w:p w:rsidR="00683282" w:rsidRPr="004D5CAA" w:rsidRDefault="00683282" w:rsidP="005323FD">
            <w:pPr>
              <w:suppressAutoHyphens/>
              <w:outlineLvl w:val="0"/>
              <w:rPr>
                <w:sz w:val="10"/>
                <w:szCs w:val="14"/>
              </w:rPr>
            </w:pPr>
            <w:r w:rsidRPr="004D5CAA">
              <w:rPr>
                <w:sz w:val="10"/>
                <w:szCs w:val="14"/>
              </w:rPr>
              <w:t xml:space="preserve">г. Сольцы, ул. </w:t>
            </w:r>
            <w:proofErr w:type="gramStart"/>
            <w:r w:rsidRPr="004D5CAA">
              <w:rPr>
                <w:sz w:val="10"/>
                <w:szCs w:val="14"/>
              </w:rPr>
              <w:t>Новгородская</w:t>
            </w:r>
            <w:proofErr w:type="gramEnd"/>
            <w:r w:rsidRPr="004D5CAA">
              <w:rPr>
                <w:sz w:val="10"/>
                <w:szCs w:val="14"/>
              </w:rPr>
              <w:t>, д. 64</w:t>
            </w:r>
          </w:p>
        </w:tc>
        <w:tc>
          <w:tcPr>
            <w:tcW w:w="914" w:type="dxa"/>
          </w:tcPr>
          <w:p w:rsidR="00683282" w:rsidRPr="004D5CAA" w:rsidRDefault="00683282" w:rsidP="005323FD">
            <w:pPr>
              <w:suppressAutoHyphens/>
              <w:outlineLvl w:val="0"/>
              <w:rPr>
                <w:sz w:val="10"/>
                <w:szCs w:val="14"/>
              </w:rPr>
            </w:pPr>
            <w:r w:rsidRPr="004D5CAA">
              <w:rPr>
                <w:sz w:val="10"/>
                <w:szCs w:val="14"/>
              </w:rPr>
              <w:t>Ремонт крыши</w:t>
            </w:r>
          </w:p>
        </w:tc>
        <w:tc>
          <w:tcPr>
            <w:tcW w:w="744" w:type="dxa"/>
          </w:tcPr>
          <w:p w:rsidR="00683282" w:rsidRPr="004D5CAA" w:rsidRDefault="00683282" w:rsidP="005323FD">
            <w:pPr>
              <w:suppressAutoHyphens/>
              <w:jc w:val="center"/>
              <w:outlineLvl w:val="0"/>
              <w:rPr>
                <w:sz w:val="10"/>
                <w:szCs w:val="14"/>
              </w:rPr>
            </w:pPr>
            <w:r w:rsidRPr="004D5CAA">
              <w:rPr>
                <w:sz w:val="10"/>
                <w:szCs w:val="14"/>
              </w:rPr>
              <w:t>20</w:t>
            </w:r>
          </w:p>
        </w:tc>
        <w:tc>
          <w:tcPr>
            <w:tcW w:w="532" w:type="dxa"/>
          </w:tcPr>
          <w:p w:rsidR="00683282" w:rsidRPr="004D5CAA" w:rsidRDefault="00683282" w:rsidP="005323FD">
            <w:pPr>
              <w:suppressAutoHyphens/>
              <w:jc w:val="center"/>
              <w:outlineLvl w:val="0"/>
              <w:rPr>
                <w:sz w:val="10"/>
                <w:szCs w:val="14"/>
              </w:rPr>
            </w:pPr>
            <w:r w:rsidRPr="004D5CAA">
              <w:rPr>
                <w:sz w:val="10"/>
                <w:szCs w:val="14"/>
              </w:rPr>
              <w:t>2026</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5</w:t>
            </w:r>
          </w:p>
        </w:tc>
        <w:tc>
          <w:tcPr>
            <w:tcW w:w="1340" w:type="dxa"/>
          </w:tcPr>
          <w:p w:rsidR="00683282" w:rsidRPr="004D5CAA" w:rsidRDefault="00683282" w:rsidP="005323FD">
            <w:pPr>
              <w:suppressAutoHyphens/>
              <w:outlineLvl w:val="0"/>
              <w:rPr>
                <w:sz w:val="10"/>
                <w:szCs w:val="14"/>
              </w:rPr>
            </w:pPr>
            <w:r w:rsidRPr="004D5CAA">
              <w:rPr>
                <w:sz w:val="10"/>
                <w:szCs w:val="14"/>
              </w:rPr>
              <w:t>г. Сольцы, ул. Набережная 7 ноября, д. 11</w:t>
            </w:r>
          </w:p>
        </w:tc>
        <w:tc>
          <w:tcPr>
            <w:tcW w:w="914" w:type="dxa"/>
          </w:tcPr>
          <w:p w:rsidR="00683282" w:rsidRPr="004D5CAA" w:rsidRDefault="00683282" w:rsidP="005323FD">
            <w:pPr>
              <w:suppressAutoHyphens/>
              <w:outlineLvl w:val="0"/>
              <w:rPr>
                <w:sz w:val="10"/>
                <w:szCs w:val="14"/>
              </w:rPr>
            </w:pPr>
            <w:r w:rsidRPr="004D5CAA">
              <w:rPr>
                <w:sz w:val="10"/>
                <w:szCs w:val="14"/>
              </w:rPr>
              <w:t>Ремонт фундамента</w:t>
            </w:r>
          </w:p>
        </w:tc>
        <w:tc>
          <w:tcPr>
            <w:tcW w:w="744" w:type="dxa"/>
          </w:tcPr>
          <w:p w:rsidR="00683282" w:rsidRPr="004D5CAA" w:rsidRDefault="00683282" w:rsidP="005323FD">
            <w:pPr>
              <w:suppressAutoHyphens/>
              <w:jc w:val="center"/>
              <w:outlineLvl w:val="0"/>
              <w:rPr>
                <w:sz w:val="10"/>
                <w:szCs w:val="14"/>
              </w:rPr>
            </w:pPr>
            <w:r w:rsidRPr="004D5CAA">
              <w:rPr>
                <w:sz w:val="10"/>
                <w:szCs w:val="14"/>
              </w:rPr>
              <w:t>20</w:t>
            </w:r>
          </w:p>
        </w:tc>
        <w:tc>
          <w:tcPr>
            <w:tcW w:w="532" w:type="dxa"/>
          </w:tcPr>
          <w:p w:rsidR="00683282" w:rsidRPr="004D5CAA" w:rsidRDefault="00683282" w:rsidP="005323FD">
            <w:pPr>
              <w:suppressAutoHyphens/>
              <w:jc w:val="center"/>
              <w:outlineLvl w:val="0"/>
              <w:rPr>
                <w:sz w:val="10"/>
                <w:szCs w:val="14"/>
              </w:rPr>
            </w:pPr>
            <w:r w:rsidRPr="004D5CAA">
              <w:rPr>
                <w:sz w:val="10"/>
                <w:szCs w:val="14"/>
              </w:rPr>
              <w:t>2026</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6</w:t>
            </w:r>
          </w:p>
        </w:tc>
        <w:tc>
          <w:tcPr>
            <w:tcW w:w="1340" w:type="dxa"/>
          </w:tcPr>
          <w:p w:rsidR="00683282" w:rsidRPr="004D5CAA" w:rsidRDefault="00683282" w:rsidP="005323FD">
            <w:pPr>
              <w:suppressAutoHyphens/>
              <w:outlineLvl w:val="0"/>
              <w:rPr>
                <w:sz w:val="10"/>
                <w:szCs w:val="14"/>
              </w:rPr>
            </w:pPr>
            <w:r w:rsidRPr="004D5CAA">
              <w:rPr>
                <w:sz w:val="10"/>
                <w:szCs w:val="14"/>
              </w:rPr>
              <w:t xml:space="preserve">г. Сольцы, ул. </w:t>
            </w:r>
            <w:proofErr w:type="gramStart"/>
            <w:r w:rsidRPr="004D5CAA">
              <w:rPr>
                <w:sz w:val="10"/>
                <w:szCs w:val="14"/>
              </w:rPr>
              <w:t>Садовая</w:t>
            </w:r>
            <w:proofErr w:type="gramEnd"/>
            <w:r w:rsidRPr="004D5CAA">
              <w:rPr>
                <w:sz w:val="10"/>
                <w:szCs w:val="14"/>
              </w:rPr>
              <w:t>, д. 29</w:t>
            </w:r>
          </w:p>
        </w:tc>
        <w:tc>
          <w:tcPr>
            <w:tcW w:w="914" w:type="dxa"/>
          </w:tcPr>
          <w:p w:rsidR="00683282" w:rsidRPr="004D5CAA" w:rsidRDefault="00683282" w:rsidP="005323FD">
            <w:pPr>
              <w:suppressAutoHyphens/>
              <w:outlineLvl w:val="0"/>
              <w:rPr>
                <w:sz w:val="10"/>
                <w:szCs w:val="14"/>
              </w:rPr>
            </w:pPr>
            <w:r w:rsidRPr="004D5CAA">
              <w:rPr>
                <w:sz w:val="10"/>
                <w:szCs w:val="14"/>
              </w:rPr>
              <w:t>Ремонт крыши</w:t>
            </w:r>
          </w:p>
        </w:tc>
        <w:tc>
          <w:tcPr>
            <w:tcW w:w="744" w:type="dxa"/>
          </w:tcPr>
          <w:p w:rsidR="00683282" w:rsidRPr="004D5CAA" w:rsidRDefault="00683282" w:rsidP="005323FD">
            <w:pPr>
              <w:suppressAutoHyphens/>
              <w:jc w:val="center"/>
              <w:outlineLvl w:val="0"/>
              <w:rPr>
                <w:sz w:val="10"/>
                <w:szCs w:val="14"/>
              </w:rPr>
            </w:pPr>
            <w:r w:rsidRPr="004D5CAA">
              <w:rPr>
                <w:sz w:val="10"/>
                <w:szCs w:val="14"/>
              </w:rPr>
              <w:t>20</w:t>
            </w:r>
          </w:p>
        </w:tc>
        <w:tc>
          <w:tcPr>
            <w:tcW w:w="532" w:type="dxa"/>
          </w:tcPr>
          <w:p w:rsidR="00683282" w:rsidRPr="004D5CAA" w:rsidRDefault="00683282" w:rsidP="005323FD">
            <w:pPr>
              <w:suppressAutoHyphens/>
              <w:jc w:val="center"/>
              <w:outlineLvl w:val="0"/>
              <w:rPr>
                <w:sz w:val="10"/>
                <w:szCs w:val="14"/>
              </w:rPr>
            </w:pPr>
            <w:r w:rsidRPr="004D5CAA">
              <w:rPr>
                <w:sz w:val="10"/>
                <w:szCs w:val="14"/>
              </w:rPr>
              <w:t>2026</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7</w:t>
            </w:r>
          </w:p>
        </w:tc>
        <w:tc>
          <w:tcPr>
            <w:tcW w:w="1340" w:type="dxa"/>
          </w:tcPr>
          <w:p w:rsidR="00683282" w:rsidRPr="004D5CAA" w:rsidRDefault="00683282" w:rsidP="005323FD">
            <w:pPr>
              <w:suppressAutoHyphens/>
              <w:outlineLvl w:val="0"/>
              <w:rPr>
                <w:sz w:val="10"/>
                <w:szCs w:val="14"/>
              </w:rPr>
            </w:pPr>
            <w:r w:rsidRPr="004D5CAA">
              <w:rPr>
                <w:sz w:val="10"/>
                <w:szCs w:val="14"/>
              </w:rPr>
              <w:t>г. Сольцы, Набережная 7 ноября, д.7</w:t>
            </w:r>
          </w:p>
        </w:tc>
        <w:tc>
          <w:tcPr>
            <w:tcW w:w="914" w:type="dxa"/>
          </w:tcPr>
          <w:p w:rsidR="00683282" w:rsidRPr="004D5CAA" w:rsidRDefault="00683282" w:rsidP="005323FD">
            <w:pPr>
              <w:suppressAutoHyphens/>
              <w:outlineLvl w:val="0"/>
              <w:rPr>
                <w:sz w:val="10"/>
                <w:szCs w:val="14"/>
              </w:rPr>
            </w:pPr>
            <w:r w:rsidRPr="004D5CAA">
              <w:rPr>
                <w:sz w:val="10"/>
                <w:szCs w:val="14"/>
              </w:rPr>
              <w:t>Ремонт крыши</w:t>
            </w:r>
          </w:p>
        </w:tc>
        <w:tc>
          <w:tcPr>
            <w:tcW w:w="744" w:type="dxa"/>
          </w:tcPr>
          <w:p w:rsidR="00683282" w:rsidRPr="004D5CAA" w:rsidRDefault="00683282" w:rsidP="005323FD">
            <w:pPr>
              <w:suppressAutoHyphens/>
              <w:jc w:val="center"/>
              <w:outlineLvl w:val="0"/>
              <w:rPr>
                <w:sz w:val="10"/>
                <w:szCs w:val="14"/>
              </w:rPr>
            </w:pPr>
            <w:r w:rsidRPr="004D5CAA">
              <w:rPr>
                <w:sz w:val="10"/>
                <w:szCs w:val="14"/>
              </w:rPr>
              <w:t>20</w:t>
            </w:r>
          </w:p>
        </w:tc>
        <w:tc>
          <w:tcPr>
            <w:tcW w:w="532" w:type="dxa"/>
          </w:tcPr>
          <w:p w:rsidR="00683282" w:rsidRPr="004D5CAA" w:rsidRDefault="00683282" w:rsidP="005323FD">
            <w:pPr>
              <w:suppressAutoHyphens/>
              <w:jc w:val="center"/>
              <w:outlineLvl w:val="0"/>
              <w:rPr>
                <w:sz w:val="10"/>
                <w:szCs w:val="14"/>
              </w:rPr>
            </w:pPr>
            <w:r w:rsidRPr="004D5CAA">
              <w:rPr>
                <w:sz w:val="10"/>
                <w:szCs w:val="14"/>
              </w:rPr>
              <w:t>2026</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8</w:t>
            </w:r>
          </w:p>
        </w:tc>
        <w:tc>
          <w:tcPr>
            <w:tcW w:w="1340" w:type="dxa"/>
          </w:tcPr>
          <w:p w:rsidR="00683282" w:rsidRPr="004D5CAA" w:rsidRDefault="00683282" w:rsidP="005323FD">
            <w:pPr>
              <w:suppressAutoHyphens/>
              <w:outlineLvl w:val="0"/>
              <w:rPr>
                <w:sz w:val="10"/>
                <w:szCs w:val="14"/>
              </w:rPr>
            </w:pPr>
            <w:r w:rsidRPr="004D5CAA">
              <w:rPr>
                <w:sz w:val="10"/>
                <w:szCs w:val="14"/>
              </w:rPr>
              <w:t>г. Сольцы, ул.</w:t>
            </w:r>
          </w:p>
          <w:p w:rsidR="00683282" w:rsidRPr="004D5CAA" w:rsidRDefault="00683282" w:rsidP="005323FD">
            <w:pPr>
              <w:suppressAutoHyphens/>
              <w:outlineLvl w:val="0"/>
              <w:rPr>
                <w:sz w:val="10"/>
                <w:szCs w:val="14"/>
              </w:rPr>
            </w:pPr>
            <w:r w:rsidRPr="004D5CAA">
              <w:rPr>
                <w:sz w:val="10"/>
                <w:szCs w:val="14"/>
              </w:rPr>
              <w:lastRenderedPageBreak/>
              <w:t>Лермонтова, д. 15</w:t>
            </w:r>
          </w:p>
        </w:tc>
        <w:tc>
          <w:tcPr>
            <w:tcW w:w="914" w:type="dxa"/>
          </w:tcPr>
          <w:p w:rsidR="00683282" w:rsidRPr="004D5CAA" w:rsidRDefault="00683282" w:rsidP="005323FD">
            <w:pPr>
              <w:suppressAutoHyphens/>
              <w:outlineLvl w:val="0"/>
              <w:rPr>
                <w:sz w:val="10"/>
                <w:szCs w:val="14"/>
              </w:rPr>
            </w:pPr>
            <w:r w:rsidRPr="004D5CAA">
              <w:rPr>
                <w:sz w:val="10"/>
                <w:szCs w:val="14"/>
              </w:rPr>
              <w:t>Ремонт системы холодного водоснабжения</w:t>
            </w:r>
          </w:p>
        </w:tc>
        <w:tc>
          <w:tcPr>
            <w:tcW w:w="744" w:type="dxa"/>
          </w:tcPr>
          <w:p w:rsidR="00683282" w:rsidRPr="004D5CAA" w:rsidRDefault="00683282" w:rsidP="005323FD">
            <w:pPr>
              <w:suppressAutoHyphens/>
              <w:outlineLvl w:val="0"/>
              <w:rPr>
                <w:sz w:val="10"/>
                <w:szCs w:val="14"/>
              </w:rPr>
            </w:pPr>
            <w:r w:rsidRPr="004D5CAA">
              <w:rPr>
                <w:sz w:val="10"/>
                <w:szCs w:val="14"/>
              </w:rPr>
              <w:t>20</w:t>
            </w:r>
          </w:p>
        </w:tc>
        <w:tc>
          <w:tcPr>
            <w:tcW w:w="532" w:type="dxa"/>
          </w:tcPr>
          <w:p w:rsidR="00683282" w:rsidRPr="004D5CAA" w:rsidRDefault="00683282" w:rsidP="005323FD">
            <w:pPr>
              <w:suppressAutoHyphens/>
              <w:outlineLvl w:val="0"/>
              <w:rPr>
                <w:sz w:val="10"/>
                <w:szCs w:val="14"/>
              </w:rPr>
            </w:pPr>
            <w:r w:rsidRPr="004D5CAA">
              <w:rPr>
                <w:sz w:val="10"/>
                <w:szCs w:val="14"/>
              </w:rPr>
              <w:t>2026</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9</w:t>
            </w:r>
          </w:p>
        </w:tc>
        <w:tc>
          <w:tcPr>
            <w:tcW w:w="1340" w:type="dxa"/>
          </w:tcPr>
          <w:p w:rsidR="00683282" w:rsidRPr="004D5CAA" w:rsidRDefault="00683282" w:rsidP="005323FD">
            <w:pPr>
              <w:suppressAutoHyphens/>
              <w:outlineLvl w:val="0"/>
              <w:rPr>
                <w:sz w:val="10"/>
                <w:szCs w:val="14"/>
              </w:rPr>
            </w:pPr>
            <w:r w:rsidRPr="004D5CAA">
              <w:rPr>
                <w:sz w:val="10"/>
                <w:szCs w:val="14"/>
              </w:rPr>
              <w:t xml:space="preserve">г. Сольцы, ул. </w:t>
            </w:r>
          </w:p>
          <w:p w:rsidR="00683282" w:rsidRPr="004D5CAA" w:rsidRDefault="00683282" w:rsidP="005323FD">
            <w:pPr>
              <w:suppressAutoHyphens/>
              <w:outlineLvl w:val="0"/>
              <w:rPr>
                <w:sz w:val="10"/>
                <w:szCs w:val="14"/>
              </w:rPr>
            </w:pPr>
            <w:r w:rsidRPr="004D5CAA">
              <w:rPr>
                <w:sz w:val="10"/>
                <w:szCs w:val="14"/>
              </w:rPr>
              <w:t>Заречная, д. 1а</w:t>
            </w:r>
          </w:p>
        </w:tc>
        <w:tc>
          <w:tcPr>
            <w:tcW w:w="914" w:type="dxa"/>
          </w:tcPr>
          <w:p w:rsidR="00683282" w:rsidRPr="004D5CAA" w:rsidRDefault="00683282" w:rsidP="005323FD">
            <w:pPr>
              <w:suppressAutoHyphens/>
              <w:outlineLvl w:val="0"/>
              <w:rPr>
                <w:sz w:val="10"/>
                <w:szCs w:val="14"/>
              </w:rPr>
            </w:pPr>
            <w:r w:rsidRPr="004D5CAA">
              <w:rPr>
                <w:sz w:val="10"/>
                <w:szCs w:val="14"/>
              </w:rPr>
              <w:t>Ремонт системы электроснабжения</w:t>
            </w:r>
          </w:p>
        </w:tc>
        <w:tc>
          <w:tcPr>
            <w:tcW w:w="744" w:type="dxa"/>
          </w:tcPr>
          <w:p w:rsidR="00683282" w:rsidRPr="004D5CAA" w:rsidRDefault="00683282" w:rsidP="005323FD">
            <w:pPr>
              <w:suppressAutoHyphens/>
              <w:outlineLvl w:val="0"/>
              <w:rPr>
                <w:sz w:val="10"/>
                <w:szCs w:val="14"/>
              </w:rPr>
            </w:pPr>
            <w:r w:rsidRPr="004D5CAA">
              <w:rPr>
                <w:sz w:val="10"/>
                <w:szCs w:val="14"/>
              </w:rPr>
              <w:t>20</w:t>
            </w:r>
          </w:p>
        </w:tc>
        <w:tc>
          <w:tcPr>
            <w:tcW w:w="532" w:type="dxa"/>
          </w:tcPr>
          <w:p w:rsidR="00683282" w:rsidRPr="004D5CAA" w:rsidRDefault="00683282" w:rsidP="005323FD">
            <w:pPr>
              <w:suppressAutoHyphens/>
              <w:outlineLvl w:val="0"/>
              <w:rPr>
                <w:sz w:val="10"/>
                <w:szCs w:val="14"/>
              </w:rPr>
            </w:pPr>
            <w:r w:rsidRPr="004D5CAA">
              <w:rPr>
                <w:sz w:val="10"/>
                <w:szCs w:val="14"/>
              </w:rPr>
              <w:t>2026</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10</w:t>
            </w:r>
          </w:p>
        </w:tc>
        <w:tc>
          <w:tcPr>
            <w:tcW w:w="1340" w:type="dxa"/>
          </w:tcPr>
          <w:p w:rsidR="00683282" w:rsidRPr="004D5CAA" w:rsidRDefault="00683282" w:rsidP="005323FD">
            <w:pPr>
              <w:suppressAutoHyphens/>
              <w:outlineLvl w:val="0"/>
              <w:rPr>
                <w:sz w:val="10"/>
                <w:szCs w:val="14"/>
              </w:rPr>
            </w:pPr>
            <w:r w:rsidRPr="004D5CAA">
              <w:rPr>
                <w:sz w:val="10"/>
                <w:szCs w:val="14"/>
              </w:rPr>
              <w:t>г. Сольцы, ул.</w:t>
            </w:r>
          </w:p>
          <w:p w:rsidR="00683282" w:rsidRPr="004D5CAA" w:rsidRDefault="00683282" w:rsidP="005323FD">
            <w:pPr>
              <w:suppressAutoHyphens/>
              <w:outlineLvl w:val="0"/>
              <w:rPr>
                <w:sz w:val="10"/>
                <w:szCs w:val="14"/>
              </w:rPr>
            </w:pPr>
            <w:r w:rsidRPr="004D5CAA">
              <w:rPr>
                <w:sz w:val="10"/>
                <w:szCs w:val="14"/>
              </w:rPr>
              <w:t>Заречная, д. 58а</w:t>
            </w:r>
          </w:p>
        </w:tc>
        <w:tc>
          <w:tcPr>
            <w:tcW w:w="914" w:type="dxa"/>
          </w:tcPr>
          <w:p w:rsidR="00683282" w:rsidRPr="004D5CAA" w:rsidRDefault="00683282" w:rsidP="005323FD">
            <w:pPr>
              <w:suppressAutoHyphens/>
              <w:outlineLvl w:val="0"/>
              <w:rPr>
                <w:sz w:val="10"/>
                <w:szCs w:val="14"/>
              </w:rPr>
            </w:pPr>
            <w:r w:rsidRPr="004D5CAA">
              <w:rPr>
                <w:sz w:val="10"/>
                <w:szCs w:val="14"/>
              </w:rPr>
              <w:t>Ремонт крыши</w:t>
            </w:r>
          </w:p>
        </w:tc>
        <w:tc>
          <w:tcPr>
            <w:tcW w:w="744" w:type="dxa"/>
          </w:tcPr>
          <w:p w:rsidR="00683282" w:rsidRPr="004D5CAA" w:rsidRDefault="00683282" w:rsidP="005323FD">
            <w:pPr>
              <w:suppressAutoHyphens/>
              <w:outlineLvl w:val="0"/>
              <w:rPr>
                <w:sz w:val="10"/>
                <w:szCs w:val="14"/>
              </w:rPr>
            </w:pPr>
            <w:r w:rsidRPr="004D5CAA">
              <w:rPr>
                <w:sz w:val="10"/>
                <w:szCs w:val="14"/>
              </w:rPr>
              <w:t>20</w:t>
            </w:r>
          </w:p>
        </w:tc>
        <w:tc>
          <w:tcPr>
            <w:tcW w:w="532" w:type="dxa"/>
          </w:tcPr>
          <w:p w:rsidR="00683282" w:rsidRPr="004D5CAA" w:rsidRDefault="00683282" w:rsidP="005323FD">
            <w:pPr>
              <w:suppressAutoHyphens/>
              <w:outlineLvl w:val="0"/>
              <w:rPr>
                <w:sz w:val="10"/>
                <w:szCs w:val="14"/>
              </w:rPr>
            </w:pPr>
            <w:r w:rsidRPr="004D5CAA">
              <w:rPr>
                <w:sz w:val="10"/>
                <w:szCs w:val="14"/>
              </w:rPr>
              <w:t>2026</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11</w:t>
            </w:r>
          </w:p>
        </w:tc>
        <w:tc>
          <w:tcPr>
            <w:tcW w:w="1340" w:type="dxa"/>
          </w:tcPr>
          <w:p w:rsidR="00683282" w:rsidRPr="004D5CAA" w:rsidRDefault="00683282" w:rsidP="005323FD">
            <w:pPr>
              <w:suppressAutoHyphens/>
              <w:outlineLvl w:val="0"/>
              <w:rPr>
                <w:sz w:val="10"/>
                <w:szCs w:val="14"/>
              </w:rPr>
            </w:pPr>
            <w:r w:rsidRPr="004D5CAA">
              <w:rPr>
                <w:sz w:val="10"/>
                <w:szCs w:val="14"/>
              </w:rPr>
              <w:t>г. Сольцы, ул.</w:t>
            </w:r>
          </w:p>
          <w:p w:rsidR="00683282" w:rsidRPr="004D5CAA" w:rsidRDefault="00683282" w:rsidP="005323FD">
            <w:pPr>
              <w:suppressAutoHyphens/>
              <w:outlineLvl w:val="0"/>
              <w:rPr>
                <w:sz w:val="10"/>
                <w:szCs w:val="14"/>
              </w:rPr>
            </w:pPr>
            <w:r w:rsidRPr="004D5CAA">
              <w:rPr>
                <w:sz w:val="10"/>
                <w:szCs w:val="14"/>
              </w:rPr>
              <w:t>Красных Партизан, д. 5</w:t>
            </w:r>
          </w:p>
        </w:tc>
        <w:tc>
          <w:tcPr>
            <w:tcW w:w="914" w:type="dxa"/>
          </w:tcPr>
          <w:p w:rsidR="00683282" w:rsidRPr="004D5CAA" w:rsidRDefault="00683282" w:rsidP="005323FD">
            <w:pPr>
              <w:suppressAutoHyphens/>
              <w:outlineLvl w:val="0"/>
              <w:rPr>
                <w:sz w:val="10"/>
                <w:szCs w:val="14"/>
              </w:rPr>
            </w:pPr>
            <w:r w:rsidRPr="004D5CAA">
              <w:rPr>
                <w:sz w:val="10"/>
                <w:szCs w:val="14"/>
              </w:rPr>
              <w:t>Ремонт системы холодного водоснабжения</w:t>
            </w:r>
          </w:p>
        </w:tc>
        <w:tc>
          <w:tcPr>
            <w:tcW w:w="744" w:type="dxa"/>
          </w:tcPr>
          <w:p w:rsidR="00683282" w:rsidRPr="004D5CAA" w:rsidRDefault="00683282" w:rsidP="005323FD">
            <w:pPr>
              <w:suppressAutoHyphens/>
              <w:outlineLvl w:val="0"/>
              <w:rPr>
                <w:sz w:val="10"/>
                <w:szCs w:val="14"/>
              </w:rPr>
            </w:pPr>
            <w:r w:rsidRPr="004D5CAA">
              <w:rPr>
                <w:sz w:val="10"/>
                <w:szCs w:val="14"/>
              </w:rPr>
              <w:t>20</w:t>
            </w:r>
          </w:p>
        </w:tc>
        <w:tc>
          <w:tcPr>
            <w:tcW w:w="532" w:type="dxa"/>
          </w:tcPr>
          <w:p w:rsidR="00683282" w:rsidRPr="004D5CAA" w:rsidRDefault="00683282" w:rsidP="005323FD">
            <w:pPr>
              <w:suppressAutoHyphens/>
              <w:outlineLvl w:val="0"/>
              <w:rPr>
                <w:sz w:val="10"/>
                <w:szCs w:val="14"/>
              </w:rPr>
            </w:pPr>
            <w:r w:rsidRPr="004D5CAA">
              <w:rPr>
                <w:sz w:val="10"/>
                <w:szCs w:val="14"/>
              </w:rPr>
              <w:t>2026</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12</w:t>
            </w:r>
          </w:p>
        </w:tc>
        <w:tc>
          <w:tcPr>
            <w:tcW w:w="1340" w:type="dxa"/>
          </w:tcPr>
          <w:p w:rsidR="00683282" w:rsidRPr="004D5CAA" w:rsidRDefault="00683282" w:rsidP="005323FD">
            <w:pPr>
              <w:suppressAutoHyphens/>
              <w:outlineLvl w:val="0"/>
              <w:rPr>
                <w:sz w:val="10"/>
                <w:szCs w:val="14"/>
              </w:rPr>
            </w:pPr>
            <w:r w:rsidRPr="004D5CAA">
              <w:rPr>
                <w:sz w:val="10"/>
                <w:szCs w:val="14"/>
              </w:rPr>
              <w:t>г. Сольцы, ул.</w:t>
            </w:r>
          </w:p>
          <w:p w:rsidR="00683282" w:rsidRPr="004D5CAA" w:rsidRDefault="00683282" w:rsidP="005323FD">
            <w:pPr>
              <w:suppressAutoHyphens/>
              <w:outlineLvl w:val="0"/>
              <w:rPr>
                <w:sz w:val="10"/>
                <w:szCs w:val="14"/>
              </w:rPr>
            </w:pPr>
            <w:r w:rsidRPr="004D5CAA">
              <w:rPr>
                <w:sz w:val="10"/>
                <w:szCs w:val="14"/>
              </w:rPr>
              <w:t>Курорт, д. 2</w:t>
            </w:r>
          </w:p>
        </w:tc>
        <w:tc>
          <w:tcPr>
            <w:tcW w:w="914" w:type="dxa"/>
          </w:tcPr>
          <w:p w:rsidR="00683282" w:rsidRPr="004D5CAA" w:rsidRDefault="00683282" w:rsidP="005323FD">
            <w:pPr>
              <w:suppressAutoHyphens/>
              <w:outlineLvl w:val="0"/>
              <w:rPr>
                <w:sz w:val="10"/>
                <w:szCs w:val="14"/>
              </w:rPr>
            </w:pPr>
            <w:r w:rsidRPr="004D5CAA">
              <w:rPr>
                <w:sz w:val="10"/>
                <w:szCs w:val="14"/>
              </w:rPr>
              <w:t>Ремонт системы холодного водоснабжения</w:t>
            </w:r>
          </w:p>
        </w:tc>
        <w:tc>
          <w:tcPr>
            <w:tcW w:w="744" w:type="dxa"/>
          </w:tcPr>
          <w:p w:rsidR="00683282" w:rsidRPr="004D5CAA" w:rsidRDefault="00683282" w:rsidP="005323FD">
            <w:pPr>
              <w:suppressAutoHyphens/>
              <w:outlineLvl w:val="0"/>
              <w:rPr>
                <w:sz w:val="10"/>
                <w:szCs w:val="14"/>
              </w:rPr>
            </w:pPr>
            <w:r w:rsidRPr="004D5CAA">
              <w:rPr>
                <w:sz w:val="10"/>
                <w:szCs w:val="14"/>
              </w:rPr>
              <w:t>20</w:t>
            </w:r>
          </w:p>
        </w:tc>
        <w:tc>
          <w:tcPr>
            <w:tcW w:w="532" w:type="dxa"/>
          </w:tcPr>
          <w:p w:rsidR="00683282" w:rsidRPr="004D5CAA" w:rsidRDefault="00683282" w:rsidP="005323FD">
            <w:pPr>
              <w:suppressAutoHyphens/>
              <w:outlineLvl w:val="0"/>
              <w:rPr>
                <w:sz w:val="10"/>
                <w:szCs w:val="14"/>
              </w:rPr>
            </w:pPr>
            <w:r w:rsidRPr="004D5CAA">
              <w:rPr>
                <w:sz w:val="10"/>
                <w:szCs w:val="14"/>
              </w:rPr>
              <w:t>2026</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13</w:t>
            </w:r>
          </w:p>
        </w:tc>
        <w:tc>
          <w:tcPr>
            <w:tcW w:w="1340" w:type="dxa"/>
          </w:tcPr>
          <w:p w:rsidR="00683282" w:rsidRPr="004D5CAA" w:rsidRDefault="00683282" w:rsidP="005323FD">
            <w:pPr>
              <w:suppressAutoHyphens/>
              <w:outlineLvl w:val="0"/>
              <w:rPr>
                <w:sz w:val="10"/>
                <w:szCs w:val="14"/>
              </w:rPr>
            </w:pPr>
            <w:r w:rsidRPr="004D5CAA">
              <w:rPr>
                <w:sz w:val="10"/>
                <w:szCs w:val="14"/>
              </w:rPr>
              <w:t>г. Сольцы, ул.</w:t>
            </w:r>
          </w:p>
          <w:p w:rsidR="00683282" w:rsidRPr="004D5CAA" w:rsidRDefault="00683282" w:rsidP="005323FD">
            <w:pPr>
              <w:suppressAutoHyphens/>
              <w:outlineLvl w:val="0"/>
              <w:rPr>
                <w:sz w:val="10"/>
                <w:szCs w:val="14"/>
              </w:rPr>
            </w:pPr>
            <w:r w:rsidRPr="004D5CAA">
              <w:rPr>
                <w:sz w:val="10"/>
                <w:szCs w:val="14"/>
              </w:rPr>
              <w:t>Луговая, д. 17</w:t>
            </w:r>
          </w:p>
        </w:tc>
        <w:tc>
          <w:tcPr>
            <w:tcW w:w="914" w:type="dxa"/>
          </w:tcPr>
          <w:p w:rsidR="00683282" w:rsidRPr="004D5CAA" w:rsidRDefault="00683282" w:rsidP="005323FD">
            <w:pPr>
              <w:suppressAutoHyphens/>
              <w:outlineLvl w:val="0"/>
              <w:rPr>
                <w:sz w:val="10"/>
                <w:szCs w:val="14"/>
              </w:rPr>
            </w:pPr>
            <w:r w:rsidRPr="004D5CAA">
              <w:rPr>
                <w:sz w:val="10"/>
                <w:szCs w:val="14"/>
              </w:rPr>
              <w:t>Ремонт системы холодного водоснабжения</w:t>
            </w:r>
          </w:p>
        </w:tc>
        <w:tc>
          <w:tcPr>
            <w:tcW w:w="744" w:type="dxa"/>
          </w:tcPr>
          <w:p w:rsidR="00683282" w:rsidRPr="004D5CAA" w:rsidRDefault="00683282" w:rsidP="005323FD">
            <w:pPr>
              <w:suppressAutoHyphens/>
              <w:outlineLvl w:val="0"/>
              <w:rPr>
                <w:sz w:val="10"/>
                <w:szCs w:val="14"/>
              </w:rPr>
            </w:pPr>
            <w:r w:rsidRPr="004D5CAA">
              <w:rPr>
                <w:sz w:val="10"/>
                <w:szCs w:val="14"/>
              </w:rPr>
              <w:t>20</w:t>
            </w:r>
          </w:p>
        </w:tc>
        <w:tc>
          <w:tcPr>
            <w:tcW w:w="532" w:type="dxa"/>
          </w:tcPr>
          <w:p w:rsidR="00683282" w:rsidRPr="004D5CAA" w:rsidRDefault="00683282" w:rsidP="005323FD">
            <w:pPr>
              <w:suppressAutoHyphens/>
              <w:outlineLvl w:val="0"/>
              <w:rPr>
                <w:sz w:val="10"/>
                <w:szCs w:val="14"/>
              </w:rPr>
            </w:pPr>
            <w:r w:rsidRPr="004D5CAA">
              <w:rPr>
                <w:sz w:val="10"/>
                <w:szCs w:val="14"/>
              </w:rPr>
              <w:t>2026</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14</w:t>
            </w:r>
          </w:p>
        </w:tc>
        <w:tc>
          <w:tcPr>
            <w:tcW w:w="1340" w:type="dxa"/>
          </w:tcPr>
          <w:p w:rsidR="00683282" w:rsidRPr="004D5CAA" w:rsidRDefault="00683282" w:rsidP="005323FD">
            <w:pPr>
              <w:suppressAutoHyphens/>
              <w:outlineLvl w:val="0"/>
              <w:rPr>
                <w:sz w:val="10"/>
                <w:szCs w:val="14"/>
              </w:rPr>
            </w:pPr>
            <w:r w:rsidRPr="004D5CAA">
              <w:rPr>
                <w:sz w:val="10"/>
                <w:szCs w:val="14"/>
              </w:rPr>
              <w:t>г. Сольцы, ул.</w:t>
            </w:r>
          </w:p>
          <w:p w:rsidR="00683282" w:rsidRPr="004D5CAA" w:rsidRDefault="00683282" w:rsidP="005323FD">
            <w:pPr>
              <w:suppressAutoHyphens/>
              <w:outlineLvl w:val="0"/>
              <w:rPr>
                <w:sz w:val="10"/>
                <w:szCs w:val="14"/>
              </w:rPr>
            </w:pPr>
            <w:r w:rsidRPr="004D5CAA">
              <w:rPr>
                <w:sz w:val="10"/>
                <w:szCs w:val="14"/>
              </w:rPr>
              <w:t>Луговая, д. 21</w:t>
            </w:r>
          </w:p>
        </w:tc>
        <w:tc>
          <w:tcPr>
            <w:tcW w:w="914" w:type="dxa"/>
          </w:tcPr>
          <w:p w:rsidR="00683282" w:rsidRPr="004D5CAA" w:rsidRDefault="00683282" w:rsidP="005323FD">
            <w:pPr>
              <w:suppressAutoHyphens/>
              <w:outlineLvl w:val="0"/>
              <w:rPr>
                <w:sz w:val="10"/>
                <w:szCs w:val="14"/>
              </w:rPr>
            </w:pPr>
            <w:r w:rsidRPr="004D5CAA">
              <w:rPr>
                <w:sz w:val="10"/>
                <w:szCs w:val="14"/>
              </w:rPr>
              <w:t>Ремонт системы холодного водоснабжения</w:t>
            </w:r>
          </w:p>
        </w:tc>
        <w:tc>
          <w:tcPr>
            <w:tcW w:w="744" w:type="dxa"/>
          </w:tcPr>
          <w:p w:rsidR="00683282" w:rsidRPr="004D5CAA" w:rsidRDefault="00683282" w:rsidP="005323FD">
            <w:pPr>
              <w:suppressAutoHyphens/>
              <w:outlineLvl w:val="0"/>
              <w:rPr>
                <w:sz w:val="10"/>
                <w:szCs w:val="14"/>
              </w:rPr>
            </w:pPr>
            <w:r w:rsidRPr="004D5CAA">
              <w:rPr>
                <w:sz w:val="10"/>
                <w:szCs w:val="14"/>
              </w:rPr>
              <w:t>20</w:t>
            </w:r>
          </w:p>
        </w:tc>
        <w:tc>
          <w:tcPr>
            <w:tcW w:w="532" w:type="dxa"/>
          </w:tcPr>
          <w:p w:rsidR="00683282" w:rsidRPr="004D5CAA" w:rsidRDefault="00683282" w:rsidP="005323FD">
            <w:pPr>
              <w:suppressAutoHyphens/>
              <w:outlineLvl w:val="0"/>
              <w:rPr>
                <w:sz w:val="10"/>
                <w:szCs w:val="14"/>
              </w:rPr>
            </w:pPr>
            <w:r w:rsidRPr="004D5CAA">
              <w:rPr>
                <w:sz w:val="10"/>
                <w:szCs w:val="14"/>
              </w:rPr>
              <w:t>2026</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15</w:t>
            </w:r>
          </w:p>
        </w:tc>
        <w:tc>
          <w:tcPr>
            <w:tcW w:w="1340" w:type="dxa"/>
          </w:tcPr>
          <w:p w:rsidR="00683282" w:rsidRPr="004D5CAA" w:rsidRDefault="00683282" w:rsidP="005323FD">
            <w:pPr>
              <w:suppressAutoHyphens/>
              <w:outlineLvl w:val="0"/>
              <w:rPr>
                <w:sz w:val="10"/>
                <w:szCs w:val="14"/>
              </w:rPr>
            </w:pPr>
            <w:r w:rsidRPr="004D5CAA">
              <w:rPr>
                <w:sz w:val="10"/>
                <w:szCs w:val="14"/>
              </w:rPr>
              <w:t>г. Сольцы, ул.</w:t>
            </w:r>
          </w:p>
          <w:p w:rsidR="00683282" w:rsidRPr="004D5CAA" w:rsidRDefault="00683282" w:rsidP="005323FD">
            <w:pPr>
              <w:suppressAutoHyphens/>
              <w:outlineLvl w:val="0"/>
              <w:rPr>
                <w:sz w:val="10"/>
                <w:szCs w:val="14"/>
              </w:rPr>
            </w:pPr>
            <w:r w:rsidRPr="004D5CAA">
              <w:rPr>
                <w:sz w:val="10"/>
                <w:szCs w:val="14"/>
              </w:rPr>
              <w:t>Луначарского, д. 8</w:t>
            </w:r>
          </w:p>
        </w:tc>
        <w:tc>
          <w:tcPr>
            <w:tcW w:w="914" w:type="dxa"/>
          </w:tcPr>
          <w:p w:rsidR="00683282" w:rsidRPr="004D5CAA" w:rsidRDefault="00683282" w:rsidP="005323FD">
            <w:pPr>
              <w:suppressAutoHyphens/>
              <w:outlineLvl w:val="0"/>
              <w:rPr>
                <w:sz w:val="10"/>
                <w:szCs w:val="14"/>
              </w:rPr>
            </w:pPr>
            <w:r w:rsidRPr="004D5CAA">
              <w:rPr>
                <w:sz w:val="10"/>
                <w:szCs w:val="14"/>
              </w:rPr>
              <w:t>Ремонт фундамента</w:t>
            </w:r>
          </w:p>
        </w:tc>
        <w:tc>
          <w:tcPr>
            <w:tcW w:w="744" w:type="dxa"/>
          </w:tcPr>
          <w:p w:rsidR="00683282" w:rsidRPr="004D5CAA" w:rsidRDefault="00683282" w:rsidP="005323FD">
            <w:pPr>
              <w:suppressAutoHyphens/>
              <w:outlineLvl w:val="0"/>
              <w:rPr>
                <w:sz w:val="10"/>
                <w:szCs w:val="14"/>
              </w:rPr>
            </w:pPr>
            <w:r w:rsidRPr="004D5CAA">
              <w:rPr>
                <w:sz w:val="10"/>
                <w:szCs w:val="14"/>
              </w:rPr>
              <w:t>20</w:t>
            </w:r>
          </w:p>
        </w:tc>
        <w:tc>
          <w:tcPr>
            <w:tcW w:w="532" w:type="dxa"/>
          </w:tcPr>
          <w:p w:rsidR="00683282" w:rsidRPr="004D5CAA" w:rsidRDefault="00683282" w:rsidP="005323FD">
            <w:pPr>
              <w:suppressAutoHyphens/>
              <w:outlineLvl w:val="0"/>
              <w:rPr>
                <w:sz w:val="10"/>
                <w:szCs w:val="14"/>
              </w:rPr>
            </w:pPr>
            <w:r w:rsidRPr="004D5CAA">
              <w:rPr>
                <w:sz w:val="10"/>
                <w:szCs w:val="14"/>
              </w:rPr>
              <w:t>2026</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16</w:t>
            </w:r>
          </w:p>
        </w:tc>
        <w:tc>
          <w:tcPr>
            <w:tcW w:w="1340" w:type="dxa"/>
          </w:tcPr>
          <w:p w:rsidR="00683282" w:rsidRPr="004D5CAA" w:rsidRDefault="00683282" w:rsidP="005323FD">
            <w:pPr>
              <w:suppressAutoHyphens/>
              <w:outlineLvl w:val="0"/>
              <w:rPr>
                <w:sz w:val="10"/>
                <w:szCs w:val="14"/>
              </w:rPr>
            </w:pPr>
            <w:r w:rsidRPr="004D5CAA">
              <w:rPr>
                <w:sz w:val="10"/>
                <w:szCs w:val="14"/>
              </w:rPr>
              <w:t>г. Сольцы, ул.</w:t>
            </w:r>
          </w:p>
          <w:p w:rsidR="00683282" w:rsidRPr="004D5CAA" w:rsidRDefault="00683282" w:rsidP="005323FD">
            <w:pPr>
              <w:suppressAutoHyphens/>
              <w:outlineLvl w:val="0"/>
              <w:rPr>
                <w:sz w:val="10"/>
                <w:szCs w:val="14"/>
              </w:rPr>
            </w:pPr>
            <w:r w:rsidRPr="004D5CAA">
              <w:rPr>
                <w:sz w:val="10"/>
                <w:szCs w:val="14"/>
              </w:rPr>
              <w:t>Новгородская, д. 58а</w:t>
            </w:r>
          </w:p>
        </w:tc>
        <w:tc>
          <w:tcPr>
            <w:tcW w:w="914" w:type="dxa"/>
          </w:tcPr>
          <w:p w:rsidR="00683282" w:rsidRPr="004D5CAA" w:rsidRDefault="00683282" w:rsidP="005323FD">
            <w:pPr>
              <w:suppressAutoHyphens/>
              <w:outlineLvl w:val="0"/>
              <w:rPr>
                <w:sz w:val="10"/>
                <w:szCs w:val="14"/>
              </w:rPr>
            </w:pPr>
            <w:r w:rsidRPr="004D5CAA">
              <w:rPr>
                <w:sz w:val="10"/>
                <w:szCs w:val="14"/>
              </w:rPr>
              <w:t>Ремонт системы водоотведения</w:t>
            </w:r>
          </w:p>
        </w:tc>
        <w:tc>
          <w:tcPr>
            <w:tcW w:w="744" w:type="dxa"/>
          </w:tcPr>
          <w:p w:rsidR="00683282" w:rsidRPr="004D5CAA" w:rsidRDefault="00683282" w:rsidP="005323FD">
            <w:pPr>
              <w:suppressAutoHyphens/>
              <w:outlineLvl w:val="0"/>
              <w:rPr>
                <w:sz w:val="10"/>
                <w:szCs w:val="14"/>
              </w:rPr>
            </w:pPr>
            <w:r w:rsidRPr="004D5CAA">
              <w:rPr>
                <w:sz w:val="10"/>
                <w:szCs w:val="14"/>
              </w:rPr>
              <w:t>20</w:t>
            </w:r>
          </w:p>
        </w:tc>
        <w:tc>
          <w:tcPr>
            <w:tcW w:w="532" w:type="dxa"/>
          </w:tcPr>
          <w:p w:rsidR="00683282" w:rsidRPr="004D5CAA" w:rsidRDefault="00683282" w:rsidP="005323FD">
            <w:pPr>
              <w:suppressAutoHyphens/>
              <w:outlineLvl w:val="0"/>
              <w:rPr>
                <w:sz w:val="10"/>
                <w:szCs w:val="14"/>
              </w:rPr>
            </w:pPr>
            <w:r w:rsidRPr="004D5CAA">
              <w:rPr>
                <w:sz w:val="10"/>
                <w:szCs w:val="14"/>
              </w:rPr>
              <w:t>2026</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17</w:t>
            </w:r>
          </w:p>
        </w:tc>
        <w:tc>
          <w:tcPr>
            <w:tcW w:w="1340" w:type="dxa"/>
          </w:tcPr>
          <w:p w:rsidR="00683282" w:rsidRPr="004D5CAA" w:rsidRDefault="00683282" w:rsidP="005323FD">
            <w:pPr>
              <w:suppressAutoHyphens/>
              <w:outlineLvl w:val="0"/>
              <w:rPr>
                <w:sz w:val="10"/>
                <w:szCs w:val="14"/>
              </w:rPr>
            </w:pPr>
            <w:r w:rsidRPr="004D5CAA">
              <w:rPr>
                <w:sz w:val="10"/>
                <w:szCs w:val="14"/>
              </w:rPr>
              <w:t>г. Сольцы, ул.</w:t>
            </w:r>
          </w:p>
          <w:p w:rsidR="00683282" w:rsidRPr="004D5CAA" w:rsidRDefault="00683282" w:rsidP="005323FD">
            <w:pPr>
              <w:suppressAutoHyphens/>
              <w:outlineLvl w:val="0"/>
              <w:rPr>
                <w:sz w:val="10"/>
                <w:szCs w:val="14"/>
              </w:rPr>
            </w:pPr>
            <w:r w:rsidRPr="004D5CAA">
              <w:rPr>
                <w:sz w:val="10"/>
                <w:szCs w:val="14"/>
              </w:rPr>
              <w:t>Новгородская, д. 87а</w:t>
            </w:r>
          </w:p>
        </w:tc>
        <w:tc>
          <w:tcPr>
            <w:tcW w:w="914" w:type="dxa"/>
          </w:tcPr>
          <w:p w:rsidR="00683282" w:rsidRPr="004D5CAA" w:rsidRDefault="00683282" w:rsidP="005323FD">
            <w:pPr>
              <w:suppressAutoHyphens/>
              <w:outlineLvl w:val="0"/>
              <w:rPr>
                <w:sz w:val="10"/>
                <w:szCs w:val="14"/>
              </w:rPr>
            </w:pPr>
            <w:r w:rsidRPr="004D5CAA">
              <w:rPr>
                <w:sz w:val="10"/>
                <w:szCs w:val="14"/>
              </w:rPr>
              <w:t>Ремонт крыши</w:t>
            </w:r>
          </w:p>
        </w:tc>
        <w:tc>
          <w:tcPr>
            <w:tcW w:w="744" w:type="dxa"/>
          </w:tcPr>
          <w:p w:rsidR="00683282" w:rsidRPr="004D5CAA" w:rsidRDefault="00683282" w:rsidP="005323FD">
            <w:pPr>
              <w:suppressAutoHyphens/>
              <w:jc w:val="center"/>
              <w:outlineLvl w:val="0"/>
              <w:rPr>
                <w:sz w:val="10"/>
                <w:szCs w:val="14"/>
              </w:rPr>
            </w:pPr>
            <w:r w:rsidRPr="004D5CAA">
              <w:rPr>
                <w:sz w:val="10"/>
                <w:szCs w:val="14"/>
              </w:rPr>
              <w:t>20</w:t>
            </w:r>
          </w:p>
        </w:tc>
        <w:tc>
          <w:tcPr>
            <w:tcW w:w="532" w:type="dxa"/>
          </w:tcPr>
          <w:p w:rsidR="00683282" w:rsidRPr="004D5CAA" w:rsidRDefault="00683282" w:rsidP="005323FD">
            <w:pPr>
              <w:suppressAutoHyphens/>
              <w:jc w:val="center"/>
              <w:outlineLvl w:val="0"/>
              <w:rPr>
                <w:sz w:val="10"/>
                <w:szCs w:val="14"/>
              </w:rPr>
            </w:pPr>
            <w:r w:rsidRPr="004D5CAA">
              <w:rPr>
                <w:sz w:val="10"/>
                <w:szCs w:val="14"/>
              </w:rPr>
              <w:t>2026</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18</w:t>
            </w:r>
          </w:p>
        </w:tc>
        <w:tc>
          <w:tcPr>
            <w:tcW w:w="1340" w:type="dxa"/>
          </w:tcPr>
          <w:p w:rsidR="00683282" w:rsidRPr="004D5CAA" w:rsidRDefault="00683282" w:rsidP="005323FD">
            <w:pPr>
              <w:suppressAutoHyphens/>
              <w:outlineLvl w:val="0"/>
              <w:rPr>
                <w:sz w:val="10"/>
                <w:szCs w:val="14"/>
              </w:rPr>
            </w:pPr>
            <w:r w:rsidRPr="004D5CAA">
              <w:rPr>
                <w:sz w:val="10"/>
                <w:szCs w:val="14"/>
              </w:rPr>
              <w:t xml:space="preserve">г. Сольцы, ул. </w:t>
            </w:r>
          </w:p>
          <w:p w:rsidR="00683282" w:rsidRPr="004D5CAA" w:rsidRDefault="00683282" w:rsidP="005323FD">
            <w:pPr>
              <w:suppressAutoHyphens/>
              <w:outlineLvl w:val="0"/>
              <w:rPr>
                <w:sz w:val="10"/>
                <w:szCs w:val="14"/>
              </w:rPr>
            </w:pPr>
            <w:r w:rsidRPr="004D5CAA">
              <w:rPr>
                <w:sz w:val="10"/>
                <w:szCs w:val="14"/>
              </w:rPr>
              <w:t>Новгородская, д. 89а</w:t>
            </w:r>
          </w:p>
        </w:tc>
        <w:tc>
          <w:tcPr>
            <w:tcW w:w="914" w:type="dxa"/>
          </w:tcPr>
          <w:p w:rsidR="00683282" w:rsidRPr="004D5CAA" w:rsidRDefault="00683282" w:rsidP="005323FD">
            <w:pPr>
              <w:suppressAutoHyphens/>
              <w:outlineLvl w:val="0"/>
              <w:rPr>
                <w:sz w:val="10"/>
                <w:szCs w:val="14"/>
              </w:rPr>
            </w:pPr>
            <w:r w:rsidRPr="004D5CAA">
              <w:rPr>
                <w:sz w:val="10"/>
                <w:szCs w:val="14"/>
              </w:rPr>
              <w:t>Ремонт подвала</w:t>
            </w:r>
          </w:p>
        </w:tc>
        <w:tc>
          <w:tcPr>
            <w:tcW w:w="744" w:type="dxa"/>
          </w:tcPr>
          <w:p w:rsidR="00683282" w:rsidRPr="004D5CAA" w:rsidRDefault="00683282" w:rsidP="005323FD">
            <w:pPr>
              <w:suppressAutoHyphens/>
              <w:jc w:val="center"/>
              <w:outlineLvl w:val="0"/>
              <w:rPr>
                <w:sz w:val="10"/>
                <w:szCs w:val="14"/>
              </w:rPr>
            </w:pPr>
            <w:r w:rsidRPr="004D5CAA">
              <w:rPr>
                <w:sz w:val="10"/>
                <w:szCs w:val="14"/>
              </w:rPr>
              <w:t>20</w:t>
            </w:r>
          </w:p>
        </w:tc>
        <w:tc>
          <w:tcPr>
            <w:tcW w:w="532" w:type="dxa"/>
          </w:tcPr>
          <w:p w:rsidR="00683282" w:rsidRPr="004D5CAA" w:rsidRDefault="00683282" w:rsidP="005323FD">
            <w:pPr>
              <w:suppressAutoHyphens/>
              <w:jc w:val="center"/>
              <w:outlineLvl w:val="0"/>
              <w:rPr>
                <w:sz w:val="10"/>
                <w:szCs w:val="14"/>
              </w:rPr>
            </w:pPr>
            <w:r w:rsidRPr="004D5CAA">
              <w:rPr>
                <w:sz w:val="10"/>
                <w:szCs w:val="14"/>
              </w:rPr>
              <w:t>2026</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19</w:t>
            </w:r>
          </w:p>
        </w:tc>
        <w:tc>
          <w:tcPr>
            <w:tcW w:w="1340" w:type="dxa"/>
          </w:tcPr>
          <w:p w:rsidR="00683282" w:rsidRPr="004D5CAA" w:rsidRDefault="00683282" w:rsidP="005323FD">
            <w:pPr>
              <w:suppressAutoHyphens/>
              <w:outlineLvl w:val="0"/>
              <w:rPr>
                <w:sz w:val="10"/>
                <w:szCs w:val="14"/>
              </w:rPr>
            </w:pPr>
            <w:r w:rsidRPr="004D5CAA">
              <w:rPr>
                <w:sz w:val="10"/>
                <w:szCs w:val="14"/>
              </w:rPr>
              <w:t>г. Сольцы, ул.</w:t>
            </w:r>
          </w:p>
          <w:p w:rsidR="00683282" w:rsidRPr="004D5CAA" w:rsidRDefault="00683282" w:rsidP="005323FD">
            <w:pPr>
              <w:suppressAutoHyphens/>
              <w:outlineLvl w:val="0"/>
              <w:rPr>
                <w:sz w:val="10"/>
                <w:szCs w:val="14"/>
              </w:rPr>
            </w:pPr>
            <w:r w:rsidRPr="004D5CAA">
              <w:rPr>
                <w:sz w:val="10"/>
                <w:szCs w:val="14"/>
              </w:rPr>
              <w:t>Псковская, д. 27</w:t>
            </w:r>
          </w:p>
        </w:tc>
        <w:tc>
          <w:tcPr>
            <w:tcW w:w="914" w:type="dxa"/>
          </w:tcPr>
          <w:p w:rsidR="00683282" w:rsidRPr="004D5CAA" w:rsidRDefault="00683282" w:rsidP="005323FD">
            <w:pPr>
              <w:suppressAutoHyphens/>
              <w:outlineLvl w:val="0"/>
              <w:rPr>
                <w:sz w:val="10"/>
                <w:szCs w:val="14"/>
              </w:rPr>
            </w:pPr>
            <w:r w:rsidRPr="004D5CAA">
              <w:rPr>
                <w:sz w:val="10"/>
                <w:szCs w:val="14"/>
              </w:rPr>
              <w:t>Ремонт системы электроснабжения</w:t>
            </w:r>
          </w:p>
        </w:tc>
        <w:tc>
          <w:tcPr>
            <w:tcW w:w="744" w:type="dxa"/>
          </w:tcPr>
          <w:p w:rsidR="00683282" w:rsidRPr="004D5CAA" w:rsidRDefault="00683282" w:rsidP="005323FD">
            <w:pPr>
              <w:suppressAutoHyphens/>
              <w:jc w:val="center"/>
              <w:outlineLvl w:val="0"/>
              <w:rPr>
                <w:sz w:val="10"/>
                <w:szCs w:val="14"/>
              </w:rPr>
            </w:pPr>
            <w:r w:rsidRPr="004D5CAA">
              <w:rPr>
                <w:sz w:val="10"/>
                <w:szCs w:val="14"/>
              </w:rPr>
              <w:t>20</w:t>
            </w:r>
          </w:p>
        </w:tc>
        <w:tc>
          <w:tcPr>
            <w:tcW w:w="532" w:type="dxa"/>
          </w:tcPr>
          <w:p w:rsidR="00683282" w:rsidRPr="004D5CAA" w:rsidRDefault="00683282" w:rsidP="005323FD">
            <w:pPr>
              <w:suppressAutoHyphens/>
              <w:jc w:val="center"/>
              <w:outlineLvl w:val="0"/>
              <w:rPr>
                <w:sz w:val="10"/>
                <w:szCs w:val="14"/>
              </w:rPr>
            </w:pPr>
            <w:r w:rsidRPr="004D5CAA">
              <w:rPr>
                <w:sz w:val="10"/>
                <w:szCs w:val="14"/>
              </w:rPr>
              <w:t>2026</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20</w:t>
            </w:r>
          </w:p>
        </w:tc>
        <w:tc>
          <w:tcPr>
            <w:tcW w:w="1340" w:type="dxa"/>
          </w:tcPr>
          <w:p w:rsidR="00683282" w:rsidRPr="004D5CAA" w:rsidRDefault="00683282" w:rsidP="005323FD">
            <w:pPr>
              <w:suppressAutoHyphens/>
              <w:outlineLvl w:val="0"/>
              <w:rPr>
                <w:sz w:val="10"/>
                <w:szCs w:val="14"/>
              </w:rPr>
            </w:pPr>
            <w:r w:rsidRPr="004D5CAA">
              <w:rPr>
                <w:sz w:val="10"/>
                <w:szCs w:val="14"/>
              </w:rPr>
              <w:t>г. Сольцы, ул.</w:t>
            </w:r>
          </w:p>
          <w:p w:rsidR="00683282" w:rsidRPr="004D5CAA" w:rsidRDefault="00683282" w:rsidP="005323FD">
            <w:pPr>
              <w:suppressAutoHyphens/>
              <w:outlineLvl w:val="0"/>
              <w:rPr>
                <w:sz w:val="10"/>
                <w:szCs w:val="14"/>
              </w:rPr>
            </w:pPr>
            <w:r w:rsidRPr="004D5CAA">
              <w:rPr>
                <w:sz w:val="10"/>
                <w:szCs w:val="14"/>
              </w:rPr>
              <w:t>Псковская, д. 29</w:t>
            </w:r>
          </w:p>
        </w:tc>
        <w:tc>
          <w:tcPr>
            <w:tcW w:w="914" w:type="dxa"/>
          </w:tcPr>
          <w:p w:rsidR="00683282" w:rsidRPr="004D5CAA" w:rsidRDefault="00683282" w:rsidP="005323FD">
            <w:pPr>
              <w:suppressAutoHyphens/>
              <w:outlineLvl w:val="0"/>
              <w:rPr>
                <w:sz w:val="10"/>
                <w:szCs w:val="14"/>
              </w:rPr>
            </w:pPr>
            <w:r w:rsidRPr="004D5CAA">
              <w:rPr>
                <w:sz w:val="10"/>
                <w:szCs w:val="14"/>
              </w:rPr>
              <w:t>Ремонт крыши</w:t>
            </w:r>
          </w:p>
        </w:tc>
        <w:tc>
          <w:tcPr>
            <w:tcW w:w="744" w:type="dxa"/>
          </w:tcPr>
          <w:p w:rsidR="00683282" w:rsidRPr="004D5CAA" w:rsidRDefault="00683282" w:rsidP="005323FD">
            <w:pPr>
              <w:suppressAutoHyphens/>
              <w:jc w:val="center"/>
              <w:outlineLvl w:val="0"/>
              <w:rPr>
                <w:sz w:val="10"/>
                <w:szCs w:val="14"/>
              </w:rPr>
            </w:pPr>
            <w:r w:rsidRPr="004D5CAA">
              <w:rPr>
                <w:sz w:val="10"/>
                <w:szCs w:val="14"/>
              </w:rPr>
              <w:t>20</w:t>
            </w:r>
          </w:p>
        </w:tc>
        <w:tc>
          <w:tcPr>
            <w:tcW w:w="532" w:type="dxa"/>
          </w:tcPr>
          <w:p w:rsidR="00683282" w:rsidRPr="004D5CAA" w:rsidRDefault="00683282" w:rsidP="005323FD">
            <w:pPr>
              <w:suppressAutoHyphens/>
              <w:jc w:val="center"/>
              <w:outlineLvl w:val="0"/>
              <w:rPr>
                <w:sz w:val="10"/>
                <w:szCs w:val="14"/>
              </w:rPr>
            </w:pPr>
            <w:r w:rsidRPr="004D5CAA">
              <w:rPr>
                <w:sz w:val="10"/>
                <w:szCs w:val="14"/>
              </w:rPr>
              <w:t>2026</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21</w:t>
            </w:r>
          </w:p>
          <w:p w:rsidR="00683282" w:rsidRPr="004D5CAA" w:rsidRDefault="00683282" w:rsidP="005323FD">
            <w:pPr>
              <w:suppressAutoHyphens/>
              <w:outlineLvl w:val="0"/>
              <w:rPr>
                <w:sz w:val="10"/>
                <w:szCs w:val="14"/>
              </w:rPr>
            </w:pPr>
          </w:p>
        </w:tc>
        <w:tc>
          <w:tcPr>
            <w:tcW w:w="1340" w:type="dxa"/>
          </w:tcPr>
          <w:p w:rsidR="00683282" w:rsidRPr="004D5CAA" w:rsidRDefault="00683282" w:rsidP="005323FD">
            <w:pPr>
              <w:suppressAutoHyphens/>
              <w:outlineLvl w:val="0"/>
              <w:rPr>
                <w:sz w:val="10"/>
                <w:szCs w:val="14"/>
              </w:rPr>
            </w:pPr>
            <w:r w:rsidRPr="004D5CAA">
              <w:rPr>
                <w:sz w:val="10"/>
                <w:szCs w:val="14"/>
              </w:rPr>
              <w:t xml:space="preserve">Солецкий район, д. Велебицы, ул. </w:t>
            </w:r>
            <w:proofErr w:type="gramStart"/>
            <w:r w:rsidRPr="004D5CAA">
              <w:rPr>
                <w:sz w:val="10"/>
                <w:szCs w:val="14"/>
              </w:rPr>
              <w:t>Сосновая</w:t>
            </w:r>
            <w:proofErr w:type="gramEnd"/>
            <w:r w:rsidRPr="004D5CAA">
              <w:rPr>
                <w:sz w:val="10"/>
                <w:szCs w:val="14"/>
              </w:rPr>
              <w:t>, д. 116</w:t>
            </w:r>
          </w:p>
        </w:tc>
        <w:tc>
          <w:tcPr>
            <w:tcW w:w="914" w:type="dxa"/>
          </w:tcPr>
          <w:p w:rsidR="00683282" w:rsidRPr="004D5CAA" w:rsidRDefault="00683282" w:rsidP="005323FD">
            <w:pPr>
              <w:suppressAutoHyphens/>
              <w:outlineLvl w:val="0"/>
              <w:rPr>
                <w:sz w:val="10"/>
                <w:szCs w:val="14"/>
              </w:rPr>
            </w:pPr>
            <w:r w:rsidRPr="004D5CAA">
              <w:rPr>
                <w:sz w:val="10"/>
                <w:szCs w:val="14"/>
              </w:rPr>
              <w:t>Ремонт системы холодного водоснабжения</w:t>
            </w:r>
          </w:p>
        </w:tc>
        <w:tc>
          <w:tcPr>
            <w:tcW w:w="744" w:type="dxa"/>
          </w:tcPr>
          <w:p w:rsidR="00683282" w:rsidRPr="004D5CAA" w:rsidRDefault="00683282" w:rsidP="005323FD">
            <w:pPr>
              <w:suppressAutoHyphens/>
              <w:jc w:val="center"/>
              <w:outlineLvl w:val="0"/>
              <w:rPr>
                <w:sz w:val="10"/>
                <w:szCs w:val="14"/>
              </w:rPr>
            </w:pPr>
            <w:r w:rsidRPr="004D5CAA">
              <w:rPr>
                <w:sz w:val="10"/>
                <w:szCs w:val="14"/>
              </w:rPr>
              <w:t>20</w:t>
            </w:r>
          </w:p>
        </w:tc>
        <w:tc>
          <w:tcPr>
            <w:tcW w:w="532" w:type="dxa"/>
          </w:tcPr>
          <w:p w:rsidR="00683282" w:rsidRPr="004D5CAA" w:rsidRDefault="00683282" w:rsidP="005323FD">
            <w:pPr>
              <w:suppressAutoHyphens/>
              <w:jc w:val="center"/>
              <w:outlineLvl w:val="0"/>
              <w:rPr>
                <w:sz w:val="10"/>
                <w:szCs w:val="14"/>
              </w:rPr>
            </w:pPr>
            <w:r w:rsidRPr="004D5CAA">
              <w:rPr>
                <w:sz w:val="10"/>
                <w:szCs w:val="14"/>
              </w:rPr>
              <w:t>2026</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22</w:t>
            </w:r>
          </w:p>
        </w:tc>
        <w:tc>
          <w:tcPr>
            <w:tcW w:w="1340" w:type="dxa"/>
          </w:tcPr>
          <w:p w:rsidR="00683282" w:rsidRPr="004D5CAA" w:rsidRDefault="00683282" w:rsidP="005323FD">
            <w:pPr>
              <w:suppressAutoHyphens/>
              <w:outlineLvl w:val="0"/>
              <w:rPr>
                <w:sz w:val="10"/>
                <w:szCs w:val="14"/>
              </w:rPr>
            </w:pPr>
            <w:r w:rsidRPr="004D5CAA">
              <w:rPr>
                <w:sz w:val="10"/>
                <w:szCs w:val="14"/>
              </w:rPr>
              <w:t xml:space="preserve">г. Сольцы, ул. </w:t>
            </w:r>
          </w:p>
          <w:p w:rsidR="00683282" w:rsidRPr="004D5CAA" w:rsidRDefault="00683282" w:rsidP="005323FD">
            <w:pPr>
              <w:suppressAutoHyphens/>
              <w:outlineLvl w:val="0"/>
              <w:rPr>
                <w:sz w:val="10"/>
                <w:szCs w:val="14"/>
              </w:rPr>
            </w:pPr>
            <w:r w:rsidRPr="004D5CAA">
              <w:rPr>
                <w:sz w:val="10"/>
                <w:szCs w:val="14"/>
              </w:rPr>
              <w:t>Юбилейная, д. 22</w:t>
            </w:r>
          </w:p>
        </w:tc>
        <w:tc>
          <w:tcPr>
            <w:tcW w:w="914" w:type="dxa"/>
          </w:tcPr>
          <w:p w:rsidR="00683282" w:rsidRPr="004D5CAA" w:rsidRDefault="00683282" w:rsidP="005323FD">
            <w:pPr>
              <w:suppressAutoHyphens/>
              <w:outlineLvl w:val="0"/>
              <w:rPr>
                <w:sz w:val="10"/>
                <w:szCs w:val="14"/>
              </w:rPr>
            </w:pPr>
            <w:r w:rsidRPr="004D5CAA">
              <w:rPr>
                <w:sz w:val="10"/>
                <w:szCs w:val="14"/>
              </w:rPr>
              <w:t>Ремонт крыши</w:t>
            </w:r>
          </w:p>
        </w:tc>
        <w:tc>
          <w:tcPr>
            <w:tcW w:w="744" w:type="dxa"/>
          </w:tcPr>
          <w:p w:rsidR="00683282" w:rsidRPr="004D5CAA" w:rsidRDefault="00683282" w:rsidP="005323FD">
            <w:pPr>
              <w:suppressAutoHyphens/>
              <w:jc w:val="center"/>
              <w:outlineLvl w:val="0"/>
              <w:rPr>
                <w:sz w:val="10"/>
                <w:szCs w:val="14"/>
              </w:rPr>
            </w:pPr>
            <w:r w:rsidRPr="004D5CAA">
              <w:rPr>
                <w:sz w:val="10"/>
                <w:szCs w:val="14"/>
              </w:rPr>
              <w:t>20</w:t>
            </w:r>
          </w:p>
        </w:tc>
        <w:tc>
          <w:tcPr>
            <w:tcW w:w="532" w:type="dxa"/>
          </w:tcPr>
          <w:p w:rsidR="00683282" w:rsidRPr="004D5CAA" w:rsidRDefault="00683282" w:rsidP="005323FD">
            <w:pPr>
              <w:suppressAutoHyphens/>
              <w:jc w:val="center"/>
              <w:outlineLvl w:val="0"/>
              <w:rPr>
                <w:sz w:val="10"/>
                <w:szCs w:val="14"/>
              </w:rPr>
            </w:pPr>
            <w:r w:rsidRPr="004D5CAA">
              <w:rPr>
                <w:sz w:val="10"/>
                <w:szCs w:val="14"/>
              </w:rPr>
              <w:t>2026</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23</w:t>
            </w:r>
          </w:p>
        </w:tc>
        <w:tc>
          <w:tcPr>
            <w:tcW w:w="1340" w:type="dxa"/>
          </w:tcPr>
          <w:p w:rsidR="00683282" w:rsidRPr="004D5CAA" w:rsidRDefault="00683282" w:rsidP="005323FD">
            <w:pPr>
              <w:suppressAutoHyphens/>
              <w:outlineLvl w:val="0"/>
              <w:rPr>
                <w:sz w:val="10"/>
                <w:szCs w:val="14"/>
              </w:rPr>
            </w:pPr>
            <w:r w:rsidRPr="004D5CAA">
              <w:rPr>
                <w:sz w:val="10"/>
                <w:szCs w:val="14"/>
              </w:rPr>
              <w:t>г. Сольцы, ул.</w:t>
            </w:r>
          </w:p>
          <w:p w:rsidR="00683282" w:rsidRPr="004D5CAA" w:rsidRDefault="00683282" w:rsidP="005323FD">
            <w:pPr>
              <w:suppressAutoHyphens/>
              <w:outlineLvl w:val="0"/>
              <w:rPr>
                <w:sz w:val="10"/>
                <w:szCs w:val="14"/>
              </w:rPr>
            </w:pPr>
            <w:r w:rsidRPr="004D5CAA">
              <w:rPr>
                <w:sz w:val="10"/>
                <w:szCs w:val="14"/>
              </w:rPr>
              <w:t xml:space="preserve"> Юбилейная, д. 8а</w:t>
            </w:r>
          </w:p>
        </w:tc>
        <w:tc>
          <w:tcPr>
            <w:tcW w:w="914" w:type="dxa"/>
          </w:tcPr>
          <w:p w:rsidR="00683282" w:rsidRPr="004D5CAA" w:rsidRDefault="00683282" w:rsidP="005323FD">
            <w:pPr>
              <w:suppressAutoHyphens/>
              <w:outlineLvl w:val="0"/>
              <w:rPr>
                <w:sz w:val="10"/>
                <w:szCs w:val="14"/>
              </w:rPr>
            </w:pPr>
            <w:r w:rsidRPr="004D5CAA">
              <w:rPr>
                <w:sz w:val="10"/>
                <w:szCs w:val="14"/>
              </w:rPr>
              <w:t>Ремонт системы холодного водоснабжения</w:t>
            </w:r>
          </w:p>
        </w:tc>
        <w:tc>
          <w:tcPr>
            <w:tcW w:w="744" w:type="dxa"/>
          </w:tcPr>
          <w:p w:rsidR="00683282" w:rsidRPr="004D5CAA" w:rsidRDefault="00683282" w:rsidP="005323FD">
            <w:pPr>
              <w:suppressAutoHyphens/>
              <w:jc w:val="center"/>
              <w:outlineLvl w:val="0"/>
              <w:rPr>
                <w:sz w:val="10"/>
                <w:szCs w:val="14"/>
              </w:rPr>
            </w:pPr>
            <w:r w:rsidRPr="004D5CAA">
              <w:rPr>
                <w:sz w:val="10"/>
                <w:szCs w:val="14"/>
              </w:rPr>
              <w:t>20</w:t>
            </w:r>
          </w:p>
        </w:tc>
        <w:tc>
          <w:tcPr>
            <w:tcW w:w="532" w:type="dxa"/>
          </w:tcPr>
          <w:p w:rsidR="00683282" w:rsidRPr="004D5CAA" w:rsidRDefault="00683282" w:rsidP="005323FD">
            <w:pPr>
              <w:suppressAutoHyphens/>
              <w:jc w:val="center"/>
              <w:outlineLvl w:val="0"/>
              <w:rPr>
                <w:sz w:val="10"/>
                <w:szCs w:val="14"/>
              </w:rPr>
            </w:pPr>
            <w:r w:rsidRPr="004D5CAA">
              <w:rPr>
                <w:sz w:val="10"/>
                <w:szCs w:val="14"/>
              </w:rPr>
              <w:t>2026</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24</w:t>
            </w:r>
          </w:p>
        </w:tc>
        <w:tc>
          <w:tcPr>
            <w:tcW w:w="1340" w:type="dxa"/>
          </w:tcPr>
          <w:p w:rsidR="00683282" w:rsidRPr="004D5CAA" w:rsidRDefault="00683282" w:rsidP="005323FD">
            <w:pPr>
              <w:suppressAutoHyphens/>
              <w:outlineLvl w:val="0"/>
              <w:rPr>
                <w:sz w:val="10"/>
                <w:szCs w:val="14"/>
              </w:rPr>
            </w:pPr>
            <w:r w:rsidRPr="004D5CAA">
              <w:rPr>
                <w:sz w:val="10"/>
                <w:szCs w:val="14"/>
              </w:rPr>
              <w:t>г. Сольцы-2,</w:t>
            </w:r>
          </w:p>
          <w:p w:rsidR="00683282" w:rsidRPr="004D5CAA" w:rsidRDefault="00683282" w:rsidP="005323FD">
            <w:pPr>
              <w:suppressAutoHyphens/>
              <w:outlineLvl w:val="0"/>
              <w:rPr>
                <w:sz w:val="10"/>
                <w:szCs w:val="14"/>
              </w:rPr>
            </w:pPr>
            <w:r w:rsidRPr="004D5CAA">
              <w:rPr>
                <w:sz w:val="10"/>
                <w:szCs w:val="14"/>
              </w:rPr>
              <w:t>ДОС 165</w:t>
            </w:r>
          </w:p>
        </w:tc>
        <w:tc>
          <w:tcPr>
            <w:tcW w:w="914" w:type="dxa"/>
          </w:tcPr>
          <w:p w:rsidR="00683282" w:rsidRPr="004D5CAA" w:rsidRDefault="00683282" w:rsidP="005323FD">
            <w:pPr>
              <w:suppressAutoHyphens/>
              <w:outlineLvl w:val="0"/>
              <w:rPr>
                <w:sz w:val="10"/>
                <w:szCs w:val="14"/>
              </w:rPr>
            </w:pPr>
            <w:r w:rsidRPr="004D5CAA">
              <w:rPr>
                <w:sz w:val="10"/>
                <w:szCs w:val="14"/>
              </w:rPr>
              <w:t>Ремонт системы водоотведения</w:t>
            </w:r>
          </w:p>
        </w:tc>
        <w:tc>
          <w:tcPr>
            <w:tcW w:w="744" w:type="dxa"/>
          </w:tcPr>
          <w:p w:rsidR="00683282" w:rsidRPr="004D5CAA" w:rsidRDefault="00683282" w:rsidP="005323FD">
            <w:pPr>
              <w:suppressAutoHyphens/>
              <w:jc w:val="center"/>
              <w:outlineLvl w:val="0"/>
              <w:rPr>
                <w:sz w:val="10"/>
                <w:szCs w:val="14"/>
              </w:rPr>
            </w:pPr>
            <w:r w:rsidRPr="004D5CAA">
              <w:rPr>
                <w:sz w:val="10"/>
                <w:szCs w:val="14"/>
              </w:rPr>
              <w:t>20</w:t>
            </w:r>
          </w:p>
        </w:tc>
        <w:tc>
          <w:tcPr>
            <w:tcW w:w="532" w:type="dxa"/>
          </w:tcPr>
          <w:p w:rsidR="00683282" w:rsidRPr="004D5CAA" w:rsidRDefault="00683282" w:rsidP="005323FD">
            <w:pPr>
              <w:suppressAutoHyphens/>
              <w:jc w:val="center"/>
              <w:outlineLvl w:val="0"/>
              <w:rPr>
                <w:sz w:val="10"/>
                <w:szCs w:val="14"/>
              </w:rPr>
            </w:pPr>
            <w:r w:rsidRPr="004D5CAA">
              <w:rPr>
                <w:sz w:val="10"/>
                <w:szCs w:val="14"/>
              </w:rPr>
              <w:t>2026</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25</w:t>
            </w:r>
          </w:p>
        </w:tc>
        <w:tc>
          <w:tcPr>
            <w:tcW w:w="1340" w:type="dxa"/>
          </w:tcPr>
          <w:p w:rsidR="00683282" w:rsidRPr="004D5CAA" w:rsidRDefault="00683282" w:rsidP="005323FD">
            <w:pPr>
              <w:suppressAutoHyphens/>
              <w:outlineLvl w:val="0"/>
              <w:rPr>
                <w:sz w:val="10"/>
                <w:szCs w:val="14"/>
              </w:rPr>
            </w:pPr>
            <w:r w:rsidRPr="004D5CAA">
              <w:rPr>
                <w:sz w:val="10"/>
                <w:szCs w:val="14"/>
              </w:rPr>
              <w:t>г. Сольцы-2,</w:t>
            </w:r>
          </w:p>
          <w:p w:rsidR="00683282" w:rsidRPr="004D5CAA" w:rsidRDefault="00683282" w:rsidP="005323FD">
            <w:pPr>
              <w:suppressAutoHyphens/>
              <w:outlineLvl w:val="0"/>
              <w:rPr>
                <w:sz w:val="10"/>
                <w:szCs w:val="14"/>
              </w:rPr>
            </w:pPr>
            <w:r w:rsidRPr="004D5CAA">
              <w:rPr>
                <w:sz w:val="10"/>
                <w:szCs w:val="14"/>
              </w:rPr>
              <w:t>ДОС 170</w:t>
            </w:r>
          </w:p>
        </w:tc>
        <w:tc>
          <w:tcPr>
            <w:tcW w:w="914" w:type="dxa"/>
          </w:tcPr>
          <w:p w:rsidR="00683282" w:rsidRPr="004D5CAA" w:rsidRDefault="00683282" w:rsidP="005323FD">
            <w:pPr>
              <w:suppressAutoHyphens/>
              <w:outlineLvl w:val="0"/>
              <w:rPr>
                <w:sz w:val="10"/>
                <w:szCs w:val="14"/>
              </w:rPr>
            </w:pPr>
            <w:r w:rsidRPr="004D5CAA">
              <w:rPr>
                <w:sz w:val="10"/>
                <w:szCs w:val="14"/>
              </w:rPr>
              <w:t>Ремонт фундамента</w:t>
            </w:r>
          </w:p>
        </w:tc>
        <w:tc>
          <w:tcPr>
            <w:tcW w:w="744" w:type="dxa"/>
          </w:tcPr>
          <w:p w:rsidR="00683282" w:rsidRPr="004D5CAA" w:rsidRDefault="00683282" w:rsidP="005323FD">
            <w:pPr>
              <w:suppressAutoHyphens/>
              <w:jc w:val="center"/>
              <w:outlineLvl w:val="0"/>
              <w:rPr>
                <w:sz w:val="10"/>
                <w:szCs w:val="14"/>
              </w:rPr>
            </w:pPr>
            <w:r w:rsidRPr="004D5CAA">
              <w:rPr>
                <w:sz w:val="10"/>
                <w:szCs w:val="14"/>
              </w:rPr>
              <w:t>20</w:t>
            </w:r>
          </w:p>
        </w:tc>
        <w:tc>
          <w:tcPr>
            <w:tcW w:w="532" w:type="dxa"/>
          </w:tcPr>
          <w:p w:rsidR="00683282" w:rsidRPr="004D5CAA" w:rsidRDefault="00683282" w:rsidP="005323FD">
            <w:pPr>
              <w:suppressAutoHyphens/>
              <w:jc w:val="center"/>
              <w:outlineLvl w:val="0"/>
              <w:rPr>
                <w:sz w:val="10"/>
                <w:szCs w:val="14"/>
              </w:rPr>
            </w:pPr>
            <w:r w:rsidRPr="004D5CAA">
              <w:rPr>
                <w:sz w:val="10"/>
                <w:szCs w:val="14"/>
              </w:rPr>
              <w:t>2026</w:t>
            </w:r>
          </w:p>
        </w:tc>
        <w:tc>
          <w:tcPr>
            <w:tcW w:w="1276" w:type="dxa"/>
          </w:tcPr>
          <w:p w:rsidR="00683282" w:rsidRPr="004D5CAA" w:rsidRDefault="00683282" w:rsidP="005323FD">
            <w:pPr>
              <w:suppressAutoHyphens/>
              <w:outlineLvl w:val="0"/>
              <w:rPr>
                <w:sz w:val="10"/>
                <w:szCs w:val="14"/>
              </w:rPr>
            </w:pPr>
            <w:r w:rsidRPr="004D5CAA">
              <w:rPr>
                <w:sz w:val="10"/>
                <w:szCs w:val="14"/>
              </w:rPr>
              <w:t>Средства специального счета УК/ТСЖ</w:t>
            </w:r>
          </w:p>
        </w:tc>
      </w:tr>
      <w:tr w:rsidR="00683282" w:rsidRPr="004D5CAA" w:rsidTr="004D5CAA">
        <w:trPr>
          <w:trHeight w:val="20"/>
        </w:trPr>
        <w:tc>
          <w:tcPr>
            <w:tcW w:w="361" w:type="dxa"/>
            <w:vMerge w:val="restart"/>
          </w:tcPr>
          <w:p w:rsidR="00683282" w:rsidRPr="004D5CAA" w:rsidRDefault="00683282" w:rsidP="005323FD">
            <w:pPr>
              <w:suppressAutoHyphens/>
              <w:outlineLvl w:val="0"/>
              <w:rPr>
                <w:sz w:val="10"/>
                <w:szCs w:val="14"/>
              </w:rPr>
            </w:pPr>
            <w:r w:rsidRPr="004D5CAA">
              <w:rPr>
                <w:sz w:val="10"/>
                <w:szCs w:val="14"/>
              </w:rPr>
              <w:t>26</w:t>
            </w:r>
          </w:p>
        </w:tc>
        <w:tc>
          <w:tcPr>
            <w:tcW w:w="1340" w:type="dxa"/>
            <w:vMerge w:val="restart"/>
          </w:tcPr>
          <w:p w:rsidR="00683282" w:rsidRPr="004D5CAA" w:rsidRDefault="00683282" w:rsidP="005323FD">
            <w:pPr>
              <w:suppressAutoHyphens/>
              <w:outlineLvl w:val="0"/>
              <w:rPr>
                <w:sz w:val="10"/>
                <w:szCs w:val="14"/>
              </w:rPr>
            </w:pPr>
            <w:r w:rsidRPr="004D5CAA">
              <w:rPr>
                <w:sz w:val="10"/>
                <w:szCs w:val="14"/>
              </w:rPr>
              <w:t>г. Сольцы-2,</w:t>
            </w:r>
          </w:p>
          <w:p w:rsidR="00683282" w:rsidRPr="004D5CAA" w:rsidRDefault="00683282" w:rsidP="005323FD">
            <w:pPr>
              <w:suppressAutoHyphens/>
              <w:outlineLvl w:val="0"/>
              <w:rPr>
                <w:sz w:val="10"/>
                <w:szCs w:val="14"/>
              </w:rPr>
            </w:pPr>
            <w:r w:rsidRPr="004D5CAA">
              <w:rPr>
                <w:sz w:val="10"/>
                <w:szCs w:val="14"/>
              </w:rPr>
              <w:t xml:space="preserve">ДОС 180 </w:t>
            </w:r>
          </w:p>
        </w:tc>
        <w:tc>
          <w:tcPr>
            <w:tcW w:w="914" w:type="dxa"/>
          </w:tcPr>
          <w:p w:rsidR="00683282" w:rsidRPr="004D5CAA" w:rsidRDefault="00683282" w:rsidP="005323FD">
            <w:pPr>
              <w:suppressAutoHyphens/>
              <w:outlineLvl w:val="0"/>
              <w:rPr>
                <w:sz w:val="10"/>
                <w:szCs w:val="14"/>
              </w:rPr>
            </w:pPr>
            <w:r w:rsidRPr="004D5CAA">
              <w:rPr>
                <w:sz w:val="10"/>
                <w:szCs w:val="14"/>
              </w:rPr>
              <w:t>Ремонт системы водоотведения</w:t>
            </w:r>
          </w:p>
          <w:p w:rsidR="00683282" w:rsidRPr="004D5CAA" w:rsidRDefault="00683282" w:rsidP="005323FD">
            <w:pPr>
              <w:suppressAutoHyphens/>
              <w:outlineLvl w:val="0"/>
              <w:rPr>
                <w:sz w:val="10"/>
                <w:szCs w:val="14"/>
              </w:rPr>
            </w:pPr>
          </w:p>
        </w:tc>
        <w:tc>
          <w:tcPr>
            <w:tcW w:w="744" w:type="dxa"/>
            <w:vMerge w:val="restart"/>
          </w:tcPr>
          <w:p w:rsidR="00683282" w:rsidRPr="004D5CAA" w:rsidRDefault="00683282" w:rsidP="005323FD">
            <w:pPr>
              <w:suppressAutoHyphens/>
              <w:jc w:val="center"/>
              <w:outlineLvl w:val="0"/>
              <w:rPr>
                <w:sz w:val="10"/>
                <w:szCs w:val="14"/>
              </w:rPr>
            </w:pPr>
            <w:r w:rsidRPr="004D5CAA">
              <w:rPr>
                <w:sz w:val="10"/>
                <w:szCs w:val="14"/>
              </w:rPr>
              <w:t>20</w:t>
            </w:r>
          </w:p>
        </w:tc>
        <w:tc>
          <w:tcPr>
            <w:tcW w:w="532" w:type="dxa"/>
            <w:vMerge w:val="restart"/>
          </w:tcPr>
          <w:p w:rsidR="00683282" w:rsidRPr="004D5CAA" w:rsidRDefault="00683282" w:rsidP="005323FD">
            <w:pPr>
              <w:suppressAutoHyphens/>
              <w:jc w:val="center"/>
              <w:outlineLvl w:val="0"/>
              <w:rPr>
                <w:sz w:val="10"/>
                <w:szCs w:val="14"/>
              </w:rPr>
            </w:pPr>
            <w:r w:rsidRPr="004D5CAA">
              <w:rPr>
                <w:sz w:val="10"/>
                <w:szCs w:val="14"/>
              </w:rPr>
              <w:t>2026</w:t>
            </w:r>
          </w:p>
        </w:tc>
        <w:tc>
          <w:tcPr>
            <w:tcW w:w="1276" w:type="dxa"/>
            <w:vMerge w:val="restart"/>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vMerge/>
          </w:tcPr>
          <w:p w:rsidR="00683282" w:rsidRPr="004D5CAA" w:rsidRDefault="00683282" w:rsidP="005323FD">
            <w:pPr>
              <w:suppressAutoHyphens/>
              <w:outlineLvl w:val="0"/>
              <w:rPr>
                <w:sz w:val="10"/>
                <w:szCs w:val="14"/>
              </w:rPr>
            </w:pPr>
          </w:p>
        </w:tc>
        <w:tc>
          <w:tcPr>
            <w:tcW w:w="1340" w:type="dxa"/>
            <w:vMerge/>
          </w:tcPr>
          <w:p w:rsidR="00683282" w:rsidRPr="004D5CAA" w:rsidRDefault="00683282" w:rsidP="005323FD">
            <w:pPr>
              <w:suppressAutoHyphens/>
              <w:outlineLvl w:val="0"/>
              <w:rPr>
                <w:sz w:val="10"/>
                <w:szCs w:val="14"/>
              </w:rPr>
            </w:pPr>
          </w:p>
        </w:tc>
        <w:tc>
          <w:tcPr>
            <w:tcW w:w="914" w:type="dxa"/>
          </w:tcPr>
          <w:p w:rsidR="00683282" w:rsidRPr="004D5CAA" w:rsidRDefault="00683282" w:rsidP="005323FD">
            <w:pPr>
              <w:suppressAutoHyphens/>
              <w:outlineLvl w:val="0"/>
              <w:rPr>
                <w:sz w:val="10"/>
                <w:szCs w:val="14"/>
              </w:rPr>
            </w:pPr>
            <w:r w:rsidRPr="004D5CAA">
              <w:rPr>
                <w:sz w:val="10"/>
                <w:szCs w:val="14"/>
              </w:rPr>
              <w:t>Ремонт системы холодного водоснабжения</w:t>
            </w:r>
          </w:p>
        </w:tc>
        <w:tc>
          <w:tcPr>
            <w:tcW w:w="744" w:type="dxa"/>
            <w:vMerge/>
          </w:tcPr>
          <w:p w:rsidR="00683282" w:rsidRPr="004D5CAA" w:rsidRDefault="00683282" w:rsidP="005323FD">
            <w:pPr>
              <w:suppressAutoHyphens/>
              <w:outlineLvl w:val="0"/>
              <w:rPr>
                <w:sz w:val="10"/>
                <w:szCs w:val="14"/>
              </w:rPr>
            </w:pPr>
          </w:p>
        </w:tc>
        <w:tc>
          <w:tcPr>
            <w:tcW w:w="532" w:type="dxa"/>
            <w:vMerge/>
          </w:tcPr>
          <w:p w:rsidR="00683282" w:rsidRPr="004D5CAA" w:rsidRDefault="00683282" w:rsidP="005323FD">
            <w:pPr>
              <w:suppressAutoHyphens/>
              <w:outlineLvl w:val="0"/>
              <w:rPr>
                <w:sz w:val="10"/>
                <w:szCs w:val="14"/>
              </w:rPr>
            </w:pPr>
          </w:p>
        </w:tc>
        <w:tc>
          <w:tcPr>
            <w:tcW w:w="1276" w:type="dxa"/>
            <w:vMerge/>
          </w:tcPr>
          <w:p w:rsidR="00683282" w:rsidRPr="004D5CAA" w:rsidRDefault="00683282" w:rsidP="005323FD">
            <w:pPr>
              <w:suppressAutoHyphens/>
              <w:outlineLvl w:val="0"/>
              <w:rPr>
                <w:sz w:val="10"/>
                <w:szCs w:val="14"/>
              </w:rPr>
            </w:pP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27</w:t>
            </w:r>
          </w:p>
        </w:tc>
        <w:tc>
          <w:tcPr>
            <w:tcW w:w="1340" w:type="dxa"/>
          </w:tcPr>
          <w:p w:rsidR="00683282" w:rsidRPr="004D5CAA" w:rsidRDefault="00683282" w:rsidP="005323FD">
            <w:pPr>
              <w:suppressAutoHyphens/>
              <w:outlineLvl w:val="0"/>
              <w:rPr>
                <w:sz w:val="10"/>
                <w:szCs w:val="14"/>
              </w:rPr>
            </w:pPr>
            <w:r w:rsidRPr="004D5CAA">
              <w:rPr>
                <w:sz w:val="10"/>
                <w:szCs w:val="14"/>
              </w:rPr>
              <w:t>г. Сольцы-2,</w:t>
            </w:r>
          </w:p>
          <w:p w:rsidR="00683282" w:rsidRPr="004D5CAA" w:rsidRDefault="00683282" w:rsidP="005323FD">
            <w:pPr>
              <w:suppressAutoHyphens/>
              <w:outlineLvl w:val="0"/>
              <w:rPr>
                <w:sz w:val="10"/>
                <w:szCs w:val="14"/>
              </w:rPr>
            </w:pPr>
            <w:r w:rsidRPr="004D5CAA">
              <w:rPr>
                <w:sz w:val="10"/>
                <w:szCs w:val="14"/>
              </w:rPr>
              <w:t>ДОС 188</w:t>
            </w:r>
          </w:p>
        </w:tc>
        <w:tc>
          <w:tcPr>
            <w:tcW w:w="914" w:type="dxa"/>
          </w:tcPr>
          <w:p w:rsidR="00683282" w:rsidRPr="004D5CAA" w:rsidRDefault="00683282" w:rsidP="005323FD">
            <w:pPr>
              <w:suppressAutoHyphens/>
              <w:outlineLvl w:val="0"/>
              <w:rPr>
                <w:sz w:val="10"/>
                <w:szCs w:val="14"/>
              </w:rPr>
            </w:pPr>
            <w:r w:rsidRPr="004D5CAA">
              <w:rPr>
                <w:sz w:val="10"/>
                <w:szCs w:val="14"/>
              </w:rPr>
              <w:t>Ремонт фасада</w:t>
            </w:r>
          </w:p>
        </w:tc>
        <w:tc>
          <w:tcPr>
            <w:tcW w:w="744" w:type="dxa"/>
          </w:tcPr>
          <w:p w:rsidR="00683282" w:rsidRPr="004D5CAA" w:rsidRDefault="00683282" w:rsidP="005323FD">
            <w:pPr>
              <w:suppressAutoHyphens/>
              <w:jc w:val="center"/>
              <w:outlineLvl w:val="0"/>
              <w:rPr>
                <w:sz w:val="10"/>
                <w:szCs w:val="14"/>
              </w:rPr>
            </w:pPr>
            <w:r w:rsidRPr="004D5CAA">
              <w:rPr>
                <w:sz w:val="10"/>
                <w:szCs w:val="14"/>
              </w:rPr>
              <w:t>20</w:t>
            </w:r>
          </w:p>
        </w:tc>
        <w:tc>
          <w:tcPr>
            <w:tcW w:w="532" w:type="dxa"/>
          </w:tcPr>
          <w:p w:rsidR="00683282" w:rsidRPr="004D5CAA" w:rsidRDefault="00683282" w:rsidP="005323FD">
            <w:pPr>
              <w:suppressAutoHyphens/>
              <w:jc w:val="center"/>
              <w:outlineLvl w:val="0"/>
              <w:rPr>
                <w:sz w:val="10"/>
                <w:szCs w:val="14"/>
              </w:rPr>
            </w:pPr>
            <w:r w:rsidRPr="004D5CAA">
              <w:rPr>
                <w:sz w:val="10"/>
                <w:szCs w:val="14"/>
              </w:rPr>
              <w:t>2026</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28</w:t>
            </w:r>
          </w:p>
        </w:tc>
        <w:tc>
          <w:tcPr>
            <w:tcW w:w="1340" w:type="dxa"/>
          </w:tcPr>
          <w:p w:rsidR="00683282" w:rsidRPr="004D5CAA" w:rsidRDefault="00683282" w:rsidP="005323FD">
            <w:pPr>
              <w:suppressAutoHyphens/>
              <w:outlineLvl w:val="0"/>
              <w:rPr>
                <w:sz w:val="10"/>
                <w:szCs w:val="14"/>
              </w:rPr>
            </w:pPr>
            <w:r w:rsidRPr="004D5CAA">
              <w:rPr>
                <w:sz w:val="10"/>
                <w:szCs w:val="14"/>
              </w:rPr>
              <w:t>г. Сорльцы-2,</w:t>
            </w:r>
          </w:p>
          <w:p w:rsidR="00683282" w:rsidRPr="004D5CAA" w:rsidRDefault="00683282" w:rsidP="005323FD">
            <w:pPr>
              <w:suppressAutoHyphens/>
              <w:outlineLvl w:val="0"/>
              <w:rPr>
                <w:sz w:val="10"/>
                <w:szCs w:val="14"/>
              </w:rPr>
            </w:pPr>
            <w:r w:rsidRPr="004D5CAA">
              <w:rPr>
                <w:sz w:val="10"/>
                <w:szCs w:val="14"/>
              </w:rPr>
              <w:t xml:space="preserve"> ДОС 200</w:t>
            </w:r>
          </w:p>
        </w:tc>
        <w:tc>
          <w:tcPr>
            <w:tcW w:w="914" w:type="dxa"/>
          </w:tcPr>
          <w:p w:rsidR="00683282" w:rsidRPr="004D5CAA" w:rsidRDefault="00683282" w:rsidP="005323FD">
            <w:pPr>
              <w:suppressAutoHyphens/>
              <w:outlineLvl w:val="0"/>
              <w:rPr>
                <w:sz w:val="10"/>
                <w:szCs w:val="14"/>
              </w:rPr>
            </w:pPr>
            <w:r w:rsidRPr="004D5CAA">
              <w:rPr>
                <w:sz w:val="10"/>
                <w:szCs w:val="14"/>
              </w:rPr>
              <w:t>Ремонт системы водоотведения</w:t>
            </w:r>
          </w:p>
        </w:tc>
        <w:tc>
          <w:tcPr>
            <w:tcW w:w="744" w:type="dxa"/>
          </w:tcPr>
          <w:p w:rsidR="00683282" w:rsidRPr="004D5CAA" w:rsidRDefault="00683282" w:rsidP="005323FD">
            <w:pPr>
              <w:suppressAutoHyphens/>
              <w:jc w:val="center"/>
              <w:outlineLvl w:val="0"/>
              <w:rPr>
                <w:sz w:val="10"/>
                <w:szCs w:val="14"/>
              </w:rPr>
            </w:pPr>
            <w:r w:rsidRPr="004D5CAA">
              <w:rPr>
                <w:sz w:val="10"/>
                <w:szCs w:val="14"/>
              </w:rPr>
              <w:t>20</w:t>
            </w:r>
          </w:p>
        </w:tc>
        <w:tc>
          <w:tcPr>
            <w:tcW w:w="532" w:type="dxa"/>
          </w:tcPr>
          <w:p w:rsidR="00683282" w:rsidRPr="004D5CAA" w:rsidRDefault="00683282" w:rsidP="005323FD">
            <w:pPr>
              <w:suppressAutoHyphens/>
              <w:jc w:val="center"/>
              <w:outlineLvl w:val="0"/>
              <w:rPr>
                <w:sz w:val="10"/>
                <w:szCs w:val="14"/>
              </w:rPr>
            </w:pPr>
            <w:r w:rsidRPr="004D5CAA">
              <w:rPr>
                <w:sz w:val="10"/>
                <w:szCs w:val="14"/>
              </w:rPr>
              <w:t>2026</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29</w:t>
            </w:r>
          </w:p>
        </w:tc>
        <w:tc>
          <w:tcPr>
            <w:tcW w:w="1340" w:type="dxa"/>
          </w:tcPr>
          <w:p w:rsidR="00683282" w:rsidRPr="004D5CAA" w:rsidRDefault="00683282" w:rsidP="005323FD">
            <w:pPr>
              <w:suppressAutoHyphens/>
              <w:outlineLvl w:val="0"/>
              <w:rPr>
                <w:sz w:val="10"/>
                <w:szCs w:val="14"/>
              </w:rPr>
            </w:pPr>
            <w:r w:rsidRPr="004D5CAA">
              <w:rPr>
                <w:sz w:val="10"/>
                <w:szCs w:val="14"/>
              </w:rPr>
              <w:t>г. Сольцы-2,</w:t>
            </w:r>
          </w:p>
          <w:p w:rsidR="00683282" w:rsidRPr="004D5CAA" w:rsidRDefault="00683282" w:rsidP="005323FD">
            <w:pPr>
              <w:suppressAutoHyphens/>
              <w:outlineLvl w:val="0"/>
              <w:rPr>
                <w:sz w:val="10"/>
                <w:szCs w:val="14"/>
              </w:rPr>
            </w:pPr>
            <w:r w:rsidRPr="004D5CAA">
              <w:rPr>
                <w:sz w:val="10"/>
                <w:szCs w:val="14"/>
              </w:rPr>
              <w:t>ДОС 202</w:t>
            </w:r>
          </w:p>
        </w:tc>
        <w:tc>
          <w:tcPr>
            <w:tcW w:w="914" w:type="dxa"/>
          </w:tcPr>
          <w:p w:rsidR="00683282" w:rsidRPr="004D5CAA" w:rsidRDefault="00683282" w:rsidP="005323FD">
            <w:pPr>
              <w:suppressAutoHyphens/>
              <w:outlineLvl w:val="0"/>
              <w:rPr>
                <w:sz w:val="10"/>
                <w:szCs w:val="14"/>
              </w:rPr>
            </w:pPr>
            <w:r w:rsidRPr="004D5CAA">
              <w:rPr>
                <w:sz w:val="10"/>
                <w:szCs w:val="14"/>
              </w:rPr>
              <w:t>Ремонт фундамента</w:t>
            </w:r>
          </w:p>
        </w:tc>
        <w:tc>
          <w:tcPr>
            <w:tcW w:w="744" w:type="dxa"/>
          </w:tcPr>
          <w:p w:rsidR="00683282" w:rsidRPr="004D5CAA" w:rsidRDefault="00683282" w:rsidP="005323FD">
            <w:pPr>
              <w:suppressAutoHyphens/>
              <w:jc w:val="center"/>
              <w:outlineLvl w:val="0"/>
              <w:rPr>
                <w:sz w:val="10"/>
                <w:szCs w:val="14"/>
              </w:rPr>
            </w:pPr>
            <w:r w:rsidRPr="004D5CAA">
              <w:rPr>
                <w:sz w:val="10"/>
                <w:szCs w:val="14"/>
              </w:rPr>
              <w:t>20</w:t>
            </w:r>
          </w:p>
        </w:tc>
        <w:tc>
          <w:tcPr>
            <w:tcW w:w="532" w:type="dxa"/>
          </w:tcPr>
          <w:p w:rsidR="00683282" w:rsidRPr="004D5CAA" w:rsidRDefault="00683282" w:rsidP="005323FD">
            <w:pPr>
              <w:suppressAutoHyphens/>
              <w:jc w:val="center"/>
              <w:outlineLvl w:val="0"/>
              <w:rPr>
                <w:sz w:val="10"/>
                <w:szCs w:val="14"/>
              </w:rPr>
            </w:pPr>
            <w:r w:rsidRPr="004D5CAA">
              <w:rPr>
                <w:sz w:val="10"/>
                <w:szCs w:val="14"/>
              </w:rPr>
              <w:t>2026</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30</w:t>
            </w:r>
          </w:p>
        </w:tc>
        <w:tc>
          <w:tcPr>
            <w:tcW w:w="1340" w:type="dxa"/>
          </w:tcPr>
          <w:p w:rsidR="00683282" w:rsidRPr="004D5CAA" w:rsidRDefault="00683282" w:rsidP="005323FD">
            <w:pPr>
              <w:suppressAutoHyphens/>
              <w:outlineLvl w:val="0"/>
              <w:rPr>
                <w:sz w:val="10"/>
                <w:szCs w:val="14"/>
              </w:rPr>
            </w:pPr>
            <w:r w:rsidRPr="004D5CAA">
              <w:rPr>
                <w:sz w:val="10"/>
                <w:szCs w:val="14"/>
              </w:rPr>
              <w:t>г. Сольцы-2,</w:t>
            </w:r>
          </w:p>
          <w:p w:rsidR="00683282" w:rsidRPr="004D5CAA" w:rsidRDefault="00683282" w:rsidP="005323FD">
            <w:pPr>
              <w:suppressAutoHyphens/>
              <w:outlineLvl w:val="0"/>
              <w:rPr>
                <w:sz w:val="10"/>
                <w:szCs w:val="14"/>
              </w:rPr>
            </w:pPr>
            <w:r w:rsidRPr="004D5CAA">
              <w:rPr>
                <w:sz w:val="10"/>
                <w:szCs w:val="14"/>
              </w:rPr>
              <w:t>ДОС 32</w:t>
            </w:r>
          </w:p>
        </w:tc>
        <w:tc>
          <w:tcPr>
            <w:tcW w:w="914" w:type="dxa"/>
          </w:tcPr>
          <w:p w:rsidR="00683282" w:rsidRPr="004D5CAA" w:rsidRDefault="00683282" w:rsidP="005323FD">
            <w:pPr>
              <w:suppressAutoHyphens/>
              <w:outlineLvl w:val="0"/>
              <w:rPr>
                <w:sz w:val="10"/>
                <w:szCs w:val="14"/>
              </w:rPr>
            </w:pPr>
            <w:r w:rsidRPr="004D5CAA">
              <w:rPr>
                <w:sz w:val="10"/>
                <w:szCs w:val="14"/>
              </w:rPr>
              <w:t>Ремонт фасада</w:t>
            </w:r>
          </w:p>
        </w:tc>
        <w:tc>
          <w:tcPr>
            <w:tcW w:w="744" w:type="dxa"/>
          </w:tcPr>
          <w:p w:rsidR="00683282" w:rsidRPr="004D5CAA" w:rsidRDefault="00683282" w:rsidP="005323FD">
            <w:pPr>
              <w:suppressAutoHyphens/>
              <w:jc w:val="center"/>
              <w:outlineLvl w:val="0"/>
              <w:rPr>
                <w:sz w:val="10"/>
                <w:szCs w:val="14"/>
              </w:rPr>
            </w:pPr>
            <w:r w:rsidRPr="004D5CAA">
              <w:rPr>
                <w:sz w:val="10"/>
                <w:szCs w:val="14"/>
              </w:rPr>
              <w:t>20</w:t>
            </w:r>
          </w:p>
        </w:tc>
        <w:tc>
          <w:tcPr>
            <w:tcW w:w="532" w:type="dxa"/>
          </w:tcPr>
          <w:p w:rsidR="00683282" w:rsidRPr="004D5CAA" w:rsidRDefault="00683282" w:rsidP="005323FD">
            <w:pPr>
              <w:suppressAutoHyphens/>
              <w:jc w:val="center"/>
              <w:outlineLvl w:val="0"/>
              <w:rPr>
                <w:sz w:val="10"/>
                <w:szCs w:val="14"/>
              </w:rPr>
            </w:pPr>
            <w:r w:rsidRPr="004D5CAA">
              <w:rPr>
                <w:sz w:val="10"/>
                <w:szCs w:val="14"/>
              </w:rPr>
              <w:t>2026</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31</w:t>
            </w:r>
          </w:p>
        </w:tc>
        <w:tc>
          <w:tcPr>
            <w:tcW w:w="1340" w:type="dxa"/>
          </w:tcPr>
          <w:p w:rsidR="00683282" w:rsidRPr="004D5CAA" w:rsidRDefault="00683282" w:rsidP="005323FD">
            <w:pPr>
              <w:suppressAutoHyphens/>
              <w:outlineLvl w:val="0"/>
              <w:rPr>
                <w:sz w:val="10"/>
                <w:szCs w:val="14"/>
              </w:rPr>
            </w:pPr>
            <w:r w:rsidRPr="004D5CAA">
              <w:rPr>
                <w:sz w:val="10"/>
                <w:szCs w:val="14"/>
              </w:rPr>
              <w:t>Солецкий район, д. Дуброво, пер. Белодомовский, д. 3</w:t>
            </w:r>
          </w:p>
        </w:tc>
        <w:tc>
          <w:tcPr>
            <w:tcW w:w="914" w:type="dxa"/>
          </w:tcPr>
          <w:p w:rsidR="00683282" w:rsidRPr="004D5CAA" w:rsidRDefault="00683282" w:rsidP="005323FD">
            <w:pPr>
              <w:suppressAutoHyphens/>
              <w:outlineLvl w:val="0"/>
              <w:rPr>
                <w:sz w:val="10"/>
                <w:szCs w:val="14"/>
              </w:rPr>
            </w:pPr>
            <w:r w:rsidRPr="004D5CAA">
              <w:rPr>
                <w:sz w:val="10"/>
                <w:szCs w:val="14"/>
              </w:rPr>
              <w:t>Ремонт системы электроснабжения</w:t>
            </w:r>
          </w:p>
        </w:tc>
        <w:tc>
          <w:tcPr>
            <w:tcW w:w="744" w:type="dxa"/>
          </w:tcPr>
          <w:p w:rsidR="00683282" w:rsidRPr="004D5CAA" w:rsidRDefault="00683282" w:rsidP="005323FD">
            <w:pPr>
              <w:suppressAutoHyphens/>
              <w:jc w:val="center"/>
              <w:outlineLvl w:val="0"/>
              <w:rPr>
                <w:sz w:val="10"/>
                <w:szCs w:val="14"/>
              </w:rPr>
            </w:pPr>
            <w:r w:rsidRPr="004D5CAA">
              <w:rPr>
                <w:sz w:val="10"/>
                <w:szCs w:val="14"/>
              </w:rPr>
              <w:t>20</w:t>
            </w:r>
          </w:p>
        </w:tc>
        <w:tc>
          <w:tcPr>
            <w:tcW w:w="532" w:type="dxa"/>
          </w:tcPr>
          <w:p w:rsidR="00683282" w:rsidRPr="004D5CAA" w:rsidRDefault="00683282" w:rsidP="005323FD">
            <w:pPr>
              <w:suppressAutoHyphens/>
              <w:jc w:val="center"/>
              <w:outlineLvl w:val="0"/>
              <w:rPr>
                <w:sz w:val="10"/>
                <w:szCs w:val="14"/>
              </w:rPr>
            </w:pPr>
            <w:r w:rsidRPr="004D5CAA">
              <w:rPr>
                <w:sz w:val="10"/>
                <w:szCs w:val="14"/>
              </w:rPr>
              <w:t>2026</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32</w:t>
            </w:r>
          </w:p>
        </w:tc>
        <w:tc>
          <w:tcPr>
            <w:tcW w:w="1340" w:type="dxa"/>
          </w:tcPr>
          <w:p w:rsidR="00683282" w:rsidRPr="004D5CAA" w:rsidRDefault="00683282" w:rsidP="005323FD">
            <w:pPr>
              <w:suppressAutoHyphens/>
              <w:outlineLvl w:val="0"/>
              <w:rPr>
                <w:sz w:val="10"/>
                <w:szCs w:val="14"/>
              </w:rPr>
            </w:pPr>
            <w:r w:rsidRPr="004D5CAA">
              <w:rPr>
                <w:sz w:val="10"/>
                <w:szCs w:val="14"/>
              </w:rPr>
              <w:t xml:space="preserve">Солецкий район, д. Ретно, ул. </w:t>
            </w:r>
            <w:proofErr w:type="gramStart"/>
            <w:r w:rsidRPr="004D5CAA">
              <w:rPr>
                <w:sz w:val="10"/>
                <w:szCs w:val="14"/>
              </w:rPr>
              <w:t>Новая</w:t>
            </w:r>
            <w:proofErr w:type="gramEnd"/>
            <w:r w:rsidRPr="004D5CAA">
              <w:rPr>
                <w:sz w:val="10"/>
                <w:szCs w:val="14"/>
              </w:rPr>
              <w:t>, д. 1</w:t>
            </w:r>
          </w:p>
        </w:tc>
        <w:tc>
          <w:tcPr>
            <w:tcW w:w="914" w:type="dxa"/>
          </w:tcPr>
          <w:p w:rsidR="00683282" w:rsidRPr="004D5CAA" w:rsidRDefault="00683282" w:rsidP="005323FD">
            <w:pPr>
              <w:suppressAutoHyphens/>
              <w:outlineLvl w:val="0"/>
              <w:rPr>
                <w:sz w:val="10"/>
                <w:szCs w:val="14"/>
              </w:rPr>
            </w:pPr>
            <w:r w:rsidRPr="004D5CAA">
              <w:rPr>
                <w:sz w:val="10"/>
                <w:szCs w:val="14"/>
              </w:rPr>
              <w:t>Ремонт системы теплоснабжения</w:t>
            </w:r>
          </w:p>
        </w:tc>
        <w:tc>
          <w:tcPr>
            <w:tcW w:w="744" w:type="dxa"/>
          </w:tcPr>
          <w:p w:rsidR="00683282" w:rsidRPr="004D5CAA" w:rsidRDefault="00683282" w:rsidP="005323FD">
            <w:pPr>
              <w:suppressAutoHyphens/>
              <w:jc w:val="center"/>
              <w:outlineLvl w:val="0"/>
              <w:rPr>
                <w:sz w:val="10"/>
                <w:szCs w:val="14"/>
              </w:rPr>
            </w:pPr>
            <w:r w:rsidRPr="004D5CAA">
              <w:rPr>
                <w:sz w:val="10"/>
                <w:szCs w:val="14"/>
              </w:rPr>
              <w:t>20</w:t>
            </w:r>
          </w:p>
        </w:tc>
        <w:tc>
          <w:tcPr>
            <w:tcW w:w="532" w:type="dxa"/>
          </w:tcPr>
          <w:p w:rsidR="00683282" w:rsidRPr="004D5CAA" w:rsidRDefault="00683282" w:rsidP="005323FD">
            <w:pPr>
              <w:suppressAutoHyphens/>
              <w:jc w:val="center"/>
              <w:outlineLvl w:val="0"/>
              <w:rPr>
                <w:sz w:val="10"/>
                <w:szCs w:val="14"/>
              </w:rPr>
            </w:pPr>
            <w:r w:rsidRPr="004D5CAA">
              <w:rPr>
                <w:sz w:val="10"/>
                <w:szCs w:val="14"/>
              </w:rPr>
              <w:t>2026</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33</w:t>
            </w:r>
          </w:p>
        </w:tc>
        <w:tc>
          <w:tcPr>
            <w:tcW w:w="1340" w:type="dxa"/>
          </w:tcPr>
          <w:p w:rsidR="00683282" w:rsidRPr="004D5CAA" w:rsidRDefault="00683282" w:rsidP="005323FD">
            <w:pPr>
              <w:suppressAutoHyphens/>
              <w:outlineLvl w:val="0"/>
              <w:rPr>
                <w:sz w:val="10"/>
                <w:szCs w:val="14"/>
              </w:rPr>
            </w:pPr>
            <w:r w:rsidRPr="004D5CAA">
              <w:rPr>
                <w:sz w:val="10"/>
                <w:szCs w:val="14"/>
              </w:rPr>
              <w:t>г. Сольцы, ул.</w:t>
            </w:r>
          </w:p>
          <w:p w:rsidR="00683282" w:rsidRPr="004D5CAA" w:rsidRDefault="00683282" w:rsidP="005323FD">
            <w:pPr>
              <w:suppressAutoHyphens/>
              <w:outlineLvl w:val="0"/>
              <w:rPr>
                <w:sz w:val="10"/>
                <w:szCs w:val="14"/>
              </w:rPr>
            </w:pPr>
            <w:r w:rsidRPr="004D5CAA">
              <w:rPr>
                <w:sz w:val="10"/>
                <w:szCs w:val="14"/>
              </w:rPr>
              <w:t>Луговая, 19</w:t>
            </w:r>
          </w:p>
        </w:tc>
        <w:tc>
          <w:tcPr>
            <w:tcW w:w="914" w:type="dxa"/>
          </w:tcPr>
          <w:p w:rsidR="00683282" w:rsidRPr="004D5CAA" w:rsidRDefault="00683282" w:rsidP="005323FD">
            <w:pPr>
              <w:suppressAutoHyphens/>
              <w:outlineLvl w:val="0"/>
              <w:rPr>
                <w:sz w:val="10"/>
                <w:szCs w:val="14"/>
              </w:rPr>
            </w:pPr>
            <w:r w:rsidRPr="004D5CAA">
              <w:rPr>
                <w:sz w:val="10"/>
                <w:szCs w:val="14"/>
              </w:rPr>
              <w:t>Ремонт системы теплоснабжения</w:t>
            </w:r>
          </w:p>
        </w:tc>
        <w:tc>
          <w:tcPr>
            <w:tcW w:w="744" w:type="dxa"/>
          </w:tcPr>
          <w:p w:rsidR="00683282" w:rsidRPr="004D5CAA" w:rsidRDefault="00683282" w:rsidP="005323FD">
            <w:pPr>
              <w:suppressAutoHyphens/>
              <w:jc w:val="center"/>
              <w:outlineLvl w:val="0"/>
              <w:rPr>
                <w:sz w:val="10"/>
                <w:szCs w:val="14"/>
              </w:rPr>
            </w:pPr>
            <w:r w:rsidRPr="004D5CAA">
              <w:rPr>
                <w:sz w:val="10"/>
                <w:szCs w:val="14"/>
              </w:rPr>
              <w:t>20</w:t>
            </w:r>
          </w:p>
        </w:tc>
        <w:tc>
          <w:tcPr>
            <w:tcW w:w="532" w:type="dxa"/>
          </w:tcPr>
          <w:p w:rsidR="00683282" w:rsidRPr="004D5CAA" w:rsidRDefault="00683282" w:rsidP="005323FD">
            <w:pPr>
              <w:suppressAutoHyphens/>
              <w:jc w:val="center"/>
              <w:outlineLvl w:val="0"/>
              <w:rPr>
                <w:sz w:val="10"/>
                <w:szCs w:val="14"/>
              </w:rPr>
            </w:pPr>
            <w:r w:rsidRPr="004D5CAA">
              <w:rPr>
                <w:sz w:val="10"/>
                <w:szCs w:val="14"/>
              </w:rPr>
              <w:t>2026</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34</w:t>
            </w:r>
          </w:p>
        </w:tc>
        <w:tc>
          <w:tcPr>
            <w:tcW w:w="1340" w:type="dxa"/>
          </w:tcPr>
          <w:p w:rsidR="00683282" w:rsidRPr="004D5CAA" w:rsidRDefault="00683282" w:rsidP="005323FD">
            <w:pPr>
              <w:suppressAutoHyphens/>
              <w:outlineLvl w:val="0"/>
              <w:rPr>
                <w:sz w:val="10"/>
                <w:szCs w:val="14"/>
              </w:rPr>
            </w:pPr>
            <w:r w:rsidRPr="004D5CAA">
              <w:rPr>
                <w:sz w:val="10"/>
                <w:szCs w:val="14"/>
              </w:rPr>
              <w:t>г. Сольцы, ул.</w:t>
            </w:r>
          </w:p>
          <w:p w:rsidR="00683282" w:rsidRPr="004D5CAA" w:rsidRDefault="00683282" w:rsidP="005323FD">
            <w:pPr>
              <w:suppressAutoHyphens/>
              <w:outlineLvl w:val="0"/>
              <w:rPr>
                <w:sz w:val="10"/>
                <w:szCs w:val="14"/>
              </w:rPr>
            </w:pPr>
            <w:r w:rsidRPr="004D5CAA">
              <w:rPr>
                <w:sz w:val="10"/>
                <w:szCs w:val="14"/>
              </w:rPr>
              <w:t>Матросова, д. 35</w:t>
            </w:r>
          </w:p>
        </w:tc>
        <w:tc>
          <w:tcPr>
            <w:tcW w:w="914" w:type="dxa"/>
          </w:tcPr>
          <w:p w:rsidR="00683282" w:rsidRPr="004D5CAA" w:rsidRDefault="00683282" w:rsidP="005323FD">
            <w:pPr>
              <w:suppressAutoHyphens/>
              <w:outlineLvl w:val="0"/>
              <w:rPr>
                <w:sz w:val="10"/>
                <w:szCs w:val="14"/>
              </w:rPr>
            </w:pPr>
            <w:r w:rsidRPr="004D5CAA">
              <w:rPr>
                <w:sz w:val="10"/>
                <w:szCs w:val="14"/>
              </w:rPr>
              <w:t>Ремонт крыши</w:t>
            </w:r>
          </w:p>
        </w:tc>
        <w:tc>
          <w:tcPr>
            <w:tcW w:w="744" w:type="dxa"/>
          </w:tcPr>
          <w:p w:rsidR="00683282" w:rsidRPr="004D5CAA" w:rsidRDefault="00683282" w:rsidP="005323FD">
            <w:pPr>
              <w:suppressAutoHyphens/>
              <w:jc w:val="center"/>
              <w:outlineLvl w:val="0"/>
              <w:rPr>
                <w:sz w:val="10"/>
                <w:szCs w:val="14"/>
              </w:rPr>
            </w:pPr>
            <w:r w:rsidRPr="004D5CAA">
              <w:rPr>
                <w:sz w:val="10"/>
                <w:szCs w:val="14"/>
              </w:rPr>
              <w:t>20</w:t>
            </w:r>
          </w:p>
        </w:tc>
        <w:tc>
          <w:tcPr>
            <w:tcW w:w="532" w:type="dxa"/>
          </w:tcPr>
          <w:p w:rsidR="00683282" w:rsidRPr="004D5CAA" w:rsidRDefault="00683282" w:rsidP="005323FD">
            <w:pPr>
              <w:suppressAutoHyphens/>
              <w:jc w:val="center"/>
              <w:outlineLvl w:val="0"/>
              <w:rPr>
                <w:sz w:val="10"/>
                <w:szCs w:val="14"/>
              </w:rPr>
            </w:pPr>
            <w:r w:rsidRPr="004D5CAA">
              <w:rPr>
                <w:sz w:val="10"/>
                <w:szCs w:val="14"/>
              </w:rPr>
              <w:t>2026</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35</w:t>
            </w:r>
          </w:p>
        </w:tc>
        <w:tc>
          <w:tcPr>
            <w:tcW w:w="1340" w:type="dxa"/>
          </w:tcPr>
          <w:p w:rsidR="00683282" w:rsidRPr="004D5CAA" w:rsidRDefault="00683282" w:rsidP="005323FD">
            <w:pPr>
              <w:suppressAutoHyphens/>
              <w:outlineLvl w:val="0"/>
              <w:rPr>
                <w:sz w:val="10"/>
                <w:szCs w:val="14"/>
              </w:rPr>
            </w:pPr>
            <w:r w:rsidRPr="004D5CAA">
              <w:rPr>
                <w:sz w:val="10"/>
                <w:szCs w:val="14"/>
              </w:rPr>
              <w:t>г. Сольцы, ул.</w:t>
            </w:r>
          </w:p>
          <w:p w:rsidR="00683282" w:rsidRPr="004D5CAA" w:rsidRDefault="00683282" w:rsidP="005323FD">
            <w:pPr>
              <w:suppressAutoHyphens/>
              <w:outlineLvl w:val="0"/>
              <w:rPr>
                <w:sz w:val="10"/>
                <w:szCs w:val="14"/>
              </w:rPr>
            </w:pPr>
            <w:r w:rsidRPr="004D5CAA">
              <w:rPr>
                <w:sz w:val="10"/>
                <w:szCs w:val="14"/>
              </w:rPr>
              <w:t xml:space="preserve"> Новгородская, д. 91а</w:t>
            </w:r>
          </w:p>
        </w:tc>
        <w:tc>
          <w:tcPr>
            <w:tcW w:w="914" w:type="dxa"/>
          </w:tcPr>
          <w:p w:rsidR="00683282" w:rsidRPr="004D5CAA" w:rsidRDefault="00683282" w:rsidP="005323FD">
            <w:pPr>
              <w:suppressAutoHyphens/>
              <w:outlineLvl w:val="0"/>
              <w:rPr>
                <w:sz w:val="10"/>
                <w:szCs w:val="14"/>
              </w:rPr>
            </w:pPr>
            <w:r w:rsidRPr="004D5CAA">
              <w:rPr>
                <w:sz w:val="10"/>
                <w:szCs w:val="14"/>
              </w:rPr>
              <w:t>Ремонт системы холодного водоснабжения</w:t>
            </w:r>
          </w:p>
        </w:tc>
        <w:tc>
          <w:tcPr>
            <w:tcW w:w="744" w:type="dxa"/>
          </w:tcPr>
          <w:p w:rsidR="00683282" w:rsidRPr="004D5CAA" w:rsidRDefault="00683282" w:rsidP="005323FD">
            <w:pPr>
              <w:suppressAutoHyphens/>
              <w:jc w:val="center"/>
              <w:outlineLvl w:val="0"/>
              <w:rPr>
                <w:sz w:val="10"/>
                <w:szCs w:val="14"/>
              </w:rPr>
            </w:pPr>
            <w:r w:rsidRPr="004D5CAA">
              <w:rPr>
                <w:sz w:val="10"/>
                <w:szCs w:val="14"/>
              </w:rPr>
              <w:t>20</w:t>
            </w:r>
          </w:p>
        </w:tc>
        <w:tc>
          <w:tcPr>
            <w:tcW w:w="532" w:type="dxa"/>
          </w:tcPr>
          <w:p w:rsidR="00683282" w:rsidRPr="004D5CAA" w:rsidRDefault="00683282" w:rsidP="005323FD">
            <w:pPr>
              <w:suppressAutoHyphens/>
              <w:jc w:val="center"/>
              <w:outlineLvl w:val="0"/>
              <w:rPr>
                <w:sz w:val="10"/>
                <w:szCs w:val="14"/>
              </w:rPr>
            </w:pPr>
            <w:r w:rsidRPr="004D5CAA">
              <w:rPr>
                <w:sz w:val="10"/>
                <w:szCs w:val="14"/>
              </w:rPr>
              <w:t>2026</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vMerge w:val="restart"/>
          </w:tcPr>
          <w:p w:rsidR="00683282" w:rsidRPr="004D5CAA" w:rsidRDefault="00683282" w:rsidP="005323FD">
            <w:pPr>
              <w:suppressAutoHyphens/>
              <w:outlineLvl w:val="0"/>
              <w:rPr>
                <w:sz w:val="10"/>
                <w:szCs w:val="14"/>
              </w:rPr>
            </w:pPr>
            <w:r w:rsidRPr="004D5CAA">
              <w:rPr>
                <w:sz w:val="10"/>
                <w:szCs w:val="14"/>
              </w:rPr>
              <w:t>36</w:t>
            </w:r>
          </w:p>
        </w:tc>
        <w:tc>
          <w:tcPr>
            <w:tcW w:w="1340" w:type="dxa"/>
            <w:vMerge w:val="restart"/>
          </w:tcPr>
          <w:p w:rsidR="00683282" w:rsidRPr="004D5CAA" w:rsidRDefault="00683282" w:rsidP="005323FD">
            <w:pPr>
              <w:suppressAutoHyphens/>
              <w:outlineLvl w:val="0"/>
              <w:rPr>
                <w:sz w:val="10"/>
                <w:szCs w:val="14"/>
              </w:rPr>
            </w:pPr>
            <w:r w:rsidRPr="004D5CAA">
              <w:rPr>
                <w:sz w:val="10"/>
                <w:szCs w:val="14"/>
              </w:rPr>
              <w:t>г. Сольцы, ул.</w:t>
            </w:r>
          </w:p>
          <w:p w:rsidR="00683282" w:rsidRPr="004D5CAA" w:rsidRDefault="00683282" w:rsidP="005323FD">
            <w:pPr>
              <w:suppressAutoHyphens/>
              <w:outlineLvl w:val="0"/>
              <w:rPr>
                <w:sz w:val="10"/>
                <w:szCs w:val="14"/>
              </w:rPr>
            </w:pPr>
            <w:r w:rsidRPr="004D5CAA">
              <w:rPr>
                <w:sz w:val="10"/>
                <w:szCs w:val="14"/>
              </w:rPr>
              <w:t>Новгородская, д. 62</w:t>
            </w:r>
          </w:p>
        </w:tc>
        <w:tc>
          <w:tcPr>
            <w:tcW w:w="914" w:type="dxa"/>
          </w:tcPr>
          <w:p w:rsidR="00683282" w:rsidRPr="004D5CAA" w:rsidRDefault="00683282" w:rsidP="005323FD">
            <w:pPr>
              <w:suppressAutoHyphens/>
              <w:outlineLvl w:val="0"/>
              <w:rPr>
                <w:sz w:val="10"/>
                <w:szCs w:val="14"/>
              </w:rPr>
            </w:pPr>
            <w:r w:rsidRPr="004D5CAA">
              <w:rPr>
                <w:sz w:val="10"/>
                <w:szCs w:val="14"/>
              </w:rPr>
              <w:t>Ремонт крыши</w:t>
            </w:r>
          </w:p>
          <w:p w:rsidR="00683282" w:rsidRPr="004D5CAA" w:rsidRDefault="00683282" w:rsidP="005323FD">
            <w:pPr>
              <w:suppressAutoHyphens/>
              <w:outlineLvl w:val="0"/>
              <w:rPr>
                <w:sz w:val="10"/>
                <w:szCs w:val="14"/>
              </w:rPr>
            </w:pPr>
          </w:p>
          <w:p w:rsidR="00683282" w:rsidRPr="004D5CAA" w:rsidRDefault="00683282" w:rsidP="005323FD">
            <w:pPr>
              <w:suppressAutoHyphens/>
              <w:outlineLvl w:val="0"/>
              <w:rPr>
                <w:sz w:val="10"/>
                <w:szCs w:val="14"/>
              </w:rPr>
            </w:pPr>
          </w:p>
        </w:tc>
        <w:tc>
          <w:tcPr>
            <w:tcW w:w="744" w:type="dxa"/>
            <w:vMerge w:val="restart"/>
          </w:tcPr>
          <w:p w:rsidR="00683282" w:rsidRPr="004D5CAA" w:rsidRDefault="00683282" w:rsidP="005323FD">
            <w:pPr>
              <w:suppressAutoHyphens/>
              <w:jc w:val="center"/>
              <w:outlineLvl w:val="0"/>
              <w:rPr>
                <w:sz w:val="10"/>
                <w:szCs w:val="14"/>
              </w:rPr>
            </w:pPr>
            <w:r w:rsidRPr="004D5CAA">
              <w:rPr>
                <w:sz w:val="10"/>
                <w:szCs w:val="14"/>
              </w:rPr>
              <w:t>20</w:t>
            </w:r>
          </w:p>
        </w:tc>
        <w:tc>
          <w:tcPr>
            <w:tcW w:w="532" w:type="dxa"/>
            <w:vMerge w:val="restart"/>
          </w:tcPr>
          <w:p w:rsidR="00683282" w:rsidRPr="004D5CAA" w:rsidRDefault="00683282" w:rsidP="005323FD">
            <w:pPr>
              <w:suppressAutoHyphens/>
              <w:jc w:val="center"/>
              <w:outlineLvl w:val="0"/>
              <w:rPr>
                <w:sz w:val="10"/>
                <w:szCs w:val="14"/>
              </w:rPr>
            </w:pPr>
            <w:r w:rsidRPr="004D5CAA">
              <w:rPr>
                <w:sz w:val="10"/>
                <w:szCs w:val="14"/>
              </w:rPr>
              <w:t>2026</w:t>
            </w:r>
          </w:p>
        </w:tc>
        <w:tc>
          <w:tcPr>
            <w:tcW w:w="1276" w:type="dxa"/>
            <w:vMerge w:val="restart"/>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vMerge/>
          </w:tcPr>
          <w:p w:rsidR="00683282" w:rsidRPr="004D5CAA" w:rsidRDefault="00683282" w:rsidP="005323FD">
            <w:pPr>
              <w:suppressAutoHyphens/>
              <w:outlineLvl w:val="0"/>
              <w:rPr>
                <w:sz w:val="10"/>
                <w:szCs w:val="14"/>
              </w:rPr>
            </w:pPr>
          </w:p>
        </w:tc>
        <w:tc>
          <w:tcPr>
            <w:tcW w:w="1340" w:type="dxa"/>
            <w:vMerge/>
          </w:tcPr>
          <w:p w:rsidR="00683282" w:rsidRPr="004D5CAA" w:rsidRDefault="00683282" w:rsidP="005323FD">
            <w:pPr>
              <w:suppressAutoHyphens/>
              <w:outlineLvl w:val="0"/>
              <w:rPr>
                <w:sz w:val="10"/>
                <w:szCs w:val="14"/>
              </w:rPr>
            </w:pPr>
          </w:p>
        </w:tc>
        <w:tc>
          <w:tcPr>
            <w:tcW w:w="914" w:type="dxa"/>
          </w:tcPr>
          <w:p w:rsidR="00683282" w:rsidRPr="004D5CAA" w:rsidRDefault="00683282" w:rsidP="005323FD">
            <w:pPr>
              <w:suppressAutoHyphens/>
              <w:outlineLvl w:val="0"/>
              <w:rPr>
                <w:sz w:val="10"/>
                <w:szCs w:val="14"/>
              </w:rPr>
            </w:pPr>
            <w:r w:rsidRPr="004D5CAA">
              <w:rPr>
                <w:sz w:val="10"/>
                <w:szCs w:val="14"/>
              </w:rPr>
              <w:t>Ремонт системы водоотведения</w:t>
            </w:r>
          </w:p>
        </w:tc>
        <w:tc>
          <w:tcPr>
            <w:tcW w:w="744" w:type="dxa"/>
            <w:vMerge/>
          </w:tcPr>
          <w:p w:rsidR="00683282" w:rsidRPr="004D5CAA" w:rsidRDefault="00683282" w:rsidP="005323FD">
            <w:pPr>
              <w:suppressAutoHyphens/>
              <w:outlineLvl w:val="0"/>
              <w:rPr>
                <w:sz w:val="10"/>
                <w:szCs w:val="14"/>
              </w:rPr>
            </w:pPr>
          </w:p>
        </w:tc>
        <w:tc>
          <w:tcPr>
            <w:tcW w:w="532" w:type="dxa"/>
            <w:vMerge/>
          </w:tcPr>
          <w:p w:rsidR="00683282" w:rsidRPr="004D5CAA" w:rsidRDefault="00683282" w:rsidP="005323FD">
            <w:pPr>
              <w:suppressAutoHyphens/>
              <w:outlineLvl w:val="0"/>
              <w:rPr>
                <w:sz w:val="10"/>
                <w:szCs w:val="14"/>
              </w:rPr>
            </w:pPr>
          </w:p>
        </w:tc>
        <w:tc>
          <w:tcPr>
            <w:tcW w:w="1276" w:type="dxa"/>
            <w:vMerge/>
          </w:tcPr>
          <w:p w:rsidR="00683282" w:rsidRPr="004D5CAA" w:rsidRDefault="00683282" w:rsidP="005323FD">
            <w:pPr>
              <w:suppressAutoHyphens/>
              <w:outlineLvl w:val="0"/>
              <w:rPr>
                <w:sz w:val="10"/>
                <w:szCs w:val="14"/>
              </w:rPr>
            </w:pP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37</w:t>
            </w:r>
          </w:p>
        </w:tc>
        <w:tc>
          <w:tcPr>
            <w:tcW w:w="1340" w:type="dxa"/>
          </w:tcPr>
          <w:p w:rsidR="00683282" w:rsidRPr="004D5CAA" w:rsidRDefault="00683282" w:rsidP="005323FD">
            <w:pPr>
              <w:suppressAutoHyphens/>
              <w:outlineLvl w:val="0"/>
              <w:rPr>
                <w:sz w:val="10"/>
                <w:szCs w:val="14"/>
              </w:rPr>
            </w:pPr>
            <w:r w:rsidRPr="004D5CAA">
              <w:rPr>
                <w:sz w:val="10"/>
                <w:szCs w:val="14"/>
              </w:rPr>
              <w:t>г. Сольцы-2,</w:t>
            </w:r>
          </w:p>
          <w:p w:rsidR="00683282" w:rsidRPr="004D5CAA" w:rsidRDefault="00683282" w:rsidP="005323FD">
            <w:pPr>
              <w:suppressAutoHyphens/>
              <w:outlineLvl w:val="0"/>
              <w:rPr>
                <w:sz w:val="10"/>
                <w:szCs w:val="14"/>
              </w:rPr>
            </w:pPr>
            <w:r w:rsidRPr="004D5CAA">
              <w:rPr>
                <w:sz w:val="10"/>
                <w:szCs w:val="14"/>
              </w:rPr>
              <w:t>ДОС 172</w:t>
            </w:r>
          </w:p>
        </w:tc>
        <w:tc>
          <w:tcPr>
            <w:tcW w:w="914" w:type="dxa"/>
          </w:tcPr>
          <w:p w:rsidR="00683282" w:rsidRPr="004D5CAA" w:rsidRDefault="00683282" w:rsidP="005323FD">
            <w:pPr>
              <w:suppressAutoHyphens/>
              <w:outlineLvl w:val="0"/>
              <w:rPr>
                <w:sz w:val="10"/>
                <w:szCs w:val="14"/>
              </w:rPr>
            </w:pPr>
            <w:r w:rsidRPr="004D5CAA">
              <w:rPr>
                <w:sz w:val="10"/>
                <w:szCs w:val="14"/>
              </w:rPr>
              <w:t>Ремонт системы холодного водоснабжения</w:t>
            </w:r>
          </w:p>
        </w:tc>
        <w:tc>
          <w:tcPr>
            <w:tcW w:w="744" w:type="dxa"/>
          </w:tcPr>
          <w:p w:rsidR="00683282" w:rsidRPr="004D5CAA" w:rsidRDefault="00683282" w:rsidP="005323FD">
            <w:pPr>
              <w:suppressAutoHyphens/>
              <w:jc w:val="center"/>
              <w:outlineLvl w:val="0"/>
              <w:rPr>
                <w:sz w:val="10"/>
                <w:szCs w:val="14"/>
              </w:rPr>
            </w:pPr>
            <w:r w:rsidRPr="004D5CAA">
              <w:rPr>
                <w:sz w:val="10"/>
                <w:szCs w:val="14"/>
              </w:rPr>
              <w:t>20</w:t>
            </w:r>
          </w:p>
        </w:tc>
        <w:tc>
          <w:tcPr>
            <w:tcW w:w="532" w:type="dxa"/>
          </w:tcPr>
          <w:p w:rsidR="00683282" w:rsidRPr="004D5CAA" w:rsidRDefault="00683282" w:rsidP="005323FD">
            <w:pPr>
              <w:suppressAutoHyphens/>
              <w:jc w:val="center"/>
              <w:outlineLvl w:val="0"/>
              <w:rPr>
                <w:sz w:val="10"/>
                <w:szCs w:val="14"/>
              </w:rPr>
            </w:pPr>
            <w:r w:rsidRPr="004D5CAA">
              <w:rPr>
                <w:sz w:val="10"/>
                <w:szCs w:val="14"/>
              </w:rPr>
              <w:t>2026</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38</w:t>
            </w:r>
          </w:p>
        </w:tc>
        <w:tc>
          <w:tcPr>
            <w:tcW w:w="1340" w:type="dxa"/>
          </w:tcPr>
          <w:p w:rsidR="00683282" w:rsidRPr="004D5CAA" w:rsidRDefault="00683282" w:rsidP="005323FD">
            <w:pPr>
              <w:suppressAutoHyphens/>
              <w:outlineLvl w:val="0"/>
              <w:rPr>
                <w:sz w:val="10"/>
                <w:szCs w:val="14"/>
              </w:rPr>
            </w:pPr>
            <w:r w:rsidRPr="004D5CAA">
              <w:rPr>
                <w:sz w:val="10"/>
                <w:szCs w:val="14"/>
              </w:rPr>
              <w:t xml:space="preserve">Солецкий район, д. Выбити, ул. </w:t>
            </w:r>
            <w:proofErr w:type="gramStart"/>
            <w:r w:rsidRPr="004D5CAA">
              <w:rPr>
                <w:sz w:val="10"/>
                <w:szCs w:val="14"/>
              </w:rPr>
              <w:t>Центральная</w:t>
            </w:r>
            <w:proofErr w:type="gramEnd"/>
            <w:r w:rsidRPr="004D5CAA">
              <w:rPr>
                <w:sz w:val="10"/>
                <w:szCs w:val="14"/>
              </w:rPr>
              <w:t>, д. 116</w:t>
            </w:r>
          </w:p>
        </w:tc>
        <w:tc>
          <w:tcPr>
            <w:tcW w:w="914" w:type="dxa"/>
          </w:tcPr>
          <w:p w:rsidR="00683282" w:rsidRPr="004D5CAA" w:rsidRDefault="00683282" w:rsidP="005323FD">
            <w:pPr>
              <w:suppressAutoHyphens/>
              <w:outlineLvl w:val="0"/>
              <w:rPr>
                <w:sz w:val="10"/>
                <w:szCs w:val="14"/>
              </w:rPr>
            </w:pPr>
            <w:r w:rsidRPr="004D5CAA">
              <w:rPr>
                <w:sz w:val="10"/>
                <w:szCs w:val="14"/>
              </w:rPr>
              <w:t>Ремонт крыши</w:t>
            </w:r>
          </w:p>
        </w:tc>
        <w:tc>
          <w:tcPr>
            <w:tcW w:w="744" w:type="dxa"/>
          </w:tcPr>
          <w:p w:rsidR="00683282" w:rsidRPr="004D5CAA" w:rsidRDefault="00683282" w:rsidP="005323FD">
            <w:pPr>
              <w:suppressAutoHyphens/>
              <w:jc w:val="center"/>
              <w:outlineLvl w:val="0"/>
              <w:rPr>
                <w:sz w:val="10"/>
                <w:szCs w:val="14"/>
              </w:rPr>
            </w:pPr>
            <w:r w:rsidRPr="004D5CAA">
              <w:rPr>
                <w:sz w:val="10"/>
                <w:szCs w:val="14"/>
              </w:rPr>
              <w:t>20</w:t>
            </w:r>
          </w:p>
        </w:tc>
        <w:tc>
          <w:tcPr>
            <w:tcW w:w="532" w:type="dxa"/>
          </w:tcPr>
          <w:p w:rsidR="00683282" w:rsidRPr="004D5CAA" w:rsidRDefault="00683282" w:rsidP="005323FD">
            <w:pPr>
              <w:suppressAutoHyphens/>
              <w:jc w:val="center"/>
              <w:outlineLvl w:val="0"/>
              <w:rPr>
                <w:sz w:val="10"/>
                <w:szCs w:val="14"/>
              </w:rPr>
            </w:pPr>
            <w:r w:rsidRPr="004D5CAA">
              <w:rPr>
                <w:sz w:val="10"/>
                <w:szCs w:val="14"/>
              </w:rPr>
              <w:t>2026</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39</w:t>
            </w:r>
          </w:p>
        </w:tc>
        <w:tc>
          <w:tcPr>
            <w:tcW w:w="1340" w:type="dxa"/>
          </w:tcPr>
          <w:p w:rsidR="00683282" w:rsidRPr="004D5CAA" w:rsidRDefault="00683282" w:rsidP="005323FD">
            <w:pPr>
              <w:suppressAutoHyphens/>
              <w:outlineLvl w:val="0"/>
              <w:rPr>
                <w:sz w:val="10"/>
                <w:szCs w:val="14"/>
              </w:rPr>
            </w:pPr>
            <w:r w:rsidRPr="004D5CAA">
              <w:rPr>
                <w:sz w:val="10"/>
                <w:szCs w:val="14"/>
              </w:rPr>
              <w:t xml:space="preserve">г. Сольцы-2, </w:t>
            </w:r>
          </w:p>
          <w:p w:rsidR="00683282" w:rsidRPr="004D5CAA" w:rsidRDefault="00683282" w:rsidP="005323FD">
            <w:pPr>
              <w:suppressAutoHyphens/>
              <w:outlineLvl w:val="0"/>
              <w:rPr>
                <w:sz w:val="10"/>
                <w:szCs w:val="14"/>
              </w:rPr>
            </w:pPr>
            <w:r w:rsidRPr="004D5CAA">
              <w:rPr>
                <w:sz w:val="10"/>
                <w:szCs w:val="14"/>
              </w:rPr>
              <w:t>ДОС 203</w:t>
            </w:r>
          </w:p>
        </w:tc>
        <w:tc>
          <w:tcPr>
            <w:tcW w:w="914" w:type="dxa"/>
          </w:tcPr>
          <w:p w:rsidR="00683282" w:rsidRPr="004D5CAA" w:rsidRDefault="00683282" w:rsidP="005323FD">
            <w:pPr>
              <w:suppressAutoHyphens/>
              <w:outlineLvl w:val="0"/>
              <w:rPr>
                <w:sz w:val="10"/>
                <w:szCs w:val="14"/>
              </w:rPr>
            </w:pPr>
            <w:r w:rsidRPr="004D5CAA">
              <w:rPr>
                <w:sz w:val="10"/>
                <w:szCs w:val="14"/>
              </w:rPr>
              <w:t>Ремонт системы теплоснабжения</w:t>
            </w:r>
          </w:p>
        </w:tc>
        <w:tc>
          <w:tcPr>
            <w:tcW w:w="744" w:type="dxa"/>
          </w:tcPr>
          <w:p w:rsidR="00683282" w:rsidRPr="004D5CAA" w:rsidRDefault="00683282" w:rsidP="005323FD">
            <w:pPr>
              <w:suppressAutoHyphens/>
              <w:jc w:val="center"/>
              <w:outlineLvl w:val="0"/>
              <w:rPr>
                <w:sz w:val="10"/>
                <w:szCs w:val="14"/>
              </w:rPr>
            </w:pPr>
            <w:r w:rsidRPr="004D5CAA">
              <w:rPr>
                <w:sz w:val="10"/>
                <w:szCs w:val="14"/>
              </w:rPr>
              <w:t>20</w:t>
            </w:r>
          </w:p>
        </w:tc>
        <w:tc>
          <w:tcPr>
            <w:tcW w:w="532" w:type="dxa"/>
          </w:tcPr>
          <w:p w:rsidR="00683282" w:rsidRPr="004D5CAA" w:rsidRDefault="00683282" w:rsidP="005323FD">
            <w:pPr>
              <w:suppressAutoHyphens/>
              <w:jc w:val="center"/>
              <w:outlineLvl w:val="0"/>
              <w:rPr>
                <w:sz w:val="10"/>
                <w:szCs w:val="14"/>
              </w:rPr>
            </w:pPr>
            <w:r w:rsidRPr="004D5CAA">
              <w:rPr>
                <w:sz w:val="10"/>
                <w:szCs w:val="14"/>
              </w:rPr>
              <w:t>2026</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40</w:t>
            </w:r>
          </w:p>
        </w:tc>
        <w:tc>
          <w:tcPr>
            <w:tcW w:w="1340" w:type="dxa"/>
          </w:tcPr>
          <w:p w:rsidR="00683282" w:rsidRPr="004D5CAA" w:rsidRDefault="00683282" w:rsidP="005323FD">
            <w:pPr>
              <w:suppressAutoHyphens/>
              <w:outlineLvl w:val="0"/>
              <w:rPr>
                <w:sz w:val="10"/>
                <w:szCs w:val="14"/>
              </w:rPr>
            </w:pPr>
            <w:r w:rsidRPr="004D5CAA">
              <w:rPr>
                <w:sz w:val="10"/>
                <w:szCs w:val="14"/>
              </w:rPr>
              <w:t xml:space="preserve">г. Сольцы, ул. </w:t>
            </w:r>
            <w:proofErr w:type="gramStart"/>
            <w:r w:rsidRPr="004D5CAA">
              <w:rPr>
                <w:sz w:val="10"/>
                <w:szCs w:val="14"/>
              </w:rPr>
              <w:t>Новгородская</w:t>
            </w:r>
            <w:proofErr w:type="gramEnd"/>
            <w:r w:rsidRPr="004D5CAA">
              <w:rPr>
                <w:sz w:val="10"/>
                <w:szCs w:val="14"/>
              </w:rPr>
              <w:t>, д. 6</w:t>
            </w:r>
          </w:p>
        </w:tc>
        <w:tc>
          <w:tcPr>
            <w:tcW w:w="914" w:type="dxa"/>
          </w:tcPr>
          <w:p w:rsidR="00683282" w:rsidRPr="004D5CAA" w:rsidRDefault="00683282" w:rsidP="005323FD">
            <w:pPr>
              <w:suppressAutoHyphens/>
              <w:outlineLvl w:val="0"/>
              <w:rPr>
                <w:sz w:val="10"/>
                <w:szCs w:val="14"/>
              </w:rPr>
            </w:pPr>
            <w:r w:rsidRPr="004D5CAA">
              <w:rPr>
                <w:sz w:val="10"/>
                <w:szCs w:val="14"/>
              </w:rPr>
              <w:t>Ремонт системы холодного водоснабжения</w:t>
            </w:r>
          </w:p>
        </w:tc>
        <w:tc>
          <w:tcPr>
            <w:tcW w:w="744" w:type="dxa"/>
          </w:tcPr>
          <w:p w:rsidR="00683282" w:rsidRPr="004D5CAA" w:rsidRDefault="00683282" w:rsidP="005323FD">
            <w:pPr>
              <w:suppressAutoHyphens/>
              <w:jc w:val="center"/>
              <w:outlineLvl w:val="0"/>
              <w:rPr>
                <w:sz w:val="10"/>
                <w:szCs w:val="14"/>
              </w:rPr>
            </w:pPr>
            <w:r w:rsidRPr="004D5CAA">
              <w:rPr>
                <w:sz w:val="10"/>
                <w:szCs w:val="14"/>
              </w:rPr>
              <w:t>20</w:t>
            </w:r>
          </w:p>
        </w:tc>
        <w:tc>
          <w:tcPr>
            <w:tcW w:w="532" w:type="dxa"/>
          </w:tcPr>
          <w:p w:rsidR="00683282" w:rsidRPr="004D5CAA" w:rsidRDefault="00683282" w:rsidP="005323FD">
            <w:pPr>
              <w:suppressAutoHyphens/>
              <w:jc w:val="center"/>
              <w:outlineLvl w:val="0"/>
              <w:rPr>
                <w:sz w:val="10"/>
                <w:szCs w:val="14"/>
              </w:rPr>
            </w:pPr>
            <w:r w:rsidRPr="004D5CAA">
              <w:rPr>
                <w:sz w:val="10"/>
                <w:szCs w:val="14"/>
              </w:rPr>
              <w:t>2026</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41</w:t>
            </w:r>
          </w:p>
        </w:tc>
        <w:tc>
          <w:tcPr>
            <w:tcW w:w="1340" w:type="dxa"/>
          </w:tcPr>
          <w:p w:rsidR="00683282" w:rsidRPr="004D5CAA" w:rsidRDefault="00683282" w:rsidP="005323FD">
            <w:pPr>
              <w:suppressAutoHyphens/>
              <w:outlineLvl w:val="0"/>
              <w:rPr>
                <w:sz w:val="10"/>
                <w:szCs w:val="14"/>
              </w:rPr>
            </w:pPr>
            <w:r w:rsidRPr="004D5CAA">
              <w:rPr>
                <w:sz w:val="10"/>
                <w:szCs w:val="14"/>
              </w:rPr>
              <w:t>г. Сольцы, ул.</w:t>
            </w:r>
          </w:p>
          <w:p w:rsidR="00683282" w:rsidRPr="004D5CAA" w:rsidRDefault="00683282" w:rsidP="005323FD">
            <w:pPr>
              <w:suppressAutoHyphens/>
              <w:outlineLvl w:val="0"/>
              <w:rPr>
                <w:sz w:val="10"/>
                <w:szCs w:val="14"/>
              </w:rPr>
            </w:pPr>
            <w:r w:rsidRPr="004D5CAA">
              <w:rPr>
                <w:sz w:val="10"/>
                <w:szCs w:val="14"/>
              </w:rPr>
              <w:t>Красных Партизан, д. 2а</w:t>
            </w:r>
          </w:p>
        </w:tc>
        <w:tc>
          <w:tcPr>
            <w:tcW w:w="914" w:type="dxa"/>
          </w:tcPr>
          <w:p w:rsidR="00683282" w:rsidRPr="004D5CAA" w:rsidRDefault="00683282" w:rsidP="005323FD">
            <w:pPr>
              <w:suppressAutoHyphens/>
              <w:outlineLvl w:val="0"/>
              <w:rPr>
                <w:sz w:val="10"/>
                <w:szCs w:val="14"/>
              </w:rPr>
            </w:pPr>
            <w:r w:rsidRPr="004D5CAA">
              <w:rPr>
                <w:sz w:val="10"/>
                <w:szCs w:val="14"/>
              </w:rPr>
              <w:t>Ремонт крыши</w:t>
            </w:r>
          </w:p>
        </w:tc>
        <w:tc>
          <w:tcPr>
            <w:tcW w:w="744" w:type="dxa"/>
          </w:tcPr>
          <w:p w:rsidR="00683282" w:rsidRPr="004D5CAA" w:rsidRDefault="00683282" w:rsidP="005323FD">
            <w:pPr>
              <w:suppressAutoHyphens/>
              <w:jc w:val="center"/>
              <w:outlineLvl w:val="0"/>
              <w:rPr>
                <w:sz w:val="10"/>
                <w:szCs w:val="14"/>
              </w:rPr>
            </w:pPr>
            <w:r w:rsidRPr="004D5CAA">
              <w:rPr>
                <w:sz w:val="10"/>
                <w:szCs w:val="14"/>
              </w:rPr>
              <w:t>10</w:t>
            </w:r>
          </w:p>
        </w:tc>
        <w:tc>
          <w:tcPr>
            <w:tcW w:w="532" w:type="dxa"/>
          </w:tcPr>
          <w:p w:rsidR="00683282" w:rsidRPr="004D5CAA" w:rsidRDefault="00683282" w:rsidP="005323FD">
            <w:pPr>
              <w:suppressAutoHyphens/>
              <w:jc w:val="center"/>
              <w:outlineLvl w:val="0"/>
              <w:rPr>
                <w:sz w:val="10"/>
                <w:szCs w:val="14"/>
              </w:rPr>
            </w:pPr>
            <w:r w:rsidRPr="004D5CAA">
              <w:rPr>
                <w:sz w:val="10"/>
                <w:szCs w:val="14"/>
              </w:rPr>
              <w:t>2027</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42</w:t>
            </w:r>
          </w:p>
        </w:tc>
        <w:tc>
          <w:tcPr>
            <w:tcW w:w="1340" w:type="dxa"/>
          </w:tcPr>
          <w:p w:rsidR="00683282" w:rsidRPr="004D5CAA" w:rsidRDefault="00683282" w:rsidP="005323FD">
            <w:pPr>
              <w:suppressAutoHyphens/>
              <w:outlineLvl w:val="0"/>
              <w:rPr>
                <w:sz w:val="10"/>
                <w:szCs w:val="14"/>
              </w:rPr>
            </w:pPr>
            <w:r w:rsidRPr="004D5CAA">
              <w:rPr>
                <w:sz w:val="10"/>
                <w:szCs w:val="14"/>
              </w:rPr>
              <w:t>Г. Сольцы, ул. Набережная 7-го ноября, д. 10</w:t>
            </w:r>
          </w:p>
        </w:tc>
        <w:tc>
          <w:tcPr>
            <w:tcW w:w="914" w:type="dxa"/>
          </w:tcPr>
          <w:p w:rsidR="00683282" w:rsidRPr="004D5CAA" w:rsidRDefault="00683282" w:rsidP="005323FD">
            <w:pPr>
              <w:suppressAutoHyphens/>
              <w:outlineLvl w:val="0"/>
              <w:rPr>
                <w:sz w:val="10"/>
                <w:szCs w:val="14"/>
              </w:rPr>
            </w:pPr>
            <w:r w:rsidRPr="004D5CAA">
              <w:rPr>
                <w:sz w:val="10"/>
                <w:szCs w:val="14"/>
              </w:rPr>
              <w:t>Ремонт системы горячего водоснабжения</w:t>
            </w:r>
          </w:p>
        </w:tc>
        <w:tc>
          <w:tcPr>
            <w:tcW w:w="744" w:type="dxa"/>
          </w:tcPr>
          <w:p w:rsidR="00683282" w:rsidRPr="004D5CAA" w:rsidRDefault="00683282" w:rsidP="005323FD">
            <w:pPr>
              <w:suppressAutoHyphens/>
              <w:jc w:val="center"/>
              <w:outlineLvl w:val="0"/>
              <w:rPr>
                <w:sz w:val="10"/>
                <w:szCs w:val="14"/>
              </w:rPr>
            </w:pPr>
            <w:r w:rsidRPr="004D5CAA">
              <w:rPr>
                <w:sz w:val="10"/>
                <w:szCs w:val="14"/>
              </w:rPr>
              <w:t>10</w:t>
            </w:r>
          </w:p>
        </w:tc>
        <w:tc>
          <w:tcPr>
            <w:tcW w:w="532" w:type="dxa"/>
          </w:tcPr>
          <w:p w:rsidR="00683282" w:rsidRPr="004D5CAA" w:rsidRDefault="00683282" w:rsidP="005323FD">
            <w:pPr>
              <w:suppressAutoHyphens/>
              <w:jc w:val="center"/>
              <w:outlineLvl w:val="0"/>
              <w:rPr>
                <w:sz w:val="10"/>
                <w:szCs w:val="14"/>
              </w:rPr>
            </w:pPr>
            <w:r w:rsidRPr="004D5CAA">
              <w:rPr>
                <w:sz w:val="10"/>
                <w:szCs w:val="14"/>
              </w:rPr>
              <w:t>2027</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43</w:t>
            </w:r>
          </w:p>
        </w:tc>
        <w:tc>
          <w:tcPr>
            <w:tcW w:w="1340" w:type="dxa"/>
          </w:tcPr>
          <w:p w:rsidR="00683282" w:rsidRPr="004D5CAA" w:rsidRDefault="00683282" w:rsidP="005323FD">
            <w:pPr>
              <w:suppressAutoHyphens/>
              <w:outlineLvl w:val="0"/>
              <w:rPr>
                <w:sz w:val="10"/>
                <w:szCs w:val="14"/>
              </w:rPr>
            </w:pPr>
            <w:r w:rsidRPr="004D5CAA">
              <w:rPr>
                <w:sz w:val="10"/>
                <w:szCs w:val="14"/>
              </w:rPr>
              <w:t xml:space="preserve">г. Сольцы, ул. </w:t>
            </w:r>
            <w:proofErr w:type="gramStart"/>
            <w:r w:rsidRPr="004D5CAA">
              <w:rPr>
                <w:sz w:val="10"/>
                <w:szCs w:val="14"/>
              </w:rPr>
              <w:t>Псковская</w:t>
            </w:r>
            <w:proofErr w:type="gramEnd"/>
            <w:r w:rsidRPr="004D5CAA">
              <w:rPr>
                <w:sz w:val="10"/>
                <w:szCs w:val="14"/>
              </w:rPr>
              <w:t>, д. 19</w:t>
            </w:r>
          </w:p>
        </w:tc>
        <w:tc>
          <w:tcPr>
            <w:tcW w:w="914" w:type="dxa"/>
          </w:tcPr>
          <w:p w:rsidR="00683282" w:rsidRPr="004D5CAA" w:rsidRDefault="00683282" w:rsidP="005323FD">
            <w:pPr>
              <w:suppressAutoHyphens/>
              <w:outlineLvl w:val="0"/>
              <w:rPr>
                <w:sz w:val="10"/>
                <w:szCs w:val="14"/>
              </w:rPr>
            </w:pPr>
            <w:r w:rsidRPr="004D5CAA">
              <w:rPr>
                <w:sz w:val="10"/>
                <w:szCs w:val="14"/>
              </w:rPr>
              <w:t>Ремонт системы электроснабжения</w:t>
            </w:r>
          </w:p>
        </w:tc>
        <w:tc>
          <w:tcPr>
            <w:tcW w:w="744" w:type="dxa"/>
          </w:tcPr>
          <w:p w:rsidR="00683282" w:rsidRPr="004D5CAA" w:rsidRDefault="00683282" w:rsidP="005323FD">
            <w:pPr>
              <w:suppressAutoHyphens/>
              <w:jc w:val="center"/>
              <w:outlineLvl w:val="0"/>
              <w:rPr>
                <w:sz w:val="10"/>
                <w:szCs w:val="14"/>
              </w:rPr>
            </w:pPr>
            <w:r w:rsidRPr="004D5CAA">
              <w:rPr>
                <w:sz w:val="10"/>
                <w:szCs w:val="14"/>
              </w:rPr>
              <w:t>10</w:t>
            </w:r>
          </w:p>
        </w:tc>
        <w:tc>
          <w:tcPr>
            <w:tcW w:w="532" w:type="dxa"/>
          </w:tcPr>
          <w:p w:rsidR="00683282" w:rsidRPr="004D5CAA" w:rsidRDefault="00683282" w:rsidP="005323FD">
            <w:pPr>
              <w:suppressAutoHyphens/>
              <w:jc w:val="center"/>
              <w:outlineLvl w:val="0"/>
              <w:rPr>
                <w:sz w:val="10"/>
                <w:szCs w:val="14"/>
              </w:rPr>
            </w:pPr>
            <w:r w:rsidRPr="004D5CAA">
              <w:rPr>
                <w:sz w:val="10"/>
                <w:szCs w:val="14"/>
              </w:rPr>
              <w:t>2027</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44</w:t>
            </w:r>
          </w:p>
        </w:tc>
        <w:tc>
          <w:tcPr>
            <w:tcW w:w="1340" w:type="dxa"/>
          </w:tcPr>
          <w:p w:rsidR="00683282" w:rsidRPr="004D5CAA" w:rsidRDefault="00683282" w:rsidP="005323FD">
            <w:pPr>
              <w:suppressAutoHyphens/>
              <w:outlineLvl w:val="0"/>
              <w:rPr>
                <w:sz w:val="10"/>
                <w:szCs w:val="14"/>
              </w:rPr>
            </w:pPr>
            <w:r w:rsidRPr="004D5CAA">
              <w:rPr>
                <w:sz w:val="10"/>
                <w:szCs w:val="14"/>
              </w:rPr>
              <w:t xml:space="preserve">г. Сольцы, ул. </w:t>
            </w:r>
          </w:p>
          <w:p w:rsidR="00683282" w:rsidRPr="004D5CAA" w:rsidRDefault="00683282" w:rsidP="005323FD">
            <w:pPr>
              <w:suppressAutoHyphens/>
              <w:outlineLvl w:val="0"/>
              <w:rPr>
                <w:sz w:val="10"/>
                <w:szCs w:val="14"/>
              </w:rPr>
            </w:pPr>
            <w:r w:rsidRPr="004D5CAA">
              <w:rPr>
                <w:sz w:val="10"/>
                <w:szCs w:val="14"/>
              </w:rPr>
              <w:t>Луговая, д. 15</w:t>
            </w:r>
          </w:p>
        </w:tc>
        <w:tc>
          <w:tcPr>
            <w:tcW w:w="914" w:type="dxa"/>
          </w:tcPr>
          <w:p w:rsidR="00683282" w:rsidRPr="004D5CAA" w:rsidRDefault="00683282" w:rsidP="005323FD">
            <w:pPr>
              <w:suppressAutoHyphens/>
              <w:outlineLvl w:val="0"/>
              <w:rPr>
                <w:sz w:val="10"/>
                <w:szCs w:val="14"/>
              </w:rPr>
            </w:pPr>
            <w:r w:rsidRPr="004D5CAA">
              <w:rPr>
                <w:sz w:val="10"/>
                <w:szCs w:val="14"/>
              </w:rPr>
              <w:t>Ремонт системы теплоснабжения</w:t>
            </w:r>
          </w:p>
        </w:tc>
        <w:tc>
          <w:tcPr>
            <w:tcW w:w="744" w:type="dxa"/>
          </w:tcPr>
          <w:p w:rsidR="00683282" w:rsidRPr="004D5CAA" w:rsidRDefault="00683282" w:rsidP="005323FD">
            <w:pPr>
              <w:suppressAutoHyphens/>
              <w:jc w:val="center"/>
              <w:outlineLvl w:val="0"/>
              <w:rPr>
                <w:sz w:val="10"/>
                <w:szCs w:val="14"/>
              </w:rPr>
            </w:pPr>
            <w:r w:rsidRPr="004D5CAA">
              <w:rPr>
                <w:sz w:val="10"/>
                <w:szCs w:val="14"/>
              </w:rPr>
              <w:t>10</w:t>
            </w:r>
          </w:p>
        </w:tc>
        <w:tc>
          <w:tcPr>
            <w:tcW w:w="532" w:type="dxa"/>
          </w:tcPr>
          <w:p w:rsidR="00683282" w:rsidRPr="004D5CAA" w:rsidRDefault="00683282" w:rsidP="005323FD">
            <w:pPr>
              <w:suppressAutoHyphens/>
              <w:jc w:val="center"/>
              <w:outlineLvl w:val="0"/>
              <w:rPr>
                <w:sz w:val="10"/>
                <w:szCs w:val="14"/>
              </w:rPr>
            </w:pPr>
            <w:r w:rsidRPr="004D5CAA">
              <w:rPr>
                <w:sz w:val="10"/>
                <w:szCs w:val="14"/>
              </w:rPr>
              <w:t>2027</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45</w:t>
            </w:r>
          </w:p>
        </w:tc>
        <w:tc>
          <w:tcPr>
            <w:tcW w:w="1340" w:type="dxa"/>
          </w:tcPr>
          <w:p w:rsidR="00683282" w:rsidRPr="004D5CAA" w:rsidRDefault="00683282" w:rsidP="005323FD">
            <w:pPr>
              <w:suppressAutoHyphens/>
              <w:outlineLvl w:val="0"/>
              <w:rPr>
                <w:sz w:val="10"/>
                <w:szCs w:val="14"/>
              </w:rPr>
            </w:pPr>
            <w:r w:rsidRPr="004D5CAA">
              <w:rPr>
                <w:sz w:val="10"/>
                <w:szCs w:val="14"/>
              </w:rPr>
              <w:t>г. Сольцы, ул.</w:t>
            </w:r>
          </w:p>
          <w:p w:rsidR="00683282" w:rsidRPr="004D5CAA" w:rsidRDefault="00683282" w:rsidP="005323FD">
            <w:pPr>
              <w:suppressAutoHyphens/>
              <w:outlineLvl w:val="0"/>
              <w:rPr>
                <w:sz w:val="10"/>
                <w:szCs w:val="14"/>
              </w:rPr>
            </w:pPr>
            <w:r w:rsidRPr="004D5CAA">
              <w:rPr>
                <w:sz w:val="10"/>
                <w:szCs w:val="14"/>
              </w:rPr>
              <w:t xml:space="preserve"> Псковская</w:t>
            </w:r>
            <w:proofErr w:type="gramStart"/>
            <w:r w:rsidRPr="004D5CAA">
              <w:rPr>
                <w:sz w:val="10"/>
                <w:szCs w:val="14"/>
              </w:rPr>
              <w:t>.</w:t>
            </w:r>
            <w:proofErr w:type="gramEnd"/>
            <w:r w:rsidRPr="004D5CAA">
              <w:rPr>
                <w:sz w:val="10"/>
                <w:szCs w:val="14"/>
              </w:rPr>
              <w:t xml:space="preserve"> </w:t>
            </w:r>
            <w:proofErr w:type="gramStart"/>
            <w:r w:rsidRPr="004D5CAA">
              <w:rPr>
                <w:sz w:val="10"/>
                <w:szCs w:val="14"/>
              </w:rPr>
              <w:t>д</w:t>
            </w:r>
            <w:proofErr w:type="gramEnd"/>
            <w:r w:rsidRPr="004D5CAA">
              <w:rPr>
                <w:sz w:val="10"/>
                <w:szCs w:val="14"/>
              </w:rPr>
              <w:t>.</w:t>
            </w:r>
          </w:p>
          <w:p w:rsidR="00683282" w:rsidRPr="004D5CAA" w:rsidRDefault="00683282" w:rsidP="005323FD">
            <w:pPr>
              <w:suppressAutoHyphens/>
              <w:outlineLvl w:val="0"/>
              <w:rPr>
                <w:sz w:val="10"/>
                <w:szCs w:val="14"/>
              </w:rPr>
            </w:pPr>
            <w:r w:rsidRPr="004D5CAA">
              <w:rPr>
                <w:sz w:val="10"/>
                <w:szCs w:val="14"/>
              </w:rPr>
              <w:t xml:space="preserve"> 27а</w:t>
            </w:r>
          </w:p>
        </w:tc>
        <w:tc>
          <w:tcPr>
            <w:tcW w:w="914" w:type="dxa"/>
          </w:tcPr>
          <w:p w:rsidR="00683282" w:rsidRPr="004D5CAA" w:rsidRDefault="00683282" w:rsidP="005323FD">
            <w:pPr>
              <w:suppressAutoHyphens/>
              <w:outlineLvl w:val="0"/>
              <w:rPr>
                <w:sz w:val="10"/>
                <w:szCs w:val="14"/>
              </w:rPr>
            </w:pPr>
            <w:r w:rsidRPr="004D5CAA">
              <w:rPr>
                <w:sz w:val="10"/>
                <w:szCs w:val="14"/>
              </w:rPr>
              <w:t>Ремонт крыши</w:t>
            </w:r>
          </w:p>
        </w:tc>
        <w:tc>
          <w:tcPr>
            <w:tcW w:w="744" w:type="dxa"/>
          </w:tcPr>
          <w:p w:rsidR="00683282" w:rsidRPr="004D5CAA" w:rsidRDefault="00683282" w:rsidP="005323FD">
            <w:pPr>
              <w:suppressAutoHyphens/>
              <w:jc w:val="center"/>
              <w:outlineLvl w:val="0"/>
              <w:rPr>
                <w:sz w:val="10"/>
                <w:szCs w:val="14"/>
              </w:rPr>
            </w:pPr>
            <w:r w:rsidRPr="004D5CAA">
              <w:rPr>
                <w:sz w:val="10"/>
                <w:szCs w:val="14"/>
              </w:rPr>
              <w:t>10</w:t>
            </w:r>
          </w:p>
        </w:tc>
        <w:tc>
          <w:tcPr>
            <w:tcW w:w="532" w:type="dxa"/>
          </w:tcPr>
          <w:p w:rsidR="00683282" w:rsidRPr="004D5CAA" w:rsidRDefault="00683282" w:rsidP="005323FD">
            <w:pPr>
              <w:suppressAutoHyphens/>
              <w:jc w:val="center"/>
              <w:outlineLvl w:val="0"/>
              <w:rPr>
                <w:sz w:val="10"/>
                <w:szCs w:val="14"/>
              </w:rPr>
            </w:pPr>
            <w:r w:rsidRPr="004D5CAA">
              <w:rPr>
                <w:sz w:val="10"/>
                <w:szCs w:val="14"/>
              </w:rPr>
              <w:t>2027</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46</w:t>
            </w:r>
          </w:p>
        </w:tc>
        <w:tc>
          <w:tcPr>
            <w:tcW w:w="1340" w:type="dxa"/>
          </w:tcPr>
          <w:p w:rsidR="00683282" w:rsidRPr="004D5CAA" w:rsidRDefault="00683282" w:rsidP="005323FD">
            <w:pPr>
              <w:suppressAutoHyphens/>
              <w:outlineLvl w:val="0"/>
              <w:rPr>
                <w:sz w:val="10"/>
                <w:szCs w:val="14"/>
              </w:rPr>
            </w:pPr>
            <w:r w:rsidRPr="004D5CAA">
              <w:rPr>
                <w:sz w:val="10"/>
                <w:szCs w:val="14"/>
              </w:rPr>
              <w:t>г. Сольцы, ул.</w:t>
            </w:r>
          </w:p>
          <w:p w:rsidR="00683282" w:rsidRPr="004D5CAA" w:rsidRDefault="00683282" w:rsidP="005323FD">
            <w:pPr>
              <w:suppressAutoHyphens/>
              <w:outlineLvl w:val="0"/>
              <w:rPr>
                <w:sz w:val="10"/>
                <w:szCs w:val="14"/>
              </w:rPr>
            </w:pPr>
            <w:r w:rsidRPr="004D5CAA">
              <w:rPr>
                <w:sz w:val="10"/>
                <w:szCs w:val="14"/>
              </w:rPr>
              <w:t xml:space="preserve"> Псковская, д.</w:t>
            </w:r>
          </w:p>
          <w:p w:rsidR="00683282" w:rsidRPr="004D5CAA" w:rsidRDefault="00683282" w:rsidP="005323FD">
            <w:pPr>
              <w:suppressAutoHyphens/>
              <w:outlineLvl w:val="0"/>
              <w:rPr>
                <w:sz w:val="10"/>
                <w:szCs w:val="14"/>
              </w:rPr>
            </w:pPr>
            <w:r w:rsidRPr="004D5CAA">
              <w:rPr>
                <w:sz w:val="10"/>
                <w:szCs w:val="14"/>
              </w:rPr>
              <w:t xml:space="preserve"> 21а</w:t>
            </w:r>
          </w:p>
        </w:tc>
        <w:tc>
          <w:tcPr>
            <w:tcW w:w="914" w:type="dxa"/>
          </w:tcPr>
          <w:p w:rsidR="00683282" w:rsidRPr="004D5CAA" w:rsidRDefault="00683282" w:rsidP="005323FD">
            <w:pPr>
              <w:suppressAutoHyphens/>
              <w:outlineLvl w:val="0"/>
              <w:rPr>
                <w:sz w:val="10"/>
                <w:szCs w:val="14"/>
              </w:rPr>
            </w:pPr>
            <w:r w:rsidRPr="004D5CAA">
              <w:rPr>
                <w:sz w:val="10"/>
                <w:szCs w:val="14"/>
              </w:rPr>
              <w:t>Ремонт системы электроснабжения</w:t>
            </w:r>
          </w:p>
        </w:tc>
        <w:tc>
          <w:tcPr>
            <w:tcW w:w="744" w:type="dxa"/>
          </w:tcPr>
          <w:p w:rsidR="00683282" w:rsidRPr="004D5CAA" w:rsidRDefault="00683282" w:rsidP="005323FD">
            <w:pPr>
              <w:suppressAutoHyphens/>
              <w:jc w:val="center"/>
              <w:outlineLvl w:val="0"/>
              <w:rPr>
                <w:sz w:val="10"/>
                <w:szCs w:val="14"/>
              </w:rPr>
            </w:pPr>
            <w:r w:rsidRPr="004D5CAA">
              <w:rPr>
                <w:sz w:val="10"/>
                <w:szCs w:val="14"/>
              </w:rPr>
              <w:t>10</w:t>
            </w:r>
          </w:p>
        </w:tc>
        <w:tc>
          <w:tcPr>
            <w:tcW w:w="532" w:type="dxa"/>
          </w:tcPr>
          <w:p w:rsidR="00683282" w:rsidRPr="004D5CAA" w:rsidRDefault="00683282" w:rsidP="005323FD">
            <w:pPr>
              <w:suppressAutoHyphens/>
              <w:jc w:val="center"/>
              <w:outlineLvl w:val="0"/>
              <w:rPr>
                <w:sz w:val="10"/>
                <w:szCs w:val="14"/>
              </w:rPr>
            </w:pPr>
            <w:r w:rsidRPr="004D5CAA">
              <w:rPr>
                <w:sz w:val="10"/>
                <w:szCs w:val="14"/>
              </w:rPr>
              <w:t>2027</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47</w:t>
            </w:r>
          </w:p>
        </w:tc>
        <w:tc>
          <w:tcPr>
            <w:tcW w:w="1340" w:type="dxa"/>
          </w:tcPr>
          <w:p w:rsidR="00683282" w:rsidRPr="004D5CAA" w:rsidRDefault="00683282" w:rsidP="005323FD">
            <w:pPr>
              <w:suppressAutoHyphens/>
              <w:outlineLvl w:val="0"/>
              <w:rPr>
                <w:sz w:val="10"/>
                <w:szCs w:val="14"/>
              </w:rPr>
            </w:pPr>
            <w:r w:rsidRPr="004D5CAA">
              <w:rPr>
                <w:sz w:val="10"/>
                <w:szCs w:val="14"/>
              </w:rPr>
              <w:t xml:space="preserve">г. Сольцы, ул. </w:t>
            </w:r>
            <w:proofErr w:type="gramStart"/>
            <w:r w:rsidRPr="004D5CAA">
              <w:rPr>
                <w:sz w:val="10"/>
                <w:szCs w:val="14"/>
              </w:rPr>
              <w:t>Луговая</w:t>
            </w:r>
            <w:proofErr w:type="gramEnd"/>
            <w:r w:rsidRPr="004D5CAA">
              <w:rPr>
                <w:sz w:val="10"/>
                <w:szCs w:val="14"/>
              </w:rPr>
              <w:t>, д. 13</w:t>
            </w:r>
          </w:p>
        </w:tc>
        <w:tc>
          <w:tcPr>
            <w:tcW w:w="914" w:type="dxa"/>
          </w:tcPr>
          <w:p w:rsidR="00683282" w:rsidRPr="004D5CAA" w:rsidRDefault="00683282" w:rsidP="005323FD">
            <w:pPr>
              <w:suppressAutoHyphens/>
              <w:outlineLvl w:val="0"/>
              <w:rPr>
                <w:sz w:val="10"/>
                <w:szCs w:val="14"/>
              </w:rPr>
            </w:pPr>
            <w:r w:rsidRPr="004D5CAA">
              <w:rPr>
                <w:sz w:val="10"/>
                <w:szCs w:val="14"/>
              </w:rPr>
              <w:t>Ремонт системы холодного водоснабжения</w:t>
            </w:r>
          </w:p>
        </w:tc>
        <w:tc>
          <w:tcPr>
            <w:tcW w:w="744" w:type="dxa"/>
          </w:tcPr>
          <w:p w:rsidR="00683282" w:rsidRPr="004D5CAA" w:rsidRDefault="00683282" w:rsidP="005323FD">
            <w:pPr>
              <w:suppressAutoHyphens/>
              <w:jc w:val="center"/>
              <w:outlineLvl w:val="0"/>
              <w:rPr>
                <w:sz w:val="10"/>
                <w:szCs w:val="14"/>
              </w:rPr>
            </w:pPr>
            <w:r w:rsidRPr="004D5CAA">
              <w:rPr>
                <w:sz w:val="10"/>
                <w:szCs w:val="14"/>
              </w:rPr>
              <w:t>10</w:t>
            </w:r>
          </w:p>
        </w:tc>
        <w:tc>
          <w:tcPr>
            <w:tcW w:w="532" w:type="dxa"/>
          </w:tcPr>
          <w:p w:rsidR="00683282" w:rsidRPr="004D5CAA" w:rsidRDefault="00683282" w:rsidP="005323FD">
            <w:pPr>
              <w:suppressAutoHyphens/>
              <w:jc w:val="center"/>
              <w:outlineLvl w:val="0"/>
              <w:rPr>
                <w:sz w:val="10"/>
                <w:szCs w:val="14"/>
              </w:rPr>
            </w:pPr>
            <w:r w:rsidRPr="004D5CAA">
              <w:rPr>
                <w:sz w:val="10"/>
                <w:szCs w:val="14"/>
              </w:rPr>
              <w:t>2027</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48</w:t>
            </w:r>
          </w:p>
        </w:tc>
        <w:tc>
          <w:tcPr>
            <w:tcW w:w="1340" w:type="dxa"/>
          </w:tcPr>
          <w:p w:rsidR="00683282" w:rsidRPr="004D5CAA" w:rsidRDefault="00683282" w:rsidP="005323FD">
            <w:pPr>
              <w:suppressAutoHyphens/>
              <w:outlineLvl w:val="0"/>
              <w:rPr>
                <w:sz w:val="10"/>
                <w:szCs w:val="14"/>
              </w:rPr>
            </w:pPr>
            <w:r w:rsidRPr="004D5CAA">
              <w:rPr>
                <w:sz w:val="10"/>
                <w:szCs w:val="14"/>
              </w:rPr>
              <w:t>г. Сольцы, ул. Курорт, д. 3</w:t>
            </w:r>
          </w:p>
        </w:tc>
        <w:tc>
          <w:tcPr>
            <w:tcW w:w="914" w:type="dxa"/>
          </w:tcPr>
          <w:p w:rsidR="00683282" w:rsidRPr="004D5CAA" w:rsidRDefault="00683282" w:rsidP="005323FD">
            <w:pPr>
              <w:suppressAutoHyphens/>
              <w:outlineLvl w:val="0"/>
              <w:rPr>
                <w:sz w:val="10"/>
                <w:szCs w:val="14"/>
              </w:rPr>
            </w:pPr>
            <w:r w:rsidRPr="004D5CAA">
              <w:rPr>
                <w:sz w:val="10"/>
                <w:szCs w:val="14"/>
              </w:rPr>
              <w:t xml:space="preserve">Ремонт системы холодного </w:t>
            </w:r>
            <w:r w:rsidRPr="004D5CAA">
              <w:rPr>
                <w:sz w:val="10"/>
                <w:szCs w:val="14"/>
              </w:rPr>
              <w:lastRenderedPageBreak/>
              <w:t>водоснабжения</w:t>
            </w:r>
          </w:p>
        </w:tc>
        <w:tc>
          <w:tcPr>
            <w:tcW w:w="744" w:type="dxa"/>
          </w:tcPr>
          <w:p w:rsidR="00683282" w:rsidRPr="004D5CAA" w:rsidRDefault="00683282" w:rsidP="005323FD">
            <w:pPr>
              <w:suppressAutoHyphens/>
              <w:jc w:val="center"/>
              <w:outlineLvl w:val="0"/>
              <w:rPr>
                <w:sz w:val="10"/>
                <w:szCs w:val="14"/>
              </w:rPr>
            </w:pPr>
            <w:r w:rsidRPr="004D5CAA">
              <w:rPr>
                <w:sz w:val="10"/>
                <w:szCs w:val="14"/>
              </w:rPr>
              <w:lastRenderedPageBreak/>
              <w:t>10</w:t>
            </w:r>
          </w:p>
        </w:tc>
        <w:tc>
          <w:tcPr>
            <w:tcW w:w="532" w:type="dxa"/>
          </w:tcPr>
          <w:p w:rsidR="00683282" w:rsidRPr="004D5CAA" w:rsidRDefault="00683282" w:rsidP="005323FD">
            <w:pPr>
              <w:suppressAutoHyphens/>
              <w:jc w:val="center"/>
              <w:outlineLvl w:val="0"/>
              <w:rPr>
                <w:sz w:val="10"/>
                <w:szCs w:val="14"/>
              </w:rPr>
            </w:pPr>
            <w:r w:rsidRPr="004D5CAA">
              <w:rPr>
                <w:sz w:val="10"/>
                <w:szCs w:val="14"/>
              </w:rPr>
              <w:t>2027</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lastRenderedPageBreak/>
              <w:t>49</w:t>
            </w:r>
          </w:p>
        </w:tc>
        <w:tc>
          <w:tcPr>
            <w:tcW w:w="1340" w:type="dxa"/>
          </w:tcPr>
          <w:p w:rsidR="00683282" w:rsidRPr="004D5CAA" w:rsidRDefault="00683282" w:rsidP="005323FD">
            <w:pPr>
              <w:suppressAutoHyphens/>
              <w:outlineLvl w:val="0"/>
              <w:rPr>
                <w:sz w:val="10"/>
                <w:szCs w:val="14"/>
              </w:rPr>
            </w:pPr>
            <w:r w:rsidRPr="004D5CAA">
              <w:rPr>
                <w:sz w:val="10"/>
                <w:szCs w:val="14"/>
              </w:rPr>
              <w:t xml:space="preserve">г. Сольцы, пер. </w:t>
            </w:r>
            <w:proofErr w:type="gramStart"/>
            <w:r w:rsidRPr="004D5CAA">
              <w:rPr>
                <w:sz w:val="10"/>
                <w:szCs w:val="14"/>
              </w:rPr>
              <w:t>Школьный</w:t>
            </w:r>
            <w:proofErr w:type="gramEnd"/>
            <w:r w:rsidRPr="004D5CAA">
              <w:rPr>
                <w:sz w:val="10"/>
                <w:szCs w:val="14"/>
              </w:rPr>
              <w:t>, д. 6</w:t>
            </w:r>
          </w:p>
        </w:tc>
        <w:tc>
          <w:tcPr>
            <w:tcW w:w="914" w:type="dxa"/>
          </w:tcPr>
          <w:p w:rsidR="00683282" w:rsidRPr="004D5CAA" w:rsidRDefault="00683282" w:rsidP="005323FD">
            <w:pPr>
              <w:suppressAutoHyphens/>
              <w:outlineLvl w:val="0"/>
              <w:rPr>
                <w:sz w:val="10"/>
                <w:szCs w:val="14"/>
              </w:rPr>
            </w:pPr>
            <w:r w:rsidRPr="004D5CAA">
              <w:rPr>
                <w:sz w:val="10"/>
                <w:szCs w:val="14"/>
              </w:rPr>
              <w:t>Ремонт системы электроснабжения</w:t>
            </w:r>
          </w:p>
        </w:tc>
        <w:tc>
          <w:tcPr>
            <w:tcW w:w="744" w:type="dxa"/>
          </w:tcPr>
          <w:p w:rsidR="00683282" w:rsidRPr="004D5CAA" w:rsidRDefault="00683282" w:rsidP="005323FD">
            <w:pPr>
              <w:suppressAutoHyphens/>
              <w:jc w:val="center"/>
              <w:outlineLvl w:val="0"/>
              <w:rPr>
                <w:sz w:val="10"/>
                <w:szCs w:val="14"/>
              </w:rPr>
            </w:pPr>
            <w:r w:rsidRPr="004D5CAA">
              <w:rPr>
                <w:sz w:val="10"/>
                <w:szCs w:val="14"/>
              </w:rPr>
              <w:t>10</w:t>
            </w:r>
          </w:p>
        </w:tc>
        <w:tc>
          <w:tcPr>
            <w:tcW w:w="532" w:type="dxa"/>
          </w:tcPr>
          <w:p w:rsidR="00683282" w:rsidRPr="004D5CAA" w:rsidRDefault="00683282" w:rsidP="005323FD">
            <w:pPr>
              <w:suppressAutoHyphens/>
              <w:jc w:val="center"/>
              <w:outlineLvl w:val="0"/>
              <w:rPr>
                <w:sz w:val="10"/>
                <w:szCs w:val="14"/>
              </w:rPr>
            </w:pPr>
            <w:r w:rsidRPr="004D5CAA">
              <w:rPr>
                <w:sz w:val="10"/>
                <w:szCs w:val="14"/>
              </w:rPr>
              <w:t>2027</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50</w:t>
            </w:r>
          </w:p>
        </w:tc>
        <w:tc>
          <w:tcPr>
            <w:tcW w:w="1340" w:type="dxa"/>
          </w:tcPr>
          <w:p w:rsidR="00683282" w:rsidRPr="004D5CAA" w:rsidRDefault="00683282" w:rsidP="005323FD">
            <w:pPr>
              <w:suppressAutoHyphens/>
              <w:outlineLvl w:val="0"/>
              <w:rPr>
                <w:sz w:val="10"/>
                <w:szCs w:val="14"/>
              </w:rPr>
            </w:pPr>
            <w:r w:rsidRPr="004D5CAA">
              <w:rPr>
                <w:sz w:val="10"/>
                <w:szCs w:val="14"/>
              </w:rPr>
              <w:t>г. Сольцы, ул.</w:t>
            </w:r>
          </w:p>
          <w:p w:rsidR="00683282" w:rsidRPr="004D5CAA" w:rsidRDefault="00683282" w:rsidP="005323FD">
            <w:pPr>
              <w:suppressAutoHyphens/>
              <w:outlineLvl w:val="0"/>
              <w:rPr>
                <w:sz w:val="10"/>
                <w:szCs w:val="14"/>
              </w:rPr>
            </w:pPr>
            <w:r w:rsidRPr="004D5CAA">
              <w:rPr>
                <w:sz w:val="10"/>
                <w:szCs w:val="14"/>
              </w:rPr>
              <w:t>Горького, д. 32а</w:t>
            </w:r>
          </w:p>
        </w:tc>
        <w:tc>
          <w:tcPr>
            <w:tcW w:w="914" w:type="dxa"/>
          </w:tcPr>
          <w:p w:rsidR="00683282" w:rsidRPr="004D5CAA" w:rsidRDefault="00683282" w:rsidP="005323FD">
            <w:pPr>
              <w:suppressAutoHyphens/>
              <w:outlineLvl w:val="0"/>
              <w:rPr>
                <w:sz w:val="10"/>
                <w:szCs w:val="14"/>
              </w:rPr>
            </w:pPr>
            <w:r w:rsidRPr="004D5CAA">
              <w:rPr>
                <w:sz w:val="10"/>
                <w:szCs w:val="14"/>
              </w:rPr>
              <w:t>Ремонт фасада</w:t>
            </w:r>
          </w:p>
        </w:tc>
        <w:tc>
          <w:tcPr>
            <w:tcW w:w="744" w:type="dxa"/>
          </w:tcPr>
          <w:p w:rsidR="00683282" w:rsidRPr="004D5CAA" w:rsidRDefault="00683282" w:rsidP="005323FD">
            <w:pPr>
              <w:suppressAutoHyphens/>
              <w:jc w:val="center"/>
              <w:outlineLvl w:val="0"/>
              <w:rPr>
                <w:sz w:val="10"/>
                <w:szCs w:val="14"/>
              </w:rPr>
            </w:pPr>
            <w:r w:rsidRPr="004D5CAA">
              <w:rPr>
                <w:sz w:val="10"/>
                <w:szCs w:val="14"/>
              </w:rPr>
              <w:t>10</w:t>
            </w:r>
          </w:p>
        </w:tc>
        <w:tc>
          <w:tcPr>
            <w:tcW w:w="532" w:type="dxa"/>
          </w:tcPr>
          <w:p w:rsidR="00683282" w:rsidRPr="004D5CAA" w:rsidRDefault="00683282" w:rsidP="005323FD">
            <w:pPr>
              <w:suppressAutoHyphens/>
              <w:jc w:val="center"/>
              <w:outlineLvl w:val="0"/>
              <w:rPr>
                <w:sz w:val="10"/>
                <w:szCs w:val="14"/>
              </w:rPr>
            </w:pPr>
            <w:r w:rsidRPr="004D5CAA">
              <w:rPr>
                <w:sz w:val="10"/>
                <w:szCs w:val="14"/>
              </w:rPr>
              <w:t>2027</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51</w:t>
            </w:r>
          </w:p>
        </w:tc>
        <w:tc>
          <w:tcPr>
            <w:tcW w:w="1340" w:type="dxa"/>
          </w:tcPr>
          <w:p w:rsidR="00683282" w:rsidRPr="004D5CAA" w:rsidRDefault="00683282" w:rsidP="005323FD">
            <w:pPr>
              <w:suppressAutoHyphens/>
              <w:outlineLvl w:val="0"/>
              <w:rPr>
                <w:sz w:val="10"/>
                <w:szCs w:val="14"/>
              </w:rPr>
            </w:pPr>
            <w:r w:rsidRPr="004D5CAA">
              <w:rPr>
                <w:sz w:val="10"/>
                <w:szCs w:val="14"/>
              </w:rPr>
              <w:t>г. Сольцы, ул.</w:t>
            </w:r>
          </w:p>
          <w:p w:rsidR="00683282" w:rsidRPr="004D5CAA" w:rsidRDefault="00683282" w:rsidP="005323FD">
            <w:pPr>
              <w:suppressAutoHyphens/>
              <w:outlineLvl w:val="0"/>
              <w:rPr>
                <w:sz w:val="10"/>
                <w:szCs w:val="14"/>
              </w:rPr>
            </w:pPr>
            <w:r w:rsidRPr="004D5CAA">
              <w:rPr>
                <w:sz w:val="10"/>
                <w:szCs w:val="14"/>
              </w:rPr>
              <w:t>Матросова, д. 54</w:t>
            </w:r>
          </w:p>
        </w:tc>
        <w:tc>
          <w:tcPr>
            <w:tcW w:w="914" w:type="dxa"/>
          </w:tcPr>
          <w:p w:rsidR="00683282" w:rsidRPr="004D5CAA" w:rsidRDefault="00683282" w:rsidP="005323FD">
            <w:pPr>
              <w:suppressAutoHyphens/>
              <w:outlineLvl w:val="0"/>
              <w:rPr>
                <w:sz w:val="10"/>
                <w:szCs w:val="14"/>
              </w:rPr>
            </w:pPr>
            <w:r w:rsidRPr="004D5CAA">
              <w:rPr>
                <w:sz w:val="10"/>
                <w:szCs w:val="14"/>
              </w:rPr>
              <w:t>Ремонт системы холодного водоснабжения</w:t>
            </w:r>
          </w:p>
        </w:tc>
        <w:tc>
          <w:tcPr>
            <w:tcW w:w="744" w:type="dxa"/>
          </w:tcPr>
          <w:p w:rsidR="00683282" w:rsidRPr="004D5CAA" w:rsidRDefault="00683282" w:rsidP="005323FD">
            <w:pPr>
              <w:suppressAutoHyphens/>
              <w:jc w:val="center"/>
              <w:outlineLvl w:val="0"/>
              <w:rPr>
                <w:sz w:val="10"/>
                <w:szCs w:val="14"/>
              </w:rPr>
            </w:pPr>
            <w:r w:rsidRPr="004D5CAA">
              <w:rPr>
                <w:sz w:val="10"/>
                <w:szCs w:val="14"/>
              </w:rPr>
              <w:t>10</w:t>
            </w:r>
          </w:p>
        </w:tc>
        <w:tc>
          <w:tcPr>
            <w:tcW w:w="532" w:type="dxa"/>
          </w:tcPr>
          <w:p w:rsidR="00683282" w:rsidRPr="004D5CAA" w:rsidRDefault="00683282" w:rsidP="005323FD">
            <w:pPr>
              <w:suppressAutoHyphens/>
              <w:jc w:val="center"/>
              <w:outlineLvl w:val="0"/>
              <w:rPr>
                <w:sz w:val="10"/>
                <w:szCs w:val="14"/>
              </w:rPr>
            </w:pPr>
            <w:r w:rsidRPr="004D5CAA">
              <w:rPr>
                <w:sz w:val="10"/>
                <w:szCs w:val="14"/>
              </w:rPr>
              <w:t>2027</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vMerge w:val="restart"/>
          </w:tcPr>
          <w:p w:rsidR="00683282" w:rsidRPr="004D5CAA" w:rsidRDefault="00683282" w:rsidP="005323FD">
            <w:pPr>
              <w:suppressAutoHyphens/>
              <w:outlineLvl w:val="0"/>
              <w:rPr>
                <w:sz w:val="10"/>
                <w:szCs w:val="14"/>
              </w:rPr>
            </w:pPr>
            <w:r w:rsidRPr="004D5CAA">
              <w:rPr>
                <w:sz w:val="10"/>
                <w:szCs w:val="14"/>
              </w:rPr>
              <w:t>52</w:t>
            </w:r>
          </w:p>
        </w:tc>
        <w:tc>
          <w:tcPr>
            <w:tcW w:w="1340" w:type="dxa"/>
            <w:vMerge w:val="restart"/>
          </w:tcPr>
          <w:p w:rsidR="00683282" w:rsidRPr="004D5CAA" w:rsidRDefault="00683282" w:rsidP="005323FD">
            <w:pPr>
              <w:suppressAutoHyphens/>
              <w:outlineLvl w:val="0"/>
              <w:rPr>
                <w:sz w:val="10"/>
                <w:szCs w:val="14"/>
              </w:rPr>
            </w:pPr>
            <w:r w:rsidRPr="004D5CAA">
              <w:rPr>
                <w:sz w:val="10"/>
                <w:szCs w:val="14"/>
              </w:rPr>
              <w:t>г. Сольцы, ул.</w:t>
            </w:r>
          </w:p>
          <w:p w:rsidR="00683282" w:rsidRPr="004D5CAA" w:rsidRDefault="00683282" w:rsidP="005323FD">
            <w:pPr>
              <w:suppressAutoHyphens/>
              <w:outlineLvl w:val="0"/>
              <w:rPr>
                <w:sz w:val="10"/>
                <w:szCs w:val="14"/>
              </w:rPr>
            </w:pPr>
            <w:r w:rsidRPr="004D5CAA">
              <w:rPr>
                <w:sz w:val="10"/>
                <w:szCs w:val="14"/>
              </w:rPr>
              <w:t>Набережная 7-го ноября, д. 6</w:t>
            </w:r>
          </w:p>
        </w:tc>
        <w:tc>
          <w:tcPr>
            <w:tcW w:w="914" w:type="dxa"/>
          </w:tcPr>
          <w:p w:rsidR="00683282" w:rsidRPr="004D5CAA" w:rsidRDefault="00683282" w:rsidP="005323FD">
            <w:pPr>
              <w:suppressAutoHyphens/>
              <w:outlineLvl w:val="0"/>
              <w:rPr>
                <w:sz w:val="10"/>
                <w:szCs w:val="14"/>
              </w:rPr>
            </w:pPr>
            <w:r w:rsidRPr="004D5CAA">
              <w:rPr>
                <w:sz w:val="10"/>
                <w:szCs w:val="14"/>
              </w:rPr>
              <w:t>Ремонт крыши</w:t>
            </w:r>
          </w:p>
        </w:tc>
        <w:tc>
          <w:tcPr>
            <w:tcW w:w="744" w:type="dxa"/>
            <w:vMerge w:val="restart"/>
          </w:tcPr>
          <w:p w:rsidR="00683282" w:rsidRPr="004D5CAA" w:rsidRDefault="00683282" w:rsidP="005323FD">
            <w:pPr>
              <w:suppressAutoHyphens/>
              <w:jc w:val="center"/>
              <w:outlineLvl w:val="0"/>
              <w:rPr>
                <w:sz w:val="10"/>
                <w:szCs w:val="14"/>
              </w:rPr>
            </w:pPr>
            <w:r w:rsidRPr="004D5CAA">
              <w:rPr>
                <w:sz w:val="10"/>
                <w:szCs w:val="14"/>
              </w:rPr>
              <w:t>10</w:t>
            </w:r>
          </w:p>
        </w:tc>
        <w:tc>
          <w:tcPr>
            <w:tcW w:w="532" w:type="dxa"/>
            <w:vMerge w:val="restart"/>
          </w:tcPr>
          <w:p w:rsidR="00683282" w:rsidRPr="004D5CAA" w:rsidRDefault="00683282" w:rsidP="005323FD">
            <w:pPr>
              <w:suppressAutoHyphens/>
              <w:jc w:val="center"/>
              <w:outlineLvl w:val="0"/>
              <w:rPr>
                <w:sz w:val="10"/>
                <w:szCs w:val="14"/>
              </w:rPr>
            </w:pPr>
            <w:r w:rsidRPr="004D5CAA">
              <w:rPr>
                <w:sz w:val="10"/>
                <w:szCs w:val="14"/>
              </w:rPr>
              <w:t>2027</w:t>
            </w:r>
          </w:p>
        </w:tc>
        <w:tc>
          <w:tcPr>
            <w:tcW w:w="1276" w:type="dxa"/>
            <w:vMerge w:val="restart"/>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vMerge/>
          </w:tcPr>
          <w:p w:rsidR="00683282" w:rsidRPr="004D5CAA" w:rsidRDefault="00683282" w:rsidP="005323FD">
            <w:pPr>
              <w:suppressAutoHyphens/>
              <w:outlineLvl w:val="0"/>
              <w:rPr>
                <w:sz w:val="10"/>
                <w:szCs w:val="14"/>
              </w:rPr>
            </w:pPr>
          </w:p>
        </w:tc>
        <w:tc>
          <w:tcPr>
            <w:tcW w:w="1340" w:type="dxa"/>
            <w:vMerge/>
          </w:tcPr>
          <w:p w:rsidR="00683282" w:rsidRPr="004D5CAA" w:rsidRDefault="00683282" w:rsidP="005323FD">
            <w:pPr>
              <w:suppressAutoHyphens/>
              <w:outlineLvl w:val="0"/>
              <w:rPr>
                <w:sz w:val="10"/>
                <w:szCs w:val="14"/>
              </w:rPr>
            </w:pPr>
          </w:p>
        </w:tc>
        <w:tc>
          <w:tcPr>
            <w:tcW w:w="914" w:type="dxa"/>
          </w:tcPr>
          <w:p w:rsidR="00683282" w:rsidRPr="004D5CAA" w:rsidRDefault="00683282" w:rsidP="005323FD">
            <w:pPr>
              <w:suppressAutoHyphens/>
              <w:outlineLvl w:val="0"/>
              <w:rPr>
                <w:sz w:val="10"/>
                <w:szCs w:val="14"/>
              </w:rPr>
            </w:pPr>
            <w:r w:rsidRPr="004D5CAA">
              <w:rPr>
                <w:sz w:val="10"/>
                <w:szCs w:val="14"/>
              </w:rPr>
              <w:t>Ремонт фундамента</w:t>
            </w:r>
          </w:p>
        </w:tc>
        <w:tc>
          <w:tcPr>
            <w:tcW w:w="744" w:type="dxa"/>
            <w:vMerge/>
          </w:tcPr>
          <w:p w:rsidR="00683282" w:rsidRPr="004D5CAA" w:rsidRDefault="00683282" w:rsidP="005323FD">
            <w:pPr>
              <w:suppressAutoHyphens/>
              <w:jc w:val="center"/>
              <w:outlineLvl w:val="0"/>
              <w:rPr>
                <w:sz w:val="10"/>
                <w:szCs w:val="14"/>
              </w:rPr>
            </w:pPr>
          </w:p>
        </w:tc>
        <w:tc>
          <w:tcPr>
            <w:tcW w:w="532" w:type="dxa"/>
            <w:vMerge/>
          </w:tcPr>
          <w:p w:rsidR="00683282" w:rsidRPr="004D5CAA" w:rsidRDefault="00683282" w:rsidP="005323FD">
            <w:pPr>
              <w:suppressAutoHyphens/>
              <w:jc w:val="center"/>
              <w:outlineLvl w:val="0"/>
              <w:rPr>
                <w:sz w:val="10"/>
                <w:szCs w:val="14"/>
              </w:rPr>
            </w:pPr>
          </w:p>
        </w:tc>
        <w:tc>
          <w:tcPr>
            <w:tcW w:w="1276" w:type="dxa"/>
            <w:vMerge/>
          </w:tcPr>
          <w:p w:rsidR="00683282" w:rsidRPr="004D5CAA" w:rsidRDefault="00683282" w:rsidP="005323FD">
            <w:pPr>
              <w:suppressAutoHyphens/>
              <w:outlineLvl w:val="0"/>
              <w:rPr>
                <w:sz w:val="10"/>
                <w:szCs w:val="14"/>
              </w:rPr>
            </w:pPr>
          </w:p>
        </w:tc>
      </w:tr>
      <w:tr w:rsidR="00683282" w:rsidRPr="004D5CAA" w:rsidTr="004D5CAA">
        <w:trPr>
          <w:trHeight w:val="20"/>
        </w:trPr>
        <w:tc>
          <w:tcPr>
            <w:tcW w:w="361" w:type="dxa"/>
            <w:vMerge w:val="restart"/>
          </w:tcPr>
          <w:p w:rsidR="00683282" w:rsidRPr="004D5CAA" w:rsidRDefault="00683282" w:rsidP="005323FD">
            <w:pPr>
              <w:suppressAutoHyphens/>
              <w:outlineLvl w:val="0"/>
              <w:rPr>
                <w:sz w:val="10"/>
                <w:szCs w:val="14"/>
              </w:rPr>
            </w:pPr>
            <w:r w:rsidRPr="004D5CAA">
              <w:rPr>
                <w:sz w:val="10"/>
                <w:szCs w:val="14"/>
              </w:rPr>
              <w:t>53</w:t>
            </w:r>
          </w:p>
        </w:tc>
        <w:tc>
          <w:tcPr>
            <w:tcW w:w="1340" w:type="dxa"/>
            <w:vMerge w:val="restart"/>
          </w:tcPr>
          <w:p w:rsidR="00683282" w:rsidRPr="004D5CAA" w:rsidRDefault="00683282" w:rsidP="005323FD">
            <w:pPr>
              <w:suppressAutoHyphens/>
              <w:outlineLvl w:val="0"/>
              <w:rPr>
                <w:sz w:val="10"/>
                <w:szCs w:val="14"/>
              </w:rPr>
            </w:pPr>
            <w:r w:rsidRPr="004D5CAA">
              <w:rPr>
                <w:sz w:val="10"/>
                <w:szCs w:val="14"/>
              </w:rPr>
              <w:t xml:space="preserve">г. Сольцы, ул. </w:t>
            </w:r>
            <w:proofErr w:type="gramStart"/>
            <w:r w:rsidRPr="004D5CAA">
              <w:rPr>
                <w:sz w:val="10"/>
                <w:szCs w:val="14"/>
              </w:rPr>
              <w:t>Садовая</w:t>
            </w:r>
            <w:proofErr w:type="gramEnd"/>
            <w:r w:rsidRPr="004D5CAA">
              <w:rPr>
                <w:sz w:val="10"/>
                <w:szCs w:val="14"/>
              </w:rPr>
              <w:t>, д. 31</w:t>
            </w:r>
          </w:p>
        </w:tc>
        <w:tc>
          <w:tcPr>
            <w:tcW w:w="914" w:type="dxa"/>
          </w:tcPr>
          <w:p w:rsidR="00683282" w:rsidRPr="004D5CAA" w:rsidRDefault="00683282" w:rsidP="005323FD">
            <w:pPr>
              <w:suppressAutoHyphens/>
              <w:outlineLvl w:val="0"/>
              <w:rPr>
                <w:sz w:val="10"/>
                <w:szCs w:val="14"/>
              </w:rPr>
            </w:pPr>
            <w:r w:rsidRPr="004D5CAA">
              <w:rPr>
                <w:sz w:val="10"/>
                <w:szCs w:val="14"/>
              </w:rPr>
              <w:t>Ремонт крыши</w:t>
            </w:r>
          </w:p>
        </w:tc>
        <w:tc>
          <w:tcPr>
            <w:tcW w:w="744" w:type="dxa"/>
            <w:vMerge w:val="restart"/>
          </w:tcPr>
          <w:p w:rsidR="00683282" w:rsidRPr="004D5CAA" w:rsidRDefault="00683282" w:rsidP="005323FD">
            <w:pPr>
              <w:suppressAutoHyphens/>
              <w:jc w:val="center"/>
              <w:outlineLvl w:val="0"/>
              <w:rPr>
                <w:sz w:val="10"/>
                <w:szCs w:val="14"/>
              </w:rPr>
            </w:pPr>
            <w:r w:rsidRPr="004D5CAA">
              <w:rPr>
                <w:sz w:val="10"/>
                <w:szCs w:val="14"/>
              </w:rPr>
              <w:t>10</w:t>
            </w:r>
          </w:p>
        </w:tc>
        <w:tc>
          <w:tcPr>
            <w:tcW w:w="532" w:type="dxa"/>
            <w:vMerge w:val="restart"/>
          </w:tcPr>
          <w:p w:rsidR="00683282" w:rsidRPr="004D5CAA" w:rsidRDefault="00683282" w:rsidP="005323FD">
            <w:pPr>
              <w:suppressAutoHyphens/>
              <w:jc w:val="center"/>
              <w:outlineLvl w:val="0"/>
              <w:rPr>
                <w:sz w:val="10"/>
                <w:szCs w:val="14"/>
              </w:rPr>
            </w:pPr>
            <w:r w:rsidRPr="004D5CAA">
              <w:rPr>
                <w:sz w:val="10"/>
                <w:szCs w:val="14"/>
              </w:rPr>
              <w:t>2027</w:t>
            </w:r>
          </w:p>
        </w:tc>
        <w:tc>
          <w:tcPr>
            <w:tcW w:w="1276" w:type="dxa"/>
            <w:vMerge w:val="restart"/>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vMerge/>
          </w:tcPr>
          <w:p w:rsidR="00683282" w:rsidRPr="004D5CAA" w:rsidRDefault="00683282" w:rsidP="005323FD">
            <w:pPr>
              <w:suppressAutoHyphens/>
              <w:outlineLvl w:val="0"/>
              <w:rPr>
                <w:sz w:val="10"/>
                <w:szCs w:val="14"/>
              </w:rPr>
            </w:pPr>
          </w:p>
        </w:tc>
        <w:tc>
          <w:tcPr>
            <w:tcW w:w="1340" w:type="dxa"/>
            <w:vMerge/>
          </w:tcPr>
          <w:p w:rsidR="00683282" w:rsidRPr="004D5CAA" w:rsidRDefault="00683282" w:rsidP="005323FD">
            <w:pPr>
              <w:suppressAutoHyphens/>
              <w:outlineLvl w:val="0"/>
              <w:rPr>
                <w:sz w:val="10"/>
                <w:szCs w:val="14"/>
              </w:rPr>
            </w:pPr>
          </w:p>
        </w:tc>
        <w:tc>
          <w:tcPr>
            <w:tcW w:w="914" w:type="dxa"/>
          </w:tcPr>
          <w:p w:rsidR="00683282" w:rsidRPr="004D5CAA" w:rsidRDefault="00683282" w:rsidP="005323FD">
            <w:pPr>
              <w:suppressAutoHyphens/>
              <w:outlineLvl w:val="0"/>
              <w:rPr>
                <w:sz w:val="10"/>
                <w:szCs w:val="14"/>
              </w:rPr>
            </w:pPr>
          </w:p>
          <w:p w:rsidR="00683282" w:rsidRPr="004D5CAA" w:rsidRDefault="00683282" w:rsidP="005323FD">
            <w:pPr>
              <w:suppressAutoHyphens/>
              <w:outlineLvl w:val="0"/>
              <w:rPr>
                <w:sz w:val="10"/>
                <w:szCs w:val="14"/>
              </w:rPr>
            </w:pPr>
            <w:r w:rsidRPr="004D5CAA">
              <w:rPr>
                <w:sz w:val="10"/>
                <w:szCs w:val="14"/>
              </w:rPr>
              <w:t>Ремонт фасада</w:t>
            </w:r>
          </w:p>
        </w:tc>
        <w:tc>
          <w:tcPr>
            <w:tcW w:w="744" w:type="dxa"/>
            <w:vMerge/>
          </w:tcPr>
          <w:p w:rsidR="00683282" w:rsidRPr="004D5CAA" w:rsidRDefault="00683282" w:rsidP="005323FD">
            <w:pPr>
              <w:suppressAutoHyphens/>
              <w:outlineLvl w:val="0"/>
              <w:rPr>
                <w:sz w:val="10"/>
                <w:szCs w:val="14"/>
              </w:rPr>
            </w:pPr>
          </w:p>
        </w:tc>
        <w:tc>
          <w:tcPr>
            <w:tcW w:w="532" w:type="dxa"/>
            <w:vMerge/>
          </w:tcPr>
          <w:p w:rsidR="00683282" w:rsidRPr="004D5CAA" w:rsidRDefault="00683282" w:rsidP="005323FD">
            <w:pPr>
              <w:suppressAutoHyphens/>
              <w:outlineLvl w:val="0"/>
              <w:rPr>
                <w:sz w:val="10"/>
                <w:szCs w:val="14"/>
              </w:rPr>
            </w:pPr>
          </w:p>
        </w:tc>
        <w:tc>
          <w:tcPr>
            <w:tcW w:w="1276" w:type="dxa"/>
            <w:vMerge/>
          </w:tcPr>
          <w:p w:rsidR="00683282" w:rsidRPr="004D5CAA" w:rsidRDefault="00683282" w:rsidP="005323FD">
            <w:pPr>
              <w:suppressAutoHyphens/>
              <w:outlineLvl w:val="0"/>
              <w:rPr>
                <w:sz w:val="10"/>
                <w:szCs w:val="14"/>
              </w:rPr>
            </w:pP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54</w:t>
            </w:r>
          </w:p>
        </w:tc>
        <w:tc>
          <w:tcPr>
            <w:tcW w:w="1340" w:type="dxa"/>
          </w:tcPr>
          <w:p w:rsidR="00683282" w:rsidRPr="004D5CAA" w:rsidRDefault="00683282" w:rsidP="005323FD">
            <w:pPr>
              <w:suppressAutoHyphens/>
              <w:outlineLvl w:val="0"/>
              <w:rPr>
                <w:sz w:val="10"/>
                <w:szCs w:val="14"/>
              </w:rPr>
            </w:pPr>
            <w:r w:rsidRPr="004D5CAA">
              <w:rPr>
                <w:sz w:val="10"/>
                <w:szCs w:val="14"/>
              </w:rPr>
              <w:t xml:space="preserve">г. Сольцы, ул. </w:t>
            </w:r>
            <w:proofErr w:type="gramStart"/>
            <w:r w:rsidRPr="004D5CAA">
              <w:rPr>
                <w:sz w:val="10"/>
                <w:szCs w:val="14"/>
              </w:rPr>
              <w:t>Псковская</w:t>
            </w:r>
            <w:proofErr w:type="gramEnd"/>
            <w:r w:rsidRPr="004D5CAA">
              <w:rPr>
                <w:sz w:val="10"/>
                <w:szCs w:val="14"/>
              </w:rPr>
              <w:t>, д. 21</w:t>
            </w:r>
          </w:p>
        </w:tc>
        <w:tc>
          <w:tcPr>
            <w:tcW w:w="914" w:type="dxa"/>
          </w:tcPr>
          <w:p w:rsidR="00683282" w:rsidRPr="004D5CAA" w:rsidRDefault="00683282" w:rsidP="005323FD">
            <w:pPr>
              <w:suppressAutoHyphens/>
              <w:outlineLvl w:val="0"/>
              <w:rPr>
                <w:sz w:val="10"/>
                <w:szCs w:val="14"/>
              </w:rPr>
            </w:pPr>
            <w:r w:rsidRPr="004D5CAA">
              <w:rPr>
                <w:sz w:val="10"/>
                <w:szCs w:val="14"/>
              </w:rPr>
              <w:t>Ремонт системы электроснабжения</w:t>
            </w:r>
          </w:p>
        </w:tc>
        <w:tc>
          <w:tcPr>
            <w:tcW w:w="744" w:type="dxa"/>
          </w:tcPr>
          <w:p w:rsidR="00683282" w:rsidRPr="004D5CAA" w:rsidRDefault="00683282" w:rsidP="005323FD">
            <w:pPr>
              <w:suppressAutoHyphens/>
              <w:jc w:val="center"/>
              <w:outlineLvl w:val="0"/>
              <w:rPr>
                <w:sz w:val="10"/>
                <w:szCs w:val="14"/>
              </w:rPr>
            </w:pPr>
            <w:r w:rsidRPr="004D5CAA">
              <w:rPr>
                <w:sz w:val="10"/>
                <w:szCs w:val="14"/>
              </w:rPr>
              <w:t>10</w:t>
            </w:r>
          </w:p>
        </w:tc>
        <w:tc>
          <w:tcPr>
            <w:tcW w:w="532" w:type="dxa"/>
          </w:tcPr>
          <w:p w:rsidR="00683282" w:rsidRPr="004D5CAA" w:rsidRDefault="00683282" w:rsidP="005323FD">
            <w:pPr>
              <w:suppressAutoHyphens/>
              <w:jc w:val="center"/>
              <w:outlineLvl w:val="0"/>
              <w:rPr>
                <w:sz w:val="10"/>
                <w:szCs w:val="14"/>
              </w:rPr>
            </w:pPr>
            <w:r w:rsidRPr="004D5CAA">
              <w:rPr>
                <w:sz w:val="10"/>
                <w:szCs w:val="14"/>
              </w:rPr>
              <w:t>2027</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55</w:t>
            </w:r>
          </w:p>
        </w:tc>
        <w:tc>
          <w:tcPr>
            <w:tcW w:w="1340" w:type="dxa"/>
          </w:tcPr>
          <w:p w:rsidR="00683282" w:rsidRPr="004D5CAA" w:rsidRDefault="00683282" w:rsidP="005323FD">
            <w:pPr>
              <w:suppressAutoHyphens/>
              <w:outlineLvl w:val="0"/>
              <w:rPr>
                <w:sz w:val="10"/>
                <w:szCs w:val="14"/>
              </w:rPr>
            </w:pPr>
            <w:r w:rsidRPr="004D5CAA">
              <w:rPr>
                <w:sz w:val="10"/>
                <w:szCs w:val="14"/>
              </w:rPr>
              <w:t xml:space="preserve">Солецкий район, д. Ретно, ул. </w:t>
            </w:r>
            <w:proofErr w:type="gramStart"/>
            <w:r w:rsidRPr="004D5CAA">
              <w:rPr>
                <w:sz w:val="10"/>
                <w:szCs w:val="14"/>
              </w:rPr>
              <w:t>Новая</w:t>
            </w:r>
            <w:proofErr w:type="gramEnd"/>
            <w:r w:rsidRPr="004D5CAA">
              <w:rPr>
                <w:sz w:val="10"/>
                <w:szCs w:val="14"/>
              </w:rPr>
              <w:t>, д. 2</w:t>
            </w:r>
          </w:p>
        </w:tc>
        <w:tc>
          <w:tcPr>
            <w:tcW w:w="914" w:type="dxa"/>
          </w:tcPr>
          <w:p w:rsidR="00683282" w:rsidRPr="004D5CAA" w:rsidRDefault="00683282" w:rsidP="005323FD">
            <w:pPr>
              <w:suppressAutoHyphens/>
              <w:outlineLvl w:val="0"/>
              <w:rPr>
                <w:sz w:val="10"/>
                <w:szCs w:val="14"/>
              </w:rPr>
            </w:pPr>
            <w:r w:rsidRPr="004D5CAA">
              <w:rPr>
                <w:sz w:val="10"/>
                <w:szCs w:val="14"/>
              </w:rPr>
              <w:t>Ремонт системы холодного водоснабжения</w:t>
            </w:r>
          </w:p>
        </w:tc>
        <w:tc>
          <w:tcPr>
            <w:tcW w:w="744" w:type="dxa"/>
          </w:tcPr>
          <w:p w:rsidR="00683282" w:rsidRPr="004D5CAA" w:rsidRDefault="00683282" w:rsidP="005323FD">
            <w:pPr>
              <w:suppressAutoHyphens/>
              <w:jc w:val="center"/>
              <w:outlineLvl w:val="0"/>
              <w:rPr>
                <w:sz w:val="10"/>
                <w:szCs w:val="14"/>
              </w:rPr>
            </w:pPr>
            <w:r w:rsidRPr="004D5CAA">
              <w:rPr>
                <w:sz w:val="10"/>
                <w:szCs w:val="14"/>
              </w:rPr>
              <w:t>10</w:t>
            </w:r>
          </w:p>
        </w:tc>
        <w:tc>
          <w:tcPr>
            <w:tcW w:w="532" w:type="dxa"/>
          </w:tcPr>
          <w:p w:rsidR="00683282" w:rsidRPr="004D5CAA" w:rsidRDefault="00683282" w:rsidP="005323FD">
            <w:pPr>
              <w:suppressAutoHyphens/>
              <w:jc w:val="center"/>
              <w:outlineLvl w:val="0"/>
              <w:rPr>
                <w:sz w:val="10"/>
                <w:szCs w:val="14"/>
              </w:rPr>
            </w:pPr>
            <w:r w:rsidRPr="004D5CAA">
              <w:rPr>
                <w:sz w:val="10"/>
                <w:szCs w:val="14"/>
              </w:rPr>
              <w:t>2027</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56</w:t>
            </w:r>
          </w:p>
        </w:tc>
        <w:tc>
          <w:tcPr>
            <w:tcW w:w="1340" w:type="dxa"/>
          </w:tcPr>
          <w:p w:rsidR="00683282" w:rsidRPr="004D5CAA" w:rsidRDefault="00683282" w:rsidP="005323FD">
            <w:pPr>
              <w:suppressAutoHyphens/>
              <w:outlineLvl w:val="0"/>
              <w:rPr>
                <w:sz w:val="10"/>
                <w:szCs w:val="14"/>
              </w:rPr>
            </w:pPr>
            <w:r w:rsidRPr="004D5CAA">
              <w:rPr>
                <w:sz w:val="10"/>
                <w:szCs w:val="14"/>
              </w:rPr>
              <w:t xml:space="preserve">Солецкий район, д. Выбити, ул. </w:t>
            </w:r>
            <w:proofErr w:type="gramStart"/>
            <w:r w:rsidRPr="004D5CAA">
              <w:rPr>
                <w:sz w:val="10"/>
                <w:szCs w:val="14"/>
              </w:rPr>
              <w:t>Центральная</w:t>
            </w:r>
            <w:proofErr w:type="gramEnd"/>
            <w:r w:rsidRPr="004D5CAA">
              <w:rPr>
                <w:sz w:val="10"/>
                <w:szCs w:val="14"/>
              </w:rPr>
              <w:t>, д. 141</w:t>
            </w:r>
          </w:p>
        </w:tc>
        <w:tc>
          <w:tcPr>
            <w:tcW w:w="914" w:type="dxa"/>
          </w:tcPr>
          <w:p w:rsidR="00683282" w:rsidRPr="004D5CAA" w:rsidRDefault="00683282" w:rsidP="005323FD">
            <w:pPr>
              <w:suppressAutoHyphens/>
              <w:outlineLvl w:val="0"/>
              <w:rPr>
                <w:sz w:val="10"/>
                <w:szCs w:val="14"/>
              </w:rPr>
            </w:pPr>
            <w:r w:rsidRPr="004D5CAA">
              <w:rPr>
                <w:sz w:val="10"/>
                <w:szCs w:val="14"/>
              </w:rPr>
              <w:t>Ремонт системы водоотведения</w:t>
            </w:r>
          </w:p>
        </w:tc>
        <w:tc>
          <w:tcPr>
            <w:tcW w:w="744" w:type="dxa"/>
          </w:tcPr>
          <w:p w:rsidR="00683282" w:rsidRPr="004D5CAA" w:rsidRDefault="00683282" w:rsidP="005323FD">
            <w:pPr>
              <w:suppressAutoHyphens/>
              <w:jc w:val="center"/>
              <w:outlineLvl w:val="0"/>
              <w:rPr>
                <w:sz w:val="10"/>
                <w:szCs w:val="14"/>
              </w:rPr>
            </w:pPr>
            <w:r w:rsidRPr="004D5CAA">
              <w:rPr>
                <w:sz w:val="10"/>
                <w:szCs w:val="14"/>
              </w:rPr>
              <w:t>10</w:t>
            </w:r>
          </w:p>
        </w:tc>
        <w:tc>
          <w:tcPr>
            <w:tcW w:w="532" w:type="dxa"/>
          </w:tcPr>
          <w:p w:rsidR="00683282" w:rsidRPr="004D5CAA" w:rsidRDefault="00683282" w:rsidP="005323FD">
            <w:pPr>
              <w:suppressAutoHyphens/>
              <w:jc w:val="center"/>
              <w:outlineLvl w:val="0"/>
              <w:rPr>
                <w:sz w:val="10"/>
                <w:szCs w:val="14"/>
              </w:rPr>
            </w:pPr>
            <w:r w:rsidRPr="004D5CAA">
              <w:rPr>
                <w:sz w:val="10"/>
                <w:szCs w:val="14"/>
              </w:rPr>
              <w:t>2027</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57</w:t>
            </w:r>
          </w:p>
        </w:tc>
        <w:tc>
          <w:tcPr>
            <w:tcW w:w="1340" w:type="dxa"/>
          </w:tcPr>
          <w:p w:rsidR="00683282" w:rsidRPr="004D5CAA" w:rsidRDefault="00683282" w:rsidP="005323FD">
            <w:pPr>
              <w:suppressAutoHyphens/>
              <w:outlineLvl w:val="0"/>
              <w:rPr>
                <w:sz w:val="10"/>
                <w:szCs w:val="14"/>
              </w:rPr>
            </w:pPr>
            <w:r w:rsidRPr="004D5CAA">
              <w:rPr>
                <w:sz w:val="10"/>
                <w:szCs w:val="14"/>
              </w:rPr>
              <w:t xml:space="preserve">г. Сольцы, ул. </w:t>
            </w:r>
            <w:proofErr w:type="gramStart"/>
            <w:r w:rsidRPr="004D5CAA">
              <w:rPr>
                <w:sz w:val="10"/>
                <w:szCs w:val="14"/>
              </w:rPr>
              <w:t>Новгородская</w:t>
            </w:r>
            <w:proofErr w:type="gramEnd"/>
            <w:r w:rsidRPr="004D5CAA">
              <w:rPr>
                <w:sz w:val="10"/>
                <w:szCs w:val="14"/>
              </w:rPr>
              <w:t>, д. 7</w:t>
            </w:r>
          </w:p>
        </w:tc>
        <w:tc>
          <w:tcPr>
            <w:tcW w:w="914" w:type="dxa"/>
          </w:tcPr>
          <w:p w:rsidR="00683282" w:rsidRPr="004D5CAA" w:rsidRDefault="00683282" w:rsidP="005323FD">
            <w:pPr>
              <w:suppressAutoHyphens/>
              <w:outlineLvl w:val="0"/>
              <w:rPr>
                <w:sz w:val="10"/>
                <w:szCs w:val="14"/>
              </w:rPr>
            </w:pPr>
            <w:r w:rsidRPr="004D5CAA">
              <w:rPr>
                <w:sz w:val="10"/>
                <w:szCs w:val="14"/>
              </w:rPr>
              <w:t>Ремонт фасада</w:t>
            </w:r>
          </w:p>
        </w:tc>
        <w:tc>
          <w:tcPr>
            <w:tcW w:w="744" w:type="dxa"/>
          </w:tcPr>
          <w:p w:rsidR="00683282" w:rsidRPr="004D5CAA" w:rsidRDefault="00683282" w:rsidP="005323FD">
            <w:pPr>
              <w:suppressAutoHyphens/>
              <w:jc w:val="center"/>
              <w:outlineLvl w:val="0"/>
              <w:rPr>
                <w:sz w:val="10"/>
                <w:szCs w:val="14"/>
              </w:rPr>
            </w:pPr>
            <w:r w:rsidRPr="004D5CAA">
              <w:rPr>
                <w:sz w:val="10"/>
                <w:szCs w:val="14"/>
              </w:rPr>
              <w:t>10</w:t>
            </w:r>
          </w:p>
        </w:tc>
        <w:tc>
          <w:tcPr>
            <w:tcW w:w="532" w:type="dxa"/>
          </w:tcPr>
          <w:p w:rsidR="00683282" w:rsidRPr="004D5CAA" w:rsidRDefault="00683282" w:rsidP="005323FD">
            <w:pPr>
              <w:suppressAutoHyphens/>
              <w:jc w:val="center"/>
              <w:outlineLvl w:val="0"/>
              <w:rPr>
                <w:sz w:val="10"/>
                <w:szCs w:val="14"/>
              </w:rPr>
            </w:pPr>
            <w:r w:rsidRPr="004D5CAA">
              <w:rPr>
                <w:sz w:val="10"/>
                <w:szCs w:val="14"/>
              </w:rPr>
              <w:t>2027</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58</w:t>
            </w:r>
          </w:p>
        </w:tc>
        <w:tc>
          <w:tcPr>
            <w:tcW w:w="1340" w:type="dxa"/>
          </w:tcPr>
          <w:p w:rsidR="00683282" w:rsidRPr="004D5CAA" w:rsidRDefault="00683282" w:rsidP="005323FD">
            <w:pPr>
              <w:suppressAutoHyphens/>
              <w:outlineLvl w:val="0"/>
              <w:rPr>
                <w:sz w:val="10"/>
                <w:szCs w:val="14"/>
              </w:rPr>
            </w:pPr>
            <w:r w:rsidRPr="004D5CAA">
              <w:rPr>
                <w:sz w:val="10"/>
                <w:szCs w:val="14"/>
              </w:rPr>
              <w:t>г. Сольцы</w:t>
            </w:r>
            <w:proofErr w:type="gramStart"/>
            <w:r w:rsidRPr="004D5CAA">
              <w:rPr>
                <w:sz w:val="10"/>
                <w:szCs w:val="14"/>
              </w:rPr>
              <w:t>.</w:t>
            </w:r>
            <w:proofErr w:type="gramEnd"/>
            <w:r w:rsidRPr="004D5CAA">
              <w:rPr>
                <w:sz w:val="10"/>
                <w:szCs w:val="14"/>
              </w:rPr>
              <w:t xml:space="preserve"> </w:t>
            </w:r>
            <w:proofErr w:type="gramStart"/>
            <w:r w:rsidRPr="004D5CAA">
              <w:rPr>
                <w:sz w:val="10"/>
                <w:szCs w:val="14"/>
              </w:rPr>
              <w:t>у</w:t>
            </w:r>
            <w:proofErr w:type="gramEnd"/>
            <w:r w:rsidRPr="004D5CAA">
              <w:rPr>
                <w:sz w:val="10"/>
                <w:szCs w:val="14"/>
              </w:rPr>
              <w:t>л. Псковская, д. 15</w:t>
            </w:r>
          </w:p>
        </w:tc>
        <w:tc>
          <w:tcPr>
            <w:tcW w:w="914" w:type="dxa"/>
          </w:tcPr>
          <w:p w:rsidR="00683282" w:rsidRPr="004D5CAA" w:rsidRDefault="00683282" w:rsidP="005323FD">
            <w:pPr>
              <w:suppressAutoHyphens/>
              <w:outlineLvl w:val="0"/>
              <w:rPr>
                <w:sz w:val="10"/>
                <w:szCs w:val="14"/>
              </w:rPr>
            </w:pPr>
            <w:r w:rsidRPr="004D5CAA">
              <w:rPr>
                <w:sz w:val="10"/>
                <w:szCs w:val="14"/>
              </w:rPr>
              <w:t>Ремонт системы электроснабжения</w:t>
            </w:r>
          </w:p>
        </w:tc>
        <w:tc>
          <w:tcPr>
            <w:tcW w:w="744" w:type="dxa"/>
          </w:tcPr>
          <w:p w:rsidR="00683282" w:rsidRPr="004D5CAA" w:rsidRDefault="00683282" w:rsidP="005323FD">
            <w:pPr>
              <w:suppressAutoHyphens/>
              <w:jc w:val="center"/>
              <w:outlineLvl w:val="0"/>
              <w:rPr>
                <w:sz w:val="10"/>
                <w:szCs w:val="14"/>
              </w:rPr>
            </w:pPr>
            <w:r w:rsidRPr="004D5CAA">
              <w:rPr>
                <w:sz w:val="10"/>
                <w:szCs w:val="14"/>
              </w:rPr>
              <w:t>10</w:t>
            </w:r>
          </w:p>
        </w:tc>
        <w:tc>
          <w:tcPr>
            <w:tcW w:w="532" w:type="dxa"/>
          </w:tcPr>
          <w:p w:rsidR="00683282" w:rsidRPr="004D5CAA" w:rsidRDefault="00683282" w:rsidP="005323FD">
            <w:pPr>
              <w:suppressAutoHyphens/>
              <w:jc w:val="center"/>
              <w:outlineLvl w:val="0"/>
              <w:rPr>
                <w:sz w:val="10"/>
                <w:szCs w:val="14"/>
              </w:rPr>
            </w:pPr>
            <w:r w:rsidRPr="004D5CAA">
              <w:rPr>
                <w:sz w:val="10"/>
                <w:szCs w:val="14"/>
              </w:rPr>
              <w:t>2027</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59</w:t>
            </w:r>
          </w:p>
        </w:tc>
        <w:tc>
          <w:tcPr>
            <w:tcW w:w="1340" w:type="dxa"/>
          </w:tcPr>
          <w:p w:rsidR="00683282" w:rsidRPr="004D5CAA" w:rsidRDefault="00683282" w:rsidP="005323FD">
            <w:pPr>
              <w:suppressAutoHyphens/>
              <w:outlineLvl w:val="0"/>
              <w:rPr>
                <w:sz w:val="10"/>
                <w:szCs w:val="14"/>
              </w:rPr>
            </w:pPr>
            <w:r w:rsidRPr="004D5CAA">
              <w:rPr>
                <w:sz w:val="10"/>
                <w:szCs w:val="14"/>
              </w:rPr>
              <w:t>г. Сольцы</w:t>
            </w:r>
            <w:proofErr w:type="gramStart"/>
            <w:r w:rsidRPr="004D5CAA">
              <w:rPr>
                <w:sz w:val="10"/>
                <w:szCs w:val="14"/>
              </w:rPr>
              <w:t>.</w:t>
            </w:r>
            <w:proofErr w:type="gramEnd"/>
            <w:r w:rsidRPr="004D5CAA">
              <w:rPr>
                <w:sz w:val="10"/>
                <w:szCs w:val="14"/>
              </w:rPr>
              <w:t xml:space="preserve"> </w:t>
            </w:r>
            <w:proofErr w:type="gramStart"/>
            <w:r w:rsidRPr="004D5CAA">
              <w:rPr>
                <w:sz w:val="10"/>
                <w:szCs w:val="14"/>
              </w:rPr>
              <w:t>у</w:t>
            </w:r>
            <w:proofErr w:type="gramEnd"/>
            <w:r w:rsidRPr="004D5CAA">
              <w:rPr>
                <w:sz w:val="10"/>
                <w:szCs w:val="14"/>
              </w:rPr>
              <w:t>л. Красных Партизан, 6б</w:t>
            </w:r>
          </w:p>
        </w:tc>
        <w:tc>
          <w:tcPr>
            <w:tcW w:w="914" w:type="dxa"/>
          </w:tcPr>
          <w:p w:rsidR="00683282" w:rsidRPr="004D5CAA" w:rsidRDefault="00683282" w:rsidP="005323FD">
            <w:pPr>
              <w:suppressAutoHyphens/>
              <w:outlineLvl w:val="0"/>
              <w:rPr>
                <w:sz w:val="10"/>
                <w:szCs w:val="14"/>
              </w:rPr>
            </w:pPr>
            <w:r w:rsidRPr="004D5CAA">
              <w:rPr>
                <w:sz w:val="10"/>
                <w:szCs w:val="14"/>
              </w:rPr>
              <w:t>Ремонт системы водоотведения</w:t>
            </w:r>
          </w:p>
        </w:tc>
        <w:tc>
          <w:tcPr>
            <w:tcW w:w="744" w:type="dxa"/>
          </w:tcPr>
          <w:p w:rsidR="00683282" w:rsidRPr="004D5CAA" w:rsidRDefault="00683282" w:rsidP="005323FD">
            <w:pPr>
              <w:suppressAutoHyphens/>
              <w:jc w:val="center"/>
              <w:outlineLvl w:val="0"/>
              <w:rPr>
                <w:sz w:val="10"/>
                <w:szCs w:val="14"/>
              </w:rPr>
            </w:pPr>
            <w:r w:rsidRPr="004D5CAA">
              <w:rPr>
                <w:sz w:val="10"/>
                <w:szCs w:val="14"/>
              </w:rPr>
              <w:t>10</w:t>
            </w:r>
          </w:p>
        </w:tc>
        <w:tc>
          <w:tcPr>
            <w:tcW w:w="532" w:type="dxa"/>
          </w:tcPr>
          <w:p w:rsidR="00683282" w:rsidRPr="004D5CAA" w:rsidRDefault="00683282" w:rsidP="005323FD">
            <w:pPr>
              <w:suppressAutoHyphens/>
              <w:jc w:val="center"/>
              <w:outlineLvl w:val="0"/>
              <w:rPr>
                <w:sz w:val="10"/>
                <w:szCs w:val="14"/>
              </w:rPr>
            </w:pPr>
            <w:r w:rsidRPr="004D5CAA">
              <w:rPr>
                <w:sz w:val="10"/>
                <w:szCs w:val="14"/>
              </w:rPr>
              <w:t>2027</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vMerge w:val="restart"/>
          </w:tcPr>
          <w:p w:rsidR="00683282" w:rsidRPr="004D5CAA" w:rsidRDefault="00683282" w:rsidP="005323FD">
            <w:pPr>
              <w:suppressAutoHyphens/>
              <w:outlineLvl w:val="0"/>
              <w:rPr>
                <w:sz w:val="10"/>
                <w:szCs w:val="14"/>
              </w:rPr>
            </w:pPr>
            <w:r w:rsidRPr="004D5CAA">
              <w:rPr>
                <w:sz w:val="10"/>
                <w:szCs w:val="14"/>
              </w:rPr>
              <w:t>60</w:t>
            </w:r>
          </w:p>
        </w:tc>
        <w:tc>
          <w:tcPr>
            <w:tcW w:w="1340" w:type="dxa"/>
            <w:vMerge w:val="restart"/>
          </w:tcPr>
          <w:p w:rsidR="00683282" w:rsidRPr="004D5CAA" w:rsidRDefault="00683282" w:rsidP="005323FD">
            <w:pPr>
              <w:suppressAutoHyphens/>
              <w:outlineLvl w:val="0"/>
              <w:rPr>
                <w:sz w:val="10"/>
                <w:szCs w:val="14"/>
              </w:rPr>
            </w:pPr>
            <w:r w:rsidRPr="004D5CAA">
              <w:rPr>
                <w:sz w:val="10"/>
                <w:szCs w:val="14"/>
              </w:rPr>
              <w:t xml:space="preserve">Солецкий район, д. Выбити, ул. </w:t>
            </w:r>
            <w:proofErr w:type="gramStart"/>
            <w:r w:rsidRPr="004D5CAA">
              <w:rPr>
                <w:sz w:val="10"/>
                <w:szCs w:val="14"/>
              </w:rPr>
              <w:t>Центральная</w:t>
            </w:r>
            <w:proofErr w:type="gramEnd"/>
            <w:r w:rsidRPr="004D5CAA">
              <w:rPr>
                <w:sz w:val="10"/>
                <w:szCs w:val="14"/>
              </w:rPr>
              <w:t>, д. 104</w:t>
            </w:r>
          </w:p>
        </w:tc>
        <w:tc>
          <w:tcPr>
            <w:tcW w:w="914" w:type="dxa"/>
          </w:tcPr>
          <w:p w:rsidR="00683282" w:rsidRPr="004D5CAA" w:rsidRDefault="00683282" w:rsidP="005323FD">
            <w:pPr>
              <w:suppressAutoHyphens/>
              <w:outlineLvl w:val="0"/>
              <w:rPr>
                <w:sz w:val="10"/>
                <w:szCs w:val="14"/>
              </w:rPr>
            </w:pPr>
            <w:r w:rsidRPr="004D5CAA">
              <w:rPr>
                <w:sz w:val="10"/>
                <w:szCs w:val="14"/>
              </w:rPr>
              <w:t>Ремонт фасада</w:t>
            </w:r>
          </w:p>
        </w:tc>
        <w:tc>
          <w:tcPr>
            <w:tcW w:w="744" w:type="dxa"/>
            <w:vMerge w:val="restart"/>
          </w:tcPr>
          <w:p w:rsidR="00683282" w:rsidRPr="004D5CAA" w:rsidRDefault="00683282" w:rsidP="005323FD">
            <w:pPr>
              <w:suppressAutoHyphens/>
              <w:jc w:val="center"/>
              <w:outlineLvl w:val="0"/>
              <w:rPr>
                <w:sz w:val="10"/>
                <w:szCs w:val="14"/>
              </w:rPr>
            </w:pPr>
            <w:r w:rsidRPr="004D5CAA">
              <w:rPr>
                <w:sz w:val="10"/>
                <w:szCs w:val="14"/>
              </w:rPr>
              <w:t>10</w:t>
            </w:r>
          </w:p>
        </w:tc>
        <w:tc>
          <w:tcPr>
            <w:tcW w:w="532" w:type="dxa"/>
            <w:vMerge w:val="restart"/>
          </w:tcPr>
          <w:p w:rsidR="00683282" w:rsidRPr="004D5CAA" w:rsidRDefault="00683282" w:rsidP="005323FD">
            <w:pPr>
              <w:suppressAutoHyphens/>
              <w:jc w:val="center"/>
              <w:outlineLvl w:val="0"/>
              <w:rPr>
                <w:sz w:val="10"/>
                <w:szCs w:val="14"/>
              </w:rPr>
            </w:pPr>
            <w:r w:rsidRPr="004D5CAA">
              <w:rPr>
                <w:sz w:val="10"/>
                <w:szCs w:val="14"/>
              </w:rPr>
              <w:t>2027</w:t>
            </w:r>
          </w:p>
        </w:tc>
        <w:tc>
          <w:tcPr>
            <w:tcW w:w="1276" w:type="dxa"/>
            <w:vMerge w:val="restart"/>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vMerge/>
          </w:tcPr>
          <w:p w:rsidR="00683282" w:rsidRPr="004D5CAA" w:rsidRDefault="00683282" w:rsidP="005323FD">
            <w:pPr>
              <w:suppressAutoHyphens/>
              <w:outlineLvl w:val="0"/>
              <w:rPr>
                <w:sz w:val="10"/>
                <w:szCs w:val="14"/>
              </w:rPr>
            </w:pPr>
          </w:p>
        </w:tc>
        <w:tc>
          <w:tcPr>
            <w:tcW w:w="1340" w:type="dxa"/>
            <w:vMerge/>
          </w:tcPr>
          <w:p w:rsidR="00683282" w:rsidRPr="004D5CAA" w:rsidRDefault="00683282" w:rsidP="005323FD">
            <w:pPr>
              <w:suppressAutoHyphens/>
              <w:outlineLvl w:val="0"/>
              <w:rPr>
                <w:sz w:val="10"/>
                <w:szCs w:val="14"/>
              </w:rPr>
            </w:pPr>
          </w:p>
        </w:tc>
        <w:tc>
          <w:tcPr>
            <w:tcW w:w="914" w:type="dxa"/>
          </w:tcPr>
          <w:p w:rsidR="00683282" w:rsidRPr="004D5CAA" w:rsidRDefault="00683282" w:rsidP="005323FD">
            <w:pPr>
              <w:suppressAutoHyphens/>
              <w:outlineLvl w:val="0"/>
              <w:rPr>
                <w:sz w:val="10"/>
                <w:szCs w:val="14"/>
              </w:rPr>
            </w:pPr>
            <w:r w:rsidRPr="004D5CAA">
              <w:rPr>
                <w:sz w:val="10"/>
                <w:szCs w:val="14"/>
              </w:rPr>
              <w:t>Ремонт фундамента</w:t>
            </w:r>
          </w:p>
        </w:tc>
        <w:tc>
          <w:tcPr>
            <w:tcW w:w="744" w:type="dxa"/>
            <w:vMerge/>
          </w:tcPr>
          <w:p w:rsidR="00683282" w:rsidRPr="004D5CAA" w:rsidRDefault="00683282" w:rsidP="005323FD">
            <w:pPr>
              <w:suppressAutoHyphens/>
              <w:jc w:val="center"/>
              <w:outlineLvl w:val="0"/>
              <w:rPr>
                <w:sz w:val="10"/>
                <w:szCs w:val="14"/>
              </w:rPr>
            </w:pPr>
          </w:p>
        </w:tc>
        <w:tc>
          <w:tcPr>
            <w:tcW w:w="532" w:type="dxa"/>
            <w:vMerge/>
          </w:tcPr>
          <w:p w:rsidR="00683282" w:rsidRPr="004D5CAA" w:rsidRDefault="00683282" w:rsidP="005323FD">
            <w:pPr>
              <w:suppressAutoHyphens/>
              <w:jc w:val="center"/>
              <w:outlineLvl w:val="0"/>
              <w:rPr>
                <w:sz w:val="10"/>
                <w:szCs w:val="14"/>
              </w:rPr>
            </w:pPr>
          </w:p>
        </w:tc>
        <w:tc>
          <w:tcPr>
            <w:tcW w:w="1276" w:type="dxa"/>
            <w:vMerge/>
          </w:tcPr>
          <w:p w:rsidR="00683282" w:rsidRPr="004D5CAA" w:rsidRDefault="00683282" w:rsidP="005323FD">
            <w:pPr>
              <w:suppressAutoHyphens/>
              <w:outlineLvl w:val="0"/>
              <w:rPr>
                <w:sz w:val="10"/>
                <w:szCs w:val="14"/>
              </w:rPr>
            </w:pP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61</w:t>
            </w:r>
          </w:p>
        </w:tc>
        <w:tc>
          <w:tcPr>
            <w:tcW w:w="1340" w:type="dxa"/>
          </w:tcPr>
          <w:p w:rsidR="00683282" w:rsidRPr="004D5CAA" w:rsidRDefault="00683282" w:rsidP="005323FD">
            <w:pPr>
              <w:suppressAutoHyphens/>
              <w:outlineLvl w:val="0"/>
              <w:rPr>
                <w:sz w:val="10"/>
                <w:szCs w:val="14"/>
              </w:rPr>
            </w:pPr>
            <w:r w:rsidRPr="004D5CAA">
              <w:rPr>
                <w:sz w:val="10"/>
                <w:szCs w:val="14"/>
              </w:rPr>
              <w:t>г. Сольцы, пр-т</w:t>
            </w:r>
          </w:p>
          <w:p w:rsidR="00683282" w:rsidRPr="004D5CAA" w:rsidRDefault="00683282" w:rsidP="005323FD">
            <w:pPr>
              <w:suppressAutoHyphens/>
              <w:outlineLvl w:val="0"/>
              <w:rPr>
                <w:sz w:val="10"/>
                <w:szCs w:val="14"/>
              </w:rPr>
            </w:pPr>
            <w:r w:rsidRPr="004D5CAA">
              <w:rPr>
                <w:sz w:val="10"/>
                <w:szCs w:val="14"/>
              </w:rPr>
              <w:t>Советский, д.</w:t>
            </w:r>
          </w:p>
          <w:p w:rsidR="00683282" w:rsidRPr="004D5CAA" w:rsidRDefault="00683282" w:rsidP="005323FD">
            <w:pPr>
              <w:suppressAutoHyphens/>
              <w:outlineLvl w:val="0"/>
              <w:rPr>
                <w:sz w:val="10"/>
                <w:szCs w:val="14"/>
              </w:rPr>
            </w:pPr>
            <w:r w:rsidRPr="004D5CAA">
              <w:rPr>
                <w:sz w:val="10"/>
                <w:szCs w:val="14"/>
              </w:rPr>
              <w:t>41а</w:t>
            </w:r>
          </w:p>
        </w:tc>
        <w:tc>
          <w:tcPr>
            <w:tcW w:w="914" w:type="dxa"/>
          </w:tcPr>
          <w:p w:rsidR="00683282" w:rsidRPr="004D5CAA" w:rsidRDefault="00683282" w:rsidP="005323FD">
            <w:pPr>
              <w:suppressAutoHyphens/>
              <w:outlineLvl w:val="0"/>
              <w:rPr>
                <w:sz w:val="10"/>
                <w:szCs w:val="14"/>
              </w:rPr>
            </w:pPr>
            <w:r w:rsidRPr="004D5CAA">
              <w:rPr>
                <w:sz w:val="10"/>
                <w:szCs w:val="14"/>
              </w:rPr>
              <w:t>Ремонт фасада</w:t>
            </w:r>
          </w:p>
        </w:tc>
        <w:tc>
          <w:tcPr>
            <w:tcW w:w="744" w:type="dxa"/>
          </w:tcPr>
          <w:p w:rsidR="00683282" w:rsidRPr="004D5CAA" w:rsidRDefault="00683282" w:rsidP="005323FD">
            <w:pPr>
              <w:suppressAutoHyphens/>
              <w:jc w:val="center"/>
              <w:outlineLvl w:val="0"/>
              <w:rPr>
                <w:sz w:val="10"/>
                <w:szCs w:val="14"/>
              </w:rPr>
            </w:pPr>
            <w:r w:rsidRPr="004D5CAA">
              <w:rPr>
                <w:sz w:val="10"/>
                <w:szCs w:val="14"/>
              </w:rPr>
              <w:t>10</w:t>
            </w:r>
          </w:p>
        </w:tc>
        <w:tc>
          <w:tcPr>
            <w:tcW w:w="532" w:type="dxa"/>
          </w:tcPr>
          <w:p w:rsidR="00683282" w:rsidRPr="004D5CAA" w:rsidRDefault="00683282" w:rsidP="005323FD">
            <w:pPr>
              <w:suppressAutoHyphens/>
              <w:jc w:val="center"/>
              <w:outlineLvl w:val="0"/>
              <w:rPr>
                <w:sz w:val="10"/>
                <w:szCs w:val="14"/>
              </w:rPr>
            </w:pPr>
            <w:r w:rsidRPr="004D5CAA">
              <w:rPr>
                <w:sz w:val="10"/>
                <w:szCs w:val="14"/>
              </w:rPr>
              <w:t>2027</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62</w:t>
            </w:r>
          </w:p>
        </w:tc>
        <w:tc>
          <w:tcPr>
            <w:tcW w:w="1340" w:type="dxa"/>
          </w:tcPr>
          <w:p w:rsidR="00683282" w:rsidRPr="004D5CAA" w:rsidRDefault="00683282" w:rsidP="005323FD">
            <w:pPr>
              <w:suppressAutoHyphens/>
              <w:outlineLvl w:val="0"/>
              <w:rPr>
                <w:sz w:val="10"/>
                <w:szCs w:val="14"/>
              </w:rPr>
            </w:pPr>
            <w:r w:rsidRPr="004D5CAA">
              <w:rPr>
                <w:sz w:val="10"/>
                <w:szCs w:val="14"/>
              </w:rPr>
              <w:t>г. Сольцы, ул.</w:t>
            </w:r>
          </w:p>
          <w:p w:rsidR="00683282" w:rsidRPr="004D5CAA" w:rsidRDefault="00683282" w:rsidP="005323FD">
            <w:pPr>
              <w:suppressAutoHyphens/>
              <w:outlineLvl w:val="0"/>
              <w:rPr>
                <w:sz w:val="10"/>
                <w:szCs w:val="14"/>
              </w:rPr>
            </w:pPr>
            <w:r w:rsidRPr="004D5CAA">
              <w:rPr>
                <w:sz w:val="10"/>
                <w:szCs w:val="14"/>
              </w:rPr>
              <w:t xml:space="preserve"> Матросова, д. 52</w:t>
            </w:r>
          </w:p>
        </w:tc>
        <w:tc>
          <w:tcPr>
            <w:tcW w:w="914" w:type="dxa"/>
          </w:tcPr>
          <w:p w:rsidR="00683282" w:rsidRPr="004D5CAA" w:rsidRDefault="00683282" w:rsidP="005323FD">
            <w:pPr>
              <w:suppressAutoHyphens/>
              <w:outlineLvl w:val="0"/>
              <w:rPr>
                <w:sz w:val="10"/>
                <w:szCs w:val="14"/>
              </w:rPr>
            </w:pPr>
            <w:r w:rsidRPr="004D5CAA">
              <w:rPr>
                <w:sz w:val="10"/>
                <w:szCs w:val="14"/>
              </w:rPr>
              <w:t>Ремонт системы холодного водоснабжения</w:t>
            </w:r>
          </w:p>
        </w:tc>
        <w:tc>
          <w:tcPr>
            <w:tcW w:w="744" w:type="dxa"/>
          </w:tcPr>
          <w:p w:rsidR="00683282" w:rsidRPr="004D5CAA" w:rsidRDefault="00683282" w:rsidP="005323FD">
            <w:pPr>
              <w:suppressAutoHyphens/>
              <w:jc w:val="center"/>
              <w:outlineLvl w:val="0"/>
              <w:rPr>
                <w:sz w:val="10"/>
                <w:szCs w:val="14"/>
              </w:rPr>
            </w:pPr>
            <w:r w:rsidRPr="004D5CAA">
              <w:rPr>
                <w:sz w:val="10"/>
                <w:szCs w:val="14"/>
              </w:rPr>
              <w:t>10</w:t>
            </w:r>
          </w:p>
        </w:tc>
        <w:tc>
          <w:tcPr>
            <w:tcW w:w="532" w:type="dxa"/>
          </w:tcPr>
          <w:p w:rsidR="00683282" w:rsidRPr="004D5CAA" w:rsidRDefault="00683282" w:rsidP="005323FD">
            <w:pPr>
              <w:suppressAutoHyphens/>
              <w:jc w:val="center"/>
              <w:outlineLvl w:val="0"/>
              <w:rPr>
                <w:sz w:val="10"/>
                <w:szCs w:val="14"/>
              </w:rPr>
            </w:pPr>
            <w:r w:rsidRPr="004D5CAA">
              <w:rPr>
                <w:sz w:val="10"/>
                <w:szCs w:val="14"/>
              </w:rPr>
              <w:t>2027</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63</w:t>
            </w:r>
          </w:p>
        </w:tc>
        <w:tc>
          <w:tcPr>
            <w:tcW w:w="1340" w:type="dxa"/>
          </w:tcPr>
          <w:p w:rsidR="00683282" w:rsidRPr="004D5CAA" w:rsidRDefault="00683282" w:rsidP="005323FD">
            <w:pPr>
              <w:suppressAutoHyphens/>
              <w:outlineLvl w:val="0"/>
              <w:rPr>
                <w:sz w:val="10"/>
                <w:szCs w:val="14"/>
              </w:rPr>
            </w:pPr>
            <w:r w:rsidRPr="004D5CAA">
              <w:rPr>
                <w:sz w:val="10"/>
                <w:szCs w:val="14"/>
              </w:rPr>
              <w:t>г. Сольцы, ул.</w:t>
            </w:r>
          </w:p>
          <w:p w:rsidR="00683282" w:rsidRPr="004D5CAA" w:rsidRDefault="00683282" w:rsidP="005323FD">
            <w:pPr>
              <w:suppressAutoHyphens/>
              <w:outlineLvl w:val="0"/>
              <w:rPr>
                <w:sz w:val="10"/>
                <w:szCs w:val="14"/>
              </w:rPr>
            </w:pPr>
            <w:r w:rsidRPr="004D5CAA">
              <w:rPr>
                <w:sz w:val="10"/>
                <w:szCs w:val="14"/>
              </w:rPr>
              <w:t>Матросова, д.</w:t>
            </w:r>
          </w:p>
          <w:p w:rsidR="00683282" w:rsidRPr="004D5CAA" w:rsidRDefault="00683282" w:rsidP="005323FD">
            <w:pPr>
              <w:suppressAutoHyphens/>
              <w:outlineLvl w:val="0"/>
              <w:rPr>
                <w:sz w:val="10"/>
                <w:szCs w:val="14"/>
              </w:rPr>
            </w:pPr>
            <w:r w:rsidRPr="004D5CAA">
              <w:rPr>
                <w:sz w:val="10"/>
                <w:szCs w:val="14"/>
              </w:rPr>
              <w:t>50а</w:t>
            </w:r>
          </w:p>
        </w:tc>
        <w:tc>
          <w:tcPr>
            <w:tcW w:w="914" w:type="dxa"/>
          </w:tcPr>
          <w:p w:rsidR="00683282" w:rsidRPr="004D5CAA" w:rsidRDefault="00683282" w:rsidP="005323FD">
            <w:pPr>
              <w:suppressAutoHyphens/>
              <w:outlineLvl w:val="0"/>
              <w:rPr>
                <w:sz w:val="10"/>
                <w:szCs w:val="14"/>
              </w:rPr>
            </w:pPr>
            <w:r w:rsidRPr="004D5CAA">
              <w:rPr>
                <w:sz w:val="10"/>
                <w:szCs w:val="14"/>
              </w:rPr>
              <w:t>Ремонт системы электроснабжения</w:t>
            </w:r>
          </w:p>
        </w:tc>
        <w:tc>
          <w:tcPr>
            <w:tcW w:w="744" w:type="dxa"/>
          </w:tcPr>
          <w:p w:rsidR="00683282" w:rsidRPr="004D5CAA" w:rsidRDefault="00683282" w:rsidP="005323FD">
            <w:pPr>
              <w:suppressAutoHyphens/>
              <w:jc w:val="center"/>
              <w:outlineLvl w:val="0"/>
              <w:rPr>
                <w:sz w:val="10"/>
                <w:szCs w:val="14"/>
              </w:rPr>
            </w:pPr>
            <w:r w:rsidRPr="004D5CAA">
              <w:rPr>
                <w:sz w:val="10"/>
                <w:szCs w:val="14"/>
              </w:rPr>
              <w:t>10</w:t>
            </w:r>
          </w:p>
        </w:tc>
        <w:tc>
          <w:tcPr>
            <w:tcW w:w="532" w:type="dxa"/>
          </w:tcPr>
          <w:p w:rsidR="00683282" w:rsidRPr="004D5CAA" w:rsidRDefault="00683282" w:rsidP="005323FD">
            <w:pPr>
              <w:suppressAutoHyphens/>
              <w:jc w:val="center"/>
              <w:outlineLvl w:val="0"/>
              <w:rPr>
                <w:sz w:val="10"/>
                <w:szCs w:val="14"/>
              </w:rPr>
            </w:pPr>
            <w:r w:rsidRPr="004D5CAA">
              <w:rPr>
                <w:sz w:val="10"/>
                <w:szCs w:val="14"/>
              </w:rPr>
              <w:t>2027</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vMerge w:val="restart"/>
          </w:tcPr>
          <w:p w:rsidR="00683282" w:rsidRPr="004D5CAA" w:rsidRDefault="00683282" w:rsidP="005323FD">
            <w:pPr>
              <w:suppressAutoHyphens/>
              <w:outlineLvl w:val="0"/>
              <w:rPr>
                <w:sz w:val="10"/>
                <w:szCs w:val="14"/>
              </w:rPr>
            </w:pPr>
            <w:r w:rsidRPr="004D5CAA">
              <w:rPr>
                <w:sz w:val="10"/>
                <w:szCs w:val="14"/>
              </w:rPr>
              <w:t>64</w:t>
            </w:r>
          </w:p>
        </w:tc>
        <w:tc>
          <w:tcPr>
            <w:tcW w:w="1340" w:type="dxa"/>
            <w:vMerge w:val="restart"/>
          </w:tcPr>
          <w:p w:rsidR="00683282" w:rsidRPr="004D5CAA" w:rsidRDefault="00683282" w:rsidP="005323FD">
            <w:pPr>
              <w:suppressAutoHyphens/>
              <w:outlineLvl w:val="0"/>
              <w:rPr>
                <w:sz w:val="10"/>
                <w:szCs w:val="14"/>
              </w:rPr>
            </w:pPr>
            <w:r w:rsidRPr="004D5CAA">
              <w:rPr>
                <w:sz w:val="10"/>
                <w:szCs w:val="14"/>
              </w:rPr>
              <w:t>г. Сольцы, ул. Курорт, д. 4</w:t>
            </w:r>
          </w:p>
        </w:tc>
        <w:tc>
          <w:tcPr>
            <w:tcW w:w="914" w:type="dxa"/>
          </w:tcPr>
          <w:p w:rsidR="00683282" w:rsidRPr="004D5CAA" w:rsidRDefault="00683282" w:rsidP="005323FD">
            <w:pPr>
              <w:suppressAutoHyphens/>
              <w:outlineLvl w:val="0"/>
              <w:rPr>
                <w:sz w:val="10"/>
                <w:szCs w:val="14"/>
              </w:rPr>
            </w:pPr>
            <w:r w:rsidRPr="004D5CAA">
              <w:rPr>
                <w:sz w:val="10"/>
                <w:szCs w:val="14"/>
              </w:rPr>
              <w:t>Ремонт крыши</w:t>
            </w:r>
          </w:p>
        </w:tc>
        <w:tc>
          <w:tcPr>
            <w:tcW w:w="744" w:type="dxa"/>
            <w:vMerge w:val="restart"/>
          </w:tcPr>
          <w:p w:rsidR="00683282" w:rsidRPr="004D5CAA" w:rsidRDefault="00683282" w:rsidP="005323FD">
            <w:pPr>
              <w:suppressAutoHyphens/>
              <w:jc w:val="center"/>
              <w:outlineLvl w:val="0"/>
              <w:rPr>
                <w:sz w:val="10"/>
                <w:szCs w:val="14"/>
              </w:rPr>
            </w:pPr>
            <w:r w:rsidRPr="004D5CAA">
              <w:rPr>
                <w:sz w:val="10"/>
                <w:szCs w:val="14"/>
              </w:rPr>
              <w:t>10</w:t>
            </w:r>
          </w:p>
        </w:tc>
        <w:tc>
          <w:tcPr>
            <w:tcW w:w="532" w:type="dxa"/>
            <w:vMerge w:val="restart"/>
          </w:tcPr>
          <w:p w:rsidR="00683282" w:rsidRPr="004D5CAA" w:rsidRDefault="00683282" w:rsidP="005323FD">
            <w:pPr>
              <w:suppressAutoHyphens/>
              <w:jc w:val="center"/>
              <w:outlineLvl w:val="0"/>
              <w:rPr>
                <w:sz w:val="10"/>
                <w:szCs w:val="14"/>
              </w:rPr>
            </w:pPr>
            <w:r w:rsidRPr="004D5CAA">
              <w:rPr>
                <w:sz w:val="10"/>
                <w:szCs w:val="14"/>
              </w:rPr>
              <w:t>2027</w:t>
            </w:r>
          </w:p>
        </w:tc>
        <w:tc>
          <w:tcPr>
            <w:tcW w:w="1276" w:type="dxa"/>
            <w:vMerge w:val="restart"/>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vMerge/>
          </w:tcPr>
          <w:p w:rsidR="00683282" w:rsidRPr="004D5CAA" w:rsidRDefault="00683282" w:rsidP="005323FD">
            <w:pPr>
              <w:suppressAutoHyphens/>
              <w:outlineLvl w:val="0"/>
              <w:rPr>
                <w:sz w:val="10"/>
                <w:szCs w:val="14"/>
              </w:rPr>
            </w:pPr>
          </w:p>
        </w:tc>
        <w:tc>
          <w:tcPr>
            <w:tcW w:w="1340" w:type="dxa"/>
            <w:vMerge/>
          </w:tcPr>
          <w:p w:rsidR="00683282" w:rsidRPr="004D5CAA" w:rsidRDefault="00683282" w:rsidP="005323FD">
            <w:pPr>
              <w:suppressAutoHyphens/>
              <w:outlineLvl w:val="0"/>
              <w:rPr>
                <w:sz w:val="10"/>
                <w:szCs w:val="14"/>
              </w:rPr>
            </w:pPr>
          </w:p>
        </w:tc>
        <w:tc>
          <w:tcPr>
            <w:tcW w:w="914" w:type="dxa"/>
          </w:tcPr>
          <w:p w:rsidR="00683282" w:rsidRPr="004D5CAA" w:rsidRDefault="00683282" w:rsidP="005323FD">
            <w:pPr>
              <w:suppressAutoHyphens/>
              <w:outlineLvl w:val="0"/>
              <w:rPr>
                <w:sz w:val="10"/>
                <w:szCs w:val="14"/>
              </w:rPr>
            </w:pPr>
            <w:r w:rsidRPr="004D5CAA">
              <w:rPr>
                <w:sz w:val="10"/>
                <w:szCs w:val="14"/>
              </w:rPr>
              <w:t>Ремонт фасада</w:t>
            </w:r>
          </w:p>
        </w:tc>
        <w:tc>
          <w:tcPr>
            <w:tcW w:w="744" w:type="dxa"/>
            <w:vMerge/>
          </w:tcPr>
          <w:p w:rsidR="00683282" w:rsidRPr="004D5CAA" w:rsidRDefault="00683282" w:rsidP="005323FD">
            <w:pPr>
              <w:suppressAutoHyphens/>
              <w:outlineLvl w:val="0"/>
              <w:rPr>
                <w:sz w:val="10"/>
                <w:szCs w:val="14"/>
              </w:rPr>
            </w:pPr>
          </w:p>
        </w:tc>
        <w:tc>
          <w:tcPr>
            <w:tcW w:w="532" w:type="dxa"/>
            <w:vMerge/>
          </w:tcPr>
          <w:p w:rsidR="00683282" w:rsidRPr="004D5CAA" w:rsidRDefault="00683282" w:rsidP="005323FD">
            <w:pPr>
              <w:suppressAutoHyphens/>
              <w:outlineLvl w:val="0"/>
              <w:rPr>
                <w:sz w:val="10"/>
                <w:szCs w:val="14"/>
              </w:rPr>
            </w:pPr>
          </w:p>
        </w:tc>
        <w:tc>
          <w:tcPr>
            <w:tcW w:w="1276" w:type="dxa"/>
            <w:vMerge/>
          </w:tcPr>
          <w:p w:rsidR="00683282" w:rsidRPr="004D5CAA" w:rsidRDefault="00683282" w:rsidP="005323FD">
            <w:pPr>
              <w:suppressAutoHyphens/>
              <w:outlineLvl w:val="0"/>
              <w:rPr>
                <w:sz w:val="10"/>
                <w:szCs w:val="14"/>
              </w:rPr>
            </w:pP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65</w:t>
            </w:r>
          </w:p>
        </w:tc>
        <w:tc>
          <w:tcPr>
            <w:tcW w:w="1340" w:type="dxa"/>
          </w:tcPr>
          <w:p w:rsidR="00683282" w:rsidRPr="004D5CAA" w:rsidRDefault="00683282" w:rsidP="005323FD">
            <w:pPr>
              <w:suppressAutoHyphens/>
              <w:outlineLvl w:val="0"/>
              <w:rPr>
                <w:sz w:val="10"/>
                <w:szCs w:val="14"/>
              </w:rPr>
            </w:pPr>
            <w:r w:rsidRPr="004D5CAA">
              <w:rPr>
                <w:sz w:val="10"/>
                <w:szCs w:val="14"/>
              </w:rPr>
              <w:t>г. Сольцы, ул. Матросова, д. 83</w:t>
            </w:r>
          </w:p>
        </w:tc>
        <w:tc>
          <w:tcPr>
            <w:tcW w:w="914" w:type="dxa"/>
          </w:tcPr>
          <w:p w:rsidR="00683282" w:rsidRPr="004D5CAA" w:rsidRDefault="00683282" w:rsidP="005323FD">
            <w:pPr>
              <w:suppressAutoHyphens/>
              <w:outlineLvl w:val="0"/>
              <w:rPr>
                <w:sz w:val="10"/>
                <w:szCs w:val="14"/>
              </w:rPr>
            </w:pPr>
            <w:r w:rsidRPr="004D5CAA">
              <w:rPr>
                <w:sz w:val="10"/>
                <w:szCs w:val="14"/>
              </w:rPr>
              <w:t>Ремонт системы электроснабжения</w:t>
            </w:r>
          </w:p>
        </w:tc>
        <w:tc>
          <w:tcPr>
            <w:tcW w:w="744" w:type="dxa"/>
          </w:tcPr>
          <w:p w:rsidR="00683282" w:rsidRPr="004D5CAA" w:rsidRDefault="00683282" w:rsidP="005323FD">
            <w:pPr>
              <w:suppressAutoHyphens/>
              <w:jc w:val="center"/>
              <w:outlineLvl w:val="0"/>
              <w:rPr>
                <w:sz w:val="10"/>
                <w:szCs w:val="14"/>
              </w:rPr>
            </w:pPr>
            <w:r w:rsidRPr="004D5CAA">
              <w:rPr>
                <w:sz w:val="10"/>
                <w:szCs w:val="14"/>
              </w:rPr>
              <w:t>10</w:t>
            </w:r>
          </w:p>
        </w:tc>
        <w:tc>
          <w:tcPr>
            <w:tcW w:w="532" w:type="dxa"/>
          </w:tcPr>
          <w:p w:rsidR="00683282" w:rsidRPr="004D5CAA" w:rsidRDefault="00683282" w:rsidP="005323FD">
            <w:pPr>
              <w:suppressAutoHyphens/>
              <w:jc w:val="center"/>
              <w:outlineLvl w:val="0"/>
              <w:rPr>
                <w:sz w:val="10"/>
                <w:szCs w:val="14"/>
              </w:rPr>
            </w:pPr>
            <w:r w:rsidRPr="004D5CAA">
              <w:rPr>
                <w:sz w:val="10"/>
                <w:szCs w:val="14"/>
              </w:rPr>
              <w:t>2027</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vMerge w:val="restart"/>
          </w:tcPr>
          <w:p w:rsidR="00683282" w:rsidRPr="004D5CAA" w:rsidRDefault="00683282" w:rsidP="005323FD">
            <w:pPr>
              <w:suppressAutoHyphens/>
              <w:outlineLvl w:val="0"/>
              <w:rPr>
                <w:sz w:val="10"/>
                <w:szCs w:val="14"/>
              </w:rPr>
            </w:pPr>
            <w:r w:rsidRPr="004D5CAA">
              <w:rPr>
                <w:sz w:val="10"/>
                <w:szCs w:val="14"/>
              </w:rPr>
              <w:t>66</w:t>
            </w:r>
          </w:p>
        </w:tc>
        <w:tc>
          <w:tcPr>
            <w:tcW w:w="1340" w:type="dxa"/>
            <w:vMerge w:val="restart"/>
          </w:tcPr>
          <w:p w:rsidR="00683282" w:rsidRPr="004D5CAA" w:rsidRDefault="00683282" w:rsidP="005323FD">
            <w:pPr>
              <w:suppressAutoHyphens/>
              <w:outlineLvl w:val="0"/>
              <w:rPr>
                <w:sz w:val="10"/>
                <w:szCs w:val="14"/>
              </w:rPr>
            </w:pPr>
            <w:r w:rsidRPr="004D5CAA">
              <w:rPr>
                <w:sz w:val="10"/>
                <w:szCs w:val="14"/>
              </w:rPr>
              <w:t>г. Сольцы, пр.</w:t>
            </w:r>
          </w:p>
          <w:p w:rsidR="00683282" w:rsidRPr="004D5CAA" w:rsidRDefault="00683282" w:rsidP="005323FD">
            <w:pPr>
              <w:suppressAutoHyphens/>
              <w:outlineLvl w:val="0"/>
              <w:rPr>
                <w:sz w:val="10"/>
                <w:szCs w:val="14"/>
              </w:rPr>
            </w:pPr>
            <w:r w:rsidRPr="004D5CAA">
              <w:rPr>
                <w:sz w:val="10"/>
                <w:szCs w:val="14"/>
              </w:rPr>
              <w:t>Советский, д.</w:t>
            </w:r>
          </w:p>
          <w:p w:rsidR="00683282" w:rsidRPr="004D5CAA" w:rsidRDefault="00683282" w:rsidP="005323FD">
            <w:pPr>
              <w:suppressAutoHyphens/>
              <w:outlineLvl w:val="0"/>
              <w:rPr>
                <w:sz w:val="10"/>
                <w:szCs w:val="14"/>
              </w:rPr>
            </w:pPr>
            <w:r w:rsidRPr="004D5CAA">
              <w:rPr>
                <w:sz w:val="10"/>
                <w:szCs w:val="14"/>
              </w:rPr>
              <w:t>32а</w:t>
            </w:r>
          </w:p>
        </w:tc>
        <w:tc>
          <w:tcPr>
            <w:tcW w:w="914" w:type="dxa"/>
          </w:tcPr>
          <w:p w:rsidR="00683282" w:rsidRPr="004D5CAA" w:rsidRDefault="00683282" w:rsidP="005323FD">
            <w:pPr>
              <w:suppressAutoHyphens/>
              <w:outlineLvl w:val="0"/>
              <w:rPr>
                <w:sz w:val="10"/>
                <w:szCs w:val="14"/>
              </w:rPr>
            </w:pPr>
            <w:r w:rsidRPr="004D5CAA">
              <w:rPr>
                <w:sz w:val="10"/>
                <w:szCs w:val="14"/>
              </w:rPr>
              <w:t>Ремонт крыши</w:t>
            </w:r>
          </w:p>
        </w:tc>
        <w:tc>
          <w:tcPr>
            <w:tcW w:w="744" w:type="dxa"/>
            <w:vMerge w:val="restart"/>
          </w:tcPr>
          <w:p w:rsidR="00683282" w:rsidRPr="004D5CAA" w:rsidRDefault="00683282" w:rsidP="005323FD">
            <w:pPr>
              <w:suppressAutoHyphens/>
              <w:jc w:val="center"/>
              <w:outlineLvl w:val="0"/>
              <w:rPr>
                <w:sz w:val="10"/>
                <w:szCs w:val="14"/>
              </w:rPr>
            </w:pPr>
            <w:r w:rsidRPr="004D5CAA">
              <w:rPr>
                <w:sz w:val="10"/>
                <w:szCs w:val="14"/>
              </w:rPr>
              <w:t>10</w:t>
            </w:r>
          </w:p>
        </w:tc>
        <w:tc>
          <w:tcPr>
            <w:tcW w:w="532" w:type="dxa"/>
            <w:vMerge w:val="restart"/>
          </w:tcPr>
          <w:p w:rsidR="00683282" w:rsidRPr="004D5CAA" w:rsidRDefault="00683282" w:rsidP="005323FD">
            <w:pPr>
              <w:suppressAutoHyphens/>
              <w:jc w:val="center"/>
              <w:outlineLvl w:val="0"/>
              <w:rPr>
                <w:sz w:val="10"/>
                <w:szCs w:val="14"/>
              </w:rPr>
            </w:pPr>
            <w:r w:rsidRPr="004D5CAA">
              <w:rPr>
                <w:sz w:val="10"/>
                <w:szCs w:val="14"/>
              </w:rPr>
              <w:t>2027</w:t>
            </w:r>
          </w:p>
        </w:tc>
        <w:tc>
          <w:tcPr>
            <w:tcW w:w="1276" w:type="dxa"/>
            <w:vMerge w:val="restart"/>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vMerge/>
          </w:tcPr>
          <w:p w:rsidR="00683282" w:rsidRPr="004D5CAA" w:rsidRDefault="00683282" w:rsidP="005323FD">
            <w:pPr>
              <w:suppressAutoHyphens/>
              <w:outlineLvl w:val="0"/>
              <w:rPr>
                <w:sz w:val="10"/>
                <w:szCs w:val="14"/>
              </w:rPr>
            </w:pPr>
          </w:p>
        </w:tc>
        <w:tc>
          <w:tcPr>
            <w:tcW w:w="1340" w:type="dxa"/>
            <w:vMerge/>
          </w:tcPr>
          <w:p w:rsidR="00683282" w:rsidRPr="004D5CAA" w:rsidRDefault="00683282" w:rsidP="005323FD">
            <w:pPr>
              <w:suppressAutoHyphens/>
              <w:outlineLvl w:val="0"/>
              <w:rPr>
                <w:sz w:val="10"/>
                <w:szCs w:val="14"/>
              </w:rPr>
            </w:pPr>
          </w:p>
        </w:tc>
        <w:tc>
          <w:tcPr>
            <w:tcW w:w="914" w:type="dxa"/>
          </w:tcPr>
          <w:p w:rsidR="00683282" w:rsidRPr="004D5CAA" w:rsidRDefault="00683282" w:rsidP="005323FD">
            <w:pPr>
              <w:suppressAutoHyphens/>
              <w:outlineLvl w:val="0"/>
              <w:rPr>
                <w:sz w:val="10"/>
                <w:szCs w:val="14"/>
              </w:rPr>
            </w:pPr>
            <w:r w:rsidRPr="004D5CAA">
              <w:rPr>
                <w:sz w:val="10"/>
                <w:szCs w:val="14"/>
              </w:rPr>
              <w:t>Ремонт фундамента</w:t>
            </w:r>
          </w:p>
        </w:tc>
        <w:tc>
          <w:tcPr>
            <w:tcW w:w="744" w:type="dxa"/>
            <w:vMerge/>
          </w:tcPr>
          <w:p w:rsidR="00683282" w:rsidRPr="004D5CAA" w:rsidRDefault="00683282" w:rsidP="005323FD">
            <w:pPr>
              <w:suppressAutoHyphens/>
              <w:jc w:val="center"/>
              <w:outlineLvl w:val="0"/>
              <w:rPr>
                <w:sz w:val="10"/>
                <w:szCs w:val="14"/>
              </w:rPr>
            </w:pPr>
          </w:p>
        </w:tc>
        <w:tc>
          <w:tcPr>
            <w:tcW w:w="532" w:type="dxa"/>
            <w:vMerge/>
          </w:tcPr>
          <w:p w:rsidR="00683282" w:rsidRPr="004D5CAA" w:rsidRDefault="00683282" w:rsidP="005323FD">
            <w:pPr>
              <w:suppressAutoHyphens/>
              <w:jc w:val="center"/>
              <w:outlineLvl w:val="0"/>
              <w:rPr>
                <w:sz w:val="10"/>
                <w:szCs w:val="14"/>
              </w:rPr>
            </w:pPr>
          </w:p>
        </w:tc>
        <w:tc>
          <w:tcPr>
            <w:tcW w:w="1276" w:type="dxa"/>
            <w:vMerge/>
          </w:tcPr>
          <w:p w:rsidR="00683282" w:rsidRPr="004D5CAA" w:rsidRDefault="00683282" w:rsidP="005323FD">
            <w:pPr>
              <w:suppressAutoHyphens/>
              <w:outlineLvl w:val="0"/>
              <w:rPr>
                <w:sz w:val="10"/>
                <w:szCs w:val="14"/>
              </w:rPr>
            </w:pP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67</w:t>
            </w:r>
          </w:p>
        </w:tc>
        <w:tc>
          <w:tcPr>
            <w:tcW w:w="1340" w:type="dxa"/>
          </w:tcPr>
          <w:p w:rsidR="00683282" w:rsidRPr="004D5CAA" w:rsidRDefault="00683282" w:rsidP="005323FD">
            <w:pPr>
              <w:suppressAutoHyphens/>
              <w:outlineLvl w:val="0"/>
              <w:rPr>
                <w:sz w:val="10"/>
                <w:szCs w:val="14"/>
              </w:rPr>
            </w:pPr>
            <w:r w:rsidRPr="004D5CAA">
              <w:rPr>
                <w:sz w:val="10"/>
                <w:szCs w:val="14"/>
              </w:rPr>
              <w:t xml:space="preserve">г. Сольцы, пер. </w:t>
            </w:r>
            <w:proofErr w:type="gramStart"/>
            <w:r w:rsidRPr="004D5CAA">
              <w:rPr>
                <w:sz w:val="10"/>
                <w:szCs w:val="14"/>
              </w:rPr>
              <w:t>Садовый</w:t>
            </w:r>
            <w:proofErr w:type="gramEnd"/>
            <w:r w:rsidRPr="004D5CAA">
              <w:rPr>
                <w:sz w:val="10"/>
                <w:szCs w:val="14"/>
              </w:rPr>
              <w:t>, д. 2а</w:t>
            </w:r>
          </w:p>
        </w:tc>
        <w:tc>
          <w:tcPr>
            <w:tcW w:w="914" w:type="dxa"/>
          </w:tcPr>
          <w:p w:rsidR="00683282" w:rsidRPr="004D5CAA" w:rsidRDefault="00683282" w:rsidP="005323FD">
            <w:pPr>
              <w:suppressAutoHyphens/>
              <w:outlineLvl w:val="0"/>
              <w:rPr>
                <w:sz w:val="10"/>
                <w:szCs w:val="14"/>
              </w:rPr>
            </w:pPr>
            <w:r w:rsidRPr="004D5CAA">
              <w:rPr>
                <w:sz w:val="10"/>
                <w:szCs w:val="14"/>
              </w:rPr>
              <w:t>Ремонт системы холодного водоснабжения</w:t>
            </w:r>
          </w:p>
        </w:tc>
        <w:tc>
          <w:tcPr>
            <w:tcW w:w="744" w:type="dxa"/>
          </w:tcPr>
          <w:p w:rsidR="00683282" w:rsidRPr="004D5CAA" w:rsidRDefault="00683282" w:rsidP="005323FD">
            <w:pPr>
              <w:suppressAutoHyphens/>
              <w:jc w:val="center"/>
              <w:outlineLvl w:val="0"/>
              <w:rPr>
                <w:sz w:val="10"/>
                <w:szCs w:val="14"/>
              </w:rPr>
            </w:pPr>
            <w:r w:rsidRPr="004D5CAA">
              <w:rPr>
                <w:sz w:val="10"/>
                <w:szCs w:val="14"/>
              </w:rPr>
              <w:t>10</w:t>
            </w:r>
          </w:p>
        </w:tc>
        <w:tc>
          <w:tcPr>
            <w:tcW w:w="532" w:type="dxa"/>
          </w:tcPr>
          <w:p w:rsidR="00683282" w:rsidRPr="004D5CAA" w:rsidRDefault="00683282" w:rsidP="005323FD">
            <w:pPr>
              <w:suppressAutoHyphens/>
              <w:jc w:val="center"/>
              <w:outlineLvl w:val="0"/>
              <w:rPr>
                <w:sz w:val="10"/>
                <w:szCs w:val="14"/>
              </w:rPr>
            </w:pPr>
            <w:r w:rsidRPr="004D5CAA">
              <w:rPr>
                <w:sz w:val="10"/>
                <w:szCs w:val="14"/>
              </w:rPr>
              <w:t>2027</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68</w:t>
            </w:r>
          </w:p>
        </w:tc>
        <w:tc>
          <w:tcPr>
            <w:tcW w:w="1340" w:type="dxa"/>
          </w:tcPr>
          <w:p w:rsidR="00683282" w:rsidRPr="004D5CAA" w:rsidRDefault="00683282" w:rsidP="005323FD">
            <w:pPr>
              <w:suppressAutoHyphens/>
              <w:outlineLvl w:val="0"/>
              <w:rPr>
                <w:sz w:val="10"/>
                <w:szCs w:val="14"/>
              </w:rPr>
            </w:pPr>
            <w:r w:rsidRPr="004D5CAA">
              <w:rPr>
                <w:sz w:val="10"/>
                <w:szCs w:val="14"/>
              </w:rPr>
              <w:t xml:space="preserve">г. Сольцы-2, </w:t>
            </w:r>
          </w:p>
          <w:p w:rsidR="00683282" w:rsidRPr="004D5CAA" w:rsidRDefault="00683282" w:rsidP="005323FD">
            <w:pPr>
              <w:suppressAutoHyphens/>
              <w:outlineLvl w:val="0"/>
              <w:rPr>
                <w:sz w:val="10"/>
                <w:szCs w:val="14"/>
              </w:rPr>
            </w:pPr>
            <w:r w:rsidRPr="004D5CAA">
              <w:rPr>
                <w:sz w:val="10"/>
                <w:szCs w:val="14"/>
              </w:rPr>
              <w:t>ДОС 24</w:t>
            </w:r>
          </w:p>
        </w:tc>
        <w:tc>
          <w:tcPr>
            <w:tcW w:w="914" w:type="dxa"/>
          </w:tcPr>
          <w:p w:rsidR="00683282" w:rsidRPr="004D5CAA" w:rsidRDefault="00683282" w:rsidP="005323FD">
            <w:pPr>
              <w:suppressAutoHyphens/>
              <w:outlineLvl w:val="0"/>
              <w:rPr>
                <w:sz w:val="10"/>
                <w:szCs w:val="14"/>
              </w:rPr>
            </w:pPr>
            <w:r w:rsidRPr="004D5CAA">
              <w:rPr>
                <w:sz w:val="10"/>
                <w:szCs w:val="14"/>
              </w:rPr>
              <w:t>Ремонт системы водоотведения</w:t>
            </w:r>
          </w:p>
        </w:tc>
        <w:tc>
          <w:tcPr>
            <w:tcW w:w="744" w:type="dxa"/>
          </w:tcPr>
          <w:p w:rsidR="00683282" w:rsidRPr="004D5CAA" w:rsidRDefault="00683282" w:rsidP="005323FD">
            <w:pPr>
              <w:suppressAutoHyphens/>
              <w:jc w:val="center"/>
              <w:outlineLvl w:val="0"/>
              <w:rPr>
                <w:sz w:val="10"/>
                <w:szCs w:val="14"/>
              </w:rPr>
            </w:pPr>
            <w:r w:rsidRPr="004D5CAA">
              <w:rPr>
                <w:sz w:val="10"/>
                <w:szCs w:val="14"/>
              </w:rPr>
              <w:t>10</w:t>
            </w:r>
          </w:p>
        </w:tc>
        <w:tc>
          <w:tcPr>
            <w:tcW w:w="532" w:type="dxa"/>
          </w:tcPr>
          <w:p w:rsidR="00683282" w:rsidRPr="004D5CAA" w:rsidRDefault="00683282" w:rsidP="005323FD">
            <w:pPr>
              <w:suppressAutoHyphens/>
              <w:jc w:val="center"/>
              <w:outlineLvl w:val="0"/>
              <w:rPr>
                <w:sz w:val="10"/>
                <w:szCs w:val="14"/>
              </w:rPr>
            </w:pPr>
            <w:r w:rsidRPr="004D5CAA">
              <w:rPr>
                <w:sz w:val="10"/>
                <w:szCs w:val="14"/>
              </w:rPr>
              <w:t>2027</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69</w:t>
            </w:r>
          </w:p>
        </w:tc>
        <w:tc>
          <w:tcPr>
            <w:tcW w:w="1340" w:type="dxa"/>
          </w:tcPr>
          <w:p w:rsidR="00683282" w:rsidRPr="004D5CAA" w:rsidRDefault="00683282" w:rsidP="005323FD">
            <w:pPr>
              <w:suppressAutoHyphens/>
              <w:outlineLvl w:val="0"/>
              <w:rPr>
                <w:sz w:val="10"/>
                <w:szCs w:val="14"/>
              </w:rPr>
            </w:pPr>
            <w:r w:rsidRPr="004D5CAA">
              <w:rPr>
                <w:sz w:val="10"/>
                <w:szCs w:val="14"/>
              </w:rPr>
              <w:t xml:space="preserve">г. Сольцы, ул. </w:t>
            </w:r>
            <w:proofErr w:type="gramStart"/>
            <w:r w:rsidRPr="004D5CAA">
              <w:rPr>
                <w:sz w:val="10"/>
                <w:szCs w:val="14"/>
              </w:rPr>
              <w:t>Ленинградская</w:t>
            </w:r>
            <w:proofErr w:type="gramEnd"/>
            <w:r w:rsidRPr="004D5CAA">
              <w:rPr>
                <w:sz w:val="10"/>
                <w:szCs w:val="14"/>
              </w:rPr>
              <w:t>, д. 7</w:t>
            </w:r>
          </w:p>
        </w:tc>
        <w:tc>
          <w:tcPr>
            <w:tcW w:w="914" w:type="dxa"/>
          </w:tcPr>
          <w:p w:rsidR="00683282" w:rsidRPr="004D5CAA" w:rsidRDefault="00683282" w:rsidP="005323FD">
            <w:pPr>
              <w:suppressAutoHyphens/>
              <w:outlineLvl w:val="0"/>
              <w:rPr>
                <w:sz w:val="10"/>
                <w:szCs w:val="14"/>
              </w:rPr>
            </w:pPr>
            <w:r w:rsidRPr="004D5CAA">
              <w:rPr>
                <w:sz w:val="10"/>
                <w:szCs w:val="14"/>
              </w:rPr>
              <w:t>Ремонт крыши</w:t>
            </w:r>
          </w:p>
        </w:tc>
        <w:tc>
          <w:tcPr>
            <w:tcW w:w="744" w:type="dxa"/>
          </w:tcPr>
          <w:p w:rsidR="00683282" w:rsidRPr="004D5CAA" w:rsidRDefault="00683282" w:rsidP="005323FD">
            <w:pPr>
              <w:suppressAutoHyphens/>
              <w:jc w:val="center"/>
              <w:outlineLvl w:val="0"/>
              <w:rPr>
                <w:sz w:val="10"/>
                <w:szCs w:val="14"/>
              </w:rPr>
            </w:pPr>
            <w:r w:rsidRPr="004D5CAA">
              <w:rPr>
                <w:sz w:val="10"/>
                <w:szCs w:val="14"/>
              </w:rPr>
              <w:t>10</w:t>
            </w:r>
          </w:p>
        </w:tc>
        <w:tc>
          <w:tcPr>
            <w:tcW w:w="532" w:type="dxa"/>
          </w:tcPr>
          <w:p w:rsidR="00683282" w:rsidRPr="004D5CAA" w:rsidRDefault="00683282" w:rsidP="005323FD">
            <w:pPr>
              <w:suppressAutoHyphens/>
              <w:jc w:val="center"/>
              <w:outlineLvl w:val="0"/>
              <w:rPr>
                <w:sz w:val="10"/>
                <w:szCs w:val="14"/>
              </w:rPr>
            </w:pPr>
            <w:r w:rsidRPr="004D5CAA">
              <w:rPr>
                <w:sz w:val="10"/>
                <w:szCs w:val="14"/>
              </w:rPr>
              <w:t>2027</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70</w:t>
            </w:r>
          </w:p>
        </w:tc>
        <w:tc>
          <w:tcPr>
            <w:tcW w:w="1340" w:type="dxa"/>
          </w:tcPr>
          <w:p w:rsidR="00683282" w:rsidRPr="004D5CAA" w:rsidRDefault="00683282" w:rsidP="005323FD">
            <w:pPr>
              <w:suppressAutoHyphens/>
              <w:outlineLvl w:val="0"/>
              <w:rPr>
                <w:sz w:val="10"/>
                <w:szCs w:val="14"/>
              </w:rPr>
            </w:pPr>
            <w:r w:rsidRPr="004D5CAA">
              <w:rPr>
                <w:sz w:val="10"/>
                <w:szCs w:val="14"/>
              </w:rPr>
              <w:t xml:space="preserve">г. Сольцы, ул. </w:t>
            </w:r>
            <w:proofErr w:type="gramStart"/>
            <w:r w:rsidRPr="004D5CAA">
              <w:rPr>
                <w:sz w:val="10"/>
                <w:szCs w:val="14"/>
              </w:rPr>
              <w:t>Псковская</w:t>
            </w:r>
            <w:proofErr w:type="gramEnd"/>
            <w:r w:rsidRPr="004D5CAA">
              <w:rPr>
                <w:sz w:val="10"/>
                <w:szCs w:val="14"/>
              </w:rPr>
              <w:t xml:space="preserve">, д. 23 </w:t>
            </w:r>
          </w:p>
        </w:tc>
        <w:tc>
          <w:tcPr>
            <w:tcW w:w="914" w:type="dxa"/>
          </w:tcPr>
          <w:p w:rsidR="00683282" w:rsidRPr="004D5CAA" w:rsidRDefault="00683282" w:rsidP="005323FD">
            <w:pPr>
              <w:suppressAutoHyphens/>
              <w:outlineLvl w:val="0"/>
              <w:rPr>
                <w:sz w:val="10"/>
                <w:szCs w:val="14"/>
              </w:rPr>
            </w:pPr>
            <w:r w:rsidRPr="004D5CAA">
              <w:rPr>
                <w:sz w:val="10"/>
                <w:szCs w:val="14"/>
              </w:rPr>
              <w:t>Ремонт системы электроснабжения</w:t>
            </w:r>
          </w:p>
        </w:tc>
        <w:tc>
          <w:tcPr>
            <w:tcW w:w="744" w:type="dxa"/>
          </w:tcPr>
          <w:p w:rsidR="00683282" w:rsidRPr="004D5CAA" w:rsidRDefault="00683282" w:rsidP="005323FD">
            <w:pPr>
              <w:suppressAutoHyphens/>
              <w:jc w:val="center"/>
              <w:outlineLvl w:val="0"/>
              <w:rPr>
                <w:sz w:val="10"/>
                <w:szCs w:val="14"/>
              </w:rPr>
            </w:pPr>
            <w:r w:rsidRPr="004D5CAA">
              <w:rPr>
                <w:sz w:val="10"/>
                <w:szCs w:val="14"/>
              </w:rPr>
              <w:t>10</w:t>
            </w:r>
          </w:p>
        </w:tc>
        <w:tc>
          <w:tcPr>
            <w:tcW w:w="532" w:type="dxa"/>
          </w:tcPr>
          <w:p w:rsidR="00683282" w:rsidRPr="004D5CAA" w:rsidRDefault="00683282" w:rsidP="005323FD">
            <w:pPr>
              <w:suppressAutoHyphens/>
              <w:jc w:val="center"/>
              <w:outlineLvl w:val="0"/>
              <w:rPr>
                <w:sz w:val="10"/>
                <w:szCs w:val="14"/>
              </w:rPr>
            </w:pPr>
            <w:r w:rsidRPr="004D5CAA">
              <w:rPr>
                <w:sz w:val="10"/>
                <w:szCs w:val="14"/>
              </w:rPr>
              <w:t>2027</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71</w:t>
            </w:r>
          </w:p>
        </w:tc>
        <w:tc>
          <w:tcPr>
            <w:tcW w:w="1340" w:type="dxa"/>
          </w:tcPr>
          <w:p w:rsidR="00683282" w:rsidRPr="004D5CAA" w:rsidRDefault="00683282" w:rsidP="005323FD">
            <w:pPr>
              <w:suppressAutoHyphens/>
              <w:outlineLvl w:val="0"/>
              <w:rPr>
                <w:sz w:val="10"/>
                <w:szCs w:val="14"/>
              </w:rPr>
            </w:pPr>
            <w:r w:rsidRPr="004D5CAA">
              <w:rPr>
                <w:sz w:val="10"/>
                <w:szCs w:val="14"/>
              </w:rPr>
              <w:t>г. Сольцы, ул. Лермонтова, д. 6</w:t>
            </w:r>
          </w:p>
        </w:tc>
        <w:tc>
          <w:tcPr>
            <w:tcW w:w="914" w:type="dxa"/>
          </w:tcPr>
          <w:p w:rsidR="00683282" w:rsidRPr="004D5CAA" w:rsidRDefault="00683282" w:rsidP="005323FD">
            <w:pPr>
              <w:suppressAutoHyphens/>
              <w:outlineLvl w:val="0"/>
              <w:rPr>
                <w:sz w:val="10"/>
                <w:szCs w:val="14"/>
              </w:rPr>
            </w:pPr>
            <w:r w:rsidRPr="004D5CAA">
              <w:rPr>
                <w:sz w:val="10"/>
                <w:szCs w:val="14"/>
              </w:rPr>
              <w:t>Ремонт системы  теплоснабжения</w:t>
            </w:r>
          </w:p>
        </w:tc>
        <w:tc>
          <w:tcPr>
            <w:tcW w:w="744" w:type="dxa"/>
          </w:tcPr>
          <w:p w:rsidR="00683282" w:rsidRPr="004D5CAA" w:rsidRDefault="00683282" w:rsidP="005323FD">
            <w:pPr>
              <w:suppressAutoHyphens/>
              <w:jc w:val="center"/>
              <w:outlineLvl w:val="0"/>
              <w:rPr>
                <w:sz w:val="10"/>
                <w:szCs w:val="14"/>
              </w:rPr>
            </w:pPr>
            <w:r w:rsidRPr="004D5CAA">
              <w:rPr>
                <w:sz w:val="10"/>
                <w:szCs w:val="14"/>
              </w:rPr>
              <w:t>10</w:t>
            </w:r>
          </w:p>
        </w:tc>
        <w:tc>
          <w:tcPr>
            <w:tcW w:w="532" w:type="dxa"/>
          </w:tcPr>
          <w:p w:rsidR="00683282" w:rsidRPr="004D5CAA" w:rsidRDefault="00683282" w:rsidP="005323FD">
            <w:pPr>
              <w:suppressAutoHyphens/>
              <w:jc w:val="center"/>
              <w:outlineLvl w:val="0"/>
              <w:rPr>
                <w:sz w:val="10"/>
                <w:szCs w:val="14"/>
              </w:rPr>
            </w:pPr>
            <w:r w:rsidRPr="004D5CAA">
              <w:rPr>
                <w:sz w:val="10"/>
                <w:szCs w:val="14"/>
              </w:rPr>
              <w:t>2027</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72</w:t>
            </w:r>
          </w:p>
        </w:tc>
        <w:tc>
          <w:tcPr>
            <w:tcW w:w="1340" w:type="dxa"/>
          </w:tcPr>
          <w:p w:rsidR="00683282" w:rsidRPr="004D5CAA" w:rsidRDefault="00683282" w:rsidP="005323FD">
            <w:pPr>
              <w:suppressAutoHyphens/>
              <w:outlineLvl w:val="0"/>
              <w:rPr>
                <w:sz w:val="10"/>
                <w:szCs w:val="14"/>
              </w:rPr>
            </w:pPr>
            <w:r w:rsidRPr="004D5CAA">
              <w:rPr>
                <w:sz w:val="10"/>
                <w:szCs w:val="14"/>
              </w:rPr>
              <w:t>г. Сольцы, ул.</w:t>
            </w:r>
          </w:p>
          <w:p w:rsidR="00683282" w:rsidRPr="004D5CAA" w:rsidRDefault="00683282" w:rsidP="005323FD">
            <w:pPr>
              <w:suppressAutoHyphens/>
              <w:outlineLvl w:val="0"/>
              <w:rPr>
                <w:sz w:val="10"/>
                <w:szCs w:val="14"/>
              </w:rPr>
            </w:pPr>
            <w:r w:rsidRPr="004D5CAA">
              <w:rPr>
                <w:sz w:val="10"/>
                <w:szCs w:val="14"/>
              </w:rPr>
              <w:t>Ленинградская, д. 5</w:t>
            </w:r>
          </w:p>
        </w:tc>
        <w:tc>
          <w:tcPr>
            <w:tcW w:w="914" w:type="dxa"/>
          </w:tcPr>
          <w:p w:rsidR="00683282" w:rsidRPr="004D5CAA" w:rsidRDefault="00683282" w:rsidP="005323FD">
            <w:pPr>
              <w:suppressAutoHyphens/>
              <w:outlineLvl w:val="0"/>
              <w:rPr>
                <w:sz w:val="10"/>
                <w:szCs w:val="14"/>
              </w:rPr>
            </w:pPr>
            <w:r w:rsidRPr="004D5CAA">
              <w:rPr>
                <w:sz w:val="10"/>
                <w:szCs w:val="14"/>
              </w:rPr>
              <w:t>Ремонт крыши</w:t>
            </w:r>
          </w:p>
        </w:tc>
        <w:tc>
          <w:tcPr>
            <w:tcW w:w="744" w:type="dxa"/>
          </w:tcPr>
          <w:p w:rsidR="00683282" w:rsidRPr="004D5CAA" w:rsidRDefault="00683282" w:rsidP="005323FD">
            <w:pPr>
              <w:suppressAutoHyphens/>
              <w:jc w:val="center"/>
              <w:outlineLvl w:val="0"/>
              <w:rPr>
                <w:sz w:val="10"/>
                <w:szCs w:val="14"/>
              </w:rPr>
            </w:pPr>
            <w:r w:rsidRPr="004D5CAA">
              <w:rPr>
                <w:sz w:val="10"/>
                <w:szCs w:val="14"/>
              </w:rPr>
              <w:t>10</w:t>
            </w:r>
          </w:p>
        </w:tc>
        <w:tc>
          <w:tcPr>
            <w:tcW w:w="532" w:type="dxa"/>
          </w:tcPr>
          <w:p w:rsidR="00683282" w:rsidRPr="004D5CAA" w:rsidRDefault="00683282" w:rsidP="005323FD">
            <w:pPr>
              <w:suppressAutoHyphens/>
              <w:jc w:val="center"/>
              <w:outlineLvl w:val="0"/>
              <w:rPr>
                <w:sz w:val="10"/>
                <w:szCs w:val="14"/>
              </w:rPr>
            </w:pPr>
            <w:r w:rsidRPr="004D5CAA">
              <w:rPr>
                <w:sz w:val="10"/>
                <w:szCs w:val="14"/>
              </w:rPr>
              <w:t>2027</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73</w:t>
            </w:r>
          </w:p>
        </w:tc>
        <w:tc>
          <w:tcPr>
            <w:tcW w:w="1340" w:type="dxa"/>
          </w:tcPr>
          <w:p w:rsidR="00683282" w:rsidRPr="004D5CAA" w:rsidRDefault="00683282" w:rsidP="005323FD">
            <w:pPr>
              <w:suppressAutoHyphens/>
              <w:outlineLvl w:val="0"/>
              <w:rPr>
                <w:sz w:val="10"/>
                <w:szCs w:val="14"/>
              </w:rPr>
            </w:pPr>
            <w:r w:rsidRPr="004D5CAA">
              <w:rPr>
                <w:sz w:val="10"/>
                <w:szCs w:val="14"/>
              </w:rPr>
              <w:t>Солецкий район, д. Выбити, ул.</w:t>
            </w:r>
          </w:p>
          <w:p w:rsidR="00683282" w:rsidRPr="004D5CAA" w:rsidRDefault="00683282" w:rsidP="005323FD">
            <w:pPr>
              <w:suppressAutoHyphens/>
              <w:outlineLvl w:val="0"/>
              <w:rPr>
                <w:sz w:val="10"/>
                <w:szCs w:val="14"/>
              </w:rPr>
            </w:pPr>
            <w:r w:rsidRPr="004D5CAA">
              <w:rPr>
                <w:sz w:val="10"/>
                <w:szCs w:val="14"/>
              </w:rPr>
              <w:t>Центральная, д. 131</w:t>
            </w:r>
          </w:p>
        </w:tc>
        <w:tc>
          <w:tcPr>
            <w:tcW w:w="914" w:type="dxa"/>
          </w:tcPr>
          <w:p w:rsidR="00683282" w:rsidRPr="004D5CAA" w:rsidRDefault="00683282" w:rsidP="005323FD">
            <w:pPr>
              <w:suppressAutoHyphens/>
              <w:outlineLvl w:val="0"/>
              <w:rPr>
                <w:sz w:val="10"/>
                <w:szCs w:val="14"/>
              </w:rPr>
            </w:pPr>
            <w:r w:rsidRPr="004D5CAA">
              <w:rPr>
                <w:sz w:val="10"/>
                <w:szCs w:val="14"/>
              </w:rPr>
              <w:t>Ремонт системы теплоснабжения</w:t>
            </w:r>
          </w:p>
        </w:tc>
        <w:tc>
          <w:tcPr>
            <w:tcW w:w="744" w:type="dxa"/>
          </w:tcPr>
          <w:p w:rsidR="00683282" w:rsidRPr="004D5CAA" w:rsidRDefault="00683282" w:rsidP="005323FD">
            <w:pPr>
              <w:suppressAutoHyphens/>
              <w:jc w:val="center"/>
              <w:outlineLvl w:val="0"/>
              <w:rPr>
                <w:sz w:val="10"/>
                <w:szCs w:val="14"/>
              </w:rPr>
            </w:pPr>
            <w:r w:rsidRPr="004D5CAA">
              <w:rPr>
                <w:sz w:val="10"/>
                <w:szCs w:val="14"/>
              </w:rPr>
              <w:t>10</w:t>
            </w:r>
          </w:p>
        </w:tc>
        <w:tc>
          <w:tcPr>
            <w:tcW w:w="532" w:type="dxa"/>
          </w:tcPr>
          <w:p w:rsidR="00683282" w:rsidRPr="004D5CAA" w:rsidRDefault="00683282" w:rsidP="005323FD">
            <w:pPr>
              <w:suppressAutoHyphens/>
              <w:jc w:val="center"/>
              <w:outlineLvl w:val="0"/>
              <w:rPr>
                <w:sz w:val="10"/>
                <w:szCs w:val="14"/>
              </w:rPr>
            </w:pPr>
            <w:r w:rsidRPr="004D5CAA">
              <w:rPr>
                <w:sz w:val="10"/>
                <w:szCs w:val="14"/>
              </w:rPr>
              <w:t>2028</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74</w:t>
            </w:r>
          </w:p>
        </w:tc>
        <w:tc>
          <w:tcPr>
            <w:tcW w:w="1340" w:type="dxa"/>
          </w:tcPr>
          <w:p w:rsidR="00683282" w:rsidRPr="004D5CAA" w:rsidRDefault="00683282" w:rsidP="005323FD">
            <w:pPr>
              <w:suppressAutoHyphens/>
              <w:outlineLvl w:val="0"/>
              <w:rPr>
                <w:sz w:val="10"/>
                <w:szCs w:val="14"/>
              </w:rPr>
            </w:pPr>
            <w:r w:rsidRPr="004D5CAA">
              <w:rPr>
                <w:sz w:val="10"/>
                <w:szCs w:val="14"/>
              </w:rPr>
              <w:t>г. Сольцы, ул.</w:t>
            </w:r>
          </w:p>
          <w:p w:rsidR="00683282" w:rsidRPr="004D5CAA" w:rsidRDefault="00683282" w:rsidP="005323FD">
            <w:pPr>
              <w:suppressAutoHyphens/>
              <w:outlineLvl w:val="0"/>
              <w:rPr>
                <w:sz w:val="10"/>
                <w:szCs w:val="14"/>
              </w:rPr>
            </w:pPr>
            <w:r w:rsidRPr="004D5CAA">
              <w:rPr>
                <w:sz w:val="10"/>
                <w:szCs w:val="14"/>
              </w:rPr>
              <w:t>Ленинградская, д. 1</w:t>
            </w:r>
          </w:p>
        </w:tc>
        <w:tc>
          <w:tcPr>
            <w:tcW w:w="914" w:type="dxa"/>
          </w:tcPr>
          <w:p w:rsidR="00683282" w:rsidRPr="004D5CAA" w:rsidRDefault="00683282" w:rsidP="005323FD">
            <w:pPr>
              <w:suppressAutoHyphens/>
              <w:outlineLvl w:val="0"/>
              <w:rPr>
                <w:sz w:val="10"/>
                <w:szCs w:val="14"/>
              </w:rPr>
            </w:pPr>
            <w:r w:rsidRPr="004D5CAA">
              <w:rPr>
                <w:sz w:val="10"/>
                <w:szCs w:val="14"/>
              </w:rPr>
              <w:t>Ремонт системы электроснабжения</w:t>
            </w:r>
          </w:p>
        </w:tc>
        <w:tc>
          <w:tcPr>
            <w:tcW w:w="744" w:type="dxa"/>
          </w:tcPr>
          <w:p w:rsidR="00683282" w:rsidRPr="004D5CAA" w:rsidRDefault="00683282" w:rsidP="005323FD">
            <w:pPr>
              <w:suppressAutoHyphens/>
              <w:jc w:val="center"/>
              <w:outlineLvl w:val="0"/>
              <w:rPr>
                <w:sz w:val="10"/>
                <w:szCs w:val="14"/>
              </w:rPr>
            </w:pPr>
            <w:r w:rsidRPr="004D5CAA">
              <w:rPr>
                <w:sz w:val="10"/>
                <w:szCs w:val="14"/>
              </w:rPr>
              <w:t>10</w:t>
            </w:r>
          </w:p>
        </w:tc>
        <w:tc>
          <w:tcPr>
            <w:tcW w:w="532" w:type="dxa"/>
          </w:tcPr>
          <w:p w:rsidR="00683282" w:rsidRPr="004D5CAA" w:rsidRDefault="00683282" w:rsidP="005323FD">
            <w:pPr>
              <w:suppressAutoHyphens/>
              <w:jc w:val="center"/>
              <w:outlineLvl w:val="0"/>
              <w:rPr>
                <w:sz w:val="10"/>
                <w:szCs w:val="14"/>
              </w:rPr>
            </w:pPr>
            <w:r w:rsidRPr="004D5CAA">
              <w:rPr>
                <w:sz w:val="10"/>
                <w:szCs w:val="14"/>
              </w:rPr>
              <w:t>2028</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vMerge w:val="restart"/>
          </w:tcPr>
          <w:p w:rsidR="00683282" w:rsidRPr="004D5CAA" w:rsidRDefault="00683282" w:rsidP="005323FD">
            <w:pPr>
              <w:suppressAutoHyphens/>
              <w:outlineLvl w:val="0"/>
              <w:rPr>
                <w:sz w:val="10"/>
                <w:szCs w:val="14"/>
              </w:rPr>
            </w:pPr>
            <w:r w:rsidRPr="004D5CAA">
              <w:rPr>
                <w:sz w:val="10"/>
                <w:szCs w:val="14"/>
              </w:rPr>
              <w:t>75</w:t>
            </w:r>
          </w:p>
        </w:tc>
        <w:tc>
          <w:tcPr>
            <w:tcW w:w="1340" w:type="dxa"/>
            <w:vMerge w:val="restart"/>
          </w:tcPr>
          <w:p w:rsidR="00683282" w:rsidRPr="004D5CAA" w:rsidRDefault="00683282" w:rsidP="005323FD">
            <w:pPr>
              <w:suppressAutoHyphens/>
              <w:outlineLvl w:val="0"/>
              <w:rPr>
                <w:sz w:val="10"/>
                <w:szCs w:val="14"/>
              </w:rPr>
            </w:pPr>
            <w:r w:rsidRPr="004D5CAA">
              <w:rPr>
                <w:sz w:val="10"/>
                <w:szCs w:val="14"/>
              </w:rPr>
              <w:t>г. Сольцы, пр. Советский д. 21</w:t>
            </w:r>
          </w:p>
        </w:tc>
        <w:tc>
          <w:tcPr>
            <w:tcW w:w="914" w:type="dxa"/>
          </w:tcPr>
          <w:p w:rsidR="00683282" w:rsidRPr="004D5CAA" w:rsidRDefault="00683282" w:rsidP="005323FD">
            <w:pPr>
              <w:suppressAutoHyphens/>
              <w:outlineLvl w:val="0"/>
              <w:rPr>
                <w:sz w:val="10"/>
                <w:szCs w:val="14"/>
              </w:rPr>
            </w:pPr>
            <w:r w:rsidRPr="004D5CAA">
              <w:rPr>
                <w:sz w:val="10"/>
                <w:szCs w:val="14"/>
              </w:rPr>
              <w:t>Ремонт крыши</w:t>
            </w:r>
          </w:p>
          <w:p w:rsidR="00683282" w:rsidRPr="004D5CAA" w:rsidRDefault="00683282" w:rsidP="005323FD">
            <w:pPr>
              <w:suppressAutoHyphens/>
              <w:outlineLvl w:val="0"/>
              <w:rPr>
                <w:sz w:val="10"/>
                <w:szCs w:val="14"/>
              </w:rPr>
            </w:pPr>
          </w:p>
        </w:tc>
        <w:tc>
          <w:tcPr>
            <w:tcW w:w="744" w:type="dxa"/>
            <w:vMerge w:val="restart"/>
          </w:tcPr>
          <w:p w:rsidR="00683282" w:rsidRPr="004D5CAA" w:rsidRDefault="00683282" w:rsidP="005323FD">
            <w:pPr>
              <w:suppressAutoHyphens/>
              <w:jc w:val="center"/>
              <w:outlineLvl w:val="0"/>
              <w:rPr>
                <w:sz w:val="10"/>
                <w:szCs w:val="14"/>
              </w:rPr>
            </w:pPr>
            <w:r w:rsidRPr="004D5CAA">
              <w:rPr>
                <w:sz w:val="10"/>
                <w:szCs w:val="14"/>
              </w:rPr>
              <w:t>10</w:t>
            </w:r>
          </w:p>
        </w:tc>
        <w:tc>
          <w:tcPr>
            <w:tcW w:w="532" w:type="dxa"/>
            <w:vMerge w:val="restart"/>
          </w:tcPr>
          <w:p w:rsidR="00683282" w:rsidRPr="004D5CAA" w:rsidRDefault="00683282" w:rsidP="005323FD">
            <w:pPr>
              <w:suppressAutoHyphens/>
              <w:jc w:val="center"/>
              <w:outlineLvl w:val="0"/>
              <w:rPr>
                <w:sz w:val="10"/>
                <w:szCs w:val="14"/>
              </w:rPr>
            </w:pPr>
            <w:r w:rsidRPr="004D5CAA">
              <w:rPr>
                <w:sz w:val="10"/>
                <w:szCs w:val="14"/>
              </w:rPr>
              <w:t>2028</w:t>
            </w:r>
          </w:p>
        </w:tc>
        <w:tc>
          <w:tcPr>
            <w:tcW w:w="1276" w:type="dxa"/>
            <w:vMerge w:val="restart"/>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vMerge/>
          </w:tcPr>
          <w:p w:rsidR="00683282" w:rsidRPr="004D5CAA" w:rsidRDefault="00683282" w:rsidP="005323FD">
            <w:pPr>
              <w:suppressAutoHyphens/>
              <w:outlineLvl w:val="0"/>
              <w:rPr>
                <w:sz w:val="10"/>
                <w:szCs w:val="14"/>
              </w:rPr>
            </w:pPr>
          </w:p>
        </w:tc>
        <w:tc>
          <w:tcPr>
            <w:tcW w:w="1340" w:type="dxa"/>
            <w:vMerge/>
          </w:tcPr>
          <w:p w:rsidR="00683282" w:rsidRPr="004D5CAA" w:rsidRDefault="00683282" w:rsidP="005323FD">
            <w:pPr>
              <w:suppressAutoHyphens/>
              <w:outlineLvl w:val="0"/>
              <w:rPr>
                <w:sz w:val="10"/>
                <w:szCs w:val="14"/>
              </w:rPr>
            </w:pPr>
          </w:p>
        </w:tc>
        <w:tc>
          <w:tcPr>
            <w:tcW w:w="914" w:type="dxa"/>
          </w:tcPr>
          <w:p w:rsidR="00683282" w:rsidRPr="004D5CAA" w:rsidRDefault="00683282" w:rsidP="005323FD">
            <w:pPr>
              <w:suppressAutoHyphens/>
              <w:outlineLvl w:val="0"/>
              <w:rPr>
                <w:sz w:val="10"/>
                <w:szCs w:val="14"/>
              </w:rPr>
            </w:pPr>
            <w:r w:rsidRPr="004D5CAA">
              <w:rPr>
                <w:sz w:val="10"/>
                <w:szCs w:val="14"/>
              </w:rPr>
              <w:t xml:space="preserve">Ремонт </w:t>
            </w:r>
          </w:p>
          <w:p w:rsidR="00683282" w:rsidRPr="004D5CAA" w:rsidRDefault="00683282" w:rsidP="005323FD">
            <w:pPr>
              <w:suppressAutoHyphens/>
              <w:outlineLvl w:val="0"/>
              <w:rPr>
                <w:sz w:val="10"/>
                <w:szCs w:val="14"/>
              </w:rPr>
            </w:pPr>
            <w:r w:rsidRPr="004D5CAA">
              <w:rPr>
                <w:sz w:val="10"/>
                <w:szCs w:val="14"/>
              </w:rPr>
              <w:t>фасада</w:t>
            </w:r>
          </w:p>
        </w:tc>
        <w:tc>
          <w:tcPr>
            <w:tcW w:w="744" w:type="dxa"/>
            <w:vMerge/>
          </w:tcPr>
          <w:p w:rsidR="00683282" w:rsidRPr="004D5CAA" w:rsidRDefault="00683282" w:rsidP="005323FD">
            <w:pPr>
              <w:suppressAutoHyphens/>
              <w:jc w:val="center"/>
              <w:outlineLvl w:val="0"/>
              <w:rPr>
                <w:sz w:val="10"/>
                <w:szCs w:val="14"/>
              </w:rPr>
            </w:pPr>
          </w:p>
        </w:tc>
        <w:tc>
          <w:tcPr>
            <w:tcW w:w="532" w:type="dxa"/>
            <w:vMerge/>
          </w:tcPr>
          <w:p w:rsidR="00683282" w:rsidRPr="004D5CAA" w:rsidRDefault="00683282" w:rsidP="005323FD">
            <w:pPr>
              <w:suppressAutoHyphens/>
              <w:jc w:val="center"/>
              <w:outlineLvl w:val="0"/>
              <w:rPr>
                <w:sz w:val="10"/>
                <w:szCs w:val="14"/>
              </w:rPr>
            </w:pPr>
          </w:p>
        </w:tc>
        <w:tc>
          <w:tcPr>
            <w:tcW w:w="1276" w:type="dxa"/>
            <w:vMerge/>
          </w:tcPr>
          <w:p w:rsidR="00683282" w:rsidRPr="004D5CAA" w:rsidRDefault="00683282" w:rsidP="005323FD">
            <w:pPr>
              <w:suppressAutoHyphens/>
              <w:outlineLvl w:val="0"/>
              <w:rPr>
                <w:sz w:val="10"/>
                <w:szCs w:val="14"/>
              </w:rPr>
            </w:pP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76</w:t>
            </w:r>
          </w:p>
        </w:tc>
        <w:tc>
          <w:tcPr>
            <w:tcW w:w="1340" w:type="dxa"/>
          </w:tcPr>
          <w:p w:rsidR="00683282" w:rsidRPr="004D5CAA" w:rsidRDefault="00683282" w:rsidP="005323FD">
            <w:pPr>
              <w:suppressAutoHyphens/>
              <w:outlineLvl w:val="0"/>
              <w:rPr>
                <w:sz w:val="10"/>
                <w:szCs w:val="14"/>
              </w:rPr>
            </w:pPr>
            <w:r w:rsidRPr="004D5CAA">
              <w:rPr>
                <w:sz w:val="10"/>
                <w:szCs w:val="14"/>
              </w:rPr>
              <w:t>г. Сольцы,</w:t>
            </w:r>
          </w:p>
          <w:p w:rsidR="00683282" w:rsidRPr="004D5CAA" w:rsidRDefault="00683282" w:rsidP="005323FD">
            <w:pPr>
              <w:suppressAutoHyphens/>
              <w:outlineLvl w:val="0"/>
              <w:rPr>
                <w:sz w:val="10"/>
                <w:szCs w:val="14"/>
              </w:rPr>
            </w:pPr>
            <w:r w:rsidRPr="004D5CAA">
              <w:rPr>
                <w:sz w:val="10"/>
                <w:szCs w:val="14"/>
              </w:rPr>
              <w:t xml:space="preserve">Новгородская, д. </w:t>
            </w:r>
          </w:p>
          <w:p w:rsidR="00683282" w:rsidRPr="004D5CAA" w:rsidRDefault="00683282" w:rsidP="005323FD">
            <w:pPr>
              <w:suppressAutoHyphens/>
              <w:outlineLvl w:val="0"/>
              <w:rPr>
                <w:sz w:val="10"/>
                <w:szCs w:val="14"/>
              </w:rPr>
            </w:pPr>
            <w:r w:rsidRPr="004D5CAA">
              <w:rPr>
                <w:sz w:val="10"/>
                <w:szCs w:val="14"/>
              </w:rPr>
              <w:t>34</w:t>
            </w:r>
          </w:p>
        </w:tc>
        <w:tc>
          <w:tcPr>
            <w:tcW w:w="914" w:type="dxa"/>
          </w:tcPr>
          <w:p w:rsidR="00683282" w:rsidRPr="004D5CAA" w:rsidRDefault="00683282" w:rsidP="005323FD">
            <w:pPr>
              <w:suppressAutoHyphens/>
              <w:outlineLvl w:val="0"/>
              <w:rPr>
                <w:sz w:val="10"/>
                <w:szCs w:val="14"/>
              </w:rPr>
            </w:pPr>
            <w:r w:rsidRPr="004D5CAA">
              <w:rPr>
                <w:sz w:val="10"/>
                <w:szCs w:val="14"/>
              </w:rPr>
              <w:t>Ремонт системы электроснабжения</w:t>
            </w:r>
          </w:p>
        </w:tc>
        <w:tc>
          <w:tcPr>
            <w:tcW w:w="744" w:type="dxa"/>
          </w:tcPr>
          <w:p w:rsidR="00683282" w:rsidRPr="004D5CAA" w:rsidRDefault="00683282" w:rsidP="005323FD">
            <w:pPr>
              <w:suppressAutoHyphens/>
              <w:jc w:val="center"/>
              <w:outlineLvl w:val="0"/>
              <w:rPr>
                <w:sz w:val="10"/>
                <w:szCs w:val="14"/>
              </w:rPr>
            </w:pPr>
            <w:r w:rsidRPr="004D5CAA">
              <w:rPr>
                <w:sz w:val="10"/>
                <w:szCs w:val="14"/>
              </w:rPr>
              <w:t>10</w:t>
            </w:r>
          </w:p>
        </w:tc>
        <w:tc>
          <w:tcPr>
            <w:tcW w:w="532" w:type="dxa"/>
          </w:tcPr>
          <w:p w:rsidR="00683282" w:rsidRPr="004D5CAA" w:rsidRDefault="00683282" w:rsidP="005323FD">
            <w:pPr>
              <w:suppressAutoHyphens/>
              <w:jc w:val="center"/>
              <w:outlineLvl w:val="0"/>
              <w:rPr>
                <w:sz w:val="10"/>
                <w:szCs w:val="14"/>
              </w:rPr>
            </w:pPr>
            <w:r w:rsidRPr="004D5CAA">
              <w:rPr>
                <w:sz w:val="10"/>
                <w:szCs w:val="14"/>
              </w:rPr>
              <w:t>2028</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77</w:t>
            </w:r>
          </w:p>
        </w:tc>
        <w:tc>
          <w:tcPr>
            <w:tcW w:w="1340" w:type="dxa"/>
          </w:tcPr>
          <w:p w:rsidR="00683282" w:rsidRPr="004D5CAA" w:rsidRDefault="00683282" w:rsidP="005323FD">
            <w:pPr>
              <w:suppressAutoHyphens/>
              <w:outlineLvl w:val="0"/>
              <w:rPr>
                <w:sz w:val="10"/>
                <w:szCs w:val="14"/>
              </w:rPr>
            </w:pPr>
            <w:r w:rsidRPr="004D5CAA">
              <w:rPr>
                <w:sz w:val="10"/>
                <w:szCs w:val="14"/>
              </w:rPr>
              <w:t>г. Сольцы, ул. Матросова, д. 39</w:t>
            </w:r>
          </w:p>
        </w:tc>
        <w:tc>
          <w:tcPr>
            <w:tcW w:w="914" w:type="dxa"/>
          </w:tcPr>
          <w:p w:rsidR="00683282" w:rsidRPr="004D5CAA" w:rsidRDefault="00683282" w:rsidP="005323FD">
            <w:pPr>
              <w:suppressAutoHyphens/>
              <w:outlineLvl w:val="0"/>
              <w:rPr>
                <w:sz w:val="10"/>
                <w:szCs w:val="14"/>
              </w:rPr>
            </w:pPr>
            <w:r w:rsidRPr="004D5CAA">
              <w:rPr>
                <w:sz w:val="10"/>
                <w:szCs w:val="14"/>
              </w:rPr>
              <w:t>Ремонт фундамента</w:t>
            </w:r>
          </w:p>
        </w:tc>
        <w:tc>
          <w:tcPr>
            <w:tcW w:w="744" w:type="dxa"/>
          </w:tcPr>
          <w:p w:rsidR="00683282" w:rsidRPr="004D5CAA" w:rsidRDefault="00683282" w:rsidP="005323FD">
            <w:pPr>
              <w:suppressAutoHyphens/>
              <w:jc w:val="center"/>
              <w:outlineLvl w:val="0"/>
              <w:rPr>
                <w:sz w:val="10"/>
                <w:szCs w:val="14"/>
              </w:rPr>
            </w:pPr>
            <w:r w:rsidRPr="004D5CAA">
              <w:rPr>
                <w:sz w:val="10"/>
                <w:szCs w:val="14"/>
              </w:rPr>
              <w:t>10</w:t>
            </w:r>
          </w:p>
        </w:tc>
        <w:tc>
          <w:tcPr>
            <w:tcW w:w="532" w:type="dxa"/>
          </w:tcPr>
          <w:p w:rsidR="00683282" w:rsidRPr="004D5CAA" w:rsidRDefault="00683282" w:rsidP="005323FD">
            <w:pPr>
              <w:suppressAutoHyphens/>
              <w:jc w:val="center"/>
              <w:outlineLvl w:val="0"/>
              <w:rPr>
                <w:sz w:val="10"/>
                <w:szCs w:val="14"/>
              </w:rPr>
            </w:pPr>
            <w:r w:rsidRPr="004D5CAA">
              <w:rPr>
                <w:sz w:val="10"/>
                <w:szCs w:val="14"/>
              </w:rPr>
              <w:t>2028</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78</w:t>
            </w:r>
          </w:p>
        </w:tc>
        <w:tc>
          <w:tcPr>
            <w:tcW w:w="1340" w:type="dxa"/>
          </w:tcPr>
          <w:p w:rsidR="00683282" w:rsidRPr="004D5CAA" w:rsidRDefault="00683282" w:rsidP="005323FD">
            <w:pPr>
              <w:suppressAutoHyphens/>
              <w:outlineLvl w:val="0"/>
              <w:rPr>
                <w:sz w:val="10"/>
                <w:szCs w:val="14"/>
              </w:rPr>
            </w:pPr>
            <w:r w:rsidRPr="004D5CAA">
              <w:rPr>
                <w:sz w:val="10"/>
                <w:szCs w:val="14"/>
              </w:rPr>
              <w:t xml:space="preserve">г. Сольцы, ул. </w:t>
            </w:r>
            <w:proofErr w:type="gramStart"/>
            <w:r w:rsidRPr="004D5CAA">
              <w:rPr>
                <w:sz w:val="10"/>
                <w:szCs w:val="14"/>
              </w:rPr>
              <w:t>Садовая</w:t>
            </w:r>
            <w:proofErr w:type="gramEnd"/>
            <w:r w:rsidRPr="004D5CAA">
              <w:rPr>
                <w:sz w:val="10"/>
                <w:szCs w:val="14"/>
              </w:rPr>
              <w:t>, д. 33</w:t>
            </w:r>
          </w:p>
        </w:tc>
        <w:tc>
          <w:tcPr>
            <w:tcW w:w="914" w:type="dxa"/>
          </w:tcPr>
          <w:p w:rsidR="00683282" w:rsidRPr="004D5CAA" w:rsidRDefault="00683282" w:rsidP="005323FD">
            <w:pPr>
              <w:suppressAutoHyphens/>
              <w:outlineLvl w:val="0"/>
              <w:rPr>
                <w:sz w:val="10"/>
                <w:szCs w:val="14"/>
              </w:rPr>
            </w:pPr>
            <w:r w:rsidRPr="004D5CAA">
              <w:rPr>
                <w:sz w:val="10"/>
                <w:szCs w:val="14"/>
              </w:rPr>
              <w:t>Ремонт фундамента</w:t>
            </w:r>
          </w:p>
        </w:tc>
        <w:tc>
          <w:tcPr>
            <w:tcW w:w="744" w:type="dxa"/>
          </w:tcPr>
          <w:p w:rsidR="00683282" w:rsidRPr="004D5CAA" w:rsidRDefault="00683282" w:rsidP="005323FD">
            <w:pPr>
              <w:suppressAutoHyphens/>
              <w:jc w:val="center"/>
              <w:outlineLvl w:val="0"/>
              <w:rPr>
                <w:sz w:val="10"/>
                <w:szCs w:val="14"/>
              </w:rPr>
            </w:pPr>
            <w:r w:rsidRPr="004D5CAA">
              <w:rPr>
                <w:sz w:val="10"/>
                <w:szCs w:val="14"/>
              </w:rPr>
              <w:t>10</w:t>
            </w:r>
          </w:p>
        </w:tc>
        <w:tc>
          <w:tcPr>
            <w:tcW w:w="532" w:type="dxa"/>
          </w:tcPr>
          <w:p w:rsidR="00683282" w:rsidRPr="004D5CAA" w:rsidRDefault="00683282" w:rsidP="005323FD">
            <w:pPr>
              <w:suppressAutoHyphens/>
              <w:jc w:val="center"/>
              <w:outlineLvl w:val="0"/>
              <w:rPr>
                <w:sz w:val="10"/>
                <w:szCs w:val="14"/>
              </w:rPr>
            </w:pPr>
            <w:r w:rsidRPr="004D5CAA">
              <w:rPr>
                <w:sz w:val="10"/>
                <w:szCs w:val="14"/>
              </w:rPr>
              <w:t>2028</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79</w:t>
            </w:r>
          </w:p>
        </w:tc>
        <w:tc>
          <w:tcPr>
            <w:tcW w:w="1340" w:type="dxa"/>
          </w:tcPr>
          <w:p w:rsidR="00683282" w:rsidRPr="004D5CAA" w:rsidRDefault="00683282" w:rsidP="005323FD">
            <w:pPr>
              <w:suppressAutoHyphens/>
              <w:outlineLvl w:val="0"/>
              <w:rPr>
                <w:sz w:val="10"/>
                <w:szCs w:val="14"/>
              </w:rPr>
            </w:pPr>
            <w:r w:rsidRPr="004D5CAA">
              <w:rPr>
                <w:sz w:val="10"/>
                <w:szCs w:val="14"/>
              </w:rPr>
              <w:t>г. Сольцы, ул. Лермонтова, д. 2</w:t>
            </w:r>
          </w:p>
        </w:tc>
        <w:tc>
          <w:tcPr>
            <w:tcW w:w="914" w:type="dxa"/>
          </w:tcPr>
          <w:p w:rsidR="00683282" w:rsidRPr="004D5CAA" w:rsidRDefault="00683282" w:rsidP="005323FD">
            <w:pPr>
              <w:suppressAutoHyphens/>
              <w:outlineLvl w:val="0"/>
              <w:rPr>
                <w:sz w:val="10"/>
                <w:szCs w:val="14"/>
              </w:rPr>
            </w:pPr>
            <w:r w:rsidRPr="004D5CAA">
              <w:rPr>
                <w:sz w:val="10"/>
                <w:szCs w:val="14"/>
              </w:rPr>
              <w:t>Ремонт системы электроснабжения</w:t>
            </w:r>
          </w:p>
        </w:tc>
        <w:tc>
          <w:tcPr>
            <w:tcW w:w="744" w:type="dxa"/>
          </w:tcPr>
          <w:p w:rsidR="00683282" w:rsidRPr="004D5CAA" w:rsidRDefault="00683282" w:rsidP="005323FD">
            <w:pPr>
              <w:suppressAutoHyphens/>
              <w:jc w:val="center"/>
              <w:outlineLvl w:val="0"/>
              <w:rPr>
                <w:sz w:val="10"/>
                <w:szCs w:val="14"/>
              </w:rPr>
            </w:pPr>
            <w:r w:rsidRPr="004D5CAA">
              <w:rPr>
                <w:sz w:val="10"/>
                <w:szCs w:val="14"/>
              </w:rPr>
              <w:t>10</w:t>
            </w:r>
          </w:p>
        </w:tc>
        <w:tc>
          <w:tcPr>
            <w:tcW w:w="532" w:type="dxa"/>
          </w:tcPr>
          <w:p w:rsidR="00683282" w:rsidRPr="004D5CAA" w:rsidRDefault="00683282" w:rsidP="005323FD">
            <w:pPr>
              <w:suppressAutoHyphens/>
              <w:jc w:val="center"/>
              <w:outlineLvl w:val="0"/>
              <w:rPr>
                <w:sz w:val="10"/>
                <w:szCs w:val="14"/>
              </w:rPr>
            </w:pPr>
            <w:r w:rsidRPr="004D5CAA">
              <w:rPr>
                <w:sz w:val="10"/>
                <w:szCs w:val="14"/>
              </w:rPr>
              <w:t>2028</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vMerge w:val="restart"/>
          </w:tcPr>
          <w:p w:rsidR="00683282" w:rsidRPr="004D5CAA" w:rsidRDefault="00683282" w:rsidP="005323FD">
            <w:pPr>
              <w:suppressAutoHyphens/>
              <w:outlineLvl w:val="0"/>
              <w:rPr>
                <w:sz w:val="10"/>
                <w:szCs w:val="14"/>
              </w:rPr>
            </w:pPr>
            <w:r w:rsidRPr="004D5CAA">
              <w:rPr>
                <w:sz w:val="10"/>
                <w:szCs w:val="14"/>
              </w:rPr>
              <w:t>80</w:t>
            </w:r>
          </w:p>
        </w:tc>
        <w:tc>
          <w:tcPr>
            <w:tcW w:w="1340" w:type="dxa"/>
            <w:vMerge w:val="restart"/>
          </w:tcPr>
          <w:p w:rsidR="00683282" w:rsidRPr="004D5CAA" w:rsidRDefault="00683282" w:rsidP="005323FD">
            <w:pPr>
              <w:suppressAutoHyphens/>
              <w:outlineLvl w:val="0"/>
              <w:rPr>
                <w:sz w:val="10"/>
                <w:szCs w:val="14"/>
              </w:rPr>
            </w:pPr>
            <w:r w:rsidRPr="004D5CAA">
              <w:rPr>
                <w:sz w:val="10"/>
                <w:szCs w:val="14"/>
              </w:rPr>
              <w:t xml:space="preserve">г. Сольцы, ул. </w:t>
            </w:r>
            <w:proofErr w:type="gramStart"/>
            <w:r w:rsidRPr="004D5CAA">
              <w:rPr>
                <w:sz w:val="10"/>
                <w:szCs w:val="14"/>
              </w:rPr>
              <w:t>Псковская</w:t>
            </w:r>
            <w:proofErr w:type="gramEnd"/>
            <w:r w:rsidRPr="004D5CAA">
              <w:rPr>
                <w:sz w:val="10"/>
                <w:szCs w:val="14"/>
              </w:rPr>
              <w:t>, д. 33</w:t>
            </w:r>
          </w:p>
        </w:tc>
        <w:tc>
          <w:tcPr>
            <w:tcW w:w="914" w:type="dxa"/>
          </w:tcPr>
          <w:p w:rsidR="00683282" w:rsidRPr="004D5CAA" w:rsidRDefault="00683282" w:rsidP="005323FD">
            <w:pPr>
              <w:suppressAutoHyphens/>
              <w:outlineLvl w:val="0"/>
              <w:rPr>
                <w:sz w:val="10"/>
                <w:szCs w:val="14"/>
              </w:rPr>
            </w:pPr>
            <w:r w:rsidRPr="004D5CAA">
              <w:rPr>
                <w:sz w:val="10"/>
                <w:szCs w:val="14"/>
              </w:rPr>
              <w:t>Ремонт системы электроснабжения</w:t>
            </w:r>
          </w:p>
        </w:tc>
        <w:tc>
          <w:tcPr>
            <w:tcW w:w="744" w:type="dxa"/>
            <w:vMerge w:val="restart"/>
          </w:tcPr>
          <w:p w:rsidR="00683282" w:rsidRPr="004D5CAA" w:rsidRDefault="00683282" w:rsidP="005323FD">
            <w:pPr>
              <w:suppressAutoHyphens/>
              <w:jc w:val="center"/>
              <w:outlineLvl w:val="0"/>
              <w:rPr>
                <w:sz w:val="10"/>
                <w:szCs w:val="14"/>
              </w:rPr>
            </w:pPr>
            <w:r w:rsidRPr="004D5CAA">
              <w:rPr>
                <w:sz w:val="10"/>
                <w:szCs w:val="14"/>
              </w:rPr>
              <w:t>10</w:t>
            </w:r>
          </w:p>
        </w:tc>
        <w:tc>
          <w:tcPr>
            <w:tcW w:w="532" w:type="dxa"/>
            <w:vMerge w:val="restart"/>
          </w:tcPr>
          <w:p w:rsidR="00683282" w:rsidRPr="004D5CAA" w:rsidRDefault="00683282" w:rsidP="005323FD">
            <w:pPr>
              <w:suppressAutoHyphens/>
              <w:jc w:val="center"/>
              <w:outlineLvl w:val="0"/>
              <w:rPr>
                <w:sz w:val="10"/>
                <w:szCs w:val="14"/>
              </w:rPr>
            </w:pPr>
            <w:r w:rsidRPr="004D5CAA">
              <w:rPr>
                <w:sz w:val="10"/>
                <w:szCs w:val="14"/>
              </w:rPr>
              <w:t>2028</w:t>
            </w:r>
          </w:p>
        </w:tc>
        <w:tc>
          <w:tcPr>
            <w:tcW w:w="1276" w:type="dxa"/>
            <w:vMerge w:val="restart"/>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vMerge/>
          </w:tcPr>
          <w:p w:rsidR="00683282" w:rsidRPr="004D5CAA" w:rsidRDefault="00683282" w:rsidP="005323FD">
            <w:pPr>
              <w:suppressAutoHyphens/>
              <w:outlineLvl w:val="0"/>
              <w:rPr>
                <w:sz w:val="10"/>
                <w:szCs w:val="14"/>
              </w:rPr>
            </w:pPr>
          </w:p>
        </w:tc>
        <w:tc>
          <w:tcPr>
            <w:tcW w:w="1340" w:type="dxa"/>
            <w:vMerge/>
          </w:tcPr>
          <w:p w:rsidR="00683282" w:rsidRPr="004D5CAA" w:rsidRDefault="00683282" w:rsidP="005323FD">
            <w:pPr>
              <w:suppressAutoHyphens/>
              <w:outlineLvl w:val="0"/>
              <w:rPr>
                <w:sz w:val="10"/>
                <w:szCs w:val="14"/>
              </w:rPr>
            </w:pPr>
          </w:p>
        </w:tc>
        <w:tc>
          <w:tcPr>
            <w:tcW w:w="914" w:type="dxa"/>
          </w:tcPr>
          <w:p w:rsidR="00683282" w:rsidRPr="004D5CAA" w:rsidRDefault="00683282" w:rsidP="005323FD">
            <w:pPr>
              <w:suppressAutoHyphens/>
              <w:outlineLvl w:val="0"/>
              <w:rPr>
                <w:sz w:val="10"/>
                <w:szCs w:val="14"/>
              </w:rPr>
            </w:pPr>
            <w:r w:rsidRPr="004D5CAA">
              <w:rPr>
                <w:sz w:val="10"/>
                <w:szCs w:val="14"/>
              </w:rPr>
              <w:t xml:space="preserve">Ремонт </w:t>
            </w:r>
          </w:p>
          <w:p w:rsidR="00683282" w:rsidRPr="004D5CAA" w:rsidRDefault="00683282" w:rsidP="005323FD">
            <w:pPr>
              <w:suppressAutoHyphens/>
              <w:outlineLvl w:val="0"/>
              <w:rPr>
                <w:sz w:val="10"/>
                <w:szCs w:val="14"/>
              </w:rPr>
            </w:pPr>
            <w:r w:rsidRPr="004D5CAA">
              <w:rPr>
                <w:sz w:val="10"/>
                <w:szCs w:val="14"/>
              </w:rPr>
              <w:t>крыши</w:t>
            </w:r>
          </w:p>
        </w:tc>
        <w:tc>
          <w:tcPr>
            <w:tcW w:w="744" w:type="dxa"/>
            <w:vMerge/>
          </w:tcPr>
          <w:p w:rsidR="00683282" w:rsidRPr="004D5CAA" w:rsidRDefault="00683282" w:rsidP="005323FD">
            <w:pPr>
              <w:suppressAutoHyphens/>
              <w:jc w:val="center"/>
              <w:outlineLvl w:val="0"/>
              <w:rPr>
                <w:sz w:val="10"/>
                <w:szCs w:val="14"/>
              </w:rPr>
            </w:pPr>
          </w:p>
        </w:tc>
        <w:tc>
          <w:tcPr>
            <w:tcW w:w="532" w:type="dxa"/>
            <w:vMerge/>
          </w:tcPr>
          <w:p w:rsidR="00683282" w:rsidRPr="004D5CAA" w:rsidRDefault="00683282" w:rsidP="005323FD">
            <w:pPr>
              <w:suppressAutoHyphens/>
              <w:jc w:val="center"/>
              <w:outlineLvl w:val="0"/>
              <w:rPr>
                <w:sz w:val="10"/>
                <w:szCs w:val="14"/>
              </w:rPr>
            </w:pPr>
          </w:p>
        </w:tc>
        <w:tc>
          <w:tcPr>
            <w:tcW w:w="1276" w:type="dxa"/>
            <w:vMerge/>
          </w:tcPr>
          <w:p w:rsidR="00683282" w:rsidRPr="004D5CAA" w:rsidRDefault="00683282" w:rsidP="005323FD">
            <w:pPr>
              <w:suppressAutoHyphens/>
              <w:outlineLvl w:val="0"/>
              <w:rPr>
                <w:sz w:val="10"/>
                <w:szCs w:val="14"/>
              </w:rPr>
            </w:pP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81</w:t>
            </w:r>
          </w:p>
        </w:tc>
        <w:tc>
          <w:tcPr>
            <w:tcW w:w="1340" w:type="dxa"/>
          </w:tcPr>
          <w:p w:rsidR="00683282" w:rsidRPr="004D5CAA" w:rsidRDefault="00683282" w:rsidP="005323FD">
            <w:pPr>
              <w:suppressAutoHyphens/>
              <w:outlineLvl w:val="0"/>
              <w:rPr>
                <w:sz w:val="10"/>
                <w:szCs w:val="14"/>
              </w:rPr>
            </w:pPr>
            <w:r w:rsidRPr="004D5CAA">
              <w:rPr>
                <w:sz w:val="10"/>
                <w:szCs w:val="14"/>
              </w:rPr>
              <w:t>Г. Сольцы, ул. Чернышевского, д. 11</w:t>
            </w:r>
          </w:p>
        </w:tc>
        <w:tc>
          <w:tcPr>
            <w:tcW w:w="914" w:type="dxa"/>
          </w:tcPr>
          <w:p w:rsidR="00683282" w:rsidRPr="004D5CAA" w:rsidRDefault="00683282" w:rsidP="005323FD">
            <w:pPr>
              <w:suppressAutoHyphens/>
              <w:outlineLvl w:val="0"/>
              <w:rPr>
                <w:sz w:val="10"/>
                <w:szCs w:val="14"/>
              </w:rPr>
            </w:pPr>
            <w:r w:rsidRPr="004D5CAA">
              <w:rPr>
                <w:sz w:val="10"/>
                <w:szCs w:val="14"/>
              </w:rPr>
              <w:t>Ремонт фундамента</w:t>
            </w:r>
          </w:p>
        </w:tc>
        <w:tc>
          <w:tcPr>
            <w:tcW w:w="744" w:type="dxa"/>
          </w:tcPr>
          <w:p w:rsidR="00683282" w:rsidRPr="004D5CAA" w:rsidRDefault="00683282" w:rsidP="005323FD">
            <w:pPr>
              <w:suppressAutoHyphens/>
              <w:jc w:val="center"/>
              <w:outlineLvl w:val="0"/>
              <w:rPr>
                <w:sz w:val="10"/>
                <w:szCs w:val="14"/>
              </w:rPr>
            </w:pPr>
            <w:r w:rsidRPr="004D5CAA">
              <w:rPr>
                <w:sz w:val="10"/>
                <w:szCs w:val="14"/>
              </w:rPr>
              <w:t>10</w:t>
            </w:r>
          </w:p>
        </w:tc>
        <w:tc>
          <w:tcPr>
            <w:tcW w:w="532" w:type="dxa"/>
          </w:tcPr>
          <w:p w:rsidR="00683282" w:rsidRPr="004D5CAA" w:rsidRDefault="00683282" w:rsidP="005323FD">
            <w:pPr>
              <w:suppressAutoHyphens/>
              <w:jc w:val="center"/>
              <w:outlineLvl w:val="0"/>
              <w:rPr>
                <w:sz w:val="10"/>
                <w:szCs w:val="14"/>
              </w:rPr>
            </w:pPr>
            <w:r w:rsidRPr="004D5CAA">
              <w:rPr>
                <w:sz w:val="10"/>
                <w:szCs w:val="14"/>
              </w:rPr>
              <w:t>2028</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82</w:t>
            </w:r>
          </w:p>
        </w:tc>
        <w:tc>
          <w:tcPr>
            <w:tcW w:w="1340" w:type="dxa"/>
          </w:tcPr>
          <w:p w:rsidR="00683282" w:rsidRPr="004D5CAA" w:rsidRDefault="00683282" w:rsidP="005323FD">
            <w:pPr>
              <w:suppressAutoHyphens/>
              <w:outlineLvl w:val="0"/>
              <w:rPr>
                <w:sz w:val="10"/>
                <w:szCs w:val="14"/>
              </w:rPr>
            </w:pPr>
            <w:r w:rsidRPr="004D5CAA">
              <w:rPr>
                <w:sz w:val="10"/>
                <w:szCs w:val="14"/>
              </w:rPr>
              <w:t xml:space="preserve">г. Сольцы, ул. </w:t>
            </w:r>
            <w:proofErr w:type="gramStart"/>
            <w:r w:rsidRPr="004D5CAA">
              <w:rPr>
                <w:sz w:val="10"/>
                <w:szCs w:val="14"/>
              </w:rPr>
              <w:t>Новгородская</w:t>
            </w:r>
            <w:proofErr w:type="gramEnd"/>
            <w:r w:rsidRPr="004D5CAA">
              <w:rPr>
                <w:sz w:val="10"/>
                <w:szCs w:val="14"/>
              </w:rPr>
              <w:t>, д. 4</w:t>
            </w:r>
          </w:p>
        </w:tc>
        <w:tc>
          <w:tcPr>
            <w:tcW w:w="914" w:type="dxa"/>
          </w:tcPr>
          <w:p w:rsidR="00683282" w:rsidRPr="004D5CAA" w:rsidRDefault="00683282" w:rsidP="005323FD">
            <w:pPr>
              <w:suppressAutoHyphens/>
              <w:outlineLvl w:val="0"/>
              <w:rPr>
                <w:sz w:val="10"/>
                <w:szCs w:val="14"/>
              </w:rPr>
            </w:pPr>
            <w:r w:rsidRPr="004D5CAA">
              <w:rPr>
                <w:sz w:val="10"/>
                <w:szCs w:val="14"/>
              </w:rPr>
              <w:t>Ремонт системы электроснабжения</w:t>
            </w:r>
          </w:p>
        </w:tc>
        <w:tc>
          <w:tcPr>
            <w:tcW w:w="744" w:type="dxa"/>
          </w:tcPr>
          <w:p w:rsidR="00683282" w:rsidRPr="004D5CAA" w:rsidRDefault="00683282" w:rsidP="005323FD">
            <w:pPr>
              <w:suppressAutoHyphens/>
              <w:jc w:val="center"/>
              <w:outlineLvl w:val="0"/>
              <w:rPr>
                <w:sz w:val="10"/>
                <w:szCs w:val="14"/>
              </w:rPr>
            </w:pPr>
            <w:r w:rsidRPr="004D5CAA">
              <w:rPr>
                <w:sz w:val="10"/>
                <w:szCs w:val="14"/>
              </w:rPr>
              <w:t>10</w:t>
            </w:r>
          </w:p>
        </w:tc>
        <w:tc>
          <w:tcPr>
            <w:tcW w:w="532" w:type="dxa"/>
          </w:tcPr>
          <w:p w:rsidR="00683282" w:rsidRPr="004D5CAA" w:rsidRDefault="00683282" w:rsidP="005323FD">
            <w:pPr>
              <w:suppressAutoHyphens/>
              <w:jc w:val="center"/>
              <w:outlineLvl w:val="0"/>
              <w:rPr>
                <w:sz w:val="10"/>
                <w:szCs w:val="14"/>
              </w:rPr>
            </w:pPr>
            <w:r w:rsidRPr="004D5CAA">
              <w:rPr>
                <w:sz w:val="10"/>
                <w:szCs w:val="14"/>
              </w:rPr>
              <w:t>2028</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83</w:t>
            </w:r>
          </w:p>
        </w:tc>
        <w:tc>
          <w:tcPr>
            <w:tcW w:w="1340" w:type="dxa"/>
          </w:tcPr>
          <w:p w:rsidR="00683282" w:rsidRPr="004D5CAA" w:rsidRDefault="00683282" w:rsidP="005323FD">
            <w:pPr>
              <w:suppressAutoHyphens/>
              <w:outlineLvl w:val="0"/>
              <w:rPr>
                <w:sz w:val="10"/>
                <w:szCs w:val="14"/>
              </w:rPr>
            </w:pPr>
            <w:r w:rsidRPr="004D5CAA">
              <w:rPr>
                <w:sz w:val="10"/>
                <w:szCs w:val="14"/>
              </w:rPr>
              <w:t>Солецкий район, д. Сосновка, ул. Цветочная, д. 1</w:t>
            </w:r>
          </w:p>
        </w:tc>
        <w:tc>
          <w:tcPr>
            <w:tcW w:w="914" w:type="dxa"/>
          </w:tcPr>
          <w:p w:rsidR="00683282" w:rsidRPr="004D5CAA" w:rsidRDefault="00683282" w:rsidP="005323FD">
            <w:pPr>
              <w:suppressAutoHyphens/>
              <w:outlineLvl w:val="0"/>
              <w:rPr>
                <w:sz w:val="10"/>
                <w:szCs w:val="14"/>
              </w:rPr>
            </w:pPr>
            <w:r w:rsidRPr="004D5CAA">
              <w:rPr>
                <w:sz w:val="10"/>
                <w:szCs w:val="14"/>
              </w:rPr>
              <w:t>Ремонт фундамента</w:t>
            </w:r>
          </w:p>
        </w:tc>
        <w:tc>
          <w:tcPr>
            <w:tcW w:w="744" w:type="dxa"/>
          </w:tcPr>
          <w:p w:rsidR="00683282" w:rsidRPr="004D5CAA" w:rsidRDefault="00683282" w:rsidP="005323FD">
            <w:pPr>
              <w:suppressAutoHyphens/>
              <w:jc w:val="center"/>
              <w:outlineLvl w:val="0"/>
              <w:rPr>
                <w:sz w:val="10"/>
                <w:szCs w:val="14"/>
              </w:rPr>
            </w:pPr>
            <w:r w:rsidRPr="004D5CAA">
              <w:rPr>
                <w:sz w:val="10"/>
                <w:szCs w:val="14"/>
              </w:rPr>
              <w:t>10</w:t>
            </w:r>
          </w:p>
        </w:tc>
        <w:tc>
          <w:tcPr>
            <w:tcW w:w="532" w:type="dxa"/>
          </w:tcPr>
          <w:p w:rsidR="00683282" w:rsidRPr="004D5CAA" w:rsidRDefault="00683282" w:rsidP="005323FD">
            <w:pPr>
              <w:suppressAutoHyphens/>
              <w:jc w:val="center"/>
              <w:outlineLvl w:val="0"/>
              <w:rPr>
                <w:sz w:val="10"/>
                <w:szCs w:val="14"/>
              </w:rPr>
            </w:pPr>
            <w:r w:rsidRPr="004D5CAA">
              <w:rPr>
                <w:sz w:val="10"/>
                <w:szCs w:val="14"/>
              </w:rPr>
              <w:t>2028</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tcPr>
          <w:p w:rsidR="00683282" w:rsidRPr="004D5CAA" w:rsidRDefault="00683282" w:rsidP="005323FD">
            <w:pPr>
              <w:suppressAutoHyphens/>
              <w:outlineLvl w:val="0"/>
              <w:rPr>
                <w:sz w:val="10"/>
                <w:szCs w:val="14"/>
              </w:rPr>
            </w:pPr>
            <w:r w:rsidRPr="004D5CAA">
              <w:rPr>
                <w:sz w:val="10"/>
                <w:szCs w:val="14"/>
              </w:rPr>
              <w:t>84</w:t>
            </w:r>
          </w:p>
        </w:tc>
        <w:tc>
          <w:tcPr>
            <w:tcW w:w="1340" w:type="dxa"/>
          </w:tcPr>
          <w:p w:rsidR="00683282" w:rsidRPr="004D5CAA" w:rsidRDefault="00683282" w:rsidP="005323FD">
            <w:pPr>
              <w:suppressAutoHyphens/>
              <w:outlineLvl w:val="0"/>
              <w:rPr>
                <w:sz w:val="10"/>
                <w:szCs w:val="14"/>
              </w:rPr>
            </w:pPr>
            <w:r w:rsidRPr="004D5CAA">
              <w:rPr>
                <w:sz w:val="10"/>
                <w:szCs w:val="14"/>
              </w:rPr>
              <w:t>г. Сольцы, ул. Матросова, д. 37</w:t>
            </w:r>
          </w:p>
        </w:tc>
        <w:tc>
          <w:tcPr>
            <w:tcW w:w="914" w:type="dxa"/>
          </w:tcPr>
          <w:p w:rsidR="00683282" w:rsidRPr="004D5CAA" w:rsidRDefault="00683282" w:rsidP="005323FD">
            <w:pPr>
              <w:suppressAutoHyphens/>
              <w:outlineLvl w:val="0"/>
              <w:rPr>
                <w:sz w:val="10"/>
                <w:szCs w:val="14"/>
              </w:rPr>
            </w:pPr>
            <w:r w:rsidRPr="004D5CAA">
              <w:rPr>
                <w:sz w:val="10"/>
                <w:szCs w:val="14"/>
              </w:rPr>
              <w:t>Ремонт крыши</w:t>
            </w:r>
          </w:p>
          <w:p w:rsidR="00683282" w:rsidRPr="004D5CAA" w:rsidRDefault="00683282" w:rsidP="005323FD">
            <w:pPr>
              <w:suppressAutoHyphens/>
              <w:outlineLvl w:val="0"/>
              <w:rPr>
                <w:sz w:val="10"/>
                <w:szCs w:val="14"/>
              </w:rPr>
            </w:pPr>
            <w:r w:rsidRPr="004D5CAA">
              <w:rPr>
                <w:sz w:val="10"/>
                <w:szCs w:val="14"/>
              </w:rPr>
              <w:t>Ремонт фундамента</w:t>
            </w:r>
          </w:p>
        </w:tc>
        <w:tc>
          <w:tcPr>
            <w:tcW w:w="744" w:type="dxa"/>
          </w:tcPr>
          <w:p w:rsidR="00683282" w:rsidRPr="004D5CAA" w:rsidRDefault="00683282" w:rsidP="005323FD">
            <w:pPr>
              <w:suppressAutoHyphens/>
              <w:jc w:val="center"/>
              <w:outlineLvl w:val="0"/>
              <w:rPr>
                <w:sz w:val="10"/>
                <w:szCs w:val="14"/>
              </w:rPr>
            </w:pPr>
            <w:r w:rsidRPr="004D5CAA">
              <w:rPr>
                <w:sz w:val="10"/>
                <w:szCs w:val="14"/>
              </w:rPr>
              <w:t>10</w:t>
            </w:r>
          </w:p>
        </w:tc>
        <w:tc>
          <w:tcPr>
            <w:tcW w:w="532" w:type="dxa"/>
          </w:tcPr>
          <w:p w:rsidR="00683282" w:rsidRPr="004D5CAA" w:rsidRDefault="00683282" w:rsidP="005323FD">
            <w:pPr>
              <w:suppressAutoHyphens/>
              <w:jc w:val="center"/>
              <w:outlineLvl w:val="0"/>
              <w:rPr>
                <w:sz w:val="10"/>
                <w:szCs w:val="14"/>
              </w:rPr>
            </w:pPr>
            <w:r w:rsidRPr="004D5CAA">
              <w:rPr>
                <w:sz w:val="10"/>
                <w:szCs w:val="14"/>
              </w:rPr>
              <w:t>2028</w:t>
            </w:r>
          </w:p>
        </w:tc>
        <w:tc>
          <w:tcPr>
            <w:tcW w:w="1276" w:type="dxa"/>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vMerge w:val="restart"/>
          </w:tcPr>
          <w:p w:rsidR="00683282" w:rsidRPr="004D5CAA" w:rsidRDefault="00683282" w:rsidP="005323FD">
            <w:pPr>
              <w:suppressAutoHyphens/>
              <w:outlineLvl w:val="0"/>
              <w:rPr>
                <w:sz w:val="10"/>
                <w:szCs w:val="14"/>
              </w:rPr>
            </w:pPr>
            <w:r w:rsidRPr="004D5CAA">
              <w:rPr>
                <w:sz w:val="10"/>
                <w:szCs w:val="14"/>
              </w:rPr>
              <w:t>85</w:t>
            </w:r>
          </w:p>
        </w:tc>
        <w:tc>
          <w:tcPr>
            <w:tcW w:w="1340" w:type="dxa"/>
            <w:vMerge w:val="restart"/>
          </w:tcPr>
          <w:p w:rsidR="00683282" w:rsidRPr="004D5CAA" w:rsidRDefault="00683282" w:rsidP="005323FD">
            <w:pPr>
              <w:suppressAutoHyphens/>
              <w:outlineLvl w:val="0"/>
              <w:rPr>
                <w:sz w:val="10"/>
                <w:szCs w:val="14"/>
              </w:rPr>
            </w:pPr>
            <w:r w:rsidRPr="004D5CAA">
              <w:rPr>
                <w:sz w:val="10"/>
                <w:szCs w:val="14"/>
              </w:rPr>
              <w:t>г. Сольцы, пр-т Советский, д. 16</w:t>
            </w:r>
          </w:p>
        </w:tc>
        <w:tc>
          <w:tcPr>
            <w:tcW w:w="914" w:type="dxa"/>
          </w:tcPr>
          <w:p w:rsidR="00683282" w:rsidRPr="004D5CAA" w:rsidRDefault="00683282" w:rsidP="005323FD">
            <w:pPr>
              <w:suppressAutoHyphens/>
              <w:outlineLvl w:val="0"/>
              <w:rPr>
                <w:sz w:val="10"/>
                <w:szCs w:val="14"/>
              </w:rPr>
            </w:pPr>
            <w:r w:rsidRPr="004D5CAA">
              <w:rPr>
                <w:sz w:val="10"/>
                <w:szCs w:val="14"/>
              </w:rPr>
              <w:t>Ремонт фасада</w:t>
            </w:r>
          </w:p>
        </w:tc>
        <w:tc>
          <w:tcPr>
            <w:tcW w:w="744" w:type="dxa"/>
            <w:vMerge w:val="restart"/>
          </w:tcPr>
          <w:p w:rsidR="00683282" w:rsidRPr="004D5CAA" w:rsidRDefault="00683282" w:rsidP="005323FD">
            <w:pPr>
              <w:suppressAutoHyphens/>
              <w:jc w:val="center"/>
              <w:outlineLvl w:val="0"/>
              <w:rPr>
                <w:sz w:val="10"/>
                <w:szCs w:val="14"/>
              </w:rPr>
            </w:pPr>
            <w:r w:rsidRPr="004D5CAA">
              <w:rPr>
                <w:sz w:val="10"/>
                <w:szCs w:val="14"/>
              </w:rPr>
              <w:t>10</w:t>
            </w:r>
          </w:p>
        </w:tc>
        <w:tc>
          <w:tcPr>
            <w:tcW w:w="532" w:type="dxa"/>
            <w:vMerge w:val="restart"/>
          </w:tcPr>
          <w:p w:rsidR="00683282" w:rsidRPr="004D5CAA" w:rsidRDefault="00683282" w:rsidP="005323FD">
            <w:pPr>
              <w:suppressAutoHyphens/>
              <w:jc w:val="center"/>
              <w:outlineLvl w:val="0"/>
              <w:rPr>
                <w:sz w:val="10"/>
                <w:szCs w:val="14"/>
              </w:rPr>
            </w:pPr>
            <w:r w:rsidRPr="004D5CAA">
              <w:rPr>
                <w:sz w:val="10"/>
                <w:szCs w:val="14"/>
              </w:rPr>
              <w:t>2028</w:t>
            </w:r>
          </w:p>
        </w:tc>
        <w:tc>
          <w:tcPr>
            <w:tcW w:w="1276" w:type="dxa"/>
            <w:vMerge w:val="restart"/>
          </w:tcPr>
          <w:p w:rsidR="00683282" w:rsidRPr="004D5CAA" w:rsidRDefault="00683282" w:rsidP="005323FD">
            <w:pPr>
              <w:suppressAutoHyphens/>
              <w:outlineLvl w:val="0"/>
              <w:rPr>
                <w:sz w:val="10"/>
                <w:szCs w:val="14"/>
              </w:rPr>
            </w:pPr>
            <w:r w:rsidRPr="004D5CAA">
              <w:rPr>
                <w:sz w:val="10"/>
                <w:szCs w:val="14"/>
              </w:rPr>
              <w:t>Средства фонда капитального ремонта</w:t>
            </w:r>
          </w:p>
        </w:tc>
      </w:tr>
      <w:tr w:rsidR="00683282" w:rsidRPr="004D5CAA" w:rsidTr="004D5CAA">
        <w:trPr>
          <w:trHeight w:val="20"/>
        </w:trPr>
        <w:tc>
          <w:tcPr>
            <w:tcW w:w="361" w:type="dxa"/>
            <w:vMerge/>
          </w:tcPr>
          <w:p w:rsidR="00683282" w:rsidRPr="004D5CAA" w:rsidRDefault="00683282" w:rsidP="005323FD">
            <w:pPr>
              <w:suppressAutoHyphens/>
              <w:outlineLvl w:val="0"/>
              <w:rPr>
                <w:sz w:val="10"/>
                <w:szCs w:val="14"/>
              </w:rPr>
            </w:pPr>
          </w:p>
        </w:tc>
        <w:tc>
          <w:tcPr>
            <w:tcW w:w="1340" w:type="dxa"/>
            <w:vMerge/>
          </w:tcPr>
          <w:p w:rsidR="00683282" w:rsidRPr="004D5CAA" w:rsidRDefault="00683282" w:rsidP="005323FD">
            <w:pPr>
              <w:suppressAutoHyphens/>
              <w:outlineLvl w:val="0"/>
              <w:rPr>
                <w:sz w:val="10"/>
                <w:szCs w:val="14"/>
              </w:rPr>
            </w:pPr>
          </w:p>
        </w:tc>
        <w:tc>
          <w:tcPr>
            <w:tcW w:w="914" w:type="dxa"/>
          </w:tcPr>
          <w:p w:rsidR="00683282" w:rsidRPr="004D5CAA" w:rsidRDefault="00683282" w:rsidP="005323FD">
            <w:pPr>
              <w:suppressAutoHyphens/>
              <w:outlineLvl w:val="0"/>
              <w:rPr>
                <w:sz w:val="10"/>
                <w:szCs w:val="14"/>
              </w:rPr>
            </w:pPr>
            <w:r w:rsidRPr="004D5CAA">
              <w:rPr>
                <w:sz w:val="10"/>
                <w:szCs w:val="14"/>
              </w:rPr>
              <w:t>Ремонт электроснабжения</w:t>
            </w:r>
          </w:p>
        </w:tc>
        <w:tc>
          <w:tcPr>
            <w:tcW w:w="744" w:type="dxa"/>
            <w:vMerge/>
          </w:tcPr>
          <w:p w:rsidR="00683282" w:rsidRPr="004D5CAA" w:rsidRDefault="00683282" w:rsidP="005323FD">
            <w:pPr>
              <w:suppressAutoHyphens/>
              <w:jc w:val="center"/>
              <w:outlineLvl w:val="0"/>
              <w:rPr>
                <w:sz w:val="10"/>
                <w:szCs w:val="14"/>
              </w:rPr>
            </w:pPr>
          </w:p>
        </w:tc>
        <w:tc>
          <w:tcPr>
            <w:tcW w:w="532" w:type="dxa"/>
            <w:vMerge/>
          </w:tcPr>
          <w:p w:rsidR="00683282" w:rsidRPr="004D5CAA" w:rsidRDefault="00683282" w:rsidP="005323FD">
            <w:pPr>
              <w:suppressAutoHyphens/>
              <w:jc w:val="center"/>
              <w:outlineLvl w:val="0"/>
              <w:rPr>
                <w:sz w:val="10"/>
                <w:szCs w:val="14"/>
              </w:rPr>
            </w:pPr>
          </w:p>
        </w:tc>
        <w:tc>
          <w:tcPr>
            <w:tcW w:w="1276" w:type="dxa"/>
            <w:vMerge/>
          </w:tcPr>
          <w:p w:rsidR="00683282" w:rsidRPr="004D5CAA" w:rsidRDefault="00683282" w:rsidP="005323FD">
            <w:pPr>
              <w:suppressAutoHyphens/>
              <w:outlineLvl w:val="0"/>
              <w:rPr>
                <w:sz w:val="10"/>
                <w:szCs w:val="14"/>
              </w:rPr>
            </w:pPr>
          </w:p>
        </w:tc>
      </w:tr>
    </w:tbl>
    <w:p w:rsidR="00683282" w:rsidRDefault="00683282" w:rsidP="00683282">
      <w:pPr>
        <w:jc w:val="center"/>
        <w:rPr>
          <w:sz w:val="14"/>
          <w:szCs w:val="14"/>
        </w:rPr>
      </w:pPr>
    </w:p>
    <w:p w:rsidR="004D5CAA" w:rsidRDefault="004D5CAA" w:rsidP="00683282">
      <w:pPr>
        <w:jc w:val="center"/>
        <w:rPr>
          <w:sz w:val="14"/>
          <w:szCs w:val="14"/>
        </w:rPr>
      </w:pPr>
    </w:p>
    <w:p w:rsidR="00683282" w:rsidRDefault="00683282" w:rsidP="00683282">
      <w:pPr>
        <w:jc w:val="center"/>
        <w:rPr>
          <w:sz w:val="14"/>
          <w:szCs w:val="14"/>
        </w:rPr>
      </w:pPr>
    </w:p>
    <w:p w:rsidR="00683282" w:rsidRPr="0083142E" w:rsidRDefault="00683282" w:rsidP="00683282">
      <w:pPr>
        <w:jc w:val="center"/>
        <w:rPr>
          <w:b/>
          <w:sz w:val="14"/>
          <w:szCs w:val="14"/>
        </w:rPr>
      </w:pPr>
      <w:r w:rsidRPr="0083142E">
        <w:rPr>
          <w:b/>
          <w:sz w:val="14"/>
          <w:szCs w:val="14"/>
        </w:rPr>
        <w:lastRenderedPageBreak/>
        <w:t>ПОСТАНОВЛЕНИЕ</w:t>
      </w:r>
    </w:p>
    <w:p w:rsidR="00683282" w:rsidRPr="0083142E" w:rsidRDefault="00683282" w:rsidP="00683282">
      <w:pPr>
        <w:jc w:val="center"/>
        <w:rPr>
          <w:sz w:val="14"/>
          <w:szCs w:val="14"/>
        </w:rPr>
      </w:pPr>
      <w:r w:rsidRPr="0083142E">
        <w:rPr>
          <w:sz w:val="14"/>
          <w:szCs w:val="14"/>
        </w:rPr>
        <w:t xml:space="preserve">Администрации муниципального округа </w:t>
      </w:r>
    </w:p>
    <w:p w:rsidR="00683282" w:rsidRPr="0083142E" w:rsidRDefault="00683282" w:rsidP="00683282">
      <w:pPr>
        <w:jc w:val="center"/>
        <w:rPr>
          <w:sz w:val="14"/>
          <w:szCs w:val="14"/>
        </w:rPr>
      </w:pPr>
    </w:p>
    <w:p w:rsidR="00683282" w:rsidRPr="0083142E" w:rsidRDefault="00683282" w:rsidP="00683282">
      <w:pPr>
        <w:jc w:val="center"/>
        <w:rPr>
          <w:sz w:val="14"/>
          <w:szCs w:val="14"/>
        </w:rPr>
      </w:pPr>
      <w:r>
        <w:rPr>
          <w:sz w:val="14"/>
          <w:szCs w:val="14"/>
        </w:rPr>
        <w:t>от 01.04.2025 № 774</w:t>
      </w:r>
    </w:p>
    <w:p w:rsidR="00683282" w:rsidRDefault="00683282" w:rsidP="00683282">
      <w:pPr>
        <w:jc w:val="center"/>
        <w:rPr>
          <w:sz w:val="14"/>
          <w:szCs w:val="14"/>
        </w:rPr>
      </w:pPr>
      <w:r w:rsidRPr="0083142E">
        <w:rPr>
          <w:sz w:val="14"/>
          <w:szCs w:val="14"/>
        </w:rPr>
        <w:t>г. Сольцы</w:t>
      </w:r>
    </w:p>
    <w:p w:rsidR="00683282" w:rsidRPr="00E5081F" w:rsidRDefault="00683282" w:rsidP="00683282">
      <w:pPr>
        <w:suppressAutoHyphens/>
        <w:rPr>
          <w:sz w:val="14"/>
          <w:szCs w:val="14"/>
          <w:lang w:eastAsia="zh-CN"/>
        </w:rPr>
      </w:pPr>
    </w:p>
    <w:p w:rsidR="00683282" w:rsidRPr="00E5081F" w:rsidRDefault="00683282" w:rsidP="00683282">
      <w:pPr>
        <w:jc w:val="center"/>
        <w:rPr>
          <w:b/>
          <w:sz w:val="14"/>
          <w:szCs w:val="14"/>
        </w:rPr>
      </w:pPr>
      <w:r w:rsidRPr="00E5081F">
        <w:rPr>
          <w:b/>
          <w:sz w:val="14"/>
          <w:szCs w:val="14"/>
        </w:rPr>
        <w:t xml:space="preserve">О внесении изменений в Порядок применения бюджетной классификации Российской Федерации в части, относящейся  </w:t>
      </w:r>
    </w:p>
    <w:p w:rsidR="00683282" w:rsidRPr="00E5081F" w:rsidRDefault="00683282" w:rsidP="00683282">
      <w:pPr>
        <w:jc w:val="center"/>
        <w:rPr>
          <w:b/>
          <w:sz w:val="14"/>
          <w:szCs w:val="14"/>
        </w:rPr>
      </w:pPr>
      <w:r w:rsidRPr="00E5081F">
        <w:rPr>
          <w:b/>
          <w:sz w:val="14"/>
          <w:szCs w:val="14"/>
        </w:rPr>
        <w:t>к бюджету Солецкого муниципального округа</w:t>
      </w:r>
    </w:p>
    <w:p w:rsidR="00683282" w:rsidRPr="00E5081F" w:rsidRDefault="00683282" w:rsidP="00683282">
      <w:pPr>
        <w:jc w:val="center"/>
        <w:rPr>
          <w:sz w:val="14"/>
          <w:szCs w:val="14"/>
        </w:rPr>
      </w:pPr>
    </w:p>
    <w:p w:rsidR="00683282" w:rsidRPr="00E5081F" w:rsidRDefault="00683282" w:rsidP="00683282">
      <w:pPr>
        <w:autoSpaceDE w:val="0"/>
        <w:autoSpaceDN w:val="0"/>
        <w:adjustRightInd w:val="0"/>
        <w:ind w:firstLine="284"/>
        <w:jc w:val="both"/>
        <w:rPr>
          <w:sz w:val="14"/>
          <w:szCs w:val="14"/>
        </w:rPr>
      </w:pPr>
      <w:r w:rsidRPr="00E5081F">
        <w:rPr>
          <w:sz w:val="14"/>
          <w:szCs w:val="14"/>
        </w:rPr>
        <w:t xml:space="preserve">В соответствии с Бюджетным  кодексом Российской Федерации,  </w:t>
      </w:r>
      <w:r w:rsidRPr="00E5081F">
        <w:rPr>
          <w:bCs/>
          <w:sz w:val="14"/>
          <w:szCs w:val="14"/>
        </w:rPr>
        <w:t xml:space="preserve">Приказом Министерства финансов Российской Федерации от 24 мая 2022 года №82н «О Порядке формирования и применения кодов бюджетной классификации Российской Федерации, их структуре и принципах назначения» (в редакции Приказа от </w:t>
      </w:r>
      <w:r w:rsidRPr="00E5081F">
        <w:rPr>
          <w:sz w:val="14"/>
          <w:szCs w:val="14"/>
        </w:rPr>
        <w:t xml:space="preserve">13 ноября 2024 года № 166н),  Администрация Солецкого муниципального округа </w:t>
      </w:r>
      <w:r w:rsidRPr="00E5081F">
        <w:rPr>
          <w:b/>
          <w:sz w:val="14"/>
          <w:szCs w:val="14"/>
        </w:rPr>
        <w:t>ПОСТАНОВЛЯЕТ:</w:t>
      </w:r>
    </w:p>
    <w:p w:rsidR="00683282" w:rsidRPr="00E5081F" w:rsidRDefault="00683282" w:rsidP="00683282">
      <w:pPr>
        <w:suppressAutoHyphens/>
        <w:ind w:firstLine="284"/>
        <w:jc w:val="both"/>
        <w:rPr>
          <w:sz w:val="14"/>
          <w:szCs w:val="14"/>
        </w:rPr>
      </w:pPr>
      <w:proofErr w:type="gramStart"/>
      <w:r w:rsidRPr="00E5081F">
        <w:rPr>
          <w:sz w:val="14"/>
          <w:szCs w:val="14"/>
        </w:rPr>
        <w:t>1.Внести изменения в Порядок  применения бюджетной классификации Российской Федерации в части, относящейся к бюджету Солецкого муниципального округа, утвержденный постановлением Администрации муниципального округа от 29.01.2021  № 134 (в редакции постановлений от 23.04.2021 № 588, от 21.09.2021 № 1381,от 11.01.2022 № 14, от 04.10.2022 № 1725, от 22.12.2022 № 2316, от 11.04.2023 № 568, от 31.07.2023 № 1302, от 13.12.2023 № 2315, от 16.04.2024 № 661, от 24.10.2024 № 1695), изложив</w:t>
      </w:r>
      <w:proofErr w:type="gramEnd"/>
      <w:r w:rsidRPr="00E5081F">
        <w:rPr>
          <w:sz w:val="14"/>
          <w:szCs w:val="14"/>
        </w:rPr>
        <w:t xml:space="preserve"> его в прилагаемой редакции.  </w:t>
      </w:r>
    </w:p>
    <w:p w:rsidR="00683282" w:rsidRPr="00E5081F" w:rsidRDefault="00683282" w:rsidP="00683282">
      <w:pPr>
        <w:ind w:firstLine="284"/>
        <w:jc w:val="both"/>
        <w:rPr>
          <w:sz w:val="14"/>
          <w:szCs w:val="14"/>
        </w:rPr>
      </w:pPr>
      <w:r w:rsidRPr="00E5081F">
        <w:rPr>
          <w:sz w:val="14"/>
          <w:szCs w:val="14"/>
        </w:rPr>
        <w:t xml:space="preserve">2. </w:t>
      </w:r>
      <w:proofErr w:type="gramStart"/>
      <w:r w:rsidRPr="00E5081F">
        <w:rPr>
          <w:sz w:val="14"/>
          <w:szCs w:val="14"/>
        </w:rPr>
        <w:t>Признать утратившими силу постановления Администрации муниципального округа от 23.04.2021 №588 «О внесении изменений в Порядок применения бюджетной классификации Российской Федерации в части, относящейся  к бюджету Солецкого муниципального округа», от 21.09.2021 № 1381</w:t>
      </w:r>
      <w:r w:rsidRPr="00E5081F">
        <w:rPr>
          <w:b/>
          <w:sz w:val="14"/>
          <w:szCs w:val="14"/>
        </w:rPr>
        <w:t xml:space="preserve"> </w:t>
      </w:r>
      <w:r w:rsidRPr="00E5081F">
        <w:rPr>
          <w:sz w:val="14"/>
          <w:szCs w:val="14"/>
        </w:rPr>
        <w:t>«О внесении изменений в Порядок применения бюджетной классификации Российской Федерации в части, относящейся  к бюджету Солецкого муниципального округа», от 11.01.2022 №14 «О внесении изменений в Порядок применения бюджетной классификации</w:t>
      </w:r>
      <w:proofErr w:type="gramEnd"/>
      <w:r w:rsidRPr="00E5081F">
        <w:rPr>
          <w:sz w:val="14"/>
          <w:szCs w:val="14"/>
        </w:rPr>
        <w:t xml:space="preserve"> </w:t>
      </w:r>
      <w:proofErr w:type="gramStart"/>
      <w:r w:rsidRPr="00E5081F">
        <w:rPr>
          <w:sz w:val="14"/>
          <w:szCs w:val="14"/>
        </w:rPr>
        <w:t>Российской Федерации в части, относящейся  к бюджету Солецкого муниципального округа», от 04.10.2022 № 1725 «О внесении изменений в Порядок применения бюджетной классификации Российской Федерации в части, относящейся  к бюджету Солецкого муниципального округа», от 22.12.2022 № 2316«О внесении изменений в Порядок применения бюджетной классификации Российской Федерации в части, относящейся  к бюджету Солецкого муниципального округа», от 11.04.2023 № 568 «О внесении изменений в Порядок</w:t>
      </w:r>
      <w:proofErr w:type="gramEnd"/>
      <w:r w:rsidRPr="00E5081F">
        <w:rPr>
          <w:sz w:val="14"/>
          <w:szCs w:val="14"/>
        </w:rPr>
        <w:t xml:space="preserve"> </w:t>
      </w:r>
      <w:proofErr w:type="gramStart"/>
      <w:r w:rsidRPr="00E5081F">
        <w:rPr>
          <w:sz w:val="14"/>
          <w:szCs w:val="14"/>
        </w:rPr>
        <w:t>применения бюджетной классификации Российской Федерации в части, относящейся  к бюджету Солецкого муниципального округа», от 31.07.2023 № 1302 «О внесении изменений в Порядок применения бюджетной классификации Российской Федерации в части, относящейся  к бюджету Солецкого муниципального округа», от 13.12.2023 № 2315 «О внесении изменений в Порядок применения бюджетной классификации Российской Федерации в части, относящейся  к бюджету Солецкого муниципального округа», от 16.04.2024 № 661 «О внесении</w:t>
      </w:r>
      <w:proofErr w:type="gramEnd"/>
      <w:r w:rsidRPr="00E5081F">
        <w:rPr>
          <w:sz w:val="14"/>
          <w:szCs w:val="14"/>
        </w:rPr>
        <w:t xml:space="preserve"> изменений в Порядок применения бюджетной классификации Российской Федерации в части, относящейся  к бюджету Солецкого муниципального округа», от 24.10.2024 № 1695 «О внесении изменений в Порядок применения бюджетной классификации Российской Федерации в части, относящейся  к бюджету Солецкого муниципального округа».</w:t>
      </w:r>
    </w:p>
    <w:p w:rsidR="00683282" w:rsidRPr="00E5081F" w:rsidRDefault="00683282" w:rsidP="00683282">
      <w:pPr>
        <w:suppressAutoHyphens/>
        <w:ind w:firstLine="284"/>
        <w:jc w:val="both"/>
        <w:rPr>
          <w:snapToGrid w:val="0"/>
          <w:sz w:val="14"/>
          <w:szCs w:val="14"/>
        </w:rPr>
      </w:pPr>
      <w:r w:rsidRPr="00E5081F">
        <w:rPr>
          <w:snapToGrid w:val="0"/>
          <w:sz w:val="14"/>
          <w:szCs w:val="14"/>
        </w:rPr>
        <w:t xml:space="preserve">3. </w:t>
      </w:r>
      <w:r w:rsidRPr="00E5081F">
        <w:rPr>
          <w:sz w:val="14"/>
          <w:szCs w:val="14"/>
        </w:rPr>
        <w:t>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r w:rsidRPr="00E5081F">
        <w:rPr>
          <w:b/>
          <w:spacing w:val="-1"/>
          <w:sz w:val="14"/>
          <w:szCs w:val="14"/>
        </w:rPr>
        <w:t xml:space="preserve">  </w:t>
      </w:r>
    </w:p>
    <w:p w:rsidR="00683282" w:rsidRPr="00E5081F" w:rsidRDefault="00683282" w:rsidP="00683282">
      <w:pPr>
        <w:suppressAutoHyphens/>
        <w:ind w:firstLine="284"/>
        <w:jc w:val="both"/>
        <w:rPr>
          <w:sz w:val="14"/>
          <w:szCs w:val="14"/>
          <w:lang w:eastAsia="zh-CN"/>
        </w:rPr>
      </w:pPr>
    </w:p>
    <w:p w:rsidR="00683282" w:rsidRPr="00E5081F" w:rsidRDefault="00683282" w:rsidP="00683282">
      <w:pPr>
        <w:rPr>
          <w:b/>
          <w:sz w:val="14"/>
          <w:szCs w:val="14"/>
        </w:rPr>
      </w:pPr>
      <w:r w:rsidRPr="00E5081F">
        <w:rPr>
          <w:b/>
          <w:sz w:val="14"/>
          <w:szCs w:val="14"/>
        </w:rPr>
        <w:t>Глава муниципального округа      М.В. Тимофеев</w:t>
      </w:r>
    </w:p>
    <w:p w:rsidR="00683282" w:rsidRPr="00E5081F" w:rsidRDefault="00683282" w:rsidP="00683282">
      <w:pPr>
        <w:rPr>
          <w:b/>
          <w:sz w:val="14"/>
          <w:szCs w:val="14"/>
        </w:rPr>
      </w:pPr>
    </w:p>
    <w:p w:rsidR="00683282" w:rsidRPr="00E5081F" w:rsidRDefault="00683282" w:rsidP="00683282">
      <w:pPr>
        <w:tabs>
          <w:tab w:val="left" w:pos="6800"/>
        </w:tabs>
        <w:jc w:val="right"/>
        <w:rPr>
          <w:sz w:val="14"/>
          <w:szCs w:val="14"/>
        </w:rPr>
      </w:pPr>
      <w:r w:rsidRPr="00E5081F">
        <w:rPr>
          <w:sz w:val="14"/>
          <w:szCs w:val="14"/>
        </w:rPr>
        <w:t>Утвержден</w:t>
      </w:r>
    </w:p>
    <w:p w:rsidR="00683282" w:rsidRPr="00E5081F" w:rsidRDefault="00683282" w:rsidP="00683282">
      <w:pPr>
        <w:tabs>
          <w:tab w:val="left" w:pos="6800"/>
        </w:tabs>
        <w:jc w:val="right"/>
        <w:rPr>
          <w:sz w:val="14"/>
          <w:szCs w:val="14"/>
        </w:rPr>
      </w:pPr>
      <w:r w:rsidRPr="00E5081F">
        <w:rPr>
          <w:sz w:val="14"/>
          <w:szCs w:val="14"/>
        </w:rPr>
        <w:t xml:space="preserve">постановлением Администрации </w:t>
      </w:r>
    </w:p>
    <w:p w:rsidR="00683282" w:rsidRPr="00E5081F" w:rsidRDefault="00683282" w:rsidP="00683282">
      <w:pPr>
        <w:tabs>
          <w:tab w:val="left" w:pos="6800"/>
        </w:tabs>
        <w:jc w:val="right"/>
        <w:rPr>
          <w:sz w:val="14"/>
          <w:szCs w:val="14"/>
        </w:rPr>
      </w:pPr>
      <w:r w:rsidRPr="00E5081F">
        <w:rPr>
          <w:sz w:val="14"/>
          <w:szCs w:val="14"/>
        </w:rPr>
        <w:t xml:space="preserve">муниципального округа </w:t>
      </w:r>
    </w:p>
    <w:p w:rsidR="00683282" w:rsidRPr="00E5081F" w:rsidRDefault="00683282" w:rsidP="00683282">
      <w:pPr>
        <w:tabs>
          <w:tab w:val="left" w:pos="6800"/>
        </w:tabs>
        <w:jc w:val="right"/>
        <w:rPr>
          <w:sz w:val="14"/>
          <w:szCs w:val="14"/>
        </w:rPr>
      </w:pPr>
      <w:r w:rsidRPr="00E5081F">
        <w:rPr>
          <w:sz w:val="14"/>
          <w:szCs w:val="14"/>
        </w:rPr>
        <w:t>от 01.04.2025 № 774</w:t>
      </w:r>
    </w:p>
    <w:p w:rsidR="00683282" w:rsidRPr="00E5081F" w:rsidRDefault="00683282" w:rsidP="00683282">
      <w:pPr>
        <w:jc w:val="center"/>
        <w:rPr>
          <w:b/>
          <w:sz w:val="14"/>
          <w:szCs w:val="14"/>
        </w:rPr>
      </w:pPr>
      <w:r w:rsidRPr="00E5081F">
        <w:rPr>
          <w:b/>
          <w:sz w:val="14"/>
          <w:szCs w:val="14"/>
        </w:rPr>
        <w:t>Порядок</w:t>
      </w:r>
    </w:p>
    <w:p w:rsidR="00683282" w:rsidRPr="00E5081F" w:rsidRDefault="00683282" w:rsidP="00683282">
      <w:pPr>
        <w:jc w:val="center"/>
        <w:rPr>
          <w:b/>
          <w:sz w:val="14"/>
          <w:szCs w:val="14"/>
        </w:rPr>
      </w:pPr>
      <w:r w:rsidRPr="00E5081F">
        <w:rPr>
          <w:b/>
          <w:sz w:val="14"/>
          <w:szCs w:val="14"/>
        </w:rPr>
        <w:t>применения бюджетной классификации Российской Федерации в части, относящейся к бюджету Солецкого муниципального округа</w:t>
      </w:r>
    </w:p>
    <w:p w:rsidR="00683282" w:rsidRPr="00E5081F" w:rsidRDefault="00683282" w:rsidP="00683282">
      <w:pPr>
        <w:rPr>
          <w:sz w:val="14"/>
          <w:szCs w:val="14"/>
        </w:rPr>
      </w:pPr>
    </w:p>
    <w:p w:rsidR="00683282" w:rsidRPr="00E5081F" w:rsidRDefault="00683282" w:rsidP="00683282">
      <w:pPr>
        <w:ind w:firstLine="284"/>
        <w:jc w:val="both"/>
        <w:rPr>
          <w:sz w:val="14"/>
          <w:szCs w:val="14"/>
        </w:rPr>
      </w:pPr>
      <w:r w:rsidRPr="00E5081F">
        <w:rPr>
          <w:b/>
          <w:sz w:val="14"/>
          <w:szCs w:val="14"/>
        </w:rPr>
        <w:t>1. Общие положения</w:t>
      </w:r>
      <w:r w:rsidRPr="00E5081F">
        <w:rPr>
          <w:sz w:val="14"/>
          <w:szCs w:val="14"/>
        </w:rPr>
        <w:t>.</w:t>
      </w:r>
    </w:p>
    <w:p w:rsidR="00683282" w:rsidRPr="00E5081F" w:rsidRDefault="00683282" w:rsidP="00683282">
      <w:pPr>
        <w:ind w:firstLine="284"/>
        <w:jc w:val="both"/>
        <w:rPr>
          <w:sz w:val="14"/>
          <w:szCs w:val="14"/>
        </w:rPr>
      </w:pPr>
      <w:proofErr w:type="gramStart"/>
      <w:r w:rsidRPr="00E5081F">
        <w:rPr>
          <w:sz w:val="14"/>
          <w:szCs w:val="14"/>
        </w:rPr>
        <w:t>Настоящий Порядок применения бюджетной классификации Российской Федерации в части, относящейся к бюджету Солецкого муниципального округа, разработан в соответствии с Бюджетным кодексом Российской Федерации и определяет правила применения бюджетной классификации Российской Федерации в части, относящейся к бюджету Солецкого муниципального округа (далее муниципального округа).</w:t>
      </w:r>
      <w:proofErr w:type="gramEnd"/>
    </w:p>
    <w:p w:rsidR="00683282" w:rsidRPr="00E5081F" w:rsidRDefault="00683282" w:rsidP="00683282">
      <w:pPr>
        <w:ind w:firstLine="284"/>
        <w:jc w:val="both"/>
        <w:rPr>
          <w:b/>
          <w:sz w:val="14"/>
          <w:szCs w:val="14"/>
        </w:rPr>
      </w:pPr>
      <w:r w:rsidRPr="00E5081F">
        <w:rPr>
          <w:b/>
          <w:sz w:val="14"/>
          <w:szCs w:val="14"/>
        </w:rPr>
        <w:t xml:space="preserve">2. Перечень кодов подвидов по видам доходов, главными администраторами которых являются комитеты, отделы, управление Администрации муниципального округа и (или) находящиеся  в её  ведении казенные учреждения. </w:t>
      </w:r>
    </w:p>
    <w:p w:rsidR="00683282" w:rsidRPr="00E5081F" w:rsidRDefault="00683282" w:rsidP="00683282">
      <w:pPr>
        <w:ind w:firstLine="284"/>
        <w:jc w:val="both"/>
        <w:rPr>
          <w:sz w:val="14"/>
          <w:szCs w:val="14"/>
        </w:rPr>
      </w:pPr>
      <w:r w:rsidRPr="00E5081F">
        <w:rPr>
          <w:sz w:val="14"/>
          <w:szCs w:val="14"/>
        </w:rPr>
        <w:t>Администрация муниципального округа  утверждает  перечень кодов подвидов доходов по видам доходов, главными администраторами которых являются комитеты, отделы, управление Администрации муниципального округа и (или) находящиеся в её ведении казенные учреждения.</w:t>
      </w:r>
    </w:p>
    <w:p w:rsidR="00683282" w:rsidRPr="00E5081F" w:rsidRDefault="00683282" w:rsidP="00683282">
      <w:pPr>
        <w:ind w:firstLine="284"/>
        <w:jc w:val="both"/>
        <w:rPr>
          <w:b/>
          <w:sz w:val="14"/>
          <w:szCs w:val="14"/>
        </w:rPr>
      </w:pPr>
      <w:r w:rsidRPr="00E5081F">
        <w:rPr>
          <w:b/>
          <w:sz w:val="14"/>
          <w:szCs w:val="14"/>
        </w:rPr>
        <w:t>3. Целевые статьи расходов</w:t>
      </w:r>
    </w:p>
    <w:p w:rsidR="00683282" w:rsidRPr="00E5081F" w:rsidRDefault="00683282" w:rsidP="00683282">
      <w:pPr>
        <w:ind w:firstLine="284"/>
        <w:jc w:val="both"/>
        <w:rPr>
          <w:b/>
          <w:sz w:val="14"/>
          <w:szCs w:val="14"/>
        </w:rPr>
      </w:pPr>
      <w:r w:rsidRPr="00E5081F">
        <w:rPr>
          <w:sz w:val="14"/>
          <w:szCs w:val="14"/>
        </w:rPr>
        <w:lastRenderedPageBreak/>
        <w:t>Целевые статьи расходов бюджета муниципального округа  обеспечивают привязку бюджетных ассигнований к муниципальным  программам муниципального округа (далее – муниципальные программы), их подпрограммам, задачам  и (или) не включенным в муниципальные программы направлениям деятельности.</w:t>
      </w:r>
    </w:p>
    <w:p w:rsidR="00683282" w:rsidRPr="00E5081F" w:rsidRDefault="00683282" w:rsidP="00683282">
      <w:pPr>
        <w:ind w:firstLine="284"/>
        <w:jc w:val="both"/>
        <w:rPr>
          <w:sz w:val="14"/>
          <w:szCs w:val="14"/>
        </w:rPr>
      </w:pPr>
      <w:r w:rsidRPr="00E5081F">
        <w:rPr>
          <w:sz w:val="14"/>
          <w:szCs w:val="14"/>
        </w:rPr>
        <w:t>Код целевой статьи расходов бюджета состоит из десяти разрядов (8 - 17 разряды кода классификации расходов бюджета).</w:t>
      </w:r>
    </w:p>
    <w:p w:rsidR="00683282" w:rsidRPr="00E5081F" w:rsidRDefault="00683282" w:rsidP="00683282">
      <w:pPr>
        <w:ind w:firstLine="284"/>
        <w:jc w:val="both"/>
        <w:rPr>
          <w:sz w:val="14"/>
          <w:szCs w:val="14"/>
        </w:rPr>
      </w:pPr>
      <w:r w:rsidRPr="00E5081F">
        <w:rPr>
          <w:sz w:val="14"/>
          <w:szCs w:val="14"/>
        </w:rPr>
        <w:t xml:space="preserve">Структура </w:t>
      </w:r>
      <w:proofErr w:type="gramStart"/>
      <w:r w:rsidRPr="00E5081F">
        <w:rPr>
          <w:sz w:val="14"/>
          <w:szCs w:val="14"/>
        </w:rPr>
        <w:t>кода целевой статьи расходов  бюджета муниципального округа</w:t>
      </w:r>
      <w:proofErr w:type="gramEnd"/>
      <w:r w:rsidRPr="00E5081F">
        <w:rPr>
          <w:sz w:val="14"/>
          <w:szCs w:val="14"/>
        </w:rPr>
        <w:t xml:space="preserve"> включает следующие составные части:</w:t>
      </w:r>
    </w:p>
    <w:p w:rsidR="00683282" w:rsidRPr="00E5081F" w:rsidRDefault="00683282" w:rsidP="00683282">
      <w:pPr>
        <w:ind w:firstLine="284"/>
        <w:jc w:val="both"/>
        <w:rPr>
          <w:sz w:val="14"/>
          <w:szCs w:val="14"/>
        </w:rPr>
      </w:pPr>
      <w:r w:rsidRPr="00E5081F">
        <w:rPr>
          <w:sz w:val="14"/>
          <w:szCs w:val="14"/>
        </w:rPr>
        <w:t>код программного (непрограммного) направления расходов (8 - 9 разряды кода классификации расходов бюджета) предназначен для кодирования бюджетных ассигнований по муниципальным программам, непрограммным направлениям деятельности</w:t>
      </w:r>
      <w:r w:rsidRPr="00E5081F">
        <w:rPr>
          <w:b/>
          <w:sz w:val="14"/>
          <w:szCs w:val="14"/>
        </w:rPr>
        <w:t>;</w:t>
      </w:r>
    </w:p>
    <w:p w:rsidR="00683282" w:rsidRPr="00E5081F" w:rsidRDefault="00683282" w:rsidP="00683282">
      <w:pPr>
        <w:ind w:firstLine="284"/>
        <w:jc w:val="both"/>
        <w:rPr>
          <w:sz w:val="14"/>
          <w:szCs w:val="14"/>
        </w:rPr>
      </w:pPr>
      <w:r w:rsidRPr="00E5081F">
        <w:rPr>
          <w:sz w:val="14"/>
          <w:szCs w:val="14"/>
        </w:rPr>
        <w:t>код подпрограммы (10 разряд кода классификации расходов бюджета) предназначен для кодирования бюджетных ассигнований по подпрограммам муниципальных программ, детализации непрограммных направлений деятельности. При отсутствии подпрограмм в муниципальной программе или при отсутствии необходимости детализации непрограммного направления 10 разряду присваивается цифра 0;</w:t>
      </w:r>
    </w:p>
    <w:p w:rsidR="00683282" w:rsidRPr="00E5081F" w:rsidRDefault="00683282" w:rsidP="00683282">
      <w:pPr>
        <w:ind w:firstLine="284"/>
        <w:jc w:val="both"/>
        <w:rPr>
          <w:sz w:val="14"/>
          <w:szCs w:val="14"/>
        </w:rPr>
      </w:pPr>
      <w:proofErr w:type="gramStart"/>
      <w:r w:rsidRPr="00E5081F">
        <w:rPr>
          <w:sz w:val="14"/>
          <w:szCs w:val="14"/>
        </w:rPr>
        <w:t>код задачи подпрограммы  (11 - 12 разряды кода классификации расходов бюджета) предназначен для кодирования бюджетных ассигнований по задачам подпрограмм муниципальных программ муниципального округа (при отсутствии подпрограмм в муниципальной программе - для кодирования бюджетных ассигнований по задачам муниципальных программ) или код основного мероприятия, предназначенный для кодирования бюджетных ассигнований по основным мероприятиям, национальным проектам, федеральным проектам, ведомственным проектам (программам), ведомственным целевым программам в рамках</w:t>
      </w:r>
      <w:proofErr w:type="gramEnd"/>
      <w:r w:rsidRPr="00E5081F">
        <w:rPr>
          <w:sz w:val="14"/>
          <w:szCs w:val="14"/>
        </w:rPr>
        <w:t xml:space="preserve"> подпрограмм </w:t>
      </w:r>
      <w:proofErr w:type="gramStart"/>
      <w:r w:rsidRPr="00E5081F">
        <w:rPr>
          <w:sz w:val="14"/>
          <w:szCs w:val="14"/>
        </w:rPr>
        <w:t>государственным</w:t>
      </w:r>
      <w:proofErr w:type="gramEnd"/>
      <w:r w:rsidRPr="00E5081F">
        <w:rPr>
          <w:sz w:val="14"/>
          <w:szCs w:val="14"/>
        </w:rPr>
        <w:t xml:space="preserve"> программ Российской Федерации (при участии Администрации муниципального округа в реализации государственных программ Российской Федерации);</w:t>
      </w:r>
    </w:p>
    <w:p w:rsidR="00683282" w:rsidRPr="00E5081F" w:rsidRDefault="00683282" w:rsidP="00683282">
      <w:pPr>
        <w:ind w:firstLine="284"/>
        <w:jc w:val="both"/>
        <w:rPr>
          <w:sz w:val="14"/>
          <w:szCs w:val="14"/>
        </w:rPr>
      </w:pPr>
      <w:r w:rsidRPr="00E5081F">
        <w:rPr>
          <w:sz w:val="14"/>
          <w:szCs w:val="14"/>
        </w:rPr>
        <w:t>код направления расходов (13 - 17 разряды кода классификации расходов бюджета) предназначен для кодирования бюджетных ассигнований по направлениям расходования средств, конкретизирующих (при необходимости) отдельные мероприятия.</w:t>
      </w:r>
    </w:p>
    <w:p w:rsidR="00683282" w:rsidRPr="00E5081F" w:rsidRDefault="00683282" w:rsidP="00683282">
      <w:pPr>
        <w:ind w:firstLine="284"/>
        <w:jc w:val="both"/>
        <w:rPr>
          <w:sz w:val="14"/>
          <w:szCs w:val="14"/>
        </w:rPr>
      </w:pPr>
      <w:r w:rsidRPr="00E5081F">
        <w:rPr>
          <w:b/>
          <w:sz w:val="14"/>
          <w:szCs w:val="14"/>
        </w:rPr>
        <w:t xml:space="preserve">4.Применение целевых статей расходов бюджета муниципального   округа. </w:t>
      </w:r>
    </w:p>
    <w:p w:rsidR="00683282" w:rsidRPr="00E5081F" w:rsidRDefault="00683282" w:rsidP="00683282">
      <w:pPr>
        <w:suppressAutoHyphens/>
        <w:ind w:firstLine="284"/>
        <w:jc w:val="both"/>
        <w:rPr>
          <w:b/>
          <w:sz w:val="14"/>
          <w:szCs w:val="14"/>
        </w:rPr>
      </w:pPr>
      <w:r w:rsidRPr="00E5081F">
        <w:rPr>
          <w:b/>
          <w:sz w:val="14"/>
          <w:szCs w:val="14"/>
        </w:rPr>
        <w:t>4.1. Целевые статьи расходов бюджета муниципального округа применяемых в увязке с программными статьями целевых статей расходов бюджета муниципального округа.</w:t>
      </w:r>
    </w:p>
    <w:p w:rsidR="00683282" w:rsidRPr="00E5081F" w:rsidRDefault="00683282" w:rsidP="00683282">
      <w:pPr>
        <w:suppressAutoHyphens/>
        <w:ind w:firstLine="284"/>
        <w:jc w:val="both"/>
        <w:rPr>
          <w:b/>
          <w:sz w:val="14"/>
          <w:szCs w:val="14"/>
        </w:rPr>
      </w:pPr>
      <w:r w:rsidRPr="00E5081F">
        <w:rPr>
          <w:b/>
          <w:sz w:val="14"/>
          <w:szCs w:val="14"/>
        </w:rPr>
        <w:t>4.1.1.  Муниципальная программа Солецкого муниципального округа "Обеспечение экономического развития Солецкого муниципального округа"</w:t>
      </w:r>
    </w:p>
    <w:p w:rsidR="00683282" w:rsidRPr="00E5081F" w:rsidRDefault="00683282" w:rsidP="00683282">
      <w:pPr>
        <w:suppressAutoHyphens/>
        <w:ind w:firstLine="284"/>
        <w:jc w:val="both"/>
        <w:rPr>
          <w:sz w:val="14"/>
          <w:szCs w:val="14"/>
        </w:rPr>
      </w:pPr>
      <w:r w:rsidRPr="00E5081F">
        <w:rPr>
          <w:sz w:val="14"/>
          <w:szCs w:val="14"/>
        </w:rPr>
        <w:t>Целевые статьи муниципальной программы Солецкого муниципального округа «Обеспечение экономического развития Солецкого муниципального округа" включают:</w:t>
      </w:r>
    </w:p>
    <w:p w:rsidR="00683282" w:rsidRPr="00E5081F" w:rsidRDefault="00683282" w:rsidP="00683282">
      <w:pPr>
        <w:suppressAutoHyphens/>
        <w:ind w:firstLine="284"/>
        <w:jc w:val="both"/>
        <w:rPr>
          <w:b/>
          <w:sz w:val="14"/>
          <w:szCs w:val="14"/>
        </w:rPr>
      </w:pPr>
      <w:r w:rsidRPr="00E5081F">
        <w:rPr>
          <w:b/>
          <w:sz w:val="14"/>
          <w:szCs w:val="14"/>
        </w:rPr>
        <w:t>0100000000 Муниципальная программа Солецкого муниципального округа "Обеспечение экономического развития Солецкого муниципального округа"</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реализацию данной муниципальной программы, осуществляемые по следующим подпрограммам:</w:t>
      </w:r>
    </w:p>
    <w:p w:rsidR="00683282" w:rsidRPr="00E5081F" w:rsidRDefault="00683282" w:rsidP="00683282">
      <w:pPr>
        <w:suppressAutoHyphens/>
        <w:ind w:firstLine="284"/>
        <w:jc w:val="both"/>
        <w:rPr>
          <w:sz w:val="14"/>
          <w:szCs w:val="14"/>
        </w:rPr>
      </w:pPr>
      <w:r w:rsidRPr="00E5081F">
        <w:rPr>
          <w:sz w:val="14"/>
          <w:szCs w:val="14"/>
        </w:rPr>
        <w:t>0110000000 Подпрограмма "Повышение инвестиционной привлекательности Солецкого муниципального округа" муниципальной программы Солецкого муниципального округа "Обеспечение экономического развития Солецкого муниципального округа"</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реализацию подпрограммы по следующей задаче:</w:t>
      </w:r>
    </w:p>
    <w:p w:rsidR="00683282" w:rsidRPr="00E5081F" w:rsidRDefault="00683282" w:rsidP="00683282">
      <w:pPr>
        <w:suppressAutoHyphens/>
        <w:ind w:firstLine="284"/>
        <w:jc w:val="both"/>
        <w:rPr>
          <w:sz w:val="14"/>
          <w:szCs w:val="14"/>
        </w:rPr>
      </w:pPr>
      <w:r w:rsidRPr="00E5081F">
        <w:rPr>
          <w:sz w:val="14"/>
          <w:szCs w:val="14"/>
        </w:rPr>
        <w:t>0110100000 Повышение инвестиционной привлекательности Солецкого муниципального округа.</w:t>
      </w:r>
    </w:p>
    <w:p w:rsidR="00683282" w:rsidRPr="00E5081F" w:rsidRDefault="00683282" w:rsidP="00683282">
      <w:pPr>
        <w:suppressAutoHyphens/>
        <w:ind w:firstLine="284"/>
        <w:jc w:val="both"/>
        <w:rPr>
          <w:sz w:val="14"/>
          <w:szCs w:val="14"/>
        </w:rPr>
      </w:pPr>
      <w:r w:rsidRPr="00E5081F">
        <w:rPr>
          <w:sz w:val="14"/>
          <w:szCs w:val="14"/>
        </w:rPr>
        <w:t xml:space="preserve">0120000000 Подпрограмма «Развитие торговли </w:t>
      </w:r>
    </w:p>
    <w:p w:rsidR="00683282" w:rsidRPr="00E5081F" w:rsidRDefault="00683282" w:rsidP="00683282">
      <w:pPr>
        <w:suppressAutoHyphens/>
        <w:ind w:firstLine="284"/>
        <w:jc w:val="both"/>
        <w:rPr>
          <w:sz w:val="14"/>
          <w:szCs w:val="14"/>
        </w:rPr>
      </w:pPr>
      <w:r w:rsidRPr="00E5081F">
        <w:rPr>
          <w:sz w:val="14"/>
          <w:szCs w:val="14"/>
        </w:rPr>
        <w:t xml:space="preserve">в Солецком  муниципальном округе» муниципальной программы Солецкого муниципального округа «Обеспечение экономического </w:t>
      </w:r>
    </w:p>
    <w:p w:rsidR="00683282" w:rsidRPr="00E5081F" w:rsidRDefault="00683282" w:rsidP="00683282">
      <w:pPr>
        <w:suppressAutoHyphens/>
        <w:ind w:firstLine="284"/>
        <w:jc w:val="both"/>
        <w:rPr>
          <w:sz w:val="14"/>
          <w:szCs w:val="14"/>
        </w:rPr>
      </w:pPr>
      <w:r w:rsidRPr="00E5081F">
        <w:rPr>
          <w:sz w:val="14"/>
          <w:szCs w:val="14"/>
        </w:rPr>
        <w:t>развития Солецкого муниципального округа»</w:t>
      </w:r>
    </w:p>
    <w:p w:rsidR="00683282" w:rsidRPr="00E5081F" w:rsidRDefault="00683282" w:rsidP="00683282">
      <w:pPr>
        <w:suppressAutoHyphens/>
        <w:ind w:firstLine="284"/>
        <w:jc w:val="both"/>
        <w:rPr>
          <w:sz w:val="14"/>
          <w:szCs w:val="14"/>
        </w:rPr>
      </w:pPr>
      <w:r w:rsidRPr="00E5081F">
        <w:rPr>
          <w:sz w:val="14"/>
          <w:szCs w:val="14"/>
        </w:rPr>
        <w:t xml:space="preserve"> По данной целевой статье отражаются расходы  бюджета муниципального округа  на реализацию подпрограммы по следующей задаче:</w:t>
      </w:r>
    </w:p>
    <w:p w:rsidR="00683282" w:rsidRPr="00E5081F" w:rsidRDefault="00683282" w:rsidP="00683282">
      <w:pPr>
        <w:suppressAutoHyphens/>
        <w:ind w:firstLine="284"/>
        <w:jc w:val="both"/>
        <w:rPr>
          <w:sz w:val="14"/>
          <w:szCs w:val="14"/>
        </w:rPr>
      </w:pPr>
      <w:r w:rsidRPr="00E5081F">
        <w:rPr>
          <w:sz w:val="14"/>
          <w:szCs w:val="14"/>
        </w:rPr>
        <w:t>0120100000 Развитие торговли в Солецком муниципальном округе.</w:t>
      </w:r>
    </w:p>
    <w:p w:rsidR="00683282" w:rsidRPr="00E5081F" w:rsidRDefault="00683282" w:rsidP="00683282">
      <w:pPr>
        <w:suppressAutoHyphens/>
        <w:ind w:firstLine="284"/>
        <w:jc w:val="both"/>
        <w:rPr>
          <w:sz w:val="14"/>
          <w:szCs w:val="14"/>
        </w:rPr>
      </w:pPr>
      <w:r w:rsidRPr="00E5081F">
        <w:rPr>
          <w:sz w:val="14"/>
          <w:szCs w:val="14"/>
        </w:rPr>
        <w:t>0130000000 Подпрограмма "Развитие туризма в Солецком муниципальном округе" муниципальной программы Солецкого муниципального округа "Обеспечение экономического развития Солецкого муниципального округа"</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реализацию подпрограммы по следующей задаче:</w:t>
      </w:r>
    </w:p>
    <w:p w:rsidR="00683282" w:rsidRPr="00E5081F" w:rsidRDefault="00683282" w:rsidP="00683282">
      <w:pPr>
        <w:suppressAutoHyphens/>
        <w:ind w:firstLine="284"/>
        <w:jc w:val="both"/>
        <w:rPr>
          <w:sz w:val="14"/>
          <w:szCs w:val="14"/>
        </w:rPr>
      </w:pPr>
      <w:r w:rsidRPr="00E5081F">
        <w:rPr>
          <w:sz w:val="14"/>
          <w:szCs w:val="14"/>
        </w:rPr>
        <w:t xml:space="preserve">0130100000 Содействие формированию и продвижению </w:t>
      </w:r>
      <w:proofErr w:type="spellStart"/>
      <w:r w:rsidRPr="00E5081F">
        <w:rPr>
          <w:sz w:val="14"/>
          <w:szCs w:val="14"/>
        </w:rPr>
        <w:t>конкурентноспособного</w:t>
      </w:r>
      <w:proofErr w:type="spellEnd"/>
      <w:r w:rsidRPr="00E5081F">
        <w:rPr>
          <w:sz w:val="14"/>
          <w:szCs w:val="14"/>
        </w:rPr>
        <w:t xml:space="preserve"> туристского продукта Солецкого муниципального округа.</w:t>
      </w:r>
    </w:p>
    <w:p w:rsidR="00683282" w:rsidRPr="00E5081F" w:rsidRDefault="00683282" w:rsidP="00683282">
      <w:pPr>
        <w:suppressAutoHyphens/>
        <w:ind w:firstLine="284"/>
        <w:jc w:val="both"/>
        <w:rPr>
          <w:b/>
          <w:sz w:val="14"/>
          <w:szCs w:val="14"/>
        </w:rPr>
      </w:pPr>
      <w:r w:rsidRPr="00E5081F">
        <w:rPr>
          <w:b/>
          <w:sz w:val="14"/>
          <w:szCs w:val="14"/>
        </w:rPr>
        <w:t xml:space="preserve">4.1.2 Муниципальная программа Солецкого </w:t>
      </w:r>
    </w:p>
    <w:p w:rsidR="00683282" w:rsidRPr="00E5081F" w:rsidRDefault="00683282" w:rsidP="00683282">
      <w:pPr>
        <w:suppressAutoHyphens/>
        <w:ind w:firstLine="284"/>
        <w:jc w:val="both"/>
        <w:rPr>
          <w:b/>
          <w:sz w:val="14"/>
          <w:szCs w:val="14"/>
        </w:rPr>
      </w:pPr>
      <w:r w:rsidRPr="00E5081F">
        <w:rPr>
          <w:b/>
          <w:sz w:val="14"/>
          <w:szCs w:val="14"/>
        </w:rPr>
        <w:t>муниципального округа «Развитие малого и среднего предпринимательства в Солецком муниципальном округе»</w:t>
      </w:r>
    </w:p>
    <w:p w:rsidR="00683282" w:rsidRPr="00E5081F" w:rsidRDefault="00683282" w:rsidP="00683282">
      <w:pPr>
        <w:suppressAutoHyphens/>
        <w:ind w:firstLine="284"/>
        <w:jc w:val="both"/>
        <w:rPr>
          <w:sz w:val="14"/>
          <w:szCs w:val="14"/>
        </w:rPr>
      </w:pPr>
      <w:r w:rsidRPr="00E5081F">
        <w:rPr>
          <w:sz w:val="14"/>
          <w:szCs w:val="14"/>
        </w:rPr>
        <w:t>Целевые статьи муниципальной программы Солецкого муниципального округа «Развитие малого и среднего предпринимательства в Солецком муниципальном округе</w:t>
      </w:r>
      <w:r w:rsidRPr="00E5081F">
        <w:rPr>
          <w:b/>
          <w:sz w:val="14"/>
          <w:szCs w:val="14"/>
        </w:rPr>
        <w:t xml:space="preserve">» </w:t>
      </w:r>
      <w:r w:rsidRPr="00E5081F">
        <w:rPr>
          <w:sz w:val="14"/>
          <w:szCs w:val="14"/>
        </w:rPr>
        <w:t>включают:</w:t>
      </w:r>
    </w:p>
    <w:p w:rsidR="00683282" w:rsidRPr="00E5081F" w:rsidRDefault="00683282" w:rsidP="00683282">
      <w:pPr>
        <w:suppressAutoHyphens/>
        <w:ind w:firstLine="284"/>
        <w:jc w:val="both"/>
        <w:rPr>
          <w:b/>
          <w:sz w:val="14"/>
          <w:szCs w:val="14"/>
        </w:rPr>
      </w:pPr>
      <w:r w:rsidRPr="00E5081F">
        <w:rPr>
          <w:b/>
          <w:sz w:val="14"/>
          <w:szCs w:val="14"/>
        </w:rPr>
        <w:t xml:space="preserve">0200000000 Муниципальная программа Солецкого </w:t>
      </w:r>
    </w:p>
    <w:p w:rsidR="00683282" w:rsidRPr="00E5081F" w:rsidRDefault="00683282" w:rsidP="00683282">
      <w:pPr>
        <w:suppressAutoHyphens/>
        <w:ind w:firstLine="284"/>
        <w:jc w:val="both"/>
        <w:rPr>
          <w:b/>
          <w:sz w:val="14"/>
          <w:szCs w:val="14"/>
        </w:rPr>
      </w:pPr>
      <w:r w:rsidRPr="00E5081F">
        <w:rPr>
          <w:b/>
          <w:sz w:val="14"/>
          <w:szCs w:val="14"/>
        </w:rPr>
        <w:t>муниципального округа «Развитие малого и среднего предпринимательства в Солецком муниципальном округе»</w:t>
      </w:r>
    </w:p>
    <w:p w:rsidR="00683282" w:rsidRPr="00E5081F" w:rsidRDefault="00683282" w:rsidP="00683282">
      <w:pPr>
        <w:suppressAutoHyphens/>
        <w:ind w:firstLine="284"/>
        <w:jc w:val="both"/>
        <w:rPr>
          <w:sz w:val="14"/>
          <w:szCs w:val="14"/>
        </w:rPr>
      </w:pPr>
    </w:p>
    <w:p w:rsidR="00683282" w:rsidRPr="00E5081F" w:rsidRDefault="00683282" w:rsidP="00683282">
      <w:pPr>
        <w:suppressAutoHyphens/>
        <w:ind w:firstLine="284"/>
        <w:jc w:val="both"/>
        <w:rPr>
          <w:sz w:val="14"/>
          <w:szCs w:val="14"/>
        </w:rPr>
      </w:pPr>
      <w:r w:rsidRPr="00E5081F">
        <w:rPr>
          <w:sz w:val="14"/>
          <w:szCs w:val="14"/>
        </w:rPr>
        <w:t xml:space="preserve">  По данной целевой статье отражаются расходы бюджета муниципального округа на реализацию данной муниципальной программы, осуществляемые по следующим задачам:</w:t>
      </w:r>
    </w:p>
    <w:p w:rsidR="00683282" w:rsidRPr="00E5081F" w:rsidRDefault="00683282" w:rsidP="00683282">
      <w:pPr>
        <w:suppressAutoHyphens/>
        <w:ind w:firstLine="284"/>
        <w:jc w:val="both"/>
        <w:rPr>
          <w:sz w:val="14"/>
          <w:szCs w:val="14"/>
        </w:rPr>
      </w:pPr>
      <w:r w:rsidRPr="00E5081F">
        <w:rPr>
          <w:sz w:val="14"/>
          <w:szCs w:val="14"/>
        </w:rPr>
        <w:lastRenderedPageBreak/>
        <w:t>0200100000 Повышение привлекательности территории для создания субъектов малого и среднего предпринимательства;</w:t>
      </w:r>
    </w:p>
    <w:p w:rsidR="00683282" w:rsidRPr="00E5081F" w:rsidRDefault="00683282" w:rsidP="00683282">
      <w:pPr>
        <w:suppressAutoHyphens/>
        <w:ind w:firstLine="284"/>
        <w:jc w:val="both"/>
        <w:rPr>
          <w:sz w:val="14"/>
          <w:szCs w:val="14"/>
        </w:rPr>
      </w:pPr>
      <w:r w:rsidRPr="00E5081F">
        <w:rPr>
          <w:sz w:val="14"/>
          <w:szCs w:val="14"/>
        </w:rPr>
        <w:t>0200200000 Содействие укреплению социального статуса, повышению имиджа предпринимательства посредством формирования положительного общественного мнения.</w:t>
      </w:r>
    </w:p>
    <w:p w:rsidR="00683282" w:rsidRPr="00E5081F" w:rsidRDefault="00683282" w:rsidP="00683282">
      <w:pPr>
        <w:suppressAutoHyphens/>
        <w:ind w:firstLine="284"/>
        <w:jc w:val="both"/>
        <w:rPr>
          <w:b/>
          <w:sz w:val="14"/>
          <w:szCs w:val="14"/>
        </w:rPr>
      </w:pPr>
      <w:r w:rsidRPr="00E5081F">
        <w:rPr>
          <w:b/>
          <w:sz w:val="14"/>
          <w:szCs w:val="14"/>
        </w:rPr>
        <w:t xml:space="preserve">4.1.3.Муниципальная программа Солецкого </w:t>
      </w:r>
    </w:p>
    <w:p w:rsidR="00683282" w:rsidRPr="00E5081F" w:rsidRDefault="00683282" w:rsidP="00683282">
      <w:pPr>
        <w:suppressAutoHyphens/>
        <w:ind w:firstLine="284"/>
        <w:jc w:val="both"/>
        <w:rPr>
          <w:b/>
          <w:sz w:val="14"/>
          <w:szCs w:val="14"/>
        </w:rPr>
      </w:pPr>
      <w:r w:rsidRPr="00E5081F">
        <w:rPr>
          <w:b/>
          <w:sz w:val="14"/>
          <w:szCs w:val="14"/>
        </w:rPr>
        <w:t>муниципального округа «Обеспечение жильём молодых семей в Солецком муниципальном округе»</w:t>
      </w:r>
    </w:p>
    <w:p w:rsidR="00683282" w:rsidRPr="00E5081F" w:rsidRDefault="00683282" w:rsidP="00683282">
      <w:pPr>
        <w:suppressAutoHyphens/>
        <w:ind w:firstLine="284"/>
        <w:jc w:val="both"/>
        <w:rPr>
          <w:sz w:val="14"/>
          <w:szCs w:val="14"/>
        </w:rPr>
      </w:pPr>
      <w:r w:rsidRPr="00E5081F">
        <w:rPr>
          <w:sz w:val="14"/>
          <w:szCs w:val="14"/>
        </w:rPr>
        <w:t>Целевые статьи муниципальной программы Солецкого муниципального округа «Обеспечение жильём молодых семей в Солецком муниципальном округе» включают:</w:t>
      </w:r>
    </w:p>
    <w:p w:rsidR="00683282" w:rsidRPr="00E5081F" w:rsidRDefault="00683282" w:rsidP="00683282">
      <w:pPr>
        <w:suppressAutoHyphens/>
        <w:ind w:firstLine="284"/>
        <w:jc w:val="both"/>
        <w:rPr>
          <w:b/>
          <w:sz w:val="14"/>
          <w:szCs w:val="14"/>
        </w:rPr>
      </w:pPr>
      <w:r w:rsidRPr="00E5081F">
        <w:rPr>
          <w:b/>
          <w:sz w:val="14"/>
          <w:szCs w:val="14"/>
        </w:rPr>
        <w:t xml:space="preserve">0300000000 Муниципальная программа Солецкого </w:t>
      </w:r>
    </w:p>
    <w:p w:rsidR="00683282" w:rsidRPr="00E5081F" w:rsidRDefault="00683282" w:rsidP="00683282">
      <w:pPr>
        <w:suppressAutoHyphens/>
        <w:ind w:firstLine="284"/>
        <w:jc w:val="both"/>
        <w:rPr>
          <w:b/>
          <w:sz w:val="14"/>
          <w:szCs w:val="14"/>
        </w:rPr>
      </w:pPr>
      <w:r w:rsidRPr="00E5081F">
        <w:rPr>
          <w:b/>
          <w:sz w:val="14"/>
          <w:szCs w:val="14"/>
        </w:rPr>
        <w:t>муниципального округа «Обеспечение жильём молодых семей в Солецком муниципальном округе»</w:t>
      </w:r>
    </w:p>
    <w:p w:rsidR="00683282" w:rsidRPr="00E5081F" w:rsidRDefault="00683282" w:rsidP="00683282">
      <w:pPr>
        <w:suppressAutoHyphens/>
        <w:ind w:firstLine="284"/>
        <w:jc w:val="both"/>
        <w:rPr>
          <w:sz w:val="14"/>
          <w:szCs w:val="14"/>
        </w:rPr>
      </w:pPr>
      <w:r w:rsidRPr="00E5081F">
        <w:rPr>
          <w:sz w:val="14"/>
          <w:szCs w:val="14"/>
        </w:rPr>
        <w:t xml:space="preserve">По данной целевой статье отражаются расходы бюджета муниципального округа на реализацию данной муниципальной программы, осуществляемые по следующей задаче: </w:t>
      </w:r>
    </w:p>
    <w:p w:rsidR="00683282" w:rsidRPr="00E5081F" w:rsidRDefault="00683282" w:rsidP="00683282">
      <w:pPr>
        <w:suppressAutoHyphens/>
        <w:ind w:firstLine="284"/>
        <w:jc w:val="both"/>
        <w:rPr>
          <w:sz w:val="14"/>
          <w:szCs w:val="14"/>
        </w:rPr>
      </w:pPr>
      <w:proofErr w:type="gramStart"/>
      <w:r w:rsidRPr="00E5081F">
        <w:rPr>
          <w:sz w:val="14"/>
          <w:szCs w:val="14"/>
        </w:rPr>
        <w:t>0300100000 Предоставление молодым семьям - участникам Программы социальных выплат на приобретение жилого помещения или создание объекта индивидуального жилищного строительства, а также использования таких выплат,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 – Правила), создание условий для привлечения молодыми семьями собственных средств, дополнительных финансовых средств кредитных и других организаций</w:t>
      </w:r>
      <w:proofErr w:type="gramEnd"/>
      <w:r w:rsidRPr="00E5081F">
        <w:rPr>
          <w:sz w:val="14"/>
          <w:szCs w:val="14"/>
        </w:rPr>
        <w:t xml:space="preserve"> для приобретения жилья или строительства индивидуального жилья.</w:t>
      </w:r>
    </w:p>
    <w:p w:rsidR="00683282" w:rsidRPr="00E5081F" w:rsidRDefault="00683282" w:rsidP="00683282">
      <w:pPr>
        <w:suppressAutoHyphens/>
        <w:ind w:firstLine="284"/>
        <w:jc w:val="both"/>
        <w:rPr>
          <w:b/>
          <w:sz w:val="14"/>
          <w:szCs w:val="14"/>
        </w:rPr>
      </w:pPr>
      <w:r w:rsidRPr="00E5081F">
        <w:rPr>
          <w:b/>
          <w:sz w:val="14"/>
          <w:szCs w:val="14"/>
        </w:rPr>
        <w:t xml:space="preserve">4.1.4.Муниципальная программа Солецкого </w:t>
      </w:r>
    </w:p>
    <w:p w:rsidR="00683282" w:rsidRPr="00E5081F" w:rsidRDefault="00683282" w:rsidP="00683282">
      <w:pPr>
        <w:suppressAutoHyphens/>
        <w:ind w:firstLine="284"/>
        <w:jc w:val="both"/>
        <w:rPr>
          <w:b/>
          <w:sz w:val="14"/>
          <w:szCs w:val="14"/>
        </w:rPr>
      </w:pPr>
      <w:r w:rsidRPr="00E5081F">
        <w:rPr>
          <w:b/>
          <w:sz w:val="14"/>
          <w:szCs w:val="14"/>
        </w:rPr>
        <w:t>муниципального округа "Совершенствование управления муниципальным имуществом Солецкого муниципального округа»</w:t>
      </w:r>
    </w:p>
    <w:p w:rsidR="00683282" w:rsidRPr="00E5081F" w:rsidRDefault="00683282" w:rsidP="00683282">
      <w:pPr>
        <w:suppressAutoHyphens/>
        <w:ind w:firstLine="284"/>
        <w:jc w:val="both"/>
        <w:rPr>
          <w:sz w:val="14"/>
          <w:szCs w:val="14"/>
        </w:rPr>
      </w:pPr>
      <w:r w:rsidRPr="00E5081F">
        <w:rPr>
          <w:sz w:val="14"/>
          <w:szCs w:val="14"/>
        </w:rPr>
        <w:t>Целевые статьи муниципальной программы Солецкого муниципального округа «Совершенствование управления муниципальным имуществом Солецкого муниципального округа» включают:</w:t>
      </w:r>
    </w:p>
    <w:p w:rsidR="00683282" w:rsidRPr="00E5081F" w:rsidRDefault="00683282" w:rsidP="00683282">
      <w:pPr>
        <w:suppressAutoHyphens/>
        <w:ind w:firstLine="284"/>
        <w:jc w:val="both"/>
        <w:rPr>
          <w:b/>
          <w:sz w:val="14"/>
          <w:szCs w:val="14"/>
        </w:rPr>
      </w:pPr>
      <w:r w:rsidRPr="00E5081F">
        <w:rPr>
          <w:b/>
          <w:sz w:val="14"/>
          <w:szCs w:val="14"/>
        </w:rPr>
        <w:t xml:space="preserve">040000000 Муниципальная программа Солецкого </w:t>
      </w:r>
    </w:p>
    <w:p w:rsidR="00683282" w:rsidRPr="00E5081F" w:rsidRDefault="00683282" w:rsidP="00683282">
      <w:pPr>
        <w:suppressAutoHyphens/>
        <w:ind w:firstLine="284"/>
        <w:jc w:val="both"/>
        <w:rPr>
          <w:b/>
          <w:sz w:val="14"/>
          <w:szCs w:val="14"/>
        </w:rPr>
      </w:pPr>
      <w:r w:rsidRPr="00E5081F">
        <w:rPr>
          <w:b/>
          <w:sz w:val="14"/>
          <w:szCs w:val="14"/>
        </w:rPr>
        <w:t>муниципального округа "Совершенствование управления муниципальным имуществом Солецкого муниципального округа»</w:t>
      </w:r>
    </w:p>
    <w:p w:rsidR="00683282" w:rsidRPr="00E5081F" w:rsidRDefault="00683282" w:rsidP="00683282">
      <w:pPr>
        <w:suppressAutoHyphens/>
        <w:ind w:firstLine="284"/>
        <w:jc w:val="both"/>
        <w:rPr>
          <w:sz w:val="14"/>
          <w:szCs w:val="14"/>
        </w:rPr>
      </w:pPr>
      <w:r w:rsidRPr="00E5081F">
        <w:rPr>
          <w:sz w:val="14"/>
          <w:szCs w:val="14"/>
        </w:rPr>
        <w:t>о данной целевой статье отражаются расходы бюджета муниципального округа на реализацию данной муниципальной программы, осуществляемые по следующим задачам:</w:t>
      </w:r>
    </w:p>
    <w:p w:rsidR="00683282" w:rsidRPr="00E5081F" w:rsidRDefault="00683282" w:rsidP="00683282">
      <w:pPr>
        <w:suppressAutoHyphens/>
        <w:ind w:firstLine="284"/>
        <w:jc w:val="both"/>
        <w:rPr>
          <w:sz w:val="14"/>
          <w:szCs w:val="14"/>
        </w:rPr>
      </w:pPr>
      <w:r w:rsidRPr="00E5081F">
        <w:rPr>
          <w:sz w:val="14"/>
          <w:szCs w:val="14"/>
        </w:rPr>
        <w:t>0400100000 Обеспечение эффективного использования муниципального имущества Солецкого муниципального округа;</w:t>
      </w:r>
    </w:p>
    <w:p w:rsidR="00683282" w:rsidRPr="00E5081F" w:rsidRDefault="00683282" w:rsidP="00683282">
      <w:pPr>
        <w:suppressAutoHyphens/>
        <w:ind w:firstLine="284"/>
        <w:jc w:val="both"/>
        <w:rPr>
          <w:sz w:val="14"/>
          <w:szCs w:val="14"/>
        </w:rPr>
      </w:pPr>
      <w:r w:rsidRPr="00E5081F">
        <w:rPr>
          <w:sz w:val="14"/>
          <w:szCs w:val="14"/>
        </w:rPr>
        <w:t>0400200000 Обеспечение сбора платы за жилые помещения;</w:t>
      </w:r>
    </w:p>
    <w:p w:rsidR="00683282" w:rsidRPr="00E5081F" w:rsidRDefault="00683282" w:rsidP="00683282">
      <w:pPr>
        <w:suppressAutoHyphens/>
        <w:ind w:firstLine="284"/>
        <w:jc w:val="both"/>
        <w:rPr>
          <w:sz w:val="14"/>
          <w:szCs w:val="14"/>
        </w:rPr>
      </w:pPr>
      <w:r w:rsidRPr="00E5081F">
        <w:rPr>
          <w:sz w:val="14"/>
          <w:szCs w:val="14"/>
        </w:rPr>
        <w:t>0400300000 Обеспечение земельными участками граждан, имеющих право на льготное предоставление;</w:t>
      </w:r>
    </w:p>
    <w:p w:rsidR="00683282" w:rsidRPr="00E5081F" w:rsidRDefault="00683282" w:rsidP="00683282">
      <w:pPr>
        <w:suppressAutoHyphens/>
        <w:ind w:firstLine="284"/>
        <w:jc w:val="both"/>
        <w:rPr>
          <w:sz w:val="14"/>
          <w:szCs w:val="14"/>
        </w:rPr>
      </w:pPr>
      <w:r w:rsidRPr="00E5081F">
        <w:rPr>
          <w:sz w:val="14"/>
          <w:szCs w:val="14"/>
        </w:rPr>
        <w:t>0400400000 Обеспечение содержания муниципального имущества, в том числе не переданного в оперативное управление автономным и (или) бюджетным учреждениям;</w:t>
      </w:r>
    </w:p>
    <w:p w:rsidR="00683282" w:rsidRPr="00E5081F" w:rsidRDefault="00683282" w:rsidP="00683282">
      <w:pPr>
        <w:suppressAutoHyphens/>
        <w:ind w:firstLine="284"/>
        <w:jc w:val="both"/>
        <w:rPr>
          <w:sz w:val="14"/>
          <w:szCs w:val="14"/>
        </w:rPr>
      </w:pPr>
      <w:r w:rsidRPr="00E5081F">
        <w:rPr>
          <w:sz w:val="14"/>
          <w:szCs w:val="14"/>
        </w:rPr>
        <w:t>0400500000 Организация проведения комплексных кадастровых работ;</w:t>
      </w:r>
    </w:p>
    <w:p w:rsidR="00683282" w:rsidRPr="00E5081F" w:rsidRDefault="00683282" w:rsidP="00683282">
      <w:pPr>
        <w:suppressAutoHyphens/>
        <w:ind w:firstLine="284"/>
        <w:jc w:val="both"/>
        <w:rPr>
          <w:sz w:val="14"/>
          <w:szCs w:val="14"/>
        </w:rPr>
      </w:pPr>
      <w:r w:rsidRPr="00E5081F">
        <w:rPr>
          <w:sz w:val="14"/>
          <w:szCs w:val="14"/>
        </w:rPr>
        <w:t>0400600000 Обеспечение эффективности системы информационного обеспечения в сфере управления муниципальным имуществом и земельными участками.</w:t>
      </w:r>
    </w:p>
    <w:p w:rsidR="00683282" w:rsidRPr="00E5081F" w:rsidRDefault="00683282" w:rsidP="00683282">
      <w:pPr>
        <w:suppressAutoHyphens/>
        <w:ind w:firstLine="284"/>
        <w:jc w:val="both"/>
        <w:rPr>
          <w:b/>
          <w:sz w:val="14"/>
          <w:szCs w:val="14"/>
        </w:rPr>
      </w:pPr>
      <w:r w:rsidRPr="00E5081F">
        <w:rPr>
          <w:b/>
          <w:sz w:val="14"/>
          <w:szCs w:val="14"/>
        </w:rPr>
        <w:t>4.1.5. Муниципальная программа Солецкого муниципального округа «Развитие образования в Солецком муниципальном округе»</w:t>
      </w:r>
    </w:p>
    <w:p w:rsidR="00683282" w:rsidRPr="00E5081F" w:rsidRDefault="00683282" w:rsidP="00683282">
      <w:pPr>
        <w:suppressAutoHyphens/>
        <w:ind w:firstLine="284"/>
        <w:jc w:val="both"/>
        <w:rPr>
          <w:sz w:val="14"/>
          <w:szCs w:val="14"/>
        </w:rPr>
      </w:pPr>
      <w:r w:rsidRPr="00E5081F">
        <w:rPr>
          <w:sz w:val="14"/>
          <w:szCs w:val="14"/>
        </w:rPr>
        <w:t xml:space="preserve">Целевые статьи муниципальной программы Солецкого муниципального округа «Развитие образования в Солецком </w:t>
      </w:r>
      <w:proofErr w:type="gramStart"/>
      <w:r w:rsidRPr="00E5081F">
        <w:rPr>
          <w:sz w:val="14"/>
          <w:szCs w:val="14"/>
        </w:rPr>
        <w:t>муниципальном</w:t>
      </w:r>
      <w:proofErr w:type="gramEnd"/>
      <w:r w:rsidRPr="00E5081F">
        <w:rPr>
          <w:sz w:val="14"/>
          <w:szCs w:val="14"/>
        </w:rPr>
        <w:t xml:space="preserve"> округа» включают:</w:t>
      </w:r>
    </w:p>
    <w:p w:rsidR="00683282" w:rsidRPr="00E5081F" w:rsidRDefault="00683282" w:rsidP="00683282">
      <w:pPr>
        <w:suppressAutoHyphens/>
        <w:ind w:firstLine="284"/>
        <w:jc w:val="both"/>
        <w:rPr>
          <w:b/>
          <w:sz w:val="14"/>
          <w:szCs w:val="14"/>
        </w:rPr>
      </w:pPr>
      <w:r w:rsidRPr="00E5081F">
        <w:rPr>
          <w:b/>
          <w:sz w:val="14"/>
          <w:szCs w:val="14"/>
        </w:rPr>
        <w:t>0500000000  Муниципальная программа Солецкого муниципального округа «Развитие образования в Солецком муниципальном округе»</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реализацию данной муниципальной программы, осуществляемые по следующим подпрограммам:</w:t>
      </w:r>
    </w:p>
    <w:p w:rsidR="00683282" w:rsidRPr="00E5081F" w:rsidRDefault="00683282" w:rsidP="00683282">
      <w:pPr>
        <w:suppressAutoHyphens/>
        <w:ind w:firstLine="284"/>
        <w:jc w:val="both"/>
        <w:rPr>
          <w:sz w:val="14"/>
          <w:szCs w:val="14"/>
        </w:rPr>
      </w:pPr>
      <w:r w:rsidRPr="00E5081F">
        <w:rPr>
          <w:sz w:val="14"/>
          <w:szCs w:val="14"/>
        </w:rPr>
        <w:t xml:space="preserve">0510000000 Подпрограмма "Развитие </w:t>
      </w:r>
      <w:proofErr w:type="gramStart"/>
      <w:r w:rsidRPr="00E5081F">
        <w:rPr>
          <w:sz w:val="14"/>
          <w:szCs w:val="14"/>
        </w:rPr>
        <w:t>дошкольного</w:t>
      </w:r>
      <w:proofErr w:type="gramEnd"/>
    </w:p>
    <w:p w:rsidR="00683282" w:rsidRPr="00E5081F" w:rsidRDefault="00683282" w:rsidP="00683282">
      <w:pPr>
        <w:suppressAutoHyphens/>
        <w:ind w:firstLine="284"/>
        <w:jc w:val="both"/>
        <w:rPr>
          <w:sz w:val="14"/>
          <w:szCs w:val="14"/>
        </w:rPr>
      </w:pPr>
      <w:r w:rsidRPr="00E5081F">
        <w:rPr>
          <w:sz w:val="14"/>
          <w:szCs w:val="14"/>
        </w:rPr>
        <w:t>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реализацию подпрограммы по следующим задачам:</w:t>
      </w:r>
    </w:p>
    <w:p w:rsidR="00683282" w:rsidRPr="00E5081F" w:rsidRDefault="00683282" w:rsidP="00683282">
      <w:pPr>
        <w:suppressAutoHyphens/>
        <w:ind w:firstLine="284"/>
        <w:jc w:val="both"/>
        <w:rPr>
          <w:sz w:val="14"/>
          <w:szCs w:val="14"/>
        </w:rPr>
      </w:pPr>
      <w:r w:rsidRPr="00E5081F">
        <w:rPr>
          <w:sz w:val="14"/>
          <w:szCs w:val="14"/>
        </w:rPr>
        <w:t>0510100000 Модернизация дошкольного и общего образования;</w:t>
      </w:r>
    </w:p>
    <w:p w:rsidR="00683282" w:rsidRPr="00E5081F" w:rsidRDefault="00683282" w:rsidP="00683282">
      <w:pPr>
        <w:ind w:firstLine="284"/>
        <w:jc w:val="both"/>
        <w:outlineLvl w:val="1"/>
        <w:rPr>
          <w:sz w:val="14"/>
          <w:szCs w:val="14"/>
        </w:rPr>
      </w:pPr>
      <w:r w:rsidRPr="00E5081F">
        <w:rPr>
          <w:sz w:val="14"/>
          <w:szCs w:val="14"/>
        </w:rPr>
        <w:t>0510200000 Создание условий для обеспечения комплексной безопасности образовательных учреждений;</w:t>
      </w:r>
    </w:p>
    <w:p w:rsidR="00683282" w:rsidRPr="00E5081F" w:rsidRDefault="00683282" w:rsidP="00683282">
      <w:pPr>
        <w:suppressAutoHyphens/>
        <w:ind w:firstLine="284"/>
        <w:jc w:val="both"/>
        <w:rPr>
          <w:sz w:val="14"/>
          <w:szCs w:val="14"/>
        </w:rPr>
      </w:pPr>
      <w:r w:rsidRPr="00E5081F">
        <w:rPr>
          <w:sz w:val="14"/>
          <w:szCs w:val="14"/>
        </w:rPr>
        <w:t xml:space="preserve"> 0510300000 Создание условий для сохранения здоровья школьников;</w:t>
      </w:r>
    </w:p>
    <w:p w:rsidR="00683282" w:rsidRPr="00E5081F" w:rsidRDefault="00683282" w:rsidP="00683282">
      <w:pPr>
        <w:suppressAutoHyphens/>
        <w:ind w:firstLine="284"/>
        <w:jc w:val="both"/>
        <w:rPr>
          <w:sz w:val="14"/>
          <w:szCs w:val="14"/>
        </w:rPr>
      </w:pPr>
      <w:r w:rsidRPr="00E5081F">
        <w:rPr>
          <w:sz w:val="14"/>
          <w:szCs w:val="14"/>
        </w:rPr>
        <w:t xml:space="preserve"> 0510400000 Повышение удовлетворенности населения качеством дошкольного и общего образования;</w:t>
      </w:r>
    </w:p>
    <w:p w:rsidR="00683282" w:rsidRPr="00E5081F" w:rsidRDefault="00683282" w:rsidP="00683282">
      <w:pPr>
        <w:suppressAutoHyphens/>
        <w:ind w:firstLine="284"/>
        <w:jc w:val="both"/>
        <w:rPr>
          <w:sz w:val="14"/>
          <w:szCs w:val="14"/>
        </w:rPr>
      </w:pPr>
      <w:r w:rsidRPr="00E5081F">
        <w:rPr>
          <w:sz w:val="14"/>
          <w:szCs w:val="14"/>
        </w:rPr>
        <w:t xml:space="preserve"> 0510500000 Обеспечение деятельности центров образования цифрового и гуманитарного профилей;</w:t>
      </w:r>
    </w:p>
    <w:p w:rsidR="00683282" w:rsidRPr="00E5081F" w:rsidRDefault="00683282" w:rsidP="00683282">
      <w:pPr>
        <w:suppressAutoHyphens/>
        <w:ind w:firstLine="284"/>
        <w:jc w:val="both"/>
        <w:rPr>
          <w:sz w:val="14"/>
          <w:szCs w:val="14"/>
        </w:rPr>
      </w:pPr>
      <w:r w:rsidRPr="00E5081F">
        <w:rPr>
          <w:sz w:val="14"/>
          <w:szCs w:val="14"/>
        </w:rPr>
        <w:t xml:space="preserve"> 0510600000 Профилактика безнадзорности и правонарушений.</w:t>
      </w:r>
    </w:p>
    <w:p w:rsidR="00683282" w:rsidRPr="00E5081F" w:rsidRDefault="00683282" w:rsidP="00683282">
      <w:pPr>
        <w:suppressAutoHyphens/>
        <w:ind w:firstLine="284"/>
        <w:jc w:val="both"/>
        <w:rPr>
          <w:sz w:val="14"/>
          <w:szCs w:val="14"/>
        </w:rPr>
      </w:pPr>
      <w:r w:rsidRPr="00E5081F">
        <w:rPr>
          <w:sz w:val="14"/>
          <w:szCs w:val="14"/>
        </w:rPr>
        <w:t xml:space="preserve"> 0510700000 Привлечение молодых специалистов в муниципальные образовательные учреждения;</w:t>
      </w:r>
    </w:p>
    <w:p w:rsidR="00683282" w:rsidRPr="00E5081F" w:rsidRDefault="00683282" w:rsidP="00683282">
      <w:pPr>
        <w:suppressAutoHyphens/>
        <w:ind w:firstLine="284"/>
        <w:jc w:val="both"/>
        <w:rPr>
          <w:sz w:val="14"/>
          <w:szCs w:val="14"/>
        </w:rPr>
      </w:pPr>
      <w:r w:rsidRPr="00E5081F">
        <w:rPr>
          <w:sz w:val="14"/>
          <w:szCs w:val="14"/>
        </w:rPr>
        <w:t>0510800000 Благоустройство территории муниципального автономного общеобразовательного учреждения «Средняя общеобразовательная школа № 2 г</w:t>
      </w:r>
      <w:proofErr w:type="gramStart"/>
      <w:r w:rsidRPr="00E5081F">
        <w:rPr>
          <w:sz w:val="14"/>
          <w:szCs w:val="14"/>
        </w:rPr>
        <w:t>.С</w:t>
      </w:r>
      <w:proofErr w:type="gramEnd"/>
      <w:r w:rsidRPr="00E5081F">
        <w:rPr>
          <w:sz w:val="14"/>
          <w:szCs w:val="14"/>
        </w:rPr>
        <w:t>ольцы»;</w:t>
      </w:r>
    </w:p>
    <w:p w:rsidR="00683282" w:rsidRPr="00E5081F" w:rsidRDefault="00683282" w:rsidP="00683282">
      <w:pPr>
        <w:suppressAutoHyphens/>
        <w:ind w:firstLine="284"/>
        <w:jc w:val="both"/>
        <w:rPr>
          <w:sz w:val="14"/>
          <w:szCs w:val="14"/>
        </w:rPr>
      </w:pPr>
      <w:r w:rsidRPr="00E5081F">
        <w:rPr>
          <w:sz w:val="14"/>
          <w:szCs w:val="14"/>
        </w:rPr>
        <w:t>0510900000 Обустройство спортивной площадки муниципального автономного общеобразовательного учреждения «Средняя общеобразовательная школа № 1 г</w:t>
      </w:r>
      <w:proofErr w:type="gramStart"/>
      <w:r w:rsidRPr="00E5081F">
        <w:rPr>
          <w:sz w:val="14"/>
          <w:szCs w:val="14"/>
        </w:rPr>
        <w:t>.С</w:t>
      </w:r>
      <w:proofErr w:type="gramEnd"/>
      <w:r w:rsidRPr="00E5081F">
        <w:rPr>
          <w:sz w:val="14"/>
          <w:szCs w:val="14"/>
        </w:rPr>
        <w:t>ольцы»;</w:t>
      </w:r>
    </w:p>
    <w:p w:rsidR="00683282" w:rsidRPr="00E5081F" w:rsidRDefault="00683282" w:rsidP="00683282">
      <w:pPr>
        <w:suppressAutoHyphens/>
        <w:ind w:firstLine="284"/>
        <w:jc w:val="both"/>
        <w:rPr>
          <w:sz w:val="14"/>
          <w:szCs w:val="14"/>
        </w:rPr>
      </w:pPr>
      <w:r w:rsidRPr="00E5081F">
        <w:rPr>
          <w:sz w:val="14"/>
          <w:szCs w:val="14"/>
        </w:rPr>
        <w:lastRenderedPageBreak/>
        <w:t xml:space="preserve"> 051E100000 Федеральный проект «Современная школа»;</w:t>
      </w:r>
    </w:p>
    <w:p w:rsidR="00683282" w:rsidRPr="00E5081F" w:rsidRDefault="00683282" w:rsidP="00683282">
      <w:pPr>
        <w:suppressAutoHyphens/>
        <w:ind w:firstLine="284"/>
        <w:jc w:val="both"/>
        <w:rPr>
          <w:sz w:val="14"/>
          <w:szCs w:val="14"/>
        </w:rPr>
      </w:pPr>
      <w:r w:rsidRPr="00E5081F">
        <w:rPr>
          <w:sz w:val="14"/>
          <w:szCs w:val="14"/>
        </w:rPr>
        <w:t xml:space="preserve"> 051</w:t>
      </w:r>
      <w:r w:rsidRPr="00E5081F">
        <w:rPr>
          <w:sz w:val="14"/>
          <w:szCs w:val="14"/>
          <w:lang w:val="en-US"/>
        </w:rPr>
        <w:t>E</w:t>
      </w:r>
      <w:r w:rsidRPr="00E5081F">
        <w:rPr>
          <w:sz w:val="14"/>
          <w:szCs w:val="14"/>
        </w:rPr>
        <w:t>200000 Федеральный проект «Успех каждого ребенка»;</w:t>
      </w:r>
    </w:p>
    <w:p w:rsidR="00683282" w:rsidRPr="00E5081F" w:rsidRDefault="00683282" w:rsidP="00683282">
      <w:pPr>
        <w:suppressAutoHyphens/>
        <w:ind w:firstLine="284"/>
        <w:jc w:val="both"/>
        <w:rPr>
          <w:sz w:val="14"/>
          <w:szCs w:val="14"/>
        </w:rPr>
      </w:pPr>
      <w:r w:rsidRPr="00E5081F">
        <w:rPr>
          <w:sz w:val="14"/>
          <w:szCs w:val="14"/>
        </w:rPr>
        <w:t xml:space="preserve"> 051E400000 Федеральный проект «Цифровая образовательная среда»;</w:t>
      </w:r>
    </w:p>
    <w:p w:rsidR="00683282" w:rsidRPr="00E5081F" w:rsidRDefault="00683282" w:rsidP="00683282">
      <w:pPr>
        <w:suppressAutoHyphens/>
        <w:ind w:firstLine="284"/>
        <w:jc w:val="both"/>
        <w:rPr>
          <w:sz w:val="14"/>
          <w:szCs w:val="14"/>
        </w:rPr>
      </w:pPr>
      <w:r w:rsidRPr="00E5081F">
        <w:rPr>
          <w:sz w:val="14"/>
          <w:szCs w:val="14"/>
        </w:rPr>
        <w:t xml:space="preserve"> 051</w:t>
      </w:r>
      <w:r w:rsidRPr="00E5081F">
        <w:rPr>
          <w:sz w:val="14"/>
          <w:szCs w:val="14"/>
          <w:lang w:val="en-US"/>
        </w:rPr>
        <w:t>E</w:t>
      </w:r>
      <w:r w:rsidRPr="00E5081F">
        <w:rPr>
          <w:sz w:val="14"/>
          <w:szCs w:val="14"/>
        </w:rPr>
        <w:t>B00000 Федеральный проект «Патриотическое воспитание граждан Российской Федерации;</w:t>
      </w:r>
    </w:p>
    <w:p w:rsidR="00683282" w:rsidRPr="00E5081F" w:rsidRDefault="00683282" w:rsidP="00683282">
      <w:pPr>
        <w:suppressAutoHyphens/>
        <w:ind w:firstLine="284"/>
        <w:jc w:val="both"/>
        <w:rPr>
          <w:sz w:val="14"/>
          <w:szCs w:val="14"/>
        </w:rPr>
      </w:pPr>
      <w:r w:rsidRPr="00E5081F">
        <w:rPr>
          <w:sz w:val="14"/>
          <w:szCs w:val="14"/>
        </w:rPr>
        <w:t xml:space="preserve"> 051Ю400000 Федеральный проект «Все лучшее детям»;</w:t>
      </w:r>
    </w:p>
    <w:p w:rsidR="00683282" w:rsidRPr="00E5081F" w:rsidRDefault="00683282" w:rsidP="00683282">
      <w:pPr>
        <w:suppressAutoHyphens/>
        <w:ind w:firstLine="284"/>
        <w:jc w:val="both"/>
        <w:rPr>
          <w:sz w:val="14"/>
          <w:szCs w:val="14"/>
        </w:rPr>
      </w:pPr>
      <w:r w:rsidRPr="00E5081F">
        <w:rPr>
          <w:sz w:val="14"/>
          <w:szCs w:val="14"/>
        </w:rPr>
        <w:t xml:space="preserve"> 051Ю600000 Федеральный проект «Педагоги и наставники»;</w:t>
      </w:r>
    </w:p>
    <w:p w:rsidR="00683282" w:rsidRPr="00E5081F" w:rsidRDefault="00683282" w:rsidP="00683282">
      <w:pPr>
        <w:suppressAutoHyphens/>
        <w:ind w:firstLine="284"/>
        <w:jc w:val="both"/>
        <w:rPr>
          <w:sz w:val="14"/>
          <w:szCs w:val="14"/>
        </w:rPr>
      </w:pPr>
      <w:r w:rsidRPr="00E5081F">
        <w:rPr>
          <w:sz w:val="14"/>
          <w:szCs w:val="14"/>
        </w:rPr>
        <w:t xml:space="preserve"> 051Я100000 Федеральный проект «Поддержка семьи»</w:t>
      </w:r>
    </w:p>
    <w:p w:rsidR="00683282" w:rsidRPr="00E5081F" w:rsidRDefault="00683282" w:rsidP="00683282">
      <w:pPr>
        <w:suppressAutoHyphens/>
        <w:ind w:firstLine="284"/>
        <w:jc w:val="both"/>
        <w:rPr>
          <w:sz w:val="14"/>
          <w:szCs w:val="14"/>
        </w:rPr>
      </w:pPr>
      <w:r w:rsidRPr="00E5081F">
        <w:rPr>
          <w:sz w:val="14"/>
          <w:szCs w:val="14"/>
        </w:rPr>
        <w:t>0520000000 Подпрограмма  «Организация отдыха, оздоровления и занятости детей и подростков Солецкого муниципального округа» муниципальной программы Солецкого муниципального округа «Развитие образования в Солецком муниципальном округе»</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реализацию подпрограммы по следующим задачам:</w:t>
      </w:r>
    </w:p>
    <w:p w:rsidR="00683282" w:rsidRPr="00E5081F" w:rsidRDefault="00683282" w:rsidP="00683282">
      <w:pPr>
        <w:suppressAutoHyphens/>
        <w:ind w:firstLine="284"/>
        <w:jc w:val="both"/>
        <w:rPr>
          <w:sz w:val="14"/>
          <w:szCs w:val="14"/>
        </w:rPr>
      </w:pPr>
      <w:r w:rsidRPr="00E5081F">
        <w:rPr>
          <w:sz w:val="14"/>
          <w:szCs w:val="14"/>
        </w:rPr>
        <w:t>0520100000 Организация свободного времени детей и подростков через различные формы отдыха и занятости;</w:t>
      </w:r>
    </w:p>
    <w:p w:rsidR="00683282" w:rsidRPr="00E5081F" w:rsidRDefault="00683282" w:rsidP="00683282">
      <w:pPr>
        <w:suppressAutoHyphens/>
        <w:ind w:firstLine="284"/>
        <w:jc w:val="both"/>
        <w:rPr>
          <w:sz w:val="14"/>
          <w:szCs w:val="14"/>
        </w:rPr>
      </w:pPr>
      <w:r w:rsidRPr="00E5081F">
        <w:rPr>
          <w:sz w:val="14"/>
          <w:szCs w:val="14"/>
        </w:rPr>
        <w:t xml:space="preserve">0520200000 Межведомственная координация, взаимодействие, </w:t>
      </w:r>
      <w:proofErr w:type="gramStart"/>
      <w:r w:rsidRPr="00E5081F">
        <w:rPr>
          <w:sz w:val="14"/>
          <w:szCs w:val="14"/>
        </w:rPr>
        <w:t>контроль за</w:t>
      </w:r>
      <w:proofErr w:type="gramEnd"/>
      <w:r w:rsidRPr="00E5081F">
        <w:rPr>
          <w:sz w:val="14"/>
          <w:szCs w:val="14"/>
        </w:rPr>
        <w:t xml:space="preserve"> деятельностью учреждений и организаций по подготовке и проведению мероприятий в рамках каникулярного времени.</w:t>
      </w:r>
    </w:p>
    <w:p w:rsidR="00683282" w:rsidRPr="00E5081F" w:rsidRDefault="00683282" w:rsidP="00683282">
      <w:pPr>
        <w:suppressAutoHyphens/>
        <w:ind w:firstLine="284"/>
        <w:jc w:val="both"/>
        <w:rPr>
          <w:sz w:val="14"/>
          <w:szCs w:val="14"/>
        </w:rPr>
      </w:pPr>
    </w:p>
    <w:p w:rsidR="00683282" w:rsidRPr="00E5081F" w:rsidRDefault="00683282" w:rsidP="00683282">
      <w:pPr>
        <w:suppressAutoHyphens/>
        <w:ind w:firstLine="284"/>
        <w:jc w:val="both"/>
        <w:rPr>
          <w:sz w:val="14"/>
          <w:szCs w:val="14"/>
        </w:rPr>
      </w:pPr>
      <w:r w:rsidRPr="00E5081F">
        <w:rPr>
          <w:sz w:val="14"/>
          <w:szCs w:val="14"/>
        </w:rPr>
        <w:t xml:space="preserve">0530000000 Подпрограмма  «Развитие дополнительного образования в Солецком муниципальном округе» муниципальной программы Солецкого </w:t>
      </w:r>
    </w:p>
    <w:p w:rsidR="00683282" w:rsidRPr="00E5081F" w:rsidRDefault="00683282" w:rsidP="00683282">
      <w:pPr>
        <w:suppressAutoHyphens/>
        <w:ind w:firstLine="284"/>
        <w:jc w:val="both"/>
        <w:rPr>
          <w:sz w:val="14"/>
          <w:szCs w:val="14"/>
        </w:rPr>
      </w:pPr>
      <w:r w:rsidRPr="00E5081F">
        <w:rPr>
          <w:sz w:val="14"/>
          <w:szCs w:val="14"/>
        </w:rPr>
        <w:t>муниципального округа «Развитие образования в Солецком муниципальном округе»</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реализацию подпрограммы по следующим задачам:</w:t>
      </w:r>
    </w:p>
    <w:p w:rsidR="00683282" w:rsidRPr="00E5081F" w:rsidRDefault="00683282" w:rsidP="00683282">
      <w:pPr>
        <w:suppressAutoHyphens/>
        <w:ind w:firstLine="284"/>
        <w:jc w:val="both"/>
        <w:rPr>
          <w:sz w:val="14"/>
          <w:szCs w:val="14"/>
        </w:rPr>
      </w:pPr>
      <w:r w:rsidRPr="00E5081F">
        <w:rPr>
          <w:sz w:val="14"/>
          <w:szCs w:val="14"/>
        </w:rPr>
        <w:t>0530100000 Координация деятельности управленческих структур муниципального округа по созданию условий для адресного сопровождения способных и одаренных детей;</w:t>
      </w:r>
    </w:p>
    <w:p w:rsidR="00683282" w:rsidRPr="00E5081F" w:rsidRDefault="00683282" w:rsidP="00683282">
      <w:pPr>
        <w:suppressAutoHyphens/>
        <w:ind w:firstLine="284"/>
        <w:jc w:val="both"/>
        <w:rPr>
          <w:sz w:val="14"/>
          <w:szCs w:val="14"/>
        </w:rPr>
      </w:pPr>
      <w:r w:rsidRPr="00E5081F">
        <w:rPr>
          <w:sz w:val="14"/>
          <w:szCs w:val="14"/>
        </w:rPr>
        <w:t>0530200000 Осуществление социальной и финансовой поддержки способных и одаренных детей</w:t>
      </w:r>
    </w:p>
    <w:p w:rsidR="00683282" w:rsidRPr="00E5081F" w:rsidRDefault="00683282" w:rsidP="00683282">
      <w:pPr>
        <w:suppressAutoHyphens/>
        <w:ind w:firstLine="284"/>
        <w:jc w:val="both"/>
        <w:rPr>
          <w:sz w:val="14"/>
          <w:szCs w:val="14"/>
        </w:rPr>
      </w:pPr>
      <w:r w:rsidRPr="00E5081F">
        <w:rPr>
          <w:sz w:val="14"/>
          <w:szCs w:val="14"/>
        </w:rPr>
        <w:t>0530300000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p w:rsidR="00683282" w:rsidRPr="00E5081F" w:rsidRDefault="00683282" w:rsidP="00683282">
      <w:pPr>
        <w:suppressAutoHyphens/>
        <w:ind w:firstLine="284"/>
        <w:jc w:val="both"/>
        <w:rPr>
          <w:sz w:val="14"/>
          <w:szCs w:val="14"/>
        </w:rPr>
      </w:pPr>
      <w:r w:rsidRPr="00E5081F">
        <w:rPr>
          <w:sz w:val="14"/>
          <w:szCs w:val="14"/>
        </w:rPr>
        <w:t>0530400000 Создание условий для обеспечения комплексной безопасности учреждений дополнительного образования.</w:t>
      </w:r>
    </w:p>
    <w:p w:rsidR="00683282" w:rsidRPr="00E5081F" w:rsidRDefault="00683282" w:rsidP="00683282">
      <w:pPr>
        <w:suppressAutoHyphens/>
        <w:ind w:firstLine="284"/>
        <w:jc w:val="both"/>
        <w:rPr>
          <w:sz w:val="14"/>
          <w:szCs w:val="14"/>
        </w:rPr>
      </w:pPr>
      <w:r w:rsidRPr="00E5081F">
        <w:rPr>
          <w:sz w:val="14"/>
          <w:szCs w:val="14"/>
        </w:rPr>
        <w:t>053E200000  Федеральный проект «Успех каждого ребенка».</w:t>
      </w:r>
    </w:p>
    <w:p w:rsidR="00683282" w:rsidRPr="00E5081F" w:rsidRDefault="00683282" w:rsidP="00683282">
      <w:pPr>
        <w:suppressAutoHyphens/>
        <w:ind w:firstLine="284"/>
        <w:jc w:val="both"/>
        <w:rPr>
          <w:b/>
          <w:sz w:val="14"/>
          <w:szCs w:val="14"/>
        </w:rPr>
      </w:pPr>
      <w:r w:rsidRPr="00E5081F">
        <w:rPr>
          <w:b/>
          <w:sz w:val="14"/>
          <w:szCs w:val="14"/>
        </w:rPr>
        <w:t>4.1.6.Муниципальная  программа Солецкого муниципального округа «Развитие культуры Солецкого муниципального округа»</w:t>
      </w:r>
    </w:p>
    <w:p w:rsidR="00683282" w:rsidRPr="00E5081F" w:rsidRDefault="00683282" w:rsidP="00683282">
      <w:pPr>
        <w:suppressAutoHyphens/>
        <w:ind w:firstLine="284"/>
        <w:jc w:val="both"/>
        <w:rPr>
          <w:sz w:val="14"/>
          <w:szCs w:val="14"/>
        </w:rPr>
      </w:pPr>
      <w:r w:rsidRPr="00E5081F">
        <w:rPr>
          <w:sz w:val="14"/>
          <w:szCs w:val="14"/>
        </w:rPr>
        <w:t>Целевые статьи муниципальной программы Солецкого муниципального округа «Развитие культуры Солецкого муниципального округа» включают:</w:t>
      </w:r>
    </w:p>
    <w:p w:rsidR="00683282" w:rsidRPr="00E5081F" w:rsidRDefault="00683282" w:rsidP="00683282">
      <w:pPr>
        <w:suppressAutoHyphens/>
        <w:ind w:firstLine="284"/>
        <w:jc w:val="both"/>
        <w:rPr>
          <w:b/>
          <w:sz w:val="14"/>
          <w:szCs w:val="14"/>
        </w:rPr>
      </w:pPr>
      <w:r w:rsidRPr="00E5081F">
        <w:rPr>
          <w:b/>
          <w:sz w:val="14"/>
          <w:szCs w:val="14"/>
        </w:rPr>
        <w:t>0600000000 Муниципальная  программа Солецкого муниципального округа «Развитие культуры Солецкого муниципального округа»</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реализацию данной муниципальной программы, осуществляемые по следующим подпрограммам:</w:t>
      </w:r>
    </w:p>
    <w:p w:rsidR="00683282" w:rsidRPr="00E5081F" w:rsidRDefault="00683282" w:rsidP="00683282">
      <w:pPr>
        <w:suppressAutoHyphens/>
        <w:ind w:firstLine="284"/>
        <w:jc w:val="both"/>
        <w:rPr>
          <w:sz w:val="14"/>
          <w:szCs w:val="14"/>
        </w:rPr>
      </w:pPr>
      <w:r w:rsidRPr="00E5081F">
        <w:rPr>
          <w:sz w:val="14"/>
          <w:szCs w:val="14"/>
        </w:rPr>
        <w:t>0610000000 Подпрограмма «Развитие сферы культурно-досуговой деятельности,  сохранение  и восстановление традиционной народной культуры и ремёсел» муниципальной  программы Солецкого муниципального округа «Развитие культуры Солецкого муниципального округа»</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реализацию подпрограммы по следующим задачам:</w:t>
      </w:r>
    </w:p>
    <w:p w:rsidR="00683282" w:rsidRPr="00E5081F" w:rsidRDefault="00683282" w:rsidP="00683282">
      <w:pPr>
        <w:suppressAutoHyphens/>
        <w:ind w:firstLine="284"/>
        <w:jc w:val="both"/>
        <w:rPr>
          <w:sz w:val="14"/>
          <w:szCs w:val="14"/>
        </w:rPr>
      </w:pPr>
      <w:r w:rsidRPr="00E5081F">
        <w:rPr>
          <w:sz w:val="14"/>
          <w:szCs w:val="14"/>
        </w:rPr>
        <w:t>0610100000 Обеспечение развития творческого потенциала и организация досуга населения;</w:t>
      </w:r>
    </w:p>
    <w:p w:rsidR="00683282" w:rsidRPr="00E5081F" w:rsidRDefault="00683282" w:rsidP="00683282">
      <w:pPr>
        <w:suppressAutoHyphens/>
        <w:ind w:firstLine="284"/>
        <w:jc w:val="both"/>
        <w:rPr>
          <w:sz w:val="14"/>
          <w:szCs w:val="14"/>
        </w:rPr>
      </w:pPr>
      <w:r w:rsidRPr="00E5081F">
        <w:rPr>
          <w:sz w:val="14"/>
          <w:szCs w:val="14"/>
        </w:rPr>
        <w:t>0610200000 Развитие кадрового потенциала специалистов МБУК «ЦКД»;</w:t>
      </w:r>
    </w:p>
    <w:p w:rsidR="00683282" w:rsidRPr="00E5081F" w:rsidRDefault="00683282" w:rsidP="00683282">
      <w:pPr>
        <w:suppressAutoHyphens/>
        <w:ind w:firstLine="284"/>
        <w:jc w:val="both"/>
        <w:rPr>
          <w:sz w:val="14"/>
          <w:szCs w:val="14"/>
        </w:rPr>
      </w:pPr>
      <w:r w:rsidRPr="00E5081F">
        <w:rPr>
          <w:sz w:val="14"/>
          <w:szCs w:val="14"/>
        </w:rPr>
        <w:t>0610300000 Укрепление и развитие материально-технической базы МБУК «ЦКД»;</w:t>
      </w:r>
    </w:p>
    <w:p w:rsidR="00683282" w:rsidRPr="00E5081F" w:rsidRDefault="00683282" w:rsidP="00683282">
      <w:pPr>
        <w:suppressAutoHyphens/>
        <w:ind w:firstLine="284"/>
        <w:jc w:val="both"/>
        <w:rPr>
          <w:sz w:val="14"/>
          <w:szCs w:val="14"/>
        </w:rPr>
      </w:pPr>
      <w:r w:rsidRPr="00E5081F">
        <w:rPr>
          <w:sz w:val="14"/>
          <w:szCs w:val="14"/>
        </w:rPr>
        <w:t>0610400000 Создание условий для развития событийного туризма;</w:t>
      </w:r>
    </w:p>
    <w:p w:rsidR="00683282" w:rsidRPr="00E5081F" w:rsidRDefault="00683282" w:rsidP="00683282">
      <w:pPr>
        <w:suppressAutoHyphens/>
        <w:ind w:firstLine="284"/>
        <w:jc w:val="both"/>
        <w:rPr>
          <w:sz w:val="14"/>
          <w:szCs w:val="14"/>
        </w:rPr>
      </w:pPr>
      <w:r w:rsidRPr="00E5081F">
        <w:rPr>
          <w:sz w:val="14"/>
          <w:szCs w:val="14"/>
        </w:rPr>
        <w:t>0610500000 Создание условий для развития добровольческого (волонтерского) движения.</w:t>
      </w:r>
    </w:p>
    <w:p w:rsidR="00683282" w:rsidRPr="00E5081F" w:rsidRDefault="00683282" w:rsidP="00683282">
      <w:pPr>
        <w:suppressAutoHyphens/>
        <w:ind w:firstLine="284"/>
        <w:jc w:val="both"/>
        <w:rPr>
          <w:sz w:val="14"/>
          <w:szCs w:val="14"/>
        </w:rPr>
      </w:pPr>
      <w:r w:rsidRPr="00E5081F">
        <w:rPr>
          <w:sz w:val="14"/>
          <w:szCs w:val="14"/>
        </w:rPr>
        <w:t>0610600000 Развитие информационного пространства сферы культуры;</w:t>
      </w:r>
    </w:p>
    <w:p w:rsidR="00683282" w:rsidRPr="00E5081F" w:rsidRDefault="00683282" w:rsidP="00683282">
      <w:pPr>
        <w:suppressAutoHyphens/>
        <w:ind w:firstLine="284"/>
        <w:jc w:val="both"/>
        <w:rPr>
          <w:sz w:val="14"/>
          <w:szCs w:val="14"/>
        </w:rPr>
      </w:pPr>
      <w:r w:rsidRPr="00E5081F">
        <w:rPr>
          <w:sz w:val="14"/>
          <w:szCs w:val="14"/>
        </w:rPr>
        <w:t>0610700000 Сохранение и популяризация культурного наследия округа;</w:t>
      </w:r>
    </w:p>
    <w:p w:rsidR="00683282" w:rsidRPr="00E5081F" w:rsidRDefault="00683282" w:rsidP="00683282">
      <w:pPr>
        <w:suppressAutoHyphens/>
        <w:ind w:firstLine="284"/>
        <w:jc w:val="both"/>
        <w:rPr>
          <w:sz w:val="14"/>
          <w:szCs w:val="14"/>
        </w:rPr>
      </w:pPr>
      <w:r w:rsidRPr="00E5081F">
        <w:rPr>
          <w:sz w:val="14"/>
          <w:szCs w:val="14"/>
        </w:rPr>
        <w:t>0610800000 Благоустройство летней площадки для уличных мероприятий в рамках реализации приоритетного регионального проекта «Народный бюджет»;</w:t>
      </w:r>
    </w:p>
    <w:p w:rsidR="00683282" w:rsidRPr="00E5081F" w:rsidRDefault="00683282" w:rsidP="00683282">
      <w:pPr>
        <w:suppressAutoHyphens/>
        <w:ind w:firstLine="284"/>
        <w:jc w:val="both"/>
        <w:rPr>
          <w:sz w:val="14"/>
          <w:szCs w:val="14"/>
        </w:rPr>
      </w:pPr>
      <w:r w:rsidRPr="00E5081F">
        <w:rPr>
          <w:sz w:val="14"/>
          <w:szCs w:val="14"/>
        </w:rPr>
        <w:t>061А100000 Федеральный проект «Культурная среда».</w:t>
      </w:r>
    </w:p>
    <w:p w:rsidR="00683282" w:rsidRPr="00E5081F" w:rsidRDefault="00683282" w:rsidP="00683282">
      <w:pPr>
        <w:suppressAutoHyphens/>
        <w:ind w:firstLine="284"/>
        <w:jc w:val="both"/>
        <w:rPr>
          <w:sz w:val="14"/>
          <w:szCs w:val="14"/>
        </w:rPr>
      </w:pPr>
      <w:proofErr w:type="gramStart"/>
      <w:r w:rsidRPr="00E5081F">
        <w:rPr>
          <w:sz w:val="14"/>
          <w:szCs w:val="14"/>
        </w:rPr>
        <w:t>Целевая статья применяется в целях обеспечения сопоставимости показателей исполнения бюджетов бюджетной  системы, входящих в консолидированный бюджет, для отражения расходов бюджета муниципального округа, в целях софинансирования которых из бюджета субъекта Российской Федерации предоставляются субсидии и иные межбюджетные трансферты, в целях софинансирования которых бюджетам субъектов Российской Федерации предоставляются из федерального бюджета субсидии и иные межбюджетные трансферты в рамках реализации федерального проекта «Культурная</w:t>
      </w:r>
      <w:proofErr w:type="gramEnd"/>
      <w:r w:rsidRPr="00E5081F">
        <w:rPr>
          <w:sz w:val="14"/>
          <w:szCs w:val="14"/>
        </w:rPr>
        <w:t xml:space="preserve"> среда».</w:t>
      </w:r>
    </w:p>
    <w:p w:rsidR="00683282" w:rsidRPr="00E5081F" w:rsidRDefault="00683282" w:rsidP="00683282">
      <w:pPr>
        <w:ind w:firstLine="284"/>
        <w:jc w:val="both"/>
        <w:rPr>
          <w:sz w:val="14"/>
          <w:szCs w:val="14"/>
        </w:rPr>
      </w:pPr>
      <w:r w:rsidRPr="00E5081F">
        <w:rPr>
          <w:sz w:val="14"/>
          <w:szCs w:val="14"/>
        </w:rPr>
        <w:t>061</w:t>
      </w:r>
      <w:r w:rsidRPr="00E5081F">
        <w:rPr>
          <w:sz w:val="14"/>
          <w:szCs w:val="14"/>
          <w:lang w:val="en-US"/>
        </w:rPr>
        <w:t>A</w:t>
      </w:r>
      <w:r w:rsidRPr="00E5081F">
        <w:rPr>
          <w:sz w:val="14"/>
          <w:szCs w:val="14"/>
        </w:rPr>
        <w:t xml:space="preserve">200000 </w:t>
      </w:r>
      <w:r w:rsidRPr="00E5081F">
        <w:rPr>
          <w:bCs/>
          <w:sz w:val="14"/>
          <w:szCs w:val="14"/>
        </w:rPr>
        <w:t>Федеральный проект «Творческие люди».</w:t>
      </w:r>
    </w:p>
    <w:p w:rsidR="00683282" w:rsidRPr="00E5081F" w:rsidRDefault="00683282" w:rsidP="00683282">
      <w:pPr>
        <w:suppressAutoHyphens/>
        <w:ind w:firstLine="284"/>
        <w:jc w:val="both"/>
        <w:rPr>
          <w:sz w:val="14"/>
          <w:szCs w:val="14"/>
        </w:rPr>
      </w:pPr>
      <w:proofErr w:type="gramStart"/>
      <w:r w:rsidRPr="00E5081F">
        <w:rPr>
          <w:sz w:val="14"/>
          <w:szCs w:val="14"/>
        </w:rPr>
        <w:t xml:space="preserve">Целевая статья применяется в целях обеспечения сопоставимости показателей исполнения бюджетов бюджетной  системы, входящих в консолидированный бюджет, для отражения расходов бюджета муниципального округа, в целях софинансирования которых из бюджета субъекта Российской Федерации предоставляются субсидии и иные межбюджетные трансферты, в целях софинансирования которых бюджетам субъектов Российской Федерации </w:t>
      </w:r>
      <w:r w:rsidRPr="00E5081F">
        <w:rPr>
          <w:sz w:val="14"/>
          <w:szCs w:val="14"/>
        </w:rPr>
        <w:lastRenderedPageBreak/>
        <w:t>предоставляются из федерального бюджета субсидии и иные межбюджетные трансферты в рамках реализации федерального проекта «</w:t>
      </w:r>
      <w:r w:rsidRPr="00E5081F">
        <w:rPr>
          <w:bCs/>
          <w:sz w:val="14"/>
          <w:szCs w:val="14"/>
        </w:rPr>
        <w:t>Творческие</w:t>
      </w:r>
      <w:proofErr w:type="gramEnd"/>
      <w:r w:rsidRPr="00E5081F">
        <w:rPr>
          <w:bCs/>
          <w:sz w:val="14"/>
          <w:szCs w:val="14"/>
        </w:rPr>
        <w:t xml:space="preserve"> люди</w:t>
      </w:r>
      <w:r w:rsidRPr="00E5081F">
        <w:rPr>
          <w:sz w:val="14"/>
          <w:szCs w:val="14"/>
        </w:rPr>
        <w:t>».</w:t>
      </w:r>
    </w:p>
    <w:p w:rsidR="00683282" w:rsidRPr="00E5081F" w:rsidRDefault="00683282" w:rsidP="00683282">
      <w:pPr>
        <w:suppressAutoHyphens/>
        <w:ind w:firstLine="284"/>
        <w:jc w:val="both"/>
        <w:rPr>
          <w:sz w:val="14"/>
          <w:szCs w:val="14"/>
        </w:rPr>
      </w:pPr>
      <w:r w:rsidRPr="00E5081F">
        <w:rPr>
          <w:sz w:val="14"/>
          <w:szCs w:val="14"/>
        </w:rPr>
        <w:t>061Я500000 Федеральный проект «Семейные ценности и инфраструктура культуры».</w:t>
      </w:r>
    </w:p>
    <w:p w:rsidR="00683282" w:rsidRPr="00E5081F" w:rsidRDefault="00683282" w:rsidP="00683282">
      <w:pPr>
        <w:suppressAutoHyphens/>
        <w:ind w:firstLine="284"/>
        <w:jc w:val="both"/>
        <w:rPr>
          <w:sz w:val="14"/>
          <w:szCs w:val="14"/>
        </w:rPr>
      </w:pPr>
      <w:r w:rsidRPr="00E5081F">
        <w:rPr>
          <w:sz w:val="14"/>
          <w:szCs w:val="14"/>
        </w:rPr>
        <w:t>0620000000 Подпрограмма "Развитие дополнительного образования в сфере культуры и искусства» муниципальной  программы Солецкого муниципального округа «Развитие культуры Солецкого муниципального округа»</w:t>
      </w:r>
    </w:p>
    <w:p w:rsidR="00683282" w:rsidRPr="00E5081F" w:rsidRDefault="00683282" w:rsidP="00683282">
      <w:pPr>
        <w:suppressAutoHyphens/>
        <w:ind w:firstLine="284"/>
        <w:jc w:val="both"/>
        <w:rPr>
          <w:sz w:val="14"/>
          <w:szCs w:val="14"/>
        </w:rPr>
      </w:pP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реализацию подпрограммы по следующим задачам:</w:t>
      </w:r>
    </w:p>
    <w:p w:rsidR="00683282" w:rsidRPr="00E5081F" w:rsidRDefault="00683282" w:rsidP="00683282">
      <w:pPr>
        <w:suppressAutoHyphens/>
        <w:ind w:firstLine="284"/>
        <w:jc w:val="both"/>
        <w:rPr>
          <w:sz w:val="14"/>
          <w:szCs w:val="14"/>
        </w:rPr>
      </w:pPr>
      <w:r w:rsidRPr="00E5081F">
        <w:rPr>
          <w:sz w:val="14"/>
          <w:szCs w:val="14"/>
        </w:rPr>
        <w:t>0620100000 Обеспечение дополнительного образования в сфере культуры и искусства;</w:t>
      </w:r>
    </w:p>
    <w:p w:rsidR="00683282" w:rsidRPr="00E5081F" w:rsidRDefault="00683282" w:rsidP="00683282">
      <w:pPr>
        <w:suppressAutoHyphens/>
        <w:ind w:firstLine="284"/>
        <w:jc w:val="both"/>
        <w:rPr>
          <w:sz w:val="14"/>
          <w:szCs w:val="14"/>
        </w:rPr>
      </w:pPr>
      <w:r w:rsidRPr="00E5081F">
        <w:rPr>
          <w:sz w:val="14"/>
          <w:szCs w:val="14"/>
        </w:rPr>
        <w:t>0620200000 Развитие кадрового потенциала специалистов МБУДО «Солецкая ДШИ»;</w:t>
      </w:r>
    </w:p>
    <w:p w:rsidR="00683282" w:rsidRPr="00E5081F" w:rsidRDefault="00683282" w:rsidP="00683282">
      <w:pPr>
        <w:suppressAutoHyphens/>
        <w:ind w:firstLine="284"/>
        <w:jc w:val="both"/>
        <w:rPr>
          <w:sz w:val="14"/>
          <w:szCs w:val="14"/>
        </w:rPr>
      </w:pPr>
      <w:r w:rsidRPr="00E5081F">
        <w:rPr>
          <w:sz w:val="14"/>
          <w:szCs w:val="14"/>
        </w:rPr>
        <w:t>0620300000 Укрепление и развитие материально-технической базы МБУДО «Солецкая ДШИ».</w:t>
      </w:r>
    </w:p>
    <w:p w:rsidR="00683282" w:rsidRPr="00E5081F" w:rsidRDefault="00683282" w:rsidP="00683282">
      <w:pPr>
        <w:suppressAutoHyphens/>
        <w:ind w:firstLine="284"/>
        <w:jc w:val="both"/>
        <w:rPr>
          <w:sz w:val="14"/>
          <w:szCs w:val="14"/>
        </w:rPr>
      </w:pPr>
      <w:r w:rsidRPr="00E5081F">
        <w:rPr>
          <w:sz w:val="14"/>
          <w:szCs w:val="14"/>
        </w:rPr>
        <w:t>0630000000 Подпрограмма "Развитие библиотечного обслуживания населения» муниципальной  программы Солецкого муниципального округа «Развитие культуры Солецкого муниципального округа»</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реализацию подпрограммы по следующим задачам:</w:t>
      </w:r>
    </w:p>
    <w:p w:rsidR="00683282" w:rsidRPr="00E5081F" w:rsidRDefault="00683282" w:rsidP="00683282">
      <w:pPr>
        <w:suppressAutoHyphens/>
        <w:ind w:firstLine="284"/>
        <w:jc w:val="both"/>
        <w:rPr>
          <w:sz w:val="14"/>
          <w:szCs w:val="14"/>
        </w:rPr>
      </w:pPr>
      <w:r w:rsidRPr="00E5081F">
        <w:rPr>
          <w:sz w:val="14"/>
          <w:szCs w:val="14"/>
        </w:rPr>
        <w:t>0630100000 Обеспечение организации библиотечного, библиографического информационного обслуживания населения муниципального округа;</w:t>
      </w:r>
    </w:p>
    <w:p w:rsidR="00683282" w:rsidRPr="00E5081F" w:rsidRDefault="00683282" w:rsidP="00683282">
      <w:pPr>
        <w:suppressAutoHyphens/>
        <w:ind w:firstLine="284"/>
        <w:jc w:val="both"/>
        <w:rPr>
          <w:sz w:val="14"/>
          <w:szCs w:val="14"/>
        </w:rPr>
      </w:pPr>
      <w:r w:rsidRPr="00E5081F">
        <w:rPr>
          <w:sz w:val="14"/>
          <w:szCs w:val="14"/>
        </w:rPr>
        <w:t>0630200000 Развитие кадрового потенциала специалистов МБУК «МЦБС»;</w:t>
      </w:r>
    </w:p>
    <w:p w:rsidR="00683282" w:rsidRPr="00E5081F" w:rsidRDefault="00683282" w:rsidP="00683282">
      <w:pPr>
        <w:suppressAutoHyphens/>
        <w:ind w:firstLine="284"/>
        <w:jc w:val="both"/>
        <w:rPr>
          <w:sz w:val="14"/>
          <w:szCs w:val="14"/>
        </w:rPr>
      </w:pPr>
      <w:r w:rsidRPr="00E5081F">
        <w:rPr>
          <w:sz w:val="14"/>
          <w:szCs w:val="14"/>
        </w:rPr>
        <w:t>0630300000 Укрепление и развитие материально-технической базы МБУК «МЦБС»;</w:t>
      </w:r>
    </w:p>
    <w:p w:rsidR="00683282" w:rsidRPr="00E5081F" w:rsidRDefault="00683282" w:rsidP="00683282">
      <w:pPr>
        <w:suppressAutoHyphens/>
        <w:ind w:firstLine="284"/>
        <w:jc w:val="both"/>
        <w:rPr>
          <w:sz w:val="14"/>
          <w:szCs w:val="14"/>
        </w:rPr>
      </w:pPr>
      <w:r w:rsidRPr="00E5081F">
        <w:rPr>
          <w:sz w:val="14"/>
          <w:szCs w:val="14"/>
        </w:rPr>
        <w:t>0630400000 Создание условий для добровольческого (волонтерского) движения;</w:t>
      </w:r>
    </w:p>
    <w:p w:rsidR="00683282" w:rsidRPr="00E5081F" w:rsidRDefault="00683282" w:rsidP="00683282">
      <w:pPr>
        <w:suppressAutoHyphens/>
        <w:ind w:firstLine="284"/>
        <w:jc w:val="both"/>
        <w:rPr>
          <w:sz w:val="14"/>
          <w:szCs w:val="14"/>
        </w:rPr>
      </w:pPr>
      <w:r w:rsidRPr="00E5081F">
        <w:rPr>
          <w:sz w:val="14"/>
          <w:szCs w:val="14"/>
        </w:rPr>
        <w:t xml:space="preserve">0630500000 Формирование современной инфраструктуры обслуживания туристов. </w:t>
      </w:r>
    </w:p>
    <w:p w:rsidR="00683282" w:rsidRPr="00E5081F" w:rsidRDefault="00683282" w:rsidP="00683282">
      <w:pPr>
        <w:suppressAutoHyphens/>
        <w:ind w:firstLine="284"/>
        <w:jc w:val="both"/>
        <w:rPr>
          <w:sz w:val="14"/>
          <w:szCs w:val="14"/>
        </w:rPr>
      </w:pPr>
      <w:r w:rsidRPr="00E5081F">
        <w:rPr>
          <w:sz w:val="14"/>
          <w:szCs w:val="14"/>
        </w:rPr>
        <w:t>0630600000 Создание и развитие деятельности модельной библиотеки.</w:t>
      </w:r>
    </w:p>
    <w:p w:rsidR="00683282" w:rsidRPr="00E5081F" w:rsidRDefault="00683282" w:rsidP="00683282">
      <w:pPr>
        <w:suppressAutoHyphens/>
        <w:ind w:firstLine="284"/>
        <w:jc w:val="both"/>
        <w:rPr>
          <w:sz w:val="14"/>
          <w:szCs w:val="14"/>
        </w:rPr>
      </w:pPr>
      <w:r w:rsidRPr="00E5081F">
        <w:rPr>
          <w:sz w:val="14"/>
          <w:szCs w:val="14"/>
        </w:rPr>
        <w:t>063Я500000 Федеральный проект «Семейные ценности и инфраструктура культуры».</w:t>
      </w:r>
    </w:p>
    <w:p w:rsidR="00683282" w:rsidRPr="00E5081F" w:rsidRDefault="00683282" w:rsidP="00683282">
      <w:pPr>
        <w:suppressAutoHyphens/>
        <w:ind w:firstLine="284"/>
        <w:jc w:val="both"/>
        <w:rPr>
          <w:sz w:val="14"/>
          <w:szCs w:val="14"/>
        </w:rPr>
      </w:pPr>
      <w:r w:rsidRPr="00E5081F">
        <w:rPr>
          <w:sz w:val="14"/>
          <w:szCs w:val="14"/>
        </w:rPr>
        <w:t>0640000000 Подпрограмма "Развитие событийного туризма» муниципальной  программы Солецкого муниципального округа «Развитие культуры Солецкого муниципального округа»</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реализацию подпрограммы по следующим задачам:</w:t>
      </w:r>
    </w:p>
    <w:p w:rsidR="00683282" w:rsidRPr="00E5081F" w:rsidRDefault="00683282" w:rsidP="00683282">
      <w:pPr>
        <w:suppressAutoHyphens/>
        <w:ind w:firstLine="284"/>
        <w:jc w:val="both"/>
        <w:rPr>
          <w:sz w:val="14"/>
          <w:szCs w:val="14"/>
        </w:rPr>
      </w:pPr>
      <w:r w:rsidRPr="00E5081F">
        <w:rPr>
          <w:sz w:val="14"/>
          <w:szCs w:val="14"/>
        </w:rPr>
        <w:t>0640100000 Создание условий для развития событийного туризма;</w:t>
      </w:r>
    </w:p>
    <w:p w:rsidR="00683282" w:rsidRPr="00E5081F" w:rsidRDefault="00683282" w:rsidP="00683282">
      <w:pPr>
        <w:suppressAutoHyphens/>
        <w:ind w:firstLine="284"/>
        <w:jc w:val="both"/>
        <w:rPr>
          <w:sz w:val="14"/>
          <w:szCs w:val="14"/>
        </w:rPr>
      </w:pPr>
      <w:r w:rsidRPr="00E5081F">
        <w:rPr>
          <w:sz w:val="14"/>
          <w:szCs w:val="14"/>
        </w:rPr>
        <w:t>0640200000 Популяризация культурного наследия округа;</w:t>
      </w:r>
    </w:p>
    <w:p w:rsidR="00683282" w:rsidRDefault="00683282" w:rsidP="00683282">
      <w:pPr>
        <w:suppressAutoHyphens/>
        <w:ind w:firstLine="284"/>
        <w:jc w:val="both"/>
        <w:rPr>
          <w:b/>
          <w:sz w:val="14"/>
          <w:szCs w:val="14"/>
        </w:rPr>
      </w:pPr>
      <w:r w:rsidRPr="00E5081F">
        <w:rPr>
          <w:b/>
          <w:sz w:val="14"/>
          <w:szCs w:val="14"/>
        </w:rPr>
        <w:t xml:space="preserve">4.1.7.Муниципальная программа Солецкого муниципального округа "Управление муниципальными финансами </w:t>
      </w:r>
      <w:r>
        <w:rPr>
          <w:b/>
          <w:sz w:val="14"/>
          <w:szCs w:val="14"/>
        </w:rPr>
        <w:t>Солецкого муниципального округа</w:t>
      </w:r>
      <w:r w:rsidRPr="00E5081F">
        <w:rPr>
          <w:b/>
          <w:sz w:val="14"/>
          <w:szCs w:val="14"/>
        </w:rPr>
        <w:t>"</w:t>
      </w:r>
    </w:p>
    <w:p w:rsidR="00683282" w:rsidRPr="00E5081F" w:rsidRDefault="00683282" w:rsidP="00683282">
      <w:pPr>
        <w:suppressAutoHyphens/>
        <w:ind w:firstLine="284"/>
        <w:jc w:val="both"/>
        <w:rPr>
          <w:sz w:val="14"/>
          <w:szCs w:val="14"/>
        </w:rPr>
      </w:pPr>
      <w:r w:rsidRPr="00E5081F">
        <w:rPr>
          <w:sz w:val="14"/>
          <w:szCs w:val="14"/>
        </w:rPr>
        <w:t>Целевые статьи муниципальной программы Солецкого муниципального округа «Управление муниципальными финансами Солецкого муниципального округа» включают:</w:t>
      </w:r>
    </w:p>
    <w:p w:rsidR="00683282" w:rsidRPr="00E5081F" w:rsidRDefault="00683282" w:rsidP="00683282">
      <w:pPr>
        <w:suppressAutoHyphens/>
        <w:ind w:firstLine="284"/>
        <w:jc w:val="both"/>
        <w:rPr>
          <w:b/>
          <w:sz w:val="14"/>
          <w:szCs w:val="14"/>
        </w:rPr>
      </w:pPr>
      <w:r w:rsidRPr="00E5081F">
        <w:rPr>
          <w:b/>
          <w:sz w:val="14"/>
          <w:szCs w:val="14"/>
        </w:rPr>
        <w:t xml:space="preserve">0700000000 Муниципальная программа Солецкого муниципального округа "Управление муниципальными финансами </w:t>
      </w:r>
      <w:r>
        <w:rPr>
          <w:b/>
          <w:sz w:val="14"/>
          <w:szCs w:val="14"/>
        </w:rPr>
        <w:t>Солецкого муниципального округа</w:t>
      </w:r>
      <w:r w:rsidRPr="00E5081F">
        <w:rPr>
          <w:b/>
          <w:sz w:val="14"/>
          <w:szCs w:val="14"/>
        </w:rPr>
        <w:t>"</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реализацию данной муниципальной программы, осуществляемые по следующим задачам:</w:t>
      </w:r>
    </w:p>
    <w:p w:rsidR="00683282" w:rsidRPr="00E5081F" w:rsidRDefault="00683282" w:rsidP="00683282">
      <w:pPr>
        <w:suppressAutoHyphens/>
        <w:ind w:firstLine="284"/>
        <w:jc w:val="both"/>
        <w:rPr>
          <w:sz w:val="14"/>
          <w:szCs w:val="14"/>
        </w:rPr>
      </w:pPr>
      <w:r w:rsidRPr="00E5081F">
        <w:rPr>
          <w:sz w:val="14"/>
          <w:szCs w:val="14"/>
        </w:rPr>
        <w:t>0700100000 Обеспечение исполнения долговых обязательств Солецкого муниципального округа;</w:t>
      </w:r>
    </w:p>
    <w:p w:rsidR="00683282" w:rsidRPr="00E5081F" w:rsidRDefault="00683282" w:rsidP="00683282">
      <w:pPr>
        <w:suppressAutoHyphens/>
        <w:ind w:firstLine="284"/>
        <w:jc w:val="both"/>
        <w:rPr>
          <w:sz w:val="14"/>
          <w:szCs w:val="14"/>
        </w:rPr>
      </w:pPr>
      <w:r w:rsidRPr="00E5081F">
        <w:rPr>
          <w:sz w:val="14"/>
          <w:szCs w:val="14"/>
        </w:rPr>
        <w:t xml:space="preserve">0700200000 Осуществление </w:t>
      </w:r>
      <w:proofErr w:type="gramStart"/>
      <w:r w:rsidRPr="00E5081F">
        <w:rPr>
          <w:sz w:val="14"/>
          <w:szCs w:val="14"/>
        </w:rPr>
        <w:t>контроля за</w:t>
      </w:r>
      <w:proofErr w:type="gramEnd"/>
      <w:r w:rsidRPr="00E5081F">
        <w:rPr>
          <w:sz w:val="14"/>
          <w:szCs w:val="14"/>
        </w:rPr>
        <w:t xml:space="preserve"> исполнением бюджета Солецкого муниципального округа;</w:t>
      </w:r>
    </w:p>
    <w:p w:rsidR="00683282" w:rsidRPr="00E5081F" w:rsidRDefault="00683282" w:rsidP="00683282">
      <w:pPr>
        <w:suppressAutoHyphens/>
        <w:ind w:firstLine="284"/>
        <w:jc w:val="both"/>
        <w:rPr>
          <w:sz w:val="14"/>
          <w:szCs w:val="14"/>
        </w:rPr>
      </w:pPr>
      <w:r w:rsidRPr="00E5081F">
        <w:rPr>
          <w:sz w:val="14"/>
          <w:szCs w:val="14"/>
        </w:rPr>
        <w:t>0700300000 Обеспечение долгосрочной сбалансированности и устойчивости бюджетной системы;</w:t>
      </w:r>
    </w:p>
    <w:p w:rsidR="00683282" w:rsidRPr="00E5081F" w:rsidRDefault="00683282" w:rsidP="00683282">
      <w:pPr>
        <w:suppressAutoHyphens/>
        <w:ind w:firstLine="284"/>
        <w:jc w:val="both"/>
        <w:rPr>
          <w:sz w:val="14"/>
          <w:szCs w:val="14"/>
        </w:rPr>
      </w:pPr>
      <w:r w:rsidRPr="00E5081F">
        <w:rPr>
          <w:sz w:val="14"/>
          <w:szCs w:val="14"/>
        </w:rPr>
        <w:t>0700400000 Внедрение программно-целевых принципов организации деятельности Администрации Солецкого муниципального округа;</w:t>
      </w:r>
    </w:p>
    <w:p w:rsidR="00683282" w:rsidRPr="00E5081F" w:rsidRDefault="00683282" w:rsidP="00683282">
      <w:pPr>
        <w:suppressAutoHyphens/>
        <w:ind w:firstLine="284"/>
        <w:jc w:val="both"/>
        <w:rPr>
          <w:sz w:val="14"/>
          <w:szCs w:val="14"/>
        </w:rPr>
      </w:pPr>
      <w:r w:rsidRPr="00E5081F">
        <w:rPr>
          <w:sz w:val="14"/>
          <w:szCs w:val="14"/>
        </w:rPr>
        <w:t>0700500000 Обеспечение открытости и гласности бюджетного процесса;</w:t>
      </w:r>
    </w:p>
    <w:p w:rsidR="00683282" w:rsidRPr="00E5081F" w:rsidRDefault="00683282" w:rsidP="00683282">
      <w:pPr>
        <w:suppressAutoHyphens/>
        <w:ind w:firstLine="284"/>
        <w:jc w:val="both"/>
        <w:rPr>
          <w:sz w:val="14"/>
          <w:szCs w:val="14"/>
        </w:rPr>
      </w:pPr>
      <w:r w:rsidRPr="00E5081F">
        <w:rPr>
          <w:sz w:val="14"/>
          <w:szCs w:val="14"/>
        </w:rPr>
        <w:t xml:space="preserve">0700600000 Обеспечение выполнения отдельных государственных полномочий по осуществлению первичного воинского учета на территориях, где отсутствуют военные комиссариаты. </w:t>
      </w:r>
    </w:p>
    <w:p w:rsidR="00683282" w:rsidRPr="00E5081F" w:rsidRDefault="00683282" w:rsidP="00683282">
      <w:pPr>
        <w:suppressAutoHyphens/>
        <w:ind w:firstLine="284"/>
        <w:jc w:val="both"/>
        <w:rPr>
          <w:sz w:val="14"/>
          <w:szCs w:val="14"/>
        </w:rPr>
      </w:pPr>
      <w:r w:rsidRPr="00E5081F">
        <w:rPr>
          <w:b/>
          <w:sz w:val="14"/>
          <w:szCs w:val="14"/>
        </w:rPr>
        <w:t>4.1.8.Муниципальная программа Солецкого муниципального округа "Совершенствование системы муниципального управления в Солецком муниципальном округе "</w:t>
      </w:r>
    </w:p>
    <w:p w:rsidR="00683282" w:rsidRPr="00E5081F" w:rsidRDefault="00683282" w:rsidP="00683282">
      <w:pPr>
        <w:suppressAutoHyphens/>
        <w:ind w:firstLine="284"/>
        <w:jc w:val="both"/>
        <w:rPr>
          <w:sz w:val="14"/>
          <w:szCs w:val="14"/>
        </w:rPr>
      </w:pPr>
      <w:r w:rsidRPr="00E5081F">
        <w:rPr>
          <w:sz w:val="14"/>
          <w:szCs w:val="14"/>
        </w:rPr>
        <w:t>Целевые статьи муниципальной программы Солецкого муниципального округа «Совершенствование системы муниципального управления в Солецком муниципальном округе» включают:</w:t>
      </w:r>
    </w:p>
    <w:p w:rsidR="00683282" w:rsidRPr="00E5081F" w:rsidRDefault="00683282" w:rsidP="00683282">
      <w:pPr>
        <w:suppressAutoHyphens/>
        <w:ind w:firstLine="284"/>
        <w:jc w:val="both"/>
        <w:rPr>
          <w:b/>
          <w:sz w:val="14"/>
          <w:szCs w:val="14"/>
        </w:rPr>
      </w:pPr>
      <w:r w:rsidRPr="00E5081F">
        <w:rPr>
          <w:b/>
          <w:sz w:val="14"/>
          <w:szCs w:val="14"/>
        </w:rPr>
        <w:t>0800000000 Муниципальная программа Солецкого муниципального округа "Совершенствование системы муниципального управления в Солецком муниципальном округе"</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реализацию данной муниципальной программы, осуществляемые по следующим подпрограммам:</w:t>
      </w:r>
    </w:p>
    <w:p w:rsidR="00683282" w:rsidRPr="00E5081F" w:rsidRDefault="00683282" w:rsidP="00683282">
      <w:pPr>
        <w:suppressAutoHyphens/>
        <w:ind w:firstLine="284"/>
        <w:jc w:val="both"/>
        <w:rPr>
          <w:sz w:val="14"/>
          <w:szCs w:val="14"/>
        </w:rPr>
      </w:pPr>
      <w:r w:rsidRPr="00E5081F">
        <w:rPr>
          <w:sz w:val="14"/>
          <w:szCs w:val="14"/>
        </w:rPr>
        <w:t>0810000000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реализацию подпрограммы по следующим задачам:</w:t>
      </w:r>
    </w:p>
    <w:p w:rsidR="00683282" w:rsidRPr="00E5081F" w:rsidRDefault="00683282" w:rsidP="00683282">
      <w:pPr>
        <w:suppressAutoHyphens/>
        <w:ind w:firstLine="284"/>
        <w:jc w:val="both"/>
        <w:rPr>
          <w:sz w:val="14"/>
          <w:szCs w:val="14"/>
        </w:rPr>
      </w:pPr>
      <w:r w:rsidRPr="00E5081F">
        <w:rPr>
          <w:sz w:val="14"/>
          <w:szCs w:val="14"/>
        </w:rPr>
        <w:lastRenderedPageBreak/>
        <w:t>0810100000 Совершенствование правовой основы муниципальной службы в Солецком муниципальном округе;</w:t>
      </w:r>
    </w:p>
    <w:p w:rsidR="00683282" w:rsidRPr="00E5081F" w:rsidRDefault="00683282" w:rsidP="00683282">
      <w:pPr>
        <w:suppressAutoHyphens/>
        <w:ind w:firstLine="284"/>
        <w:jc w:val="both"/>
        <w:rPr>
          <w:sz w:val="14"/>
          <w:szCs w:val="14"/>
        </w:rPr>
      </w:pPr>
      <w:r w:rsidRPr="00E5081F">
        <w:rPr>
          <w:sz w:val="14"/>
          <w:szCs w:val="14"/>
        </w:rPr>
        <w:t>0810200000  Формирование высококвалифицированного кадрового состава работников Администрации  муниципального округа и муниципальных бюджетных учреждений.</w:t>
      </w:r>
    </w:p>
    <w:p w:rsidR="00683282" w:rsidRPr="00E5081F" w:rsidRDefault="00683282" w:rsidP="00683282">
      <w:pPr>
        <w:suppressAutoHyphens/>
        <w:ind w:firstLine="284"/>
        <w:jc w:val="both"/>
        <w:rPr>
          <w:sz w:val="14"/>
          <w:szCs w:val="14"/>
        </w:rPr>
      </w:pPr>
      <w:r w:rsidRPr="00E5081F">
        <w:rPr>
          <w:sz w:val="14"/>
          <w:szCs w:val="14"/>
        </w:rPr>
        <w:t>0810300000 Снижение рисков несчастных случаев на рабочем месте в Администрации муниципального округа. Внедрение системы управления профессиональными рисками.</w:t>
      </w:r>
    </w:p>
    <w:p w:rsidR="00683282" w:rsidRPr="00E5081F" w:rsidRDefault="00683282" w:rsidP="00683282">
      <w:pPr>
        <w:suppressAutoHyphens/>
        <w:ind w:firstLine="284"/>
        <w:jc w:val="both"/>
        <w:rPr>
          <w:sz w:val="14"/>
          <w:szCs w:val="14"/>
        </w:rPr>
      </w:pPr>
      <w:r w:rsidRPr="00E5081F">
        <w:rPr>
          <w:sz w:val="14"/>
          <w:szCs w:val="14"/>
        </w:rPr>
        <w:t>0820000000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реализацию подпрограммы по следующим задачам:</w:t>
      </w:r>
    </w:p>
    <w:p w:rsidR="00683282" w:rsidRPr="00E5081F" w:rsidRDefault="00683282" w:rsidP="00683282">
      <w:pPr>
        <w:suppressAutoHyphens/>
        <w:ind w:firstLine="284"/>
        <w:jc w:val="both"/>
        <w:rPr>
          <w:sz w:val="14"/>
          <w:szCs w:val="14"/>
        </w:rPr>
      </w:pPr>
      <w:r w:rsidRPr="00E5081F">
        <w:rPr>
          <w:sz w:val="14"/>
          <w:szCs w:val="14"/>
        </w:rPr>
        <w:t>0820100000 Повышение качества предоставления государственных и муниципальных услуг, обеспечение их предоставления в электронном виде и в режиме электронного межведомственного взаимодействия;</w:t>
      </w:r>
    </w:p>
    <w:p w:rsidR="00683282" w:rsidRPr="00E5081F" w:rsidRDefault="00683282" w:rsidP="00683282">
      <w:pPr>
        <w:suppressAutoHyphens/>
        <w:ind w:firstLine="284"/>
        <w:jc w:val="both"/>
        <w:rPr>
          <w:sz w:val="14"/>
          <w:szCs w:val="14"/>
        </w:rPr>
      </w:pPr>
      <w:r w:rsidRPr="00E5081F">
        <w:rPr>
          <w:sz w:val="14"/>
          <w:szCs w:val="14"/>
        </w:rPr>
        <w:t>0820200000 Обеспечение информационной безопасности деятельности органов местного самоуправления Солецкого муниципального округа, защита муниципальных информационных ресурсов;</w:t>
      </w:r>
    </w:p>
    <w:p w:rsidR="00683282" w:rsidRPr="00E5081F" w:rsidRDefault="00683282" w:rsidP="00683282">
      <w:pPr>
        <w:suppressAutoHyphens/>
        <w:ind w:firstLine="284"/>
        <w:jc w:val="both"/>
        <w:rPr>
          <w:sz w:val="14"/>
          <w:szCs w:val="14"/>
        </w:rPr>
      </w:pPr>
      <w:r w:rsidRPr="00E5081F">
        <w:rPr>
          <w:sz w:val="14"/>
          <w:szCs w:val="14"/>
        </w:rPr>
        <w:t>0820300000 Обеспечение информационной открытости органов местного самоуправления Солецкого муниципального округа.</w:t>
      </w:r>
    </w:p>
    <w:p w:rsidR="00683282" w:rsidRPr="00E5081F" w:rsidRDefault="00683282" w:rsidP="00683282">
      <w:pPr>
        <w:suppressAutoHyphens/>
        <w:ind w:firstLine="284"/>
        <w:jc w:val="both"/>
        <w:rPr>
          <w:sz w:val="14"/>
          <w:szCs w:val="14"/>
        </w:rPr>
      </w:pPr>
      <w:r w:rsidRPr="00E5081F">
        <w:rPr>
          <w:sz w:val="14"/>
          <w:szCs w:val="14"/>
        </w:rPr>
        <w:t>0830000000 Подпрограмма "Совершенствование архивной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реализацию подпрограммы по следующим задачам:</w:t>
      </w:r>
    </w:p>
    <w:p w:rsidR="00683282" w:rsidRPr="00E5081F" w:rsidRDefault="00683282" w:rsidP="00683282">
      <w:pPr>
        <w:suppressAutoHyphens/>
        <w:ind w:firstLine="284"/>
        <w:jc w:val="both"/>
        <w:rPr>
          <w:sz w:val="14"/>
          <w:szCs w:val="14"/>
        </w:rPr>
      </w:pPr>
      <w:r w:rsidRPr="00E5081F">
        <w:rPr>
          <w:sz w:val="14"/>
          <w:szCs w:val="14"/>
        </w:rPr>
        <w:t>0830100000 Создание соответствующих нормативным требованиям условий хранения архивных документов, модернизация материально-технической базы архива;</w:t>
      </w:r>
    </w:p>
    <w:p w:rsidR="00683282" w:rsidRPr="00E5081F" w:rsidRDefault="00683282" w:rsidP="00683282">
      <w:pPr>
        <w:suppressAutoHyphens/>
        <w:ind w:firstLine="284"/>
        <w:jc w:val="both"/>
        <w:rPr>
          <w:sz w:val="14"/>
          <w:szCs w:val="14"/>
        </w:rPr>
      </w:pPr>
      <w:r w:rsidRPr="00E5081F">
        <w:rPr>
          <w:sz w:val="14"/>
          <w:szCs w:val="14"/>
        </w:rPr>
        <w:t>0830200000 Расширение доступа пользователей к архивным документам, создание условий для повышения эффективности и качества информационных услуг.</w:t>
      </w:r>
    </w:p>
    <w:p w:rsidR="00683282" w:rsidRPr="00E5081F" w:rsidRDefault="00683282" w:rsidP="00683282">
      <w:pPr>
        <w:suppressAutoHyphens/>
        <w:ind w:firstLine="284"/>
        <w:jc w:val="both"/>
        <w:rPr>
          <w:b/>
          <w:sz w:val="14"/>
          <w:szCs w:val="14"/>
        </w:rPr>
      </w:pPr>
      <w:r w:rsidRPr="00E5081F">
        <w:rPr>
          <w:b/>
          <w:sz w:val="14"/>
          <w:szCs w:val="14"/>
        </w:rPr>
        <w:t>4.1.9.Муниципальная программа Солецкого муниципального округа "Развитие сельского хозяйства в Солецком муниципальном округе"</w:t>
      </w:r>
    </w:p>
    <w:p w:rsidR="00683282" w:rsidRPr="00E5081F" w:rsidRDefault="00683282" w:rsidP="00683282">
      <w:pPr>
        <w:suppressAutoHyphens/>
        <w:ind w:firstLine="284"/>
        <w:jc w:val="both"/>
        <w:rPr>
          <w:sz w:val="14"/>
          <w:szCs w:val="14"/>
        </w:rPr>
      </w:pPr>
      <w:r w:rsidRPr="00E5081F">
        <w:rPr>
          <w:sz w:val="14"/>
          <w:szCs w:val="14"/>
        </w:rPr>
        <w:t>Целевые статьи муниципальной программы Солецкого муниципального округа «Развитие агропромышленного комплекса в Солецком муниципальном округе» включают:</w:t>
      </w:r>
    </w:p>
    <w:p w:rsidR="00683282" w:rsidRPr="00E5081F" w:rsidRDefault="00683282" w:rsidP="00683282">
      <w:pPr>
        <w:suppressAutoHyphens/>
        <w:ind w:firstLine="284"/>
        <w:jc w:val="both"/>
        <w:rPr>
          <w:b/>
          <w:sz w:val="14"/>
          <w:szCs w:val="14"/>
        </w:rPr>
      </w:pPr>
      <w:r w:rsidRPr="00E5081F">
        <w:rPr>
          <w:b/>
          <w:sz w:val="14"/>
          <w:szCs w:val="14"/>
        </w:rPr>
        <w:t>0900000000 Муниципальная программа Солецкого муниципального округа "Развитие сельского хозяйства в Солецком муниципальном округе"</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реализацию данной муниципальной программы, осуществляемые по следующим подпрограммам:</w:t>
      </w:r>
    </w:p>
    <w:p w:rsidR="00683282" w:rsidRPr="00E5081F" w:rsidRDefault="00683282" w:rsidP="00683282">
      <w:pPr>
        <w:suppressAutoHyphens/>
        <w:ind w:firstLine="284"/>
        <w:jc w:val="both"/>
        <w:rPr>
          <w:sz w:val="14"/>
          <w:szCs w:val="14"/>
        </w:rPr>
      </w:pPr>
      <w:r w:rsidRPr="00E5081F">
        <w:rPr>
          <w:sz w:val="14"/>
          <w:szCs w:val="14"/>
        </w:rPr>
        <w:t>0910000000 Подпрограмма «Развитие производства и переработки сельскохозяйственной продукции» муниципальной программы Солецкого муниципального округа "Развитие сельского хозяйства в Солецком муниципальном округе"</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реализацию подпрограммы по следующим  задачам:</w:t>
      </w:r>
    </w:p>
    <w:p w:rsidR="00683282" w:rsidRPr="00E5081F" w:rsidRDefault="00683282" w:rsidP="00683282">
      <w:pPr>
        <w:suppressAutoHyphens/>
        <w:ind w:firstLine="284"/>
        <w:jc w:val="both"/>
        <w:rPr>
          <w:sz w:val="14"/>
          <w:szCs w:val="14"/>
        </w:rPr>
      </w:pPr>
      <w:r w:rsidRPr="00E5081F">
        <w:rPr>
          <w:sz w:val="14"/>
          <w:szCs w:val="14"/>
        </w:rPr>
        <w:t>0910100000 Развитие производства и переработки основных видов животноводческой продукции;</w:t>
      </w:r>
    </w:p>
    <w:p w:rsidR="00683282" w:rsidRPr="00E5081F" w:rsidRDefault="00683282" w:rsidP="00683282">
      <w:pPr>
        <w:suppressAutoHyphens/>
        <w:ind w:firstLine="284"/>
        <w:jc w:val="both"/>
        <w:rPr>
          <w:sz w:val="14"/>
          <w:szCs w:val="14"/>
        </w:rPr>
      </w:pPr>
      <w:r w:rsidRPr="00E5081F">
        <w:rPr>
          <w:sz w:val="14"/>
          <w:szCs w:val="14"/>
        </w:rPr>
        <w:t>0910200000 Развитие основных видов растениеводческой продукции;</w:t>
      </w:r>
    </w:p>
    <w:p w:rsidR="00683282" w:rsidRPr="00E5081F" w:rsidRDefault="00683282" w:rsidP="00683282">
      <w:pPr>
        <w:suppressAutoHyphens/>
        <w:ind w:firstLine="284"/>
        <w:jc w:val="both"/>
        <w:rPr>
          <w:sz w:val="14"/>
          <w:szCs w:val="14"/>
        </w:rPr>
      </w:pPr>
      <w:r w:rsidRPr="00E5081F">
        <w:rPr>
          <w:sz w:val="14"/>
          <w:szCs w:val="14"/>
        </w:rPr>
        <w:t>0910300000 Техническая и технологическая модернизация сельского хозяйства.</w:t>
      </w:r>
    </w:p>
    <w:p w:rsidR="00683282" w:rsidRPr="00E5081F" w:rsidRDefault="00683282" w:rsidP="00683282">
      <w:pPr>
        <w:suppressAutoHyphens/>
        <w:ind w:firstLine="284"/>
        <w:jc w:val="both"/>
        <w:rPr>
          <w:sz w:val="14"/>
          <w:szCs w:val="14"/>
        </w:rPr>
      </w:pPr>
      <w:r w:rsidRPr="00E5081F">
        <w:rPr>
          <w:sz w:val="14"/>
          <w:szCs w:val="14"/>
        </w:rPr>
        <w:t>0920000000 Подпрограмма «Развитие крестьянских (фермерских) хозяйств и сельскохозяйственной кооперации» муниципальной программы Солецкого муниципального округа " Развитие сельского хозяйства в Солецком муниципальном округе"</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реализацию подпрограммы по следующей  задаче:</w:t>
      </w:r>
    </w:p>
    <w:p w:rsidR="00683282" w:rsidRPr="00E5081F" w:rsidRDefault="00683282" w:rsidP="00683282">
      <w:pPr>
        <w:suppressAutoHyphens/>
        <w:ind w:firstLine="284"/>
        <w:jc w:val="both"/>
        <w:rPr>
          <w:sz w:val="14"/>
          <w:szCs w:val="14"/>
        </w:rPr>
      </w:pPr>
      <w:r w:rsidRPr="00E5081F">
        <w:rPr>
          <w:sz w:val="14"/>
          <w:szCs w:val="14"/>
        </w:rPr>
        <w:t>0920100000 Развитие крестьянских (фермерских) хозяйств и сельскохозяйственной кооперации.</w:t>
      </w:r>
    </w:p>
    <w:p w:rsidR="00683282" w:rsidRPr="00E5081F" w:rsidRDefault="00683282" w:rsidP="00683282">
      <w:pPr>
        <w:suppressAutoHyphens/>
        <w:ind w:firstLine="284"/>
        <w:jc w:val="both"/>
        <w:rPr>
          <w:sz w:val="14"/>
          <w:szCs w:val="14"/>
        </w:rPr>
      </w:pPr>
      <w:r w:rsidRPr="00E5081F">
        <w:rPr>
          <w:sz w:val="14"/>
          <w:szCs w:val="14"/>
        </w:rPr>
        <w:t>0930000000 Подпрограмма «Развитие мелиорации земель сельскохозяйственного назначения» муниципальной программы Солецкого муниципального округа "Развитие сельского хозяйства в Солецком муниципальном округе "</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реализацию подпрограммы по следующей  задаче:</w:t>
      </w:r>
    </w:p>
    <w:p w:rsidR="00683282" w:rsidRPr="00E5081F" w:rsidRDefault="00683282" w:rsidP="00683282">
      <w:pPr>
        <w:suppressAutoHyphens/>
        <w:ind w:firstLine="284"/>
        <w:jc w:val="both"/>
        <w:rPr>
          <w:sz w:val="14"/>
          <w:szCs w:val="14"/>
        </w:rPr>
      </w:pPr>
      <w:r w:rsidRPr="00E5081F">
        <w:rPr>
          <w:sz w:val="14"/>
          <w:szCs w:val="14"/>
        </w:rPr>
        <w:t>0930100000 Вовлечение в сельскохозяйственный оборот земель сельскохозяйственного назначения.</w:t>
      </w:r>
    </w:p>
    <w:p w:rsidR="00683282" w:rsidRPr="00E5081F" w:rsidRDefault="00683282" w:rsidP="00683282">
      <w:pPr>
        <w:suppressAutoHyphens/>
        <w:ind w:firstLine="284"/>
        <w:jc w:val="both"/>
        <w:rPr>
          <w:sz w:val="14"/>
          <w:szCs w:val="14"/>
        </w:rPr>
      </w:pPr>
      <w:r w:rsidRPr="00E5081F">
        <w:rPr>
          <w:sz w:val="14"/>
          <w:szCs w:val="14"/>
        </w:rPr>
        <w:t>0940000000 Подпрограмма «Обеспечение общих условий функционирования отраслей сельского хозяйства» муниципальной программы Солецкого муниципального округа "Развитие сельского хозяйства в Солецком муниципальном округе"</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реализацию подпрограммы по следующей  задаче:</w:t>
      </w:r>
    </w:p>
    <w:p w:rsidR="00683282" w:rsidRPr="00E5081F" w:rsidRDefault="00683282" w:rsidP="00683282">
      <w:pPr>
        <w:suppressAutoHyphens/>
        <w:ind w:firstLine="284"/>
        <w:jc w:val="both"/>
        <w:rPr>
          <w:sz w:val="14"/>
          <w:szCs w:val="14"/>
        </w:rPr>
      </w:pPr>
      <w:r w:rsidRPr="00E5081F">
        <w:rPr>
          <w:sz w:val="14"/>
          <w:szCs w:val="14"/>
        </w:rPr>
        <w:t>0940100000 Повышение кадрового потенциала в сельском хозяйстве.</w:t>
      </w:r>
    </w:p>
    <w:p w:rsidR="00683282" w:rsidRPr="00E5081F" w:rsidRDefault="00683282" w:rsidP="00683282">
      <w:pPr>
        <w:suppressAutoHyphens/>
        <w:ind w:firstLine="284"/>
        <w:jc w:val="both"/>
        <w:rPr>
          <w:sz w:val="14"/>
          <w:szCs w:val="14"/>
        </w:rPr>
      </w:pPr>
      <w:r w:rsidRPr="00E5081F">
        <w:rPr>
          <w:b/>
          <w:sz w:val="14"/>
          <w:szCs w:val="14"/>
        </w:rPr>
        <w:t>4.1.10.Муниципальная программа Солецкого муниципального округа "Комплексное развитие сельских территорий Солецкого муниципального округа"</w:t>
      </w:r>
    </w:p>
    <w:p w:rsidR="00683282" w:rsidRPr="00E5081F" w:rsidRDefault="00683282" w:rsidP="00683282">
      <w:pPr>
        <w:suppressAutoHyphens/>
        <w:ind w:firstLine="284"/>
        <w:jc w:val="both"/>
        <w:rPr>
          <w:sz w:val="14"/>
          <w:szCs w:val="14"/>
        </w:rPr>
      </w:pPr>
      <w:r w:rsidRPr="00E5081F">
        <w:rPr>
          <w:sz w:val="14"/>
          <w:szCs w:val="14"/>
        </w:rPr>
        <w:lastRenderedPageBreak/>
        <w:t>Целевые статьи муниципальной программы Солецкого округа "Комплексное развитие сельских территорий Солецкого муниципального округа" включают:</w:t>
      </w:r>
    </w:p>
    <w:p w:rsidR="00683282" w:rsidRPr="00E5081F" w:rsidRDefault="00683282" w:rsidP="00683282">
      <w:pPr>
        <w:suppressAutoHyphens/>
        <w:ind w:firstLine="284"/>
        <w:jc w:val="both"/>
        <w:rPr>
          <w:b/>
          <w:sz w:val="14"/>
          <w:szCs w:val="14"/>
        </w:rPr>
      </w:pPr>
      <w:r w:rsidRPr="00E5081F">
        <w:rPr>
          <w:b/>
          <w:sz w:val="14"/>
          <w:szCs w:val="14"/>
        </w:rPr>
        <w:t>1000000000 Муниципальная программа округа "Комплексное развитие сельских территорий Солецкого муниципального округа"</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реализацию данной муниципальной программы, осуществляемые по следующим задачам:</w:t>
      </w:r>
    </w:p>
    <w:p w:rsidR="00683282" w:rsidRPr="00E5081F" w:rsidRDefault="00683282" w:rsidP="00683282">
      <w:pPr>
        <w:suppressAutoHyphens/>
        <w:ind w:firstLine="284"/>
        <w:jc w:val="both"/>
        <w:rPr>
          <w:sz w:val="14"/>
          <w:szCs w:val="14"/>
        </w:rPr>
      </w:pPr>
      <w:r w:rsidRPr="00E5081F">
        <w:rPr>
          <w:sz w:val="14"/>
          <w:szCs w:val="14"/>
        </w:rPr>
        <w:t>1000100000 Создание условий для обеспечения доступным и комфортным жильем сельского населения;</w:t>
      </w:r>
    </w:p>
    <w:p w:rsidR="00683282" w:rsidRPr="00E5081F" w:rsidRDefault="00683282" w:rsidP="00683282">
      <w:pPr>
        <w:suppressAutoHyphens/>
        <w:ind w:firstLine="284"/>
        <w:jc w:val="both"/>
        <w:rPr>
          <w:sz w:val="14"/>
          <w:szCs w:val="14"/>
        </w:rPr>
      </w:pPr>
      <w:r w:rsidRPr="00E5081F">
        <w:rPr>
          <w:sz w:val="14"/>
          <w:szCs w:val="14"/>
        </w:rPr>
        <w:t xml:space="preserve">1000200000 Создание и развитие инфраструктуры на сельских территориях. </w:t>
      </w:r>
    </w:p>
    <w:p w:rsidR="00683282" w:rsidRPr="00E5081F" w:rsidRDefault="00683282" w:rsidP="00683282">
      <w:pPr>
        <w:suppressAutoHyphens/>
        <w:ind w:firstLine="284"/>
        <w:jc w:val="both"/>
        <w:rPr>
          <w:b/>
          <w:sz w:val="14"/>
          <w:szCs w:val="14"/>
        </w:rPr>
      </w:pPr>
      <w:r w:rsidRPr="00E5081F">
        <w:rPr>
          <w:b/>
          <w:sz w:val="14"/>
          <w:szCs w:val="14"/>
        </w:rPr>
        <w:t>4.1.11.Муниципальная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 "</w:t>
      </w:r>
    </w:p>
    <w:p w:rsidR="00683282" w:rsidRPr="00E5081F" w:rsidRDefault="00683282" w:rsidP="00683282">
      <w:pPr>
        <w:suppressAutoHyphens/>
        <w:ind w:firstLine="284"/>
        <w:jc w:val="both"/>
        <w:rPr>
          <w:sz w:val="14"/>
          <w:szCs w:val="14"/>
        </w:rPr>
      </w:pPr>
      <w:r w:rsidRPr="00E5081F">
        <w:rPr>
          <w:sz w:val="14"/>
          <w:szCs w:val="14"/>
        </w:rPr>
        <w:t>Целевые статьи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 включают:</w:t>
      </w:r>
    </w:p>
    <w:p w:rsidR="00683282" w:rsidRPr="00E5081F" w:rsidRDefault="00683282" w:rsidP="00683282">
      <w:pPr>
        <w:suppressAutoHyphens/>
        <w:ind w:firstLine="284"/>
        <w:jc w:val="both"/>
        <w:rPr>
          <w:b/>
          <w:sz w:val="14"/>
          <w:szCs w:val="14"/>
        </w:rPr>
      </w:pPr>
      <w:r w:rsidRPr="00E5081F">
        <w:rPr>
          <w:b/>
          <w:sz w:val="14"/>
          <w:szCs w:val="14"/>
        </w:rPr>
        <w:t>1100000000 Муниципальная программа Солецкого муниципального округа " Улучшение жилищных условий граждан и повышение качества жилищно-коммунальных услуг в Солецком муниципальном округе "</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реализацию данной муниципальной программы, осуществляемые по следующим подпрограммам:</w:t>
      </w:r>
    </w:p>
    <w:p w:rsidR="00683282" w:rsidRPr="00E5081F" w:rsidRDefault="00683282" w:rsidP="00683282">
      <w:pPr>
        <w:suppressAutoHyphens/>
        <w:ind w:firstLine="284"/>
        <w:jc w:val="both"/>
        <w:rPr>
          <w:sz w:val="14"/>
          <w:szCs w:val="14"/>
        </w:rPr>
      </w:pPr>
      <w:r w:rsidRPr="00E5081F">
        <w:rPr>
          <w:sz w:val="14"/>
          <w:szCs w:val="14"/>
        </w:rPr>
        <w:t>1110000000 Подпрограмма "Улучшение жилищных условий граждан в Солецком муниципальном округе"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реализацию подпрограммы по следующим задачам:</w:t>
      </w:r>
    </w:p>
    <w:p w:rsidR="00683282" w:rsidRPr="00E5081F" w:rsidRDefault="00683282" w:rsidP="00683282">
      <w:pPr>
        <w:suppressAutoHyphens/>
        <w:ind w:firstLine="284"/>
        <w:jc w:val="both"/>
        <w:rPr>
          <w:sz w:val="14"/>
          <w:szCs w:val="14"/>
        </w:rPr>
      </w:pPr>
      <w:r w:rsidRPr="00E5081F">
        <w:rPr>
          <w:sz w:val="14"/>
          <w:szCs w:val="14"/>
        </w:rPr>
        <w:t>1110100000  Обеспечение проведения работ по капитальному ремонту общедомового имущества в многоквартирных домах, расположенных на территории муниципального округа;</w:t>
      </w:r>
    </w:p>
    <w:p w:rsidR="00683282" w:rsidRPr="00E5081F" w:rsidRDefault="00683282" w:rsidP="00683282">
      <w:pPr>
        <w:suppressAutoHyphens/>
        <w:ind w:firstLine="284"/>
        <w:jc w:val="both"/>
        <w:rPr>
          <w:sz w:val="14"/>
          <w:szCs w:val="14"/>
        </w:rPr>
      </w:pPr>
      <w:r w:rsidRPr="00E5081F">
        <w:rPr>
          <w:sz w:val="14"/>
          <w:szCs w:val="14"/>
        </w:rPr>
        <w:t>1110200000 Обеспечение сохранности муниципальных жилых помещений муниципального округа;</w:t>
      </w:r>
    </w:p>
    <w:p w:rsidR="00683282" w:rsidRPr="00E5081F" w:rsidRDefault="00683282" w:rsidP="00683282">
      <w:pPr>
        <w:suppressAutoHyphens/>
        <w:ind w:firstLine="284"/>
        <w:jc w:val="both"/>
        <w:rPr>
          <w:sz w:val="14"/>
          <w:szCs w:val="14"/>
        </w:rPr>
      </w:pPr>
      <w:r w:rsidRPr="00E5081F">
        <w:rPr>
          <w:sz w:val="14"/>
          <w:szCs w:val="14"/>
        </w:rPr>
        <w:t>1110300000  Повышение качества бытовых услуг, оказываемых населению;</w:t>
      </w:r>
    </w:p>
    <w:p w:rsidR="00683282" w:rsidRPr="00E5081F" w:rsidRDefault="00683282" w:rsidP="00683282">
      <w:pPr>
        <w:suppressAutoHyphens/>
        <w:ind w:firstLine="284"/>
        <w:jc w:val="both"/>
        <w:rPr>
          <w:sz w:val="14"/>
          <w:szCs w:val="14"/>
        </w:rPr>
      </w:pPr>
      <w:r w:rsidRPr="00E5081F">
        <w:rPr>
          <w:sz w:val="14"/>
          <w:szCs w:val="14"/>
        </w:rPr>
        <w:t>1110400000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p w:rsidR="00683282" w:rsidRPr="00E5081F" w:rsidRDefault="00683282" w:rsidP="00683282">
      <w:pPr>
        <w:suppressAutoHyphens/>
        <w:ind w:firstLine="284"/>
        <w:jc w:val="both"/>
        <w:outlineLvl w:val="0"/>
        <w:rPr>
          <w:sz w:val="14"/>
          <w:szCs w:val="14"/>
        </w:rPr>
      </w:pPr>
      <w:r w:rsidRPr="00E5081F">
        <w:rPr>
          <w:sz w:val="14"/>
          <w:szCs w:val="14"/>
        </w:rPr>
        <w:t>1120000000 Подпрограмма "Энергосбережение в Солецком муниципальном округе "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 "</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реализацию подпрограммы по следующим задачам:</w:t>
      </w:r>
    </w:p>
    <w:p w:rsidR="00683282" w:rsidRPr="00E5081F" w:rsidRDefault="00683282" w:rsidP="00683282">
      <w:pPr>
        <w:suppressAutoHyphens/>
        <w:ind w:firstLine="284"/>
        <w:jc w:val="both"/>
        <w:rPr>
          <w:sz w:val="14"/>
          <w:szCs w:val="14"/>
        </w:rPr>
      </w:pPr>
      <w:r w:rsidRPr="00E5081F">
        <w:rPr>
          <w:sz w:val="14"/>
          <w:szCs w:val="14"/>
        </w:rPr>
        <w:t>1120100000 Пропаганда и популяризация мероприятий по энергосбережению;</w:t>
      </w:r>
    </w:p>
    <w:p w:rsidR="00683282" w:rsidRPr="00E5081F" w:rsidRDefault="00683282" w:rsidP="00683282">
      <w:pPr>
        <w:suppressAutoHyphens/>
        <w:ind w:firstLine="284"/>
        <w:jc w:val="both"/>
        <w:rPr>
          <w:sz w:val="14"/>
          <w:szCs w:val="14"/>
        </w:rPr>
      </w:pPr>
      <w:r w:rsidRPr="00E5081F">
        <w:rPr>
          <w:sz w:val="14"/>
          <w:szCs w:val="14"/>
        </w:rPr>
        <w:t xml:space="preserve">1120200000 Обеспечение </w:t>
      </w:r>
      <w:proofErr w:type="gramStart"/>
      <w:r w:rsidRPr="00E5081F">
        <w:rPr>
          <w:sz w:val="14"/>
          <w:szCs w:val="14"/>
        </w:rPr>
        <w:t>контроля за</w:t>
      </w:r>
      <w:proofErr w:type="gramEnd"/>
      <w:r w:rsidRPr="00E5081F">
        <w:rPr>
          <w:sz w:val="14"/>
          <w:szCs w:val="14"/>
        </w:rPr>
        <w:t xml:space="preserve"> расходованием энергоресурсов в муниципальных учреждениях муниципального округа.</w:t>
      </w:r>
    </w:p>
    <w:p w:rsidR="00683282" w:rsidRPr="00E5081F" w:rsidRDefault="00683282" w:rsidP="00683282">
      <w:pPr>
        <w:suppressAutoHyphens/>
        <w:ind w:firstLine="284"/>
        <w:jc w:val="both"/>
        <w:outlineLvl w:val="0"/>
        <w:rPr>
          <w:sz w:val="14"/>
          <w:szCs w:val="14"/>
        </w:rPr>
      </w:pPr>
      <w:r w:rsidRPr="00E5081F">
        <w:rPr>
          <w:sz w:val="14"/>
          <w:szCs w:val="14"/>
        </w:rPr>
        <w:t>1130000000 Подпрограмма "Развитие инфраструктуры,</w:t>
      </w:r>
    </w:p>
    <w:p w:rsidR="00683282" w:rsidRPr="00E5081F" w:rsidRDefault="00683282" w:rsidP="00683282">
      <w:pPr>
        <w:suppressAutoHyphens/>
        <w:ind w:firstLine="284"/>
        <w:jc w:val="both"/>
        <w:outlineLvl w:val="0"/>
        <w:rPr>
          <w:sz w:val="14"/>
          <w:szCs w:val="14"/>
        </w:rPr>
      </w:pPr>
      <w:r w:rsidRPr="00E5081F">
        <w:rPr>
          <w:sz w:val="14"/>
          <w:szCs w:val="14"/>
        </w:rPr>
        <w:t xml:space="preserve"> водоснабжения и водоотведения населенных пунктов Солецкого муниципального округа "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 "</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реализацию подпрограммы по следующим задачам:</w:t>
      </w:r>
    </w:p>
    <w:p w:rsidR="00683282" w:rsidRPr="00E5081F" w:rsidRDefault="00683282" w:rsidP="00683282">
      <w:pPr>
        <w:suppressAutoHyphens/>
        <w:ind w:firstLine="284"/>
        <w:jc w:val="both"/>
        <w:rPr>
          <w:sz w:val="14"/>
          <w:szCs w:val="14"/>
        </w:rPr>
      </w:pPr>
      <w:r w:rsidRPr="00E5081F">
        <w:rPr>
          <w:sz w:val="14"/>
          <w:szCs w:val="14"/>
        </w:rPr>
        <w:t>1130100000 Обеспечение населения питьевой водой, соответствующей требованиям безопасности, установленным санитарно-эпидемиологическими правилами;</w:t>
      </w:r>
    </w:p>
    <w:p w:rsidR="00683282" w:rsidRPr="00E5081F" w:rsidRDefault="00683282" w:rsidP="00683282">
      <w:pPr>
        <w:suppressAutoHyphens/>
        <w:ind w:firstLine="284"/>
        <w:jc w:val="both"/>
        <w:rPr>
          <w:sz w:val="14"/>
          <w:szCs w:val="14"/>
        </w:rPr>
      </w:pPr>
      <w:r w:rsidRPr="00E5081F">
        <w:rPr>
          <w:sz w:val="14"/>
          <w:szCs w:val="14"/>
        </w:rPr>
        <w:t>1130200000 Повышение уровня коммунального обустройства территории муниципального округа за счет создания условий для подключения жилых домов к сетям водоснабжения и водоотведения;</w:t>
      </w:r>
    </w:p>
    <w:p w:rsidR="00683282" w:rsidRPr="00E5081F" w:rsidRDefault="00683282" w:rsidP="00683282">
      <w:pPr>
        <w:suppressAutoHyphens/>
        <w:ind w:firstLine="284"/>
        <w:jc w:val="both"/>
        <w:rPr>
          <w:sz w:val="14"/>
          <w:szCs w:val="14"/>
        </w:rPr>
      </w:pPr>
      <w:r w:rsidRPr="00E5081F">
        <w:rPr>
          <w:sz w:val="14"/>
          <w:szCs w:val="14"/>
        </w:rPr>
        <w:t>113</w:t>
      </w:r>
      <w:r w:rsidRPr="00E5081F">
        <w:rPr>
          <w:sz w:val="14"/>
          <w:szCs w:val="14"/>
          <w:lang w:val="en-US"/>
        </w:rPr>
        <w:t>F</w:t>
      </w:r>
      <w:r w:rsidRPr="00E5081F">
        <w:rPr>
          <w:sz w:val="14"/>
          <w:szCs w:val="14"/>
        </w:rPr>
        <w:t>500000 Федеральный проект «Чистая вода».</w:t>
      </w:r>
    </w:p>
    <w:p w:rsidR="00683282" w:rsidRPr="00E5081F" w:rsidRDefault="00683282" w:rsidP="00683282">
      <w:pPr>
        <w:suppressAutoHyphens/>
        <w:ind w:firstLine="284"/>
        <w:jc w:val="both"/>
        <w:rPr>
          <w:sz w:val="14"/>
          <w:szCs w:val="14"/>
        </w:rPr>
      </w:pPr>
      <w:r w:rsidRPr="00E5081F">
        <w:rPr>
          <w:sz w:val="14"/>
          <w:szCs w:val="14"/>
        </w:rPr>
        <w:t xml:space="preserve">1140000000 Подпрограмма «Газификация  Солецкого </w:t>
      </w:r>
    </w:p>
    <w:p w:rsidR="00683282" w:rsidRPr="00E5081F" w:rsidRDefault="00683282" w:rsidP="00683282">
      <w:pPr>
        <w:suppressAutoHyphens/>
        <w:ind w:firstLine="284"/>
        <w:jc w:val="both"/>
        <w:rPr>
          <w:sz w:val="14"/>
          <w:szCs w:val="14"/>
        </w:rPr>
      </w:pPr>
      <w:r w:rsidRPr="00E5081F">
        <w:rPr>
          <w:sz w:val="14"/>
          <w:szCs w:val="14"/>
        </w:rPr>
        <w:t>муниципального округа»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реализацию подпрограммы по следующей задаче:</w:t>
      </w:r>
    </w:p>
    <w:p w:rsidR="00683282" w:rsidRPr="00E5081F" w:rsidRDefault="00683282" w:rsidP="00683282">
      <w:pPr>
        <w:suppressAutoHyphens/>
        <w:ind w:firstLine="284"/>
        <w:jc w:val="both"/>
        <w:rPr>
          <w:sz w:val="14"/>
          <w:szCs w:val="14"/>
        </w:rPr>
      </w:pPr>
      <w:r w:rsidRPr="00E5081F">
        <w:rPr>
          <w:sz w:val="14"/>
          <w:szCs w:val="14"/>
        </w:rPr>
        <w:t>1140100000 Повышение уровня коммунального обустройства жилых домов на территории сельских поселений Солецкого муниципального округа за счет создания условий для газификации домовладений.</w:t>
      </w:r>
    </w:p>
    <w:p w:rsidR="00683282" w:rsidRPr="00E5081F" w:rsidRDefault="00683282" w:rsidP="00683282">
      <w:pPr>
        <w:suppressAutoHyphens/>
        <w:ind w:firstLine="284"/>
        <w:jc w:val="both"/>
        <w:rPr>
          <w:b/>
          <w:sz w:val="14"/>
          <w:szCs w:val="14"/>
        </w:rPr>
      </w:pPr>
      <w:r w:rsidRPr="00E5081F">
        <w:rPr>
          <w:b/>
          <w:sz w:val="14"/>
          <w:szCs w:val="14"/>
        </w:rPr>
        <w:t>4.1.12.Муниципальная программа Солецкого муниципального округа "Охрана окружающей среды Солецкого муниципального округа"</w:t>
      </w:r>
    </w:p>
    <w:p w:rsidR="00683282" w:rsidRPr="00E5081F" w:rsidRDefault="00683282" w:rsidP="00683282">
      <w:pPr>
        <w:suppressAutoHyphens/>
        <w:ind w:firstLine="284"/>
        <w:jc w:val="both"/>
        <w:rPr>
          <w:sz w:val="14"/>
          <w:szCs w:val="14"/>
        </w:rPr>
      </w:pPr>
      <w:r w:rsidRPr="00E5081F">
        <w:rPr>
          <w:sz w:val="14"/>
          <w:szCs w:val="14"/>
        </w:rPr>
        <w:t>Целевые статьи муниципальной программы Солецкого муниципального округа «Охрана окружающей среды Солецкого муниципального округа» включают:</w:t>
      </w:r>
    </w:p>
    <w:p w:rsidR="00683282" w:rsidRPr="00E5081F" w:rsidRDefault="00683282" w:rsidP="00683282">
      <w:pPr>
        <w:suppressAutoHyphens/>
        <w:ind w:firstLine="284"/>
        <w:jc w:val="both"/>
        <w:rPr>
          <w:b/>
          <w:sz w:val="14"/>
          <w:szCs w:val="14"/>
        </w:rPr>
      </w:pPr>
      <w:r w:rsidRPr="00E5081F">
        <w:rPr>
          <w:b/>
          <w:sz w:val="14"/>
          <w:szCs w:val="14"/>
        </w:rPr>
        <w:t>1200000000 Муниципальная программа Солецкого муниципального округа "Охрана окружающей среды Солецкого муниципального округа "</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реализацию данной муниципальной программы, осуществляемые по следующим задачам:</w:t>
      </w:r>
    </w:p>
    <w:p w:rsidR="00683282" w:rsidRPr="00E5081F" w:rsidRDefault="00683282" w:rsidP="00683282">
      <w:pPr>
        <w:suppressAutoHyphens/>
        <w:ind w:firstLine="284"/>
        <w:jc w:val="both"/>
        <w:rPr>
          <w:sz w:val="14"/>
          <w:szCs w:val="14"/>
        </w:rPr>
      </w:pPr>
      <w:r w:rsidRPr="00E5081F">
        <w:rPr>
          <w:sz w:val="14"/>
          <w:szCs w:val="14"/>
        </w:rPr>
        <w:t>1200100000 Предупреждение причинения вреда окружающей среде и здоровью населения при размещении твердых коммунальных отходов;</w:t>
      </w:r>
    </w:p>
    <w:p w:rsidR="00683282" w:rsidRPr="00E5081F" w:rsidRDefault="00683282" w:rsidP="00683282">
      <w:pPr>
        <w:suppressAutoHyphens/>
        <w:ind w:firstLine="284"/>
        <w:jc w:val="both"/>
        <w:rPr>
          <w:sz w:val="14"/>
          <w:szCs w:val="14"/>
        </w:rPr>
      </w:pPr>
      <w:r w:rsidRPr="00E5081F">
        <w:rPr>
          <w:sz w:val="14"/>
          <w:szCs w:val="14"/>
        </w:rPr>
        <w:t>1200200000 Организация доступа к информации в сфере обращения с отходами;</w:t>
      </w:r>
    </w:p>
    <w:p w:rsidR="00683282" w:rsidRPr="00E5081F" w:rsidRDefault="00683282" w:rsidP="00683282">
      <w:pPr>
        <w:suppressAutoHyphens/>
        <w:ind w:firstLine="284"/>
        <w:jc w:val="both"/>
        <w:rPr>
          <w:sz w:val="14"/>
          <w:szCs w:val="14"/>
        </w:rPr>
      </w:pPr>
      <w:r w:rsidRPr="00E5081F">
        <w:rPr>
          <w:sz w:val="14"/>
          <w:szCs w:val="14"/>
        </w:rPr>
        <w:lastRenderedPageBreak/>
        <w:t xml:space="preserve">1200300000 Противодействие возникновению мест несанкционированного размещения отходов на территории </w:t>
      </w:r>
      <w:proofErr w:type="spellStart"/>
      <w:r w:rsidRPr="00E5081F">
        <w:rPr>
          <w:sz w:val="14"/>
          <w:szCs w:val="14"/>
        </w:rPr>
        <w:t>мцниципального</w:t>
      </w:r>
      <w:proofErr w:type="spellEnd"/>
      <w:r w:rsidRPr="00E5081F">
        <w:rPr>
          <w:sz w:val="14"/>
          <w:szCs w:val="14"/>
        </w:rPr>
        <w:t xml:space="preserve"> округа;</w:t>
      </w:r>
    </w:p>
    <w:p w:rsidR="00683282" w:rsidRPr="00E5081F" w:rsidRDefault="00683282" w:rsidP="00683282">
      <w:pPr>
        <w:suppressAutoHyphens/>
        <w:ind w:firstLine="284"/>
        <w:jc w:val="both"/>
        <w:rPr>
          <w:sz w:val="14"/>
          <w:szCs w:val="14"/>
        </w:rPr>
      </w:pPr>
      <w:r w:rsidRPr="00E5081F">
        <w:rPr>
          <w:sz w:val="14"/>
          <w:szCs w:val="14"/>
        </w:rPr>
        <w:t>1200400000 Снижение негативного воздействия отходов производства и потребления на окружающую среду.</w:t>
      </w:r>
    </w:p>
    <w:p w:rsidR="00683282" w:rsidRPr="00E5081F" w:rsidRDefault="00683282" w:rsidP="00683282">
      <w:pPr>
        <w:suppressAutoHyphens/>
        <w:ind w:firstLine="284"/>
        <w:jc w:val="both"/>
        <w:rPr>
          <w:b/>
          <w:sz w:val="14"/>
          <w:szCs w:val="14"/>
        </w:rPr>
      </w:pPr>
      <w:r w:rsidRPr="00E5081F">
        <w:rPr>
          <w:b/>
          <w:sz w:val="14"/>
          <w:szCs w:val="14"/>
        </w:rPr>
        <w:t>4.1.13.Муниципальная программа Солецкого муниципального округа "Совершенствование и  содержание дорожного хозяйства Солецкого муниципального округа "</w:t>
      </w:r>
    </w:p>
    <w:p w:rsidR="00683282" w:rsidRPr="00E5081F" w:rsidRDefault="00683282" w:rsidP="00683282">
      <w:pPr>
        <w:suppressAutoHyphens/>
        <w:ind w:firstLine="284"/>
        <w:jc w:val="both"/>
        <w:rPr>
          <w:sz w:val="14"/>
          <w:szCs w:val="14"/>
        </w:rPr>
      </w:pPr>
      <w:r w:rsidRPr="00E5081F">
        <w:rPr>
          <w:sz w:val="14"/>
          <w:szCs w:val="14"/>
        </w:rPr>
        <w:t>Целевые статьи муниципальной программы Солецкого муниципального округа «Совершенствование и  содержание дорожного хозяйства Солецкого муниципального округа» включают:</w:t>
      </w:r>
    </w:p>
    <w:p w:rsidR="00683282" w:rsidRPr="00E5081F" w:rsidRDefault="00683282" w:rsidP="00683282">
      <w:pPr>
        <w:suppressAutoHyphens/>
        <w:ind w:firstLine="284"/>
        <w:jc w:val="both"/>
        <w:rPr>
          <w:b/>
          <w:sz w:val="14"/>
          <w:szCs w:val="14"/>
        </w:rPr>
      </w:pPr>
      <w:r w:rsidRPr="00E5081F">
        <w:rPr>
          <w:b/>
          <w:sz w:val="14"/>
          <w:szCs w:val="14"/>
        </w:rPr>
        <w:t>1300000000 Муниципальная программа Солецкого муниципального округа "Совершенствование и  содержание дорожного хозяйства Солецкого муниципального округа"</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реализацию данной муниципальной программы, осуществляемые по следующим подпрограммам:</w:t>
      </w:r>
    </w:p>
    <w:p w:rsidR="00683282" w:rsidRPr="00E5081F" w:rsidRDefault="00683282" w:rsidP="00683282">
      <w:pPr>
        <w:suppressAutoHyphens/>
        <w:ind w:firstLine="284"/>
        <w:jc w:val="both"/>
        <w:rPr>
          <w:sz w:val="14"/>
          <w:szCs w:val="14"/>
        </w:rPr>
      </w:pPr>
      <w:r w:rsidRPr="00E5081F">
        <w:rPr>
          <w:sz w:val="14"/>
          <w:szCs w:val="14"/>
        </w:rPr>
        <w:t>1310000000 Подпрограмма "Ремонт и содержание автомобильных дорог общего пользования местного значения Солецкого муниципального округа" муниципальной программы Солецкого муниципального округа "Совершенствование и содержание дорожного хозяйства Солецкого муниципального округа"</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реализацию подпрограммы по следующим задачам:</w:t>
      </w:r>
    </w:p>
    <w:p w:rsidR="00683282" w:rsidRPr="00E5081F" w:rsidRDefault="00683282" w:rsidP="00683282">
      <w:pPr>
        <w:suppressAutoHyphens/>
        <w:ind w:firstLine="284"/>
        <w:jc w:val="both"/>
        <w:rPr>
          <w:sz w:val="14"/>
          <w:szCs w:val="14"/>
        </w:rPr>
      </w:pPr>
      <w:r w:rsidRPr="00E5081F">
        <w:rPr>
          <w:sz w:val="14"/>
          <w:szCs w:val="14"/>
        </w:rPr>
        <w:t>1310100000 Ремонт и содержание автомобильных дорог общего пользования местного значения Солецкого муниципального округа;</w:t>
      </w:r>
    </w:p>
    <w:p w:rsidR="00683282" w:rsidRPr="00E5081F" w:rsidRDefault="00683282" w:rsidP="00683282">
      <w:pPr>
        <w:suppressAutoHyphens/>
        <w:ind w:firstLine="284"/>
        <w:jc w:val="both"/>
        <w:rPr>
          <w:sz w:val="14"/>
          <w:szCs w:val="14"/>
        </w:rPr>
      </w:pPr>
      <w:r w:rsidRPr="00E5081F">
        <w:rPr>
          <w:sz w:val="14"/>
          <w:szCs w:val="14"/>
        </w:rPr>
        <w:t>1310200000 Капитальный ремонт конструктивных элементов автомобильных дорог общего пользования местного значения Солецкого муниципального округа, дорожных сооружений и (или) их частей.</w:t>
      </w:r>
    </w:p>
    <w:p w:rsidR="00683282" w:rsidRPr="00E5081F" w:rsidRDefault="00683282" w:rsidP="00683282">
      <w:pPr>
        <w:suppressAutoHyphens/>
        <w:ind w:firstLine="284"/>
        <w:jc w:val="both"/>
        <w:rPr>
          <w:sz w:val="14"/>
          <w:szCs w:val="14"/>
        </w:rPr>
      </w:pPr>
      <w:r w:rsidRPr="00E5081F">
        <w:rPr>
          <w:sz w:val="14"/>
          <w:szCs w:val="14"/>
        </w:rPr>
        <w:t>1320000000 Подпрограмма "Повышение безопасности дорожного движения в Солецком муниципальном округе" муниципальной программы Солецкого муниципального округа "Совершенствование и содержание дорожного хозяйства Солецкого муниципального округа "</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реализацию подпрограммы по следующей задаче:</w:t>
      </w:r>
    </w:p>
    <w:p w:rsidR="00683282" w:rsidRPr="00E5081F" w:rsidRDefault="00683282" w:rsidP="00683282">
      <w:pPr>
        <w:suppressAutoHyphens/>
        <w:ind w:firstLine="284"/>
        <w:jc w:val="both"/>
        <w:rPr>
          <w:sz w:val="14"/>
          <w:szCs w:val="14"/>
        </w:rPr>
      </w:pPr>
      <w:r w:rsidRPr="00E5081F">
        <w:rPr>
          <w:sz w:val="14"/>
          <w:szCs w:val="14"/>
        </w:rPr>
        <w:t>1320100000 Организация дорожного движения на автомобильных дорогах общего пользования местного значения Солецкого муниципального округа.</w:t>
      </w:r>
    </w:p>
    <w:p w:rsidR="00683282" w:rsidRPr="00E5081F" w:rsidRDefault="00683282" w:rsidP="00683282">
      <w:pPr>
        <w:suppressAutoHyphens/>
        <w:ind w:firstLine="284"/>
        <w:jc w:val="both"/>
        <w:rPr>
          <w:b/>
          <w:sz w:val="14"/>
          <w:szCs w:val="14"/>
        </w:rPr>
      </w:pPr>
      <w:r w:rsidRPr="00E5081F">
        <w:rPr>
          <w:b/>
          <w:sz w:val="14"/>
          <w:szCs w:val="14"/>
        </w:rPr>
        <w:t>4.1.14.Муниципальная программа Солецкого муниципального округа "Развитие градостроительной политики на территории Солецкого муниципального округа"</w:t>
      </w:r>
    </w:p>
    <w:p w:rsidR="00683282" w:rsidRPr="00E5081F" w:rsidRDefault="00683282" w:rsidP="00683282">
      <w:pPr>
        <w:suppressAutoHyphens/>
        <w:ind w:firstLine="284"/>
        <w:jc w:val="both"/>
        <w:rPr>
          <w:sz w:val="14"/>
          <w:szCs w:val="14"/>
        </w:rPr>
      </w:pPr>
      <w:r w:rsidRPr="00E5081F">
        <w:rPr>
          <w:sz w:val="14"/>
          <w:szCs w:val="14"/>
        </w:rPr>
        <w:t>Целевые статьи муниципальной программы Солецкого муниципального округа «Развитие градостроительной политики на территории Солецкого муниципального округа» включают:</w:t>
      </w:r>
    </w:p>
    <w:p w:rsidR="00683282" w:rsidRPr="00E5081F" w:rsidRDefault="00683282" w:rsidP="00683282">
      <w:pPr>
        <w:suppressAutoHyphens/>
        <w:ind w:firstLine="284"/>
        <w:jc w:val="both"/>
        <w:rPr>
          <w:b/>
          <w:sz w:val="14"/>
          <w:szCs w:val="14"/>
        </w:rPr>
      </w:pPr>
      <w:r w:rsidRPr="00E5081F">
        <w:rPr>
          <w:b/>
          <w:sz w:val="14"/>
          <w:szCs w:val="14"/>
        </w:rPr>
        <w:t>1400000000 Муниципальная программа Солецкого муниципального округа "Развитие градостроительной политики на территории Солецкого муниципального округа"</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реализацию данной муниципальной программы, осуществляемые по следующим задачам:</w:t>
      </w:r>
    </w:p>
    <w:p w:rsidR="00683282" w:rsidRPr="00E5081F" w:rsidRDefault="00683282" w:rsidP="00683282">
      <w:pPr>
        <w:suppressAutoHyphens/>
        <w:ind w:firstLine="284"/>
        <w:jc w:val="both"/>
        <w:rPr>
          <w:sz w:val="14"/>
          <w:szCs w:val="14"/>
        </w:rPr>
      </w:pPr>
      <w:r w:rsidRPr="00E5081F">
        <w:rPr>
          <w:sz w:val="14"/>
          <w:szCs w:val="14"/>
        </w:rPr>
        <w:t>1400100000 Разработка градостроительной документации и упорядочение градостроительной деятельности на территории Солецкого муниципального округа;</w:t>
      </w:r>
    </w:p>
    <w:p w:rsidR="00683282" w:rsidRPr="00E5081F" w:rsidRDefault="00683282" w:rsidP="00683282">
      <w:pPr>
        <w:suppressAutoHyphens/>
        <w:ind w:firstLine="284"/>
        <w:jc w:val="both"/>
        <w:rPr>
          <w:sz w:val="14"/>
          <w:szCs w:val="14"/>
        </w:rPr>
      </w:pPr>
      <w:r w:rsidRPr="00E5081F">
        <w:rPr>
          <w:sz w:val="14"/>
          <w:szCs w:val="14"/>
        </w:rPr>
        <w:t>1400200000 Подготовка и утверждение документации по планировке территории в соответствии с документами территориального планирования;</w:t>
      </w:r>
    </w:p>
    <w:p w:rsidR="00683282" w:rsidRPr="00E5081F" w:rsidRDefault="00683282" w:rsidP="00683282">
      <w:pPr>
        <w:suppressAutoHyphens/>
        <w:ind w:firstLine="284"/>
        <w:jc w:val="both"/>
        <w:rPr>
          <w:sz w:val="14"/>
          <w:szCs w:val="14"/>
        </w:rPr>
      </w:pPr>
      <w:r w:rsidRPr="00E5081F">
        <w:rPr>
          <w:sz w:val="14"/>
          <w:szCs w:val="14"/>
        </w:rPr>
        <w:t>1400300000 Описание границ населённых пунктов Солецкого муниципального округа в координатах характерных точек и внесение сведений о границах в государственный кадастр недвижимости.</w:t>
      </w:r>
    </w:p>
    <w:p w:rsidR="00683282" w:rsidRPr="00E5081F" w:rsidRDefault="00683282" w:rsidP="00683282">
      <w:pPr>
        <w:suppressAutoHyphens/>
        <w:ind w:firstLine="284"/>
        <w:jc w:val="both"/>
        <w:rPr>
          <w:sz w:val="14"/>
          <w:szCs w:val="14"/>
        </w:rPr>
      </w:pPr>
      <w:r w:rsidRPr="00E5081F">
        <w:rPr>
          <w:sz w:val="14"/>
          <w:szCs w:val="14"/>
        </w:rPr>
        <w:t>1400400000 Обеспечение эффективности системы информационного обеспечения в сфере градостроительной деятельности.</w:t>
      </w:r>
    </w:p>
    <w:p w:rsidR="00683282" w:rsidRPr="00E5081F" w:rsidRDefault="00683282" w:rsidP="00683282">
      <w:pPr>
        <w:suppressAutoHyphens/>
        <w:ind w:firstLine="284"/>
        <w:jc w:val="both"/>
        <w:rPr>
          <w:b/>
          <w:sz w:val="14"/>
          <w:szCs w:val="14"/>
        </w:rPr>
      </w:pPr>
      <w:r w:rsidRPr="00E5081F">
        <w:rPr>
          <w:b/>
          <w:sz w:val="14"/>
          <w:szCs w:val="14"/>
        </w:rPr>
        <w:t>4.1.15.Муниципальная программа Солецкого муниципального округа "Обеспечение общественного порядка и противодействие преступности в Солецком муниципальном округе"</w:t>
      </w:r>
    </w:p>
    <w:p w:rsidR="00683282" w:rsidRPr="00E5081F" w:rsidRDefault="00683282" w:rsidP="00683282">
      <w:pPr>
        <w:suppressAutoHyphens/>
        <w:ind w:firstLine="284"/>
        <w:jc w:val="both"/>
        <w:rPr>
          <w:sz w:val="14"/>
          <w:szCs w:val="14"/>
        </w:rPr>
      </w:pPr>
      <w:r w:rsidRPr="00E5081F">
        <w:rPr>
          <w:sz w:val="14"/>
          <w:szCs w:val="14"/>
        </w:rPr>
        <w:t>Целевые статьи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 включают:</w:t>
      </w:r>
    </w:p>
    <w:p w:rsidR="00683282" w:rsidRPr="00E5081F" w:rsidRDefault="00683282" w:rsidP="00683282">
      <w:pPr>
        <w:suppressAutoHyphens/>
        <w:ind w:firstLine="284"/>
        <w:jc w:val="both"/>
        <w:rPr>
          <w:b/>
          <w:sz w:val="14"/>
          <w:szCs w:val="14"/>
        </w:rPr>
      </w:pPr>
      <w:r w:rsidRPr="00E5081F">
        <w:rPr>
          <w:b/>
          <w:sz w:val="14"/>
          <w:szCs w:val="14"/>
        </w:rPr>
        <w:t>1500000000 Муниципальная программа Солецкого муниципального округа "Обеспечение общественного порядка и противодействие преступности в Солецком муниципальном округе"</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реализацию данной муниципальной программы, осуществляемые по следующим подпрограммам:</w:t>
      </w:r>
    </w:p>
    <w:p w:rsidR="00683282" w:rsidRPr="00E5081F" w:rsidRDefault="00683282" w:rsidP="00683282">
      <w:pPr>
        <w:suppressAutoHyphens/>
        <w:ind w:firstLine="284"/>
        <w:jc w:val="both"/>
        <w:rPr>
          <w:sz w:val="14"/>
          <w:szCs w:val="14"/>
        </w:rPr>
      </w:pPr>
      <w:r w:rsidRPr="00E5081F">
        <w:rPr>
          <w:sz w:val="14"/>
          <w:szCs w:val="14"/>
        </w:rPr>
        <w:t>1510000000  Подпрограмма "Профилактика правонарушений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реализацию подпрограммы по следующим задачам:</w:t>
      </w:r>
    </w:p>
    <w:p w:rsidR="00683282" w:rsidRPr="00E5081F" w:rsidRDefault="00683282" w:rsidP="00683282">
      <w:pPr>
        <w:suppressAutoHyphens/>
        <w:ind w:firstLine="284"/>
        <w:jc w:val="both"/>
        <w:rPr>
          <w:sz w:val="14"/>
          <w:szCs w:val="14"/>
        </w:rPr>
      </w:pPr>
      <w:r w:rsidRPr="00E5081F">
        <w:rPr>
          <w:sz w:val="14"/>
          <w:szCs w:val="14"/>
        </w:rPr>
        <w:t>1510100000 Обеспечение безопасности граждан от противоправных посягательств на территории муниципального округа;</w:t>
      </w:r>
    </w:p>
    <w:p w:rsidR="00683282" w:rsidRPr="00E5081F" w:rsidRDefault="00683282" w:rsidP="00683282">
      <w:pPr>
        <w:suppressAutoHyphens/>
        <w:ind w:firstLine="284"/>
        <w:jc w:val="both"/>
        <w:rPr>
          <w:sz w:val="14"/>
          <w:szCs w:val="14"/>
        </w:rPr>
      </w:pPr>
      <w:r w:rsidRPr="00E5081F">
        <w:rPr>
          <w:sz w:val="14"/>
          <w:szCs w:val="14"/>
        </w:rPr>
        <w:t>1510200000   Профилактика правонарушений в общественных местах, в том числе на улицах;</w:t>
      </w:r>
    </w:p>
    <w:p w:rsidR="00683282" w:rsidRPr="00E5081F" w:rsidRDefault="00683282" w:rsidP="00683282">
      <w:pPr>
        <w:suppressAutoHyphens/>
        <w:ind w:firstLine="284"/>
        <w:jc w:val="both"/>
        <w:rPr>
          <w:sz w:val="14"/>
          <w:szCs w:val="14"/>
        </w:rPr>
      </w:pPr>
      <w:r w:rsidRPr="00E5081F">
        <w:rPr>
          <w:sz w:val="14"/>
          <w:szCs w:val="14"/>
        </w:rPr>
        <w:t>1510300000 Информационно-методическое обеспечение профилактики правонарушений и повышение уровня доверия граждан к правоохранительным органам.</w:t>
      </w:r>
    </w:p>
    <w:p w:rsidR="00683282" w:rsidRPr="00E5081F" w:rsidRDefault="00683282" w:rsidP="00683282">
      <w:pPr>
        <w:suppressAutoHyphens/>
        <w:ind w:firstLine="284"/>
        <w:jc w:val="both"/>
        <w:rPr>
          <w:sz w:val="14"/>
          <w:szCs w:val="14"/>
        </w:rPr>
      </w:pPr>
      <w:r w:rsidRPr="00E5081F">
        <w:rPr>
          <w:sz w:val="14"/>
          <w:szCs w:val="14"/>
        </w:rPr>
        <w:lastRenderedPageBreak/>
        <w:t>1520000000  Подпрограмма "Профилактика терроризма и экстремизма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реализацию подпрограммы по следующим задачам:</w:t>
      </w:r>
    </w:p>
    <w:p w:rsidR="00683282" w:rsidRPr="00E5081F" w:rsidRDefault="00683282" w:rsidP="00683282">
      <w:pPr>
        <w:suppressAutoHyphens/>
        <w:ind w:firstLine="284"/>
        <w:jc w:val="both"/>
        <w:rPr>
          <w:sz w:val="14"/>
          <w:szCs w:val="14"/>
        </w:rPr>
      </w:pPr>
      <w:r w:rsidRPr="00E5081F">
        <w:rPr>
          <w:sz w:val="14"/>
          <w:szCs w:val="14"/>
        </w:rPr>
        <w:t>1520100000 Обеспечение безопасного функционирования потенциальных объектов террористических посягательств;</w:t>
      </w:r>
    </w:p>
    <w:p w:rsidR="00683282" w:rsidRPr="00E5081F" w:rsidRDefault="00683282" w:rsidP="00683282">
      <w:pPr>
        <w:suppressAutoHyphens/>
        <w:ind w:firstLine="284"/>
        <w:jc w:val="both"/>
        <w:rPr>
          <w:sz w:val="14"/>
          <w:szCs w:val="14"/>
        </w:rPr>
      </w:pPr>
      <w:r w:rsidRPr="00E5081F">
        <w:rPr>
          <w:sz w:val="14"/>
          <w:szCs w:val="14"/>
        </w:rPr>
        <w:t>1520200000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p w:rsidR="00683282" w:rsidRPr="00E5081F" w:rsidRDefault="00683282" w:rsidP="00683282">
      <w:pPr>
        <w:suppressAutoHyphens/>
        <w:ind w:firstLine="284"/>
        <w:jc w:val="both"/>
        <w:rPr>
          <w:sz w:val="14"/>
          <w:szCs w:val="14"/>
        </w:rPr>
      </w:pPr>
      <w:r w:rsidRPr="00E5081F">
        <w:rPr>
          <w:sz w:val="14"/>
          <w:szCs w:val="14"/>
        </w:rPr>
        <w:t>1530000000 Подпрограмма "Противодействие коррупции в Солецком муниципальном округе "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 "</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реализацию подпрограммы по следующим задачам:</w:t>
      </w:r>
    </w:p>
    <w:p w:rsidR="00683282" w:rsidRPr="00E5081F" w:rsidRDefault="00683282" w:rsidP="00683282">
      <w:pPr>
        <w:suppressAutoHyphens/>
        <w:ind w:firstLine="284"/>
        <w:jc w:val="both"/>
        <w:rPr>
          <w:sz w:val="14"/>
          <w:szCs w:val="14"/>
        </w:rPr>
      </w:pPr>
      <w:r w:rsidRPr="00E5081F">
        <w:rPr>
          <w:sz w:val="14"/>
          <w:szCs w:val="14"/>
        </w:rPr>
        <w:t>1530100000 Развитие в органах местного самоуправления Солецкого муниципального округа эффективной системы противодействия коррупции;</w:t>
      </w:r>
    </w:p>
    <w:p w:rsidR="00683282" w:rsidRPr="00E5081F" w:rsidRDefault="00683282" w:rsidP="00683282">
      <w:pPr>
        <w:suppressAutoHyphens/>
        <w:ind w:firstLine="284"/>
        <w:jc w:val="both"/>
        <w:rPr>
          <w:sz w:val="14"/>
          <w:szCs w:val="14"/>
        </w:rPr>
      </w:pPr>
      <w:r w:rsidRPr="00E5081F">
        <w:rPr>
          <w:sz w:val="14"/>
          <w:szCs w:val="14"/>
        </w:rPr>
        <w:t xml:space="preserve">1530200000 Повышение качества муниципальных правовых актов Администрации муниципального округа за счет проведения антикоррупционной экспертизы, совершенствование муниципальной нормативной правовой базы; </w:t>
      </w:r>
    </w:p>
    <w:p w:rsidR="00683282" w:rsidRPr="00E5081F" w:rsidRDefault="00683282" w:rsidP="00683282">
      <w:pPr>
        <w:suppressAutoHyphens/>
        <w:ind w:firstLine="284"/>
        <w:jc w:val="both"/>
        <w:rPr>
          <w:sz w:val="14"/>
          <w:szCs w:val="14"/>
        </w:rPr>
      </w:pPr>
      <w:r w:rsidRPr="00E5081F">
        <w:rPr>
          <w:sz w:val="14"/>
          <w:szCs w:val="14"/>
        </w:rPr>
        <w:t>1530300000 Внедрение антикоррупционных механизмов в рамках реализации кадровой политики. Антикоррупционное образование.</w:t>
      </w:r>
    </w:p>
    <w:p w:rsidR="00683282" w:rsidRPr="00E5081F" w:rsidRDefault="00683282" w:rsidP="00683282">
      <w:pPr>
        <w:suppressAutoHyphens/>
        <w:ind w:firstLine="284"/>
        <w:jc w:val="both"/>
        <w:rPr>
          <w:b/>
          <w:sz w:val="14"/>
          <w:szCs w:val="14"/>
        </w:rPr>
      </w:pPr>
      <w:r w:rsidRPr="00E5081F">
        <w:rPr>
          <w:b/>
          <w:sz w:val="14"/>
          <w:szCs w:val="14"/>
        </w:rPr>
        <w:t>4.1.16.Муниципальная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p w:rsidR="00683282" w:rsidRPr="00E5081F" w:rsidRDefault="00683282" w:rsidP="00683282">
      <w:pPr>
        <w:suppressAutoHyphens/>
        <w:ind w:firstLine="284"/>
        <w:jc w:val="both"/>
        <w:rPr>
          <w:sz w:val="14"/>
          <w:szCs w:val="14"/>
        </w:rPr>
      </w:pPr>
      <w:r w:rsidRPr="00E5081F">
        <w:rPr>
          <w:sz w:val="14"/>
          <w:szCs w:val="14"/>
        </w:rPr>
        <w:t>Целевые статьи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 включают:</w:t>
      </w:r>
    </w:p>
    <w:p w:rsidR="00683282" w:rsidRPr="00E5081F" w:rsidRDefault="00683282" w:rsidP="00683282">
      <w:pPr>
        <w:suppressAutoHyphens/>
        <w:ind w:firstLine="284"/>
        <w:jc w:val="both"/>
        <w:rPr>
          <w:b/>
          <w:sz w:val="14"/>
          <w:szCs w:val="14"/>
        </w:rPr>
      </w:pPr>
      <w:r w:rsidRPr="00E5081F">
        <w:rPr>
          <w:b/>
          <w:sz w:val="14"/>
          <w:szCs w:val="14"/>
        </w:rPr>
        <w:t>1600000000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реализацию данной муниципальной программы, осуществляемые по следующим подпрограммам:</w:t>
      </w:r>
    </w:p>
    <w:p w:rsidR="00683282" w:rsidRPr="00E5081F" w:rsidRDefault="00683282" w:rsidP="00683282">
      <w:pPr>
        <w:suppressAutoHyphens/>
        <w:ind w:firstLine="284"/>
        <w:jc w:val="both"/>
        <w:rPr>
          <w:sz w:val="14"/>
          <w:szCs w:val="14"/>
        </w:rPr>
      </w:pPr>
      <w:r w:rsidRPr="00E5081F">
        <w:rPr>
          <w:sz w:val="14"/>
          <w:szCs w:val="14"/>
        </w:rPr>
        <w:t>1610000000 Подпрограмма "Совершенствование системы гражданской обороны"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реализацию подпрограммы по следующим задачам:</w:t>
      </w:r>
    </w:p>
    <w:p w:rsidR="00683282" w:rsidRPr="00E5081F" w:rsidRDefault="00683282" w:rsidP="00683282">
      <w:pPr>
        <w:suppressAutoHyphens/>
        <w:ind w:firstLine="284"/>
        <w:jc w:val="both"/>
        <w:rPr>
          <w:sz w:val="14"/>
          <w:szCs w:val="14"/>
        </w:rPr>
      </w:pPr>
      <w:r w:rsidRPr="00E5081F">
        <w:rPr>
          <w:sz w:val="14"/>
          <w:szCs w:val="14"/>
        </w:rPr>
        <w:t>1610100000 Улучшение обеспеченности средствами индивидуальной и коллективной защиты;</w:t>
      </w:r>
    </w:p>
    <w:p w:rsidR="00683282" w:rsidRPr="00E5081F" w:rsidRDefault="00683282" w:rsidP="00683282">
      <w:pPr>
        <w:suppressAutoHyphens/>
        <w:ind w:firstLine="284"/>
        <w:jc w:val="both"/>
        <w:rPr>
          <w:sz w:val="14"/>
          <w:szCs w:val="14"/>
        </w:rPr>
      </w:pPr>
      <w:r w:rsidRPr="00E5081F">
        <w:rPr>
          <w:sz w:val="14"/>
          <w:szCs w:val="14"/>
        </w:rPr>
        <w:t>1610200000 Улучшение качественного состояния защитных сооружений гражданской обороны;</w:t>
      </w:r>
    </w:p>
    <w:p w:rsidR="00683282" w:rsidRPr="00E5081F" w:rsidRDefault="00683282" w:rsidP="00683282">
      <w:pPr>
        <w:suppressAutoHyphens/>
        <w:ind w:firstLine="284"/>
        <w:jc w:val="both"/>
        <w:rPr>
          <w:sz w:val="14"/>
          <w:szCs w:val="14"/>
        </w:rPr>
      </w:pPr>
      <w:r w:rsidRPr="00E5081F">
        <w:rPr>
          <w:sz w:val="14"/>
          <w:szCs w:val="14"/>
        </w:rPr>
        <w:t xml:space="preserve">1610300000 Улучшение качественной подготовки и обучения населения способам защиты от опасностей, возникающих при ведении военных действий или вследствие этих действий.   </w:t>
      </w:r>
    </w:p>
    <w:p w:rsidR="00683282" w:rsidRPr="00E5081F" w:rsidRDefault="00683282" w:rsidP="00683282">
      <w:pPr>
        <w:suppressAutoHyphens/>
        <w:ind w:firstLine="284"/>
        <w:jc w:val="both"/>
        <w:rPr>
          <w:sz w:val="14"/>
          <w:szCs w:val="14"/>
        </w:rPr>
      </w:pPr>
      <w:r w:rsidRPr="00E5081F">
        <w:rPr>
          <w:sz w:val="14"/>
          <w:szCs w:val="14"/>
        </w:rPr>
        <w:t>1620000000 Подпрограмма "Развитие единой дежурно-диспетчерской службы Солецкого округа "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реализацию подпрограммы по следующим задачам:</w:t>
      </w:r>
    </w:p>
    <w:p w:rsidR="00683282" w:rsidRPr="00E5081F" w:rsidRDefault="00683282" w:rsidP="00683282">
      <w:pPr>
        <w:suppressAutoHyphens/>
        <w:ind w:firstLine="284"/>
        <w:jc w:val="both"/>
        <w:rPr>
          <w:sz w:val="14"/>
          <w:szCs w:val="14"/>
        </w:rPr>
      </w:pPr>
      <w:r w:rsidRPr="00E5081F">
        <w:rPr>
          <w:sz w:val="14"/>
          <w:szCs w:val="14"/>
        </w:rPr>
        <w:t>1620200000 Развитие единой дежурно-диспетчерской службы муниципального округа.</w:t>
      </w:r>
    </w:p>
    <w:p w:rsidR="00683282" w:rsidRPr="00E5081F" w:rsidRDefault="00683282" w:rsidP="00683282">
      <w:pPr>
        <w:suppressAutoHyphens/>
        <w:ind w:firstLine="284"/>
        <w:jc w:val="both"/>
        <w:rPr>
          <w:sz w:val="14"/>
          <w:szCs w:val="14"/>
        </w:rPr>
      </w:pPr>
      <w:r w:rsidRPr="00E5081F">
        <w:rPr>
          <w:sz w:val="14"/>
          <w:szCs w:val="14"/>
        </w:rPr>
        <w:t>1630000000 Подпрограмма "Совершенствование системы защиты населения и территории муниципального округа от чрезвычайных ситуаций природного и техногенного характера"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реализацию подпрограммы по следующим задачам:</w:t>
      </w:r>
    </w:p>
    <w:p w:rsidR="00683282" w:rsidRPr="00E5081F" w:rsidRDefault="00683282" w:rsidP="00683282">
      <w:pPr>
        <w:suppressAutoHyphens/>
        <w:ind w:firstLine="284"/>
        <w:jc w:val="both"/>
        <w:rPr>
          <w:sz w:val="14"/>
          <w:szCs w:val="14"/>
        </w:rPr>
      </w:pPr>
      <w:r w:rsidRPr="00E5081F">
        <w:rPr>
          <w:sz w:val="14"/>
          <w:szCs w:val="14"/>
        </w:rPr>
        <w:t>1630100000 Улучшение системы подготовки населения по вопросам защиты от чрезвычайных ситуаций;</w:t>
      </w:r>
    </w:p>
    <w:p w:rsidR="00683282" w:rsidRPr="00E5081F" w:rsidRDefault="00683282" w:rsidP="00683282">
      <w:pPr>
        <w:suppressAutoHyphens/>
        <w:ind w:firstLine="284"/>
        <w:jc w:val="both"/>
        <w:rPr>
          <w:sz w:val="14"/>
          <w:szCs w:val="14"/>
        </w:rPr>
      </w:pPr>
      <w:r w:rsidRPr="00E5081F">
        <w:rPr>
          <w:sz w:val="14"/>
          <w:szCs w:val="14"/>
        </w:rPr>
        <w:t>1630200000 Обеспечение безопасности на водных объектах округа;</w:t>
      </w:r>
    </w:p>
    <w:p w:rsidR="00683282" w:rsidRPr="00E5081F" w:rsidRDefault="00683282" w:rsidP="00683282">
      <w:pPr>
        <w:suppressAutoHyphens/>
        <w:ind w:firstLine="284"/>
        <w:jc w:val="both"/>
        <w:rPr>
          <w:sz w:val="14"/>
          <w:szCs w:val="14"/>
        </w:rPr>
      </w:pPr>
      <w:r w:rsidRPr="00E5081F">
        <w:rPr>
          <w:sz w:val="14"/>
          <w:szCs w:val="14"/>
        </w:rPr>
        <w:t>1630300000 Создание, сохранение, использование и восполнение резерва материальных ресурсов для предупреждения и ликвидации чрезвычайных ситуаций природного и техногенного характера.</w:t>
      </w:r>
    </w:p>
    <w:p w:rsidR="00683282" w:rsidRPr="00E5081F" w:rsidRDefault="00683282" w:rsidP="00683282">
      <w:pPr>
        <w:suppressAutoHyphens/>
        <w:ind w:firstLine="284"/>
        <w:jc w:val="both"/>
        <w:rPr>
          <w:sz w:val="14"/>
          <w:szCs w:val="14"/>
        </w:rPr>
      </w:pPr>
      <w:r w:rsidRPr="00E5081F">
        <w:rPr>
          <w:sz w:val="14"/>
          <w:szCs w:val="14"/>
        </w:rPr>
        <w:t>1640000000 Подпрограмма "Подготовка населения и организаций к действиям в чрезвычайной ситуации в мирное и военное время"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p w:rsidR="00683282" w:rsidRPr="00E5081F" w:rsidRDefault="00683282" w:rsidP="00683282">
      <w:pPr>
        <w:suppressAutoHyphens/>
        <w:ind w:firstLine="284"/>
        <w:jc w:val="both"/>
        <w:rPr>
          <w:sz w:val="14"/>
          <w:szCs w:val="14"/>
        </w:rPr>
      </w:pPr>
      <w:r w:rsidRPr="00E5081F">
        <w:rPr>
          <w:sz w:val="14"/>
          <w:szCs w:val="14"/>
        </w:rPr>
        <w:lastRenderedPageBreak/>
        <w:t>По данной целевой статье отражаются расходы  бюджета муниципального округа  на реализацию подпрограммы по следующей задаче:</w:t>
      </w:r>
    </w:p>
    <w:p w:rsidR="00683282" w:rsidRPr="00E5081F" w:rsidRDefault="00683282" w:rsidP="00683282">
      <w:pPr>
        <w:suppressAutoHyphens/>
        <w:ind w:firstLine="284"/>
        <w:jc w:val="both"/>
        <w:rPr>
          <w:sz w:val="14"/>
          <w:szCs w:val="14"/>
        </w:rPr>
      </w:pPr>
      <w:r w:rsidRPr="00E5081F">
        <w:rPr>
          <w:sz w:val="14"/>
          <w:szCs w:val="14"/>
        </w:rPr>
        <w:t>1640100000 Защита населения от чрезвычайной ситуации в мирное и военное время.</w:t>
      </w:r>
    </w:p>
    <w:p w:rsidR="00683282" w:rsidRPr="00E5081F" w:rsidRDefault="00683282" w:rsidP="00683282">
      <w:pPr>
        <w:suppressAutoHyphens/>
        <w:ind w:firstLine="284"/>
        <w:jc w:val="both"/>
        <w:rPr>
          <w:sz w:val="14"/>
          <w:szCs w:val="14"/>
        </w:rPr>
      </w:pPr>
      <w:r w:rsidRPr="00E5081F">
        <w:rPr>
          <w:sz w:val="14"/>
          <w:szCs w:val="14"/>
        </w:rPr>
        <w:t>1650000000 Подпрограмма "Обеспечение (усиление) первичных мер пожарной безопасности в Солецком муниципальном округе"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p w:rsidR="00683282" w:rsidRPr="00E5081F" w:rsidRDefault="00683282" w:rsidP="00683282">
      <w:pPr>
        <w:suppressAutoHyphens/>
        <w:ind w:firstLine="284"/>
        <w:jc w:val="both"/>
        <w:rPr>
          <w:sz w:val="14"/>
          <w:szCs w:val="14"/>
        </w:rPr>
      </w:pP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реализацию подпрограммы по следующей задаче:</w:t>
      </w:r>
    </w:p>
    <w:p w:rsidR="00683282" w:rsidRPr="00E5081F" w:rsidRDefault="00683282" w:rsidP="00683282">
      <w:pPr>
        <w:suppressAutoHyphens/>
        <w:ind w:firstLine="284"/>
        <w:jc w:val="both"/>
        <w:rPr>
          <w:sz w:val="14"/>
          <w:szCs w:val="14"/>
        </w:rPr>
      </w:pPr>
      <w:r w:rsidRPr="00E5081F">
        <w:rPr>
          <w:sz w:val="14"/>
          <w:szCs w:val="14"/>
        </w:rPr>
        <w:t>1650100000 Улучшение качественного состояния первичных мер пожарной безопасности в Солецком муниципальном округе.</w:t>
      </w:r>
    </w:p>
    <w:p w:rsidR="00683282" w:rsidRPr="00E5081F" w:rsidRDefault="00683282" w:rsidP="00683282">
      <w:pPr>
        <w:suppressAutoHyphens/>
        <w:ind w:firstLine="284"/>
        <w:jc w:val="both"/>
        <w:rPr>
          <w:b/>
          <w:sz w:val="14"/>
          <w:szCs w:val="14"/>
        </w:rPr>
      </w:pPr>
      <w:r w:rsidRPr="00E5081F">
        <w:rPr>
          <w:b/>
          <w:sz w:val="14"/>
          <w:szCs w:val="14"/>
        </w:rPr>
        <w:t xml:space="preserve">4.1.17.Муниципальная программа Солецкого </w:t>
      </w:r>
    </w:p>
    <w:p w:rsidR="00683282" w:rsidRPr="00E5081F" w:rsidRDefault="00683282" w:rsidP="00683282">
      <w:pPr>
        <w:suppressAutoHyphens/>
        <w:ind w:firstLine="284"/>
        <w:jc w:val="both"/>
        <w:rPr>
          <w:b/>
          <w:sz w:val="14"/>
          <w:szCs w:val="14"/>
        </w:rPr>
      </w:pPr>
      <w:r w:rsidRPr="00E5081F">
        <w:rPr>
          <w:b/>
          <w:sz w:val="14"/>
          <w:szCs w:val="14"/>
        </w:rPr>
        <w:t>муниципального округа "Реализация молодежной политики в Солецком муниципальном округе»</w:t>
      </w:r>
    </w:p>
    <w:p w:rsidR="00683282" w:rsidRPr="00E5081F" w:rsidRDefault="00683282" w:rsidP="00683282">
      <w:pPr>
        <w:suppressAutoHyphens/>
        <w:ind w:firstLine="284"/>
        <w:jc w:val="both"/>
        <w:rPr>
          <w:sz w:val="14"/>
          <w:szCs w:val="14"/>
        </w:rPr>
      </w:pPr>
      <w:r w:rsidRPr="00E5081F">
        <w:rPr>
          <w:sz w:val="14"/>
          <w:szCs w:val="14"/>
        </w:rPr>
        <w:t>Целевые статьи муниципальной программы Солецкого муниципального округа «Реализация молодежной политики в Солецком муниципальном округе» включают:</w:t>
      </w:r>
    </w:p>
    <w:p w:rsidR="00683282" w:rsidRPr="00E5081F" w:rsidRDefault="00683282" w:rsidP="00683282">
      <w:pPr>
        <w:suppressAutoHyphens/>
        <w:ind w:firstLine="284"/>
        <w:jc w:val="both"/>
        <w:rPr>
          <w:b/>
          <w:sz w:val="14"/>
          <w:szCs w:val="14"/>
        </w:rPr>
      </w:pPr>
      <w:r w:rsidRPr="00E5081F">
        <w:rPr>
          <w:b/>
          <w:sz w:val="14"/>
          <w:szCs w:val="14"/>
        </w:rPr>
        <w:t xml:space="preserve">1700000000 Муниципальная программа Солецкого </w:t>
      </w:r>
    </w:p>
    <w:p w:rsidR="00683282" w:rsidRPr="00E5081F" w:rsidRDefault="00683282" w:rsidP="00683282">
      <w:pPr>
        <w:suppressAutoHyphens/>
        <w:ind w:firstLine="284"/>
        <w:jc w:val="both"/>
        <w:rPr>
          <w:b/>
          <w:sz w:val="14"/>
          <w:szCs w:val="14"/>
        </w:rPr>
      </w:pPr>
      <w:r w:rsidRPr="00E5081F">
        <w:rPr>
          <w:b/>
          <w:sz w:val="14"/>
          <w:szCs w:val="14"/>
        </w:rPr>
        <w:t>муниципального округа "Реализация молодежной политики в Солецком муниципальном округе»</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реализацию данной муниципальной программы, осуществляемые по следующим задачам:</w:t>
      </w:r>
    </w:p>
    <w:p w:rsidR="00683282" w:rsidRPr="00E5081F" w:rsidRDefault="00683282" w:rsidP="00683282">
      <w:pPr>
        <w:suppressAutoHyphens/>
        <w:ind w:firstLine="284"/>
        <w:jc w:val="both"/>
        <w:rPr>
          <w:sz w:val="14"/>
          <w:szCs w:val="14"/>
        </w:rPr>
      </w:pPr>
      <w:r w:rsidRPr="00E5081F">
        <w:rPr>
          <w:sz w:val="14"/>
          <w:szCs w:val="14"/>
        </w:rPr>
        <w:t>1700100000 Создание условий для реализации потенциала молодежи;</w:t>
      </w:r>
    </w:p>
    <w:p w:rsidR="00683282" w:rsidRPr="00E5081F" w:rsidRDefault="00683282" w:rsidP="00683282">
      <w:pPr>
        <w:suppressAutoHyphens/>
        <w:ind w:firstLine="284"/>
        <w:jc w:val="both"/>
        <w:rPr>
          <w:sz w:val="14"/>
          <w:szCs w:val="14"/>
        </w:rPr>
      </w:pPr>
      <w:r w:rsidRPr="00E5081F">
        <w:rPr>
          <w:sz w:val="14"/>
          <w:szCs w:val="14"/>
        </w:rPr>
        <w:t>1700200000 Развитие кадрового потенциала специалистов МБУ «ЦОМ «Дом молодежи»;</w:t>
      </w:r>
    </w:p>
    <w:p w:rsidR="00683282" w:rsidRPr="00E5081F" w:rsidRDefault="00683282" w:rsidP="00683282">
      <w:pPr>
        <w:suppressAutoHyphens/>
        <w:ind w:firstLine="284"/>
        <w:jc w:val="both"/>
        <w:rPr>
          <w:sz w:val="14"/>
          <w:szCs w:val="14"/>
        </w:rPr>
      </w:pPr>
      <w:r w:rsidRPr="00E5081F">
        <w:rPr>
          <w:sz w:val="14"/>
          <w:szCs w:val="14"/>
        </w:rPr>
        <w:t>1700300000 Укрепление и развитие материально-технической базы МБУ «ЦОМ «Дом молодежи»;</w:t>
      </w:r>
    </w:p>
    <w:p w:rsidR="00683282" w:rsidRPr="00E5081F" w:rsidRDefault="00683282" w:rsidP="00683282">
      <w:pPr>
        <w:suppressAutoHyphens/>
        <w:ind w:firstLine="284"/>
        <w:jc w:val="both"/>
        <w:rPr>
          <w:sz w:val="14"/>
          <w:szCs w:val="14"/>
        </w:rPr>
      </w:pPr>
      <w:r w:rsidRPr="00E5081F">
        <w:rPr>
          <w:sz w:val="14"/>
          <w:szCs w:val="14"/>
        </w:rPr>
        <w:t>1700400000 Создание условий для вовлечения молодежи в социальную практику жизни и развитие ее созидательной активности;</w:t>
      </w:r>
    </w:p>
    <w:p w:rsidR="00683282" w:rsidRPr="00E5081F" w:rsidRDefault="00683282" w:rsidP="00683282">
      <w:pPr>
        <w:suppressAutoHyphens/>
        <w:ind w:firstLine="284"/>
        <w:jc w:val="both"/>
        <w:rPr>
          <w:sz w:val="14"/>
          <w:szCs w:val="14"/>
        </w:rPr>
      </w:pPr>
      <w:r w:rsidRPr="00E5081F">
        <w:rPr>
          <w:sz w:val="14"/>
          <w:szCs w:val="14"/>
        </w:rPr>
        <w:t>1700500000 Формирование у детей и молодежи системы ценностей, жизненных навыков, ориентированных на ведение здорового образа жизни;</w:t>
      </w:r>
    </w:p>
    <w:p w:rsidR="00683282" w:rsidRPr="00E5081F" w:rsidRDefault="00683282" w:rsidP="00683282">
      <w:pPr>
        <w:suppressAutoHyphens/>
        <w:ind w:firstLine="284"/>
        <w:jc w:val="both"/>
        <w:rPr>
          <w:sz w:val="14"/>
          <w:szCs w:val="14"/>
        </w:rPr>
      </w:pPr>
      <w:r w:rsidRPr="00E5081F">
        <w:rPr>
          <w:sz w:val="14"/>
          <w:szCs w:val="14"/>
        </w:rPr>
        <w:t>1700600000 Совершенствование работы по эффективной социализации молодых инвалидов;</w:t>
      </w:r>
    </w:p>
    <w:p w:rsidR="00683282" w:rsidRPr="00E5081F" w:rsidRDefault="00683282" w:rsidP="00683282">
      <w:pPr>
        <w:suppressAutoHyphens/>
        <w:ind w:firstLine="284"/>
        <w:jc w:val="both"/>
        <w:rPr>
          <w:sz w:val="14"/>
          <w:szCs w:val="14"/>
        </w:rPr>
      </w:pPr>
      <w:r w:rsidRPr="00E5081F">
        <w:rPr>
          <w:sz w:val="14"/>
          <w:szCs w:val="14"/>
        </w:rPr>
        <w:t>1700700000 Организация свободного времени детей и подростков через различные формы отдыха и занятости;</w:t>
      </w:r>
    </w:p>
    <w:p w:rsidR="00683282" w:rsidRPr="00E5081F" w:rsidRDefault="00683282" w:rsidP="00683282">
      <w:pPr>
        <w:suppressAutoHyphens/>
        <w:ind w:firstLine="284"/>
        <w:jc w:val="both"/>
        <w:rPr>
          <w:sz w:val="14"/>
          <w:szCs w:val="14"/>
        </w:rPr>
      </w:pPr>
      <w:r w:rsidRPr="00E5081F">
        <w:rPr>
          <w:sz w:val="14"/>
          <w:szCs w:val="14"/>
        </w:rPr>
        <w:t>1700800000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p w:rsidR="00683282" w:rsidRPr="00E5081F" w:rsidRDefault="00683282" w:rsidP="00683282">
      <w:pPr>
        <w:suppressAutoHyphens/>
        <w:ind w:firstLine="284"/>
        <w:jc w:val="both"/>
        <w:rPr>
          <w:sz w:val="14"/>
          <w:szCs w:val="14"/>
        </w:rPr>
      </w:pPr>
      <w:r w:rsidRPr="00E5081F">
        <w:rPr>
          <w:sz w:val="14"/>
          <w:szCs w:val="14"/>
        </w:rPr>
        <w:t>1700900000 Увековечение памяти павших защитников Отечества.</w:t>
      </w:r>
    </w:p>
    <w:p w:rsidR="00683282" w:rsidRPr="00E5081F" w:rsidRDefault="00683282" w:rsidP="00683282">
      <w:pPr>
        <w:suppressAutoHyphens/>
        <w:ind w:firstLine="284"/>
        <w:jc w:val="both"/>
        <w:rPr>
          <w:sz w:val="14"/>
          <w:szCs w:val="14"/>
        </w:rPr>
      </w:pPr>
      <w:r w:rsidRPr="00E5081F">
        <w:rPr>
          <w:sz w:val="14"/>
          <w:szCs w:val="14"/>
        </w:rPr>
        <w:t>170E800000 Федеральный проект «Социальная активность».</w:t>
      </w:r>
    </w:p>
    <w:p w:rsidR="00683282" w:rsidRPr="00E5081F" w:rsidRDefault="00683282" w:rsidP="00683282">
      <w:pPr>
        <w:suppressAutoHyphens/>
        <w:ind w:firstLine="284"/>
        <w:jc w:val="both"/>
        <w:rPr>
          <w:b/>
          <w:sz w:val="14"/>
          <w:szCs w:val="14"/>
        </w:rPr>
      </w:pPr>
      <w:r w:rsidRPr="00E5081F">
        <w:rPr>
          <w:b/>
          <w:sz w:val="14"/>
          <w:szCs w:val="14"/>
        </w:rPr>
        <w:t xml:space="preserve">4.1.18.Муниципальная программа Солецкого </w:t>
      </w:r>
    </w:p>
    <w:p w:rsidR="00683282" w:rsidRPr="00E5081F" w:rsidRDefault="00683282" w:rsidP="00683282">
      <w:pPr>
        <w:suppressAutoHyphens/>
        <w:ind w:firstLine="284"/>
        <w:jc w:val="both"/>
        <w:rPr>
          <w:sz w:val="14"/>
          <w:szCs w:val="14"/>
        </w:rPr>
      </w:pPr>
      <w:r w:rsidRPr="00E5081F">
        <w:rPr>
          <w:b/>
          <w:sz w:val="14"/>
          <w:szCs w:val="14"/>
        </w:rPr>
        <w:t>муниципального округа "Развитие физической культуры и спорта в Солецком муниципальном округе"</w:t>
      </w:r>
    </w:p>
    <w:p w:rsidR="00683282" w:rsidRPr="00E5081F" w:rsidRDefault="00683282" w:rsidP="00683282">
      <w:pPr>
        <w:suppressAutoHyphens/>
        <w:ind w:firstLine="284"/>
        <w:jc w:val="both"/>
        <w:rPr>
          <w:sz w:val="14"/>
          <w:szCs w:val="14"/>
        </w:rPr>
      </w:pPr>
      <w:r w:rsidRPr="00E5081F">
        <w:rPr>
          <w:sz w:val="14"/>
          <w:szCs w:val="14"/>
        </w:rPr>
        <w:t>Целевые статьи муниципальной программы Солецкого муниципального округа «Развитие физической культуры и спорта в Солецком муниципальном округе» включают:</w:t>
      </w:r>
    </w:p>
    <w:p w:rsidR="00683282" w:rsidRPr="00E5081F" w:rsidRDefault="00683282" w:rsidP="00683282">
      <w:pPr>
        <w:suppressAutoHyphens/>
        <w:ind w:firstLine="284"/>
        <w:jc w:val="both"/>
        <w:rPr>
          <w:b/>
          <w:sz w:val="14"/>
          <w:szCs w:val="14"/>
        </w:rPr>
      </w:pPr>
      <w:r w:rsidRPr="00E5081F">
        <w:rPr>
          <w:b/>
          <w:sz w:val="14"/>
          <w:szCs w:val="14"/>
        </w:rPr>
        <w:t xml:space="preserve">1800000000 Муниципальная программа Солецкого </w:t>
      </w:r>
    </w:p>
    <w:p w:rsidR="00683282" w:rsidRPr="00E5081F" w:rsidRDefault="00683282" w:rsidP="00683282">
      <w:pPr>
        <w:suppressAutoHyphens/>
        <w:ind w:firstLine="284"/>
        <w:jc w:val="both"/>
        <w:rPr>
          <w:b/>
          <w:sz w:val="14"/>
          <w:szCs w:val="14"/>
        </w:rPr>
      </w:pPr>
      <w:r w:rsidRPr="00E5081F">
        <w:rPr>
          <w:b/>
          <w:sz w:val="14"/>
          <w:szCs w:val="14"/>
        </w:rPr>
        <w:t>муниципального округа "Развитие физической культуры и спорта в Солецком муниципальном округе»</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реализацию данной муниципальной программы, осуществляемые по следующим задачам:</w:t>
      </w:r>
    </w:p>
    <w:p w:rsidR="00683282" w:rsidRPr="00E5081F" w:rsidRDefault="00683282" w:rsidP="00683282">
      <w:pPr>
        <w:suppressAutoHyphens/>
        <w:ind w:firstLine="284"/>
        <w:jc w:val="both"/>
        <w:rPr>
          <w:sz w:val="14"/>
          <w:szCs w:val="14"/>
        </w:rPr>
      </w:pPr>
      <w:r w:rsidRPr="00E5081F">
        <w:rPr>
          <w:sz w:val="14"/>
          <w:szCs w:val="14"/>
        </w:rPr>
        <w:t>1800100000 Повышение доступности и качества услуг в сфере физической культуры и массового спорта в муниципальном округе;</w:t>
      </w:r>
    </w:p>
    <w:p w:rsidR="00683282" w:rsidRPr="00E5081F" w:rsidRDefault="00683282" w:rsidP="00683282">
      <w:pPr>
        <w:suppressAutoHyphens/>
        <w:ind w:firstLine="284"/>
        <w:jc w:val="both"/>
        <w:rPr>
          <w:sz w:val="14"/>
          <w:szCs w:val="14"/>
        </w:rPr>
      </w:pPr>
      <w:r w:rsidRPr="00E5081F">
        <w:rPr>
          <w:sz w:val="14"/>
          <w:szCs w:val="14"/>
        </w:rPr>
        <w:t>1800200000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p w:rsidR="00683282" w:rsidRPr="00E5081F" w:rsidRDefault="00683282" w:rsidP="00683282">
      <w:pPr>
        <w:suppressAutoHyphens/>
        <w:ind w:firstLine="284"/>
        <w:jc w:val="both"/>
        <w:rPr>
          <w:sz w:val="14"/>
          <w:szCs w:val="14"/>
        </w:rPr>
      </w:pPr>
      <w:r w:rsidRPr="00E5081F">
        <w:rPr>
          <w:sz w:val="14"/>
          <w:szCs w:val="14"/>
        </w:rPr>
        <w:t xml:space="preserve">1800300000 Организация спортивной подготовки </w:t>
      </w:r>
      <w:proofErr w:type="gramStart"/>
      <w:r w:rsidRPr="00E5081F">
        <w:rPr>
          <w:sz w:val="14"/>
          <w:szCs w:val="14"/>
        </w:rPr>
        <w:t>обучающихся</w:t>
      </w:r>
      <w:proofErr w:type="gramEnd"/>
      <w:r w:rsidRPr="00E5081F">
        <w:rPr>
          <w:sz w:val="14"/>
          <w:szCs w:val="14"/>
        </w:rPr>
        <w:t xml:space="preserve"> Муниципального автономного учреждения дополнительного образования «Спортивная школа»;</w:t>
      </w:r>
    </w:p>
    <w:p w:rsidR="00683282" w:rsidRPr="00E5081F" w:rsidRDefault="00683282" w:rsidP="00683282">
      <w:pPr>
        <w:suppressAutoHyphens/>
        <w:ind w:firstLine="284"/>
        <w:jc w:val="both"/>
        <w:rPr>
          <w:sz w:val="14"/>
          <w:szCs w:val="14"/>
        </w:rPr>
      </w:pPr>
      <w:r w:rsidRPr="00E5081F">
        <w:rPr>
          <w:sz w:val="14"/>
          <w:szCs w:val="14"/>
        </w:rPr>
        <w:t>1800400000 Функционирование здания муниципального автономного учреждения дополнительного образования «Спортивная школа» по адресу: ул. Новгородская, строение 69г;</w:t>
      </w:r>
    </w:p>
    <w:p w:rsidR="00683282" w:rsidRPr="00E5081F" w:rsidRDefault="00683282" w:rsidP="00683282">
      <w:pPr>
        <w:suppressAutoHyphens/>
        <w:ind w:firstLine="284"/>
        <w:jc w:val="both"/>
        <w:rPr>
          <w:sz w:val="14"/>
          <w:szCs w:val="14"/>
        </w:rPr>
      </w:pPr>
      <w:r w:rsidRPr="00E5081F">
        <w:rPr>
          <w:sz w:val="14"/>
          <w:szCs w:val="14"/>
        </w:rPr>
        <w:t>1800500000 Обеспечение условий развития физической культуры, школьного спорта и массового спорта, организация проведения официальных физкультурно – оздоровительных и спортивных мероприятий;</w:t>
      </w:r>
    </w:p>
    <w:p w:rsidR="00683282" w:rsidRPr="00E5081F" w:rsidRDefault="00683282" w:rsidP="00683282">
      <w:pPr>
        <w:suppressAutoHyphens/>
        <w:ind w:firstLine="284"/>
        <w:jc w:val="both"/>
        <w:rPr>
          <w:sz w:val="14"/>
          <w:szCs w:val="14"/>
        </w:rPr>
      </w:pPr>
      <w:r w:rsidRPr="00E5081F">
        <w:rPr>
          <w:sz w:val="14"/>
          <w:szCs w:val="14"/>
        </w:rPr>
        <w:t>180Р500000 «Федеральный проект «Спорт – норма жизни».</w:t>
      </w:r>
    </w:p>
    <w:p w:rsidR="00683282" w:rsidRPr="00E5081F" w:rsidRDefault="00683282" w:rsidP="00683282">
      <w:pPr>
        <w:suppressAutoHyphens/>
        <w:ind w:firstLine="284"/>
        <w:jc w:val="both"/>
        <w:rPr>
          <w:b/>
          <w:sz w:val="14"/>
          <w:szCs w:val="14"/>
        </w:rPr>
      </w:pPr>
      <w:r w:rsidRPr="00E5081F">
        <w:rPr>
          <w:b/>
          <w:sz w:val="14"/>
          <w:szCs w:val="14"/>
        </w:rPr>
        <w:t xml:space="preserve">4.1.19.Муниципальная программа Солецкого </w:t>
      </w:r>
    </w:p>
    <w:p w:rsidR="00683282" w:rsidRPr="00E5081F" w:rsidRDefault="00683282" w:rsidP="00683282">
      <w:pPr>
        <w:suppressAutoHyphens/>
        <w:ind w:firstLine="284"/>
        <w:jc w:val="both"/>
        <w:rPr>
          <w:b/>
          <w:sz w:val="14"/>
          <w:szCs w:val="14"/>
        </w:rPr>
      </w:pPr>
      <w:r w:rsidRPr="00E5081F">
        <w:rPr>
          <w:b/>
          <w:sz w:val="14"/>
          <w:szCs w:val="14"/>
        </w:rPr>
        <w:t>муниципального округа "Обеспечение прав потребителей в Солецком муниципальном округе»</w:t>
      </w:r>
    </w:p>
    <w:p w:rsidR="00683282" w:rsidRPr="00E5081F" w:rsidRDefault="00683282" w:rsidP="00683282">
      <w:pPr>
        <w:suppressAutoHyphens/>
        <w:ind w:firstLine="284"/>
        <w:jc w:val="both"/>
        <w:rPr>
          <w:sz w:val="14"/>
          <w:szCs w:val="14"/>
        </w:rPr>
      </w:pPr>
      <w:r w:rsidRPr="00E5081F">
        <w:rPr>
          <w:sz w:val="14"/>
          <w:szCs w:val="14"/>
        </w:rPr>
        <w:t>Целевые статьи муниципальной программы Солецкого муниципального округа "Обеспечение прав потребителей в Солецком муниципальном округе» включают:</w:t>
      </w:r>
    </w:p>
    <w:p w:rsidR="00683282" w:rsidRPr="00E5081F" w:rsidRDefault="00683282" w:rsidP="00683282">
      <w:pPr>
        <w:suppressAutoHyphens/>
        <w:ind w:firstLine="284"/>
        <w:jc w:val="both"/>
        <w:rPr>
          <w:b/>
          <w:sz w:val="14"/>
          <w:szCs w:val="14"/>
        </w:rPr>
      </w:pPr>
      <w:r w:rsidRPr="00E5081F">
        <w:rPr>
          <w:b/>
          <w:sz w:val="14"/>
          <w:szCs w:val="14"/>
        </w:rPr>
        <w:t xml:space="preserve">1900000000 Муниципальная программа Солецкого </w:t>
      </w:r>
    </w:p>
    <w:p w:rsidR="00683282" w:rsidRPr="00E5081F" w:rsidRDefault="00683282" w:rsidP="00683282">
      <w:pPr>
        <w:suppressAutoHyphens/>
        <w:ind w:firstLine="284"/>
        <w:jc w:val="both"/>
        <w:rPr>
          <w:b/>
          <w:sz w:val="14"/>
          <w:szCs w:val="14"/>
        </w:rPr>
      </w:pPr>
      <w:r w:rsidRPr="00E5081F">
        <w:rPr>
          <w:b/>
          <w:sz w:val="14"/>
          <w:szCs w:val="14"/>
        </w:rPr>
        <w:t>муниципального округа "Обеспечение прав потребителей в Солецком муниципальном округе»</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реализацию данной муниципальной программы, осуществляемые по следующим задачам:</w:t>
      </w:r>
    </w:p>
    <w:p w:rsidR="00683282" w:rsidRPr="00E5081F" w:rsidRDefault="00683282" w:rsidP="00683282">
      <w:pPr>
        <w:suppressAutoHyphens/>
        <w:ind w:firstLine="284"/>
        <w:jc w:val="both"/>
        <w:rPr>
          <w:sz w:val="14"/>
          <w:szCs w:val="14"/>
        </w:rPr>
      </w:pPr>
      <w:r w:rsidRPr="00E5081F">
        <w:rPr>
          <w:sz w:val="14"/>
          <w:szCs w:val="14"/>
        </w:rPr>
        <w:lastRenderedPageBreak/>
        <w:t>1900100000 Формирование эффективной и доступной системы обеспечения защиты прав потребителей в Солецком муниципальном округе;</w:t>
      </w:r>
    </w:p>
    <w:p w:rsidR="00683282" w:rsidRPr="00E5081F" w:rsidRDefault="00683282" w:rsidP="00683282">
      <w:pPr>
        <w:suppressAutoHyphens/>
        <w:ind w:firstLine="284"/>
        <w:jc w:val="both"/>
        <w:rPr>
          <w:sz w:val="14"/>
          <w:szCs w:val="14"/>
        </w:rPr>
      </w:pPr>
      <w:r w:rsidRPr="00E5081F">
        <w:rPr>
          <w:sz w:val="14"/>
          <w:szCs w:val="14"/>
        </w:rPr>
        <w:t>1900200000 Содействие повышению правовой грамотности и информированности населения округа в вопросах защиты прав потребителей;</w:t>
      </w:r>
    </w:p>
    <w:p w:rsidR="00683282" w:rsidRPr="00E5081F" w:rsidRDefault="00683282" w:rsidP="00683282">
      <w:pPr>
        <w:suppressAutoHyphens/>
        <w:ind w:firstLine="284"/>
        <w:jc w:val="both"/>
        <w:rPr>
          <w:sz w:val="14"/>
          <w:szCs w:val="14"/>
        </w:rPr>
      </w:pPr>
      <w:r w:rsidRPr="00E5081F">
        <w:rPr>
          <w:sz w:val="14"/>
          <w:szCs w:val="14"/>
        </w:rPr>
        <w:t xml:space="preserve">1900300000 Повышение уровня правовой грамотности </w:t>
      </w:r>
      <w:proofErr w:type="gramStart"/>
      <w:r w:rsidRPr="00E5081F">
        <w:rPr>
          <w:sz w:val="14"/>
          <w:szCs w:val="14"/>
        </w:rPr>
        <w:t>хозяйствующих</w:t>
      </w:r>
      <w:proofErr w:type="gramEnd"/>
      <w:r w:rsidRPr="00E5081F">
        <w:rPr>
          <w:sz w:val="14"/>
          <w:szCs w:val="14"/>
        </w:rPr>
        <w:t>.</w:t>
      </w:r>
    </w:p>
    <w:p w:rsidR="00683282" w:rsidRPr="00E5081F" w:rsidRDefault="00683282" w:rsidP="00683282">
      <w:pPr>
        <w:suppressAutoHyphens/>
        <w:ind w:firstLine="284"/>
        <w:jc w:val="both"/>
        <w:rPr>
          <w:b/>
          <w:sz w:val="14"/>
          <w:szCs w:val="14"/>
        </w:rPr>
      </w:pPr>
      <w:r w:rsidRPr="00E5081F">
        <w:rPr>
          <w:b/>
          <w:sz w:val="14"/>
          <w:szCs w:val="14"/>
        </w:rPr>
        <w:t xml:space="preserve">4.1.20.Муниципальная программа Солецкого </w:t>
      </w:r>
    </w:p>
    <w:p w:rsidR="00683282" w:rsidRPr="00E5081F" w:rsidRDefault="00683282" w:rsidP="00683282">
      <w:pPr>
        <w:suppressAutoHyphens/>
        <w:ind w:firstLine="284"/>
        <w:jc w:val="both"/>
        <w:rPr>
          <w:b/>
          <w:sz w:val="14"/>
          <w:szCs w:val="14"/>
        </w:rPr>
      </w:pPr>
      <w:r w:rsidRPr="00E5081F">
        <w:rPr>
          <w:b/>
          <w:sz w:val="14"/>
          <w:szCs w:val="14"/>
        </w:rPr>
        <w:t>муниципального округа «Формирование законопослушного поведения участников дорожного движения в Солецком муниципальном округе»</w:t>
      </w:r>
    </w:p>
    <w:p w:rsidR="00683282" w:rsidRPr="00E5081F" w:rsidRDefault="00683282" w:rsidP="00683282">
      <w:pPr>
        <w:suppressAutoHyphens/>
        <w:ind w:firstLine="284"/>
        <w:jc w:val="both"/>
        <w:rPr>
          <w:sz w:val="14"/>
          <w:szCs w:val="14"/>
        </w:rPr>
      </w:pPr>
      <w:r w:rsidRPr="00E5081F">
        <w:rPr>
          <w:sz w:val="14"/>
          <w:szCs w:val="14"/>
        </w:rPr>
        <w:t>Целевые статьи муниципальной программы Солецкого муниципального округа «Формирование законопослушного поведения участников дорожного движения в Солецком муниципальном округе» включают:</w:t>
      </w:r>
    </w:p>
    <w:p w:rsidR="00683282" w:rsidRPr="00E5081F" w:rsidRDefault="00683282" w:rsidP="00683282">
      <w:pPr>
        <w:suppressAutoHyphens/>
        <w:ind w:firstLine="284"/>
        <w:jc w:val="both"/>
        <w:rPr>
          <w:b/>
          <w:sz w:val="14"/>
          <w:szCs w:val="14"/>
        </w:rPr>
      </w:pPr>
      <w:r w:rsidRPr="00E5081F">
        <w:rPr>
          <w:b/>
          <w:sz w:val="14"/>
          <w:szCs w:val="14"/>
        </w:rPr>
        <w:t xml:space="preserve">2000000000 Муниципальная программа Солецкого </w:t>
      </w:r>
    </w:p>
    <w:p w:rsidR="00683282" w:rsidRPr="00E5081F" w:rsidRDefault="00683282" w:rsidP="00683282">
      <w:pPr>
        <w:suppressAutoHyphens/>
        <w:ind w:firstLine="284"/>
        <w:jc w:val="both"/>
        <w:rPr>
          <w:b/>
          <w:sz w:val="14"/>
          <w:szCs w:val="14"/>
        </w:rPr>
      </w:pPr>
      <w:r w:rsidRPr="00E5081F">
        <w:rPr>
          <w:b/>
          <w:sz w:val="14"/>
          <w:szCs w:val="14"/>
        </w:rPr>
        <w:t>муниципального округа " Формирование законопослушного поведения участников дорожного движения в Солецком муниципальном округе»</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реализацию данной муниципальной программы, осуществляемые по следующим задачам:</w:t>
      </w:r>
    </w:p>
    <w:p w:rsidR="00683282" w:rsidRPr="00E5081F" w:rsidRDefault="00683282" w:rsidP="00683282">
      <w:pPr>
        <w:suppressAutoHyphens/>
        <w:ind w:firstLine="284"/>
        <w:jc w:val="both"/>
        <w:rPr>
          <w:sz w:val="14"/>
          <w:szCs w:val="14"/>
        </w:rPr>
      </w:pPr>
      <w:r w:rsidRPr="00E5081F">
        <w:rPr>
          <w:sz w:val="14"/>
          <w:szCs w:val="14"/>
        </w:rPr>
        <w:t>2000100000 Предупреждение опасного поведения детей дошкольного и школьного возраста, участников дорожного движения;</w:t>
      </w:r>
    </w:p>
    <w:p w:rsidR="00683282" w:rsidRPr="00E5081F" w:rsidRDefault="00683282" w:rsidP="00683282">
      <w:pPr>
        <w:suppressAutoHyphens/>
        <w:ind w:firstLine="284"/>
        <w:jc w:val="both"/>
        <w:rPr>
          <w:sz w:val="14"/>
          <w:szCs w:val="14"/>
        </w:rPr>
      </w:pPr>
      <w:r w:rsidRPr="00E5081F">
        <w:rPr>
          <w:sz w:val="14"/>
          <w:szCs w:val="14"/>
        </w:rPr>
        <w:t>2000200000  Создание комплексной системы профилактики ДТП в целях формирования у участников дорожного движения стереотипа законопослушного поведения и негативного отношения к правонарушениям в сфере дорожного движения, реализация программы правового воспитания участников дорожного движения, культуры их поведения;</w:t>
      </w:r>
    </w:p>
    <w:p w:rsidR="00683282" w:rsidRPr="00E5081F" w:rsidRDefault="00683282" w:rsidP="00683282">
      <w:pPr>
        <w:suppressAutoHyphens/>
        <w:ind w:firstLine="284"/>
        <w:jc w:val="both"/>
        <w:rPr>
          <w:sz w:val="14"/>
          <w:szCs w:val="14"/>
        </w:rPr>
      </w:pPr>
      <w:r w:rsidRPr="00E5081F">
        <w:rPr>
          <w:sz w:val="14"/>
          <w:szCs w:val="14"/>
        </w:rPr>
        <w:t xml:space="preserve">2000300000 Совершенствование системы профилактики детского дорожно – транспортного </w:t>
      </w:r>
      <w:proofErr w:type="spellStart"/>
      <w:r w:rsidRPr="00E5081F">
        <w:rPr>
          <w:sz w:val="14"/>
          <w:szCs w:val="14"/>
        </w:rPr>
        <w:t>травматитзма</w:t>
      </w:r>
      <w:proofErr w:type="spellEnd"/>
      <w:r w:rsidRPr="00E5081F">
        <w:rPr>
          <w:sz w:val="14"/>
          <w:szCs w:val="14"/>
        </w:rPr>
        <w:t>, формирование у детей навыков безопасного поведения на дорогах.</w:t>
      </w:r>
    </w:p>
    <w:p w:rsidR="00683282" w:rsidRPr="00E5081F" w:rsidRDefault="00683282" w:rsidP="00683282">
      <w:pPr>
        <w:suppressAutoHyphens/>
        <w:ind w:firstLine="284"/>
        <w:jc w:val="both"/>
        <w:rPr>
          <w:b/>
          <w:sz w:val="14"/>
          <w:szCs w:val="14"/>
        </w:rPr>
      </w:pPr>
      <w:r w:rsidRPr="00E5081F">
        <w:rPr>
          <w:b/>
          <w:sz w:val="14"/>
          <w:szCs w:val="14"/>
        </w:rPr>
        <w:t xml:space="preserve">4.1.21.Муниципальная программа Солецкого </w:t>
      </w:r>
    </w:p>
    <w:p w:rsidR="00683282" w:rsidRPr="00E5081F" w:rsidRDefault="00683282" w:rsidP="00683282">
      <w:pPr>
        <w:suppressAutoHyphens/>
        <w:ind w:firstLine="284"/>
        <w:jc w:val="both"/>
        <w:rPr>
          <w:b/>
          <w:sz w:val="14"/>
          <w:szCs w:val="14"/>
        </w:rPr>
      </w:pPr>
      <w:r w:rsidRPr="00E5081F">
        <w:rPr>
          <w:b/>
          <w:sz w:val="14"/>
          <w:szCs w:val="14"/>
        </w:rPr>
        <w:t>муниципального округа "Развитие и совершенствование форм местного самоуправления на территории Солецкого муниципального округа»</w:t>
      </w:r>
    </w:p>
    <w:p w:rsidR="00683282" w:rsidRPr="00E5081F" w:rsidRDefault="00683282" w:rsidP="00683282">
      <w:pPr>
        <w:suppressAutoHyphens/>
        <w:ind w:firstLine="284"/>
        <w:jc w:val="both"/>
        <w:rPr>
          <w:sz w:val="14"/>
          <w:szCs w:val="14"/>
        </w:rPr>
      </w:pPr>
      <w:r w:rsidRPr="00E5081F">
        <w:rPr>
          <w:sz w:val="14"/>
          <w:szCs w:val="14"/>
        </w:rPr>
        <w:t>Целевые статьи муниципальной программы Солецкого муниципального округа «Развитие и совершенствование форм местного самоуправления на территории Солецкого муниципального округа» включают:</w:t>
      </w:r>
    </w:p>
    <w:p w:rsidR="00683282" w:rsidRPr="00E5081F" w:rsidRDefault="00683282" w:rsidP="00683282">
      <w:pPr>
        <w:suppressAutoHyphens/>
        <w:ind w:firstLine="284"/>
        <w:jc w:val="both"/>
        <w:rPr>
          <w:b/>
          <w:sz w:val="14"/>
          <w:szCs w:val="14"/>
        </w:rPr>
      </w:pPr>
      <w:r w:rsidRPr="00E5081F">
        <w:rPr>
          <w:b/>
          <w:sz w:val="14"/>
          <w:szCs w:val="14"/>
        </w:rPr>
        <w:t xml:space="preserve">2100000000 Муниципальная программа Солецкого </w:t>
      </w:r>
    </w:p>
    <w:p w:rsidR="00683282" w:rsidRPr="00E5081F" w:rsidRDefault="00683282" w:rsidP="00683282">
      <w:pPr>
        <w:suppressAutoHyphens/>
        <w:ind w:firstLine="284"/>
        <w:jc w:val="both"/>
        <w:rPr>
          <w:b/>
          <w:sz w:val="14"/>
          <w:szCs w:val="14"/>
        </w:rPr>
      </w:pPr>
      <w:r w:rsidRPr="00E5081F">
        <w:rPr>
          <w:b/>
          <w:sz w:val="14"/>
          <w:szCs w:val="14"/>
        </w:rPr>
        <w:t>муниципального округа «Развитие и совершенствование форм местного самоуправления на территории Солецкого муниципального округа»</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реализацию данной муниципальной программы, осуществляемые по следующим задачам:</w:t>
      </w:r>
    </w:p>
    <w:p w:rsidR="00683282" w:rsidRPr="00E5081F" w:rsidRDefault="00683282" w:rsidP="00683282">
      <w:pPr>
        <w:suppressAutoHyphens/>
        <w:ind w:firstLine="284"/>
        <w:jc w:val="both"/>
        <w:rPr>
          <w:sz w:val="14"/>
          <w:szCs w:val="14"/>
        </w:rPr>
      </w:pPr>
      <w:r w:rsidRPr="00E5081F">
        <w:rPr>
          <w:sz w:val="14"/>
          <w:szCs w:val="14"/>
        </w:rPr>
        <w:t>2100100000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p w:rsidR="00683282" w:rsidRPr="00E5081F" w:rsidRDefault="00683282" w:rsidP="00683282">
      <w:pPr>
        <w:suppressAutoHyphens/>
        <w:ind w:firstLine="284"/>
        <w:jc w:val="both"/>
        <w:rPr>
          <w:sz w:val="14"/>
          <w:szCs w:val="14"/>
        </w:rPr>
      </w:pPr>
      <w:r w:rsidRPr="00E5081F">
        <w:rPr>
          <w:sz w:val="14"/>
          <w:szCs w:val="14"/>
        </w:rPr>
        <w:t>2100200000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муниципального округа;</w:t>
      </w:r>
    </w:p>
    <w:p w:rsidR="00683282" w:rsidRPr="00E5081F" w:rsidRDefault="00683282" w:rsidP="00683282">
      <w:pPr>
        <w:suppressAutoHyphens/>
        <w:ind w:firstLine="284"/>
        <w:jc w:val="both"/>
        <w:rPr>
          <w:sz w:val="14"/>
          <w:szCs w:val="14"/>
        </w:rPr>
      </w:pPr>
      <w:r w:rsidRPr="00E5081F">
        <w:rPr>
          <w:sz w:val="14"/>
          <w:szCs w:val="14"/>
        </w:rPr>
        <w:t>2100300000 Содействие развитию на территории Солецкого муниципального округа форм непосредственного осуществления населением местного самоуправления и участия населения в осуществлении местного самоуправления;</w:t>
      </w:r>
    </w:p>
    <w:p w:rsidR="00683282" w:rsidRPr="00E5081F" w:rsidRDefault="00683282" w:rsidP="00683282">
      <w:pPr>
        <w:suppressAutoHyphens/>
        <w:ind w:firstLine="284"/>
        <w:jc w:val="both"/>
        <w:rPr>
          <w:sz w:val="14"/>
          <w:szCs w:val="14"/>
        </w:rPr>
      </w:pPr>
      <w:r w:rsidRPr="00E5081F">
        <w:rPr>
          <w:sz w:val="14"/>
          <w:szCs w:val="14"/>
        </w:rPr>
        <w:t>2100400000 Организация учета личных подсобных хозяйств на территории Солецкого муниципального округа с участием представителей ТОС.</w:t>
      </w:r>
    </w:p>
    <w:p w:rsidR="00683282" w:rsidRPr="00E5081F" w:rsidRDefault="00683282" w:rsidP="00683282">
      <w:pPr>
        <w:suppressAutoHyphens/>
        <w:autoSpaceDE w:val="0"/>
        <w:autoSpaceDN w:val="0"/>
        <w:adjustRightInd w:val="0"/>
        <w:ind w:firstLine="284"/>
        <w:jc w:val="both"/>
        <w:rPr>
          <w:b/>
          <w:sz w:val="14"/>
          <w:szCs w:val="14"/>
        </w:rPr>
      </w:pPr>
      <w:r w:rsidRPr="00E5081F">
        <w:rPr>
          <w:b/>
          <w:sz w:val="14"/>
          <w:szCs w:val="14"/>
        </w:rPr>
        <w:t>4.1.22.Муниципальная программа Солецкого муниципального округа «Улучшение степени благоустройства территории Солецкого муниципального округа».</w:t>
      </w:r>
    </w:p>
    <w:p w:rsidR="00683282" w:rsidRPr="00E5081F" w:rsidRDefault="00683282" w:rsidP="00683282">
      <w:pPr>
        <w:suppressAutoHyphens/>
        <w:autoSpaceDE w:val="0"/>
        <w:autoSpaceDN w:val="0"/>
        <w:adjustRightInd w:val="0"/>
        <w:ind w:firstLine="284"/>
        <w:jc w:val="both"/>
        <w:rPr>
          <w:bCs/>
          <w:sz w:val="14"/>
          <w:szCs w:val="14"/>
        </w:rPr>
      </w:pPr>
      <w:r w:rsidRPr="00E5081F">
        <w:rPr>
          <w:bCs/>
          <w:sz w:val="14"/>
          <w:szCs w:val="14"/>
        </w:rPr>
        <w:t xml:space="preserve">Целевые статьи муниципальной  </w:t>
      </w:r>
      <w:hyperlink r:id="rId10" w:history="1">
        <w:r w:rsidRPr="00E5081F">
          <w:rPr>
            <w:bCs/>
            <w:sz w:val="14"/>
            <w:szCs w:val="14"/>
          </w:rPr>
          <w:t>программы</w:t>
        </w:r>
      </w:hyperlink>
      <w:r w:rsidRPr="00E5081F">
        <w:rPr>
          <w:sz w:val="14"/>
          <w:szCs w:val="14"/>
        </w:rPr>
        <w:t xml:space="preserve"> Солецкого муниципального округа «Улучшение степени благоустройства территории Солецкого муниципального округа» </w:t>
      </w:r>
      <w:r w:rsidRPr="00E5081F">
        <w:rPr>
          <w:bCs/>
          <w:sz w:val="14"/>
          <w:szCs w:val="14"/>
        </w:rPr>
        <w:t>включают:</w:t>
      </w:r>
    </w:p>
    <w:p w:rsidR="00683282" w:rsidRPr="00E5081F" w:rsidRDefault="00683282" w:rsidP="00683282">
      <w:pPr>
        <w:suppressAutoHyphens/>
        <w:autoSpaceDE w:val="0"/>
        <w:autoSpaceDN w:val="0"/>
        <w:adjustRightInd w:val="0"/>
        <w:ind w:firstLine="284"/>
        <w:jc w:val="both"/>
        <w:rPr>
          <w:b/>
          <w:sz w:val="14"/>
          <w:szCs w:val="14"/>
        </w:rPr>
      </w:pPr>
      <w:r w:rsidRPr="00E5081F">
        <w:rPr>
          <w:b/>
          <w:sz w:val="14"/>
          <w:szCs w:val="14"/>
        </w:rPr>
        <w:t>2200000000 Муниципальная программа Солецкого муниципального округа  «Улучшение степени благоустройства территории Солецкого городского поселения».</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реализацию данной муниципальной программы, осуществляемые по следующим задачам:</w:t>
      </w:r>
    </w:p>
    <w:p w:rsidR="00683282" w:rsidRPr="00E5081F" w:rsidRDefault="00683282" w:rsidP="00683282">
      <w:pPr>
        <w:suppressAutoHyphens/>
        <w:autoSpaceDE w:val="0"/>
        <w:autoSpaceDN w:val="0"/>
        <w:adjustRightInd w:val="0"/>
        <w:ind w:firstLine="284"/>
        <w:jc w:val="both"/>
        <w:rPr>
          <w:bCs/>
          <w:sz w:val="14"/>
          <w:szCs w:val="14"/>
        </w:rPr>
      </w:pPr>
      <w:r w:rsidRPr="00E5081F">
        <w:rPr>
          <w:bCs/>
          <w:sz w:val="14"/>
          <w:szCs w:val="14"/>
        </w:rPr>
        <w:t>2200100000 Обеспечение освещения территории муниципального округа в тёмное время суток;</w:t>
      </w:r>
    </w:p>
    <w:p w:rsidR="00683282" w:rsidRPr="00E5081F" w:rsidRDefault="00683282" w:rsidP="00683282">
      <w:pPr>
        <w:suppressAutoHyphens/>
        <w:autoSpaceDE w:val="0"/>
        <w:autoSpaceDN w:val="0"/>
        <w:adjustRightInd w:val="0"/>
        <w:ind w:firstLine="284"/>
        <w:jc w:val="both"/>
        <w:rPr>
          <w:sz w:val="14"/>
          <w:szCs w:val="14"/>
        </w:rPr>
      </w:pPr>
      <w:r w:rsidRPr="00E5081F">
        <w:rPr>
          <w:bCs/>
          <w:sz w:val="14"/>
          <w:szCs w:val="14"/>
        </w:rPr>
        <w:t>2200200000 Обеспечение текущего ремонта, содержания и обслуживания объектов уличного освещения муниципального округа;</w:t>
      </w:r>
    </w:p>
    <w:p w:rsidR="00683282" w:rsidRPr="00E5081F" w:rsidRDefault="00683282" w:rsidP="00683282">
      <w:pPr>
        <w:suppressAutoHyphens/>
        <w:autoSpaceDE w:val="0"/>
        <w:autoSpaceDN w:val="0"/>
        <w:adjustRightInd w:val="0"/>
        <w:ind w:firstLine="284"/>
        <w:jc w:val="both"/>
        <w:rPr>
          <w:bCs/>
          <w:sz w:val="14"/>
          <w:szCs w:val="14"/>
        </w:rPr>
      </w:pPr>
      <w:r w:rsidRPr="00E5081F">
        <w:rPr>
          <w:bCs/>
          <w:sz w:val="14"/>
          <w:szCs w:val="14"/>
        </w:rPr>
        <w:t>2200300000  Текущее содержание территории общего пользования муниципального округа;</w:t>
      </w:r>
    </w:p>
    <w:p w:rsidR="00683282" w:rsidRPr="00E5081F" w:rsidRDefault="00683282" w:rsidP="00683282">
      <w:pPr>
        <w:suppressAutoHyphens/>
        <w:autoSpaceDE w:val="0"/>
        <w:autoSpaceDN w:val="0"/>
        <w:adjustRightInd w:val="0"/>
        <w:ind w:firstLine="284"/>
        <w:jc w:val="both"/>
        <w:rPr>
          <w:bCs/>
          <w:sz w:val="14"/>
          <w:szCs w:val="14"/>
        </w:rPr>
      </w:pPr>
      <w:r w:rsidRPr="00E5081F">
        <w:rPr>
          <w:bCs/>
          <w:sz w:val="14"/>
          <w:szCs w:val="14"/>
        </w:rPr>
        <w:t xml:space="preserve">2200400000 Реализация практики </w:t>
      </w:r>
      <w:proofErr w:type="gramStart"/>
      <w:r w:rsidRPr="00E5081F">
        <w:rPr>
          <w:bCs/>
          <w:sz w:val="14"/>
          <w:szCs w:val="14"/>
        </w:rPr>
        <w:t>инициативного</w:t>
      </w:r>
      <w:proofErr w:type="gramEnd"/>
      <w:r w:rsidRPr="00E5081F">
        <w:rPr>
          <w:bCs/>
          <w:sz w:val="14"/>
          <w:szCs w:val="14"/>
        </w:rPr>
        <w:t xml:space="preserve"> бюджетирования «Народный бюджет». </w:t>
      </w:r>
    </w:p>
    <w:p w:rsidR="00683282" w:rsidRPr="00E5081F" w:rsidRDefault="00683282" w:rsidP="00683282">
      <w:pPr>
        <w:ind w:firstLine="284"/>
        <w:jc w:val="both"/>
        <w:rPr>
          <w:sz w:val="14"/>
          <w:szCs w:val="14"/>
        </w:rPr>
      </w:pPr>
      <w:r w:rsidRPr="00E5081F">
        <w:rPr>
          <w:sz w:val="14"/>
          <w:szCs w:val="14"/>
        </w:rPr>
        <w:t xml:space="preserve">2200500000 Реализация проекта поддержки местных инициатив граждан: «Обустройство кладбища </w:t>
      </w:r>
      <w:proofErr w:type="spellStart"/>
      <w:r w:rsidRPr="00E5081F">
        <w:rPr>
          <w:sz w:val="14"/>
          <w:szCs w:val="14"/>
        </w:rPr>
        <w:t>д</w:t>
      </w:r>
      <w:proofErr w:type="gramStart"/>
      <w:r w:rsidRPr="00E5081F">
        <w:rPr>
          <w:sz w:val="14"/>
          <w:szCs w:val="14"/>
        </w:rPr>
        <w:t>.С</w:t>
      </w:r>
      <w:proofErr w:type="gramEnd"/>
      <w:r w:rsidRPr="00E5081F">
        <w:rPr>
          <w:sz w:val="14"/>
          <w:szCs w:val="14"/>
        </w:rPr>
        <w:t>итня</w:t>
      </w:r>
      <w:proofErr w:type="spellEnd"/>
      <w:r w:rsidRPr="00E5081F">
        <w:rPr>
          <w:sz w:val="14"/>
          <w:szCs w:val="14"/>
        </w:rPr>
        <w:t xml:space="preserve">» по адресу: </w:t>
      </w:r>
      <w:proofErr w:type="spellStart"/>
      <w:r w:rsidRPr="00E5081F">
        <w:rPr>
          <w:sz w:val="14"/>
          <w:szCs w:val="14"/>
        </w:rPr>
        <w:t>д.Ситня</w:t>
      </w:r>
      <w:proofErr w:type="spellEnd"/>
      <w:r w:rsidRPr="00E5081F">
        <w:rPr>
          <w:sz w:val="14"/>
          <w:szCs w:val="14"/>
        </w:rPr>
        <w:t xml:space="preserve">, </w:t>
      </w:r>
      <w:proofErr w:type="spellStart"/>
      <w:r w:rsidRPr="00E5081F">
        <w:rPr>
          <w:sz w:val="14"/>
          <w:szCs w:val="14"/>
        </w:rPr>
        <w:t>пер.Школьный</w:t>
      </w:r>
      <w:proofErr w:type="spellEnd"/>
      <w:r w:rsidRPr="00E5081F">
        <w:rPr>
          <w:sz w:val="14"/>
          <w:szCs w:val="14"/>
        </w:rPr>
        <w:t>, з/у 3а»;</w:t>
      </w:r>
    </w:p>
    <w:p w:rsidR="00683282" w:rsidRPr="00E5081F" w:rsidRDefault="00683282" w:rsidP="00683282">
      <w:pPr>
        <w:ind w:firstLine="284"/>
        <w:jc w:val="both"/>
        <w:rPr>
          <w:sz w:val="14"/>
          <w:szCs w:val="14"/>
        </w:rPr>
      </w:pPr>
      <w:r w:rsidRPr="00E5081F">
        <w:rPr>
          <w:sz w:val="14"/>
          <w:szCs w:val="14"/>
        </w:rPr>
        <w:t>2200600000 Поддержка местных инициатив ТОС «Обустройство общественной территории ТОС «НАДЕЖДА» по адресу: Солецкий муниципальный округ, д. Большое Заборовье, ул. Вольная";</w:t>
      </w:r>
    </w:p>
    <w:p w:rsidR="00683282" w:rsidRPr="00E5081F" w:rsidRDefault="00683282" w:rsidP="00683282">
      <w:pPr>
        <w:ind w:firstLine="284"/>
        <w:jc w:val="both"/>
        <w:rPr>
          <w:sz w:val="14"/>
          <w:szCs w:val="14"/>
        </w:rPr>
      </w:pPr>
      <w:r w:rsidRPr="00E5081F">
        <w:rPr>
          <w:sz w:val="14"/>
          <w:szCs w:val="14"/>
        </w:rPr>
        <w:t>2200700000 Поддержка местных инициатив ТОС «РЕТНО» «Выполнение комплексных мероприятий по ликвидации очагов распространения борщевика Сосновского (химическая обработка по борьбе с борщевиком в д. Ретно)»;</w:t>
      </w:r>
    </w:p>
    <w:p w:rsidR="00683282" w:rsidRPr="00E5081F" w:rsidRDefault="00683282" w:rsidP="00683282">
      <w:pPr>
        <w:ind w:firstLine="284"/>
        <w:jc w:val="both"/>
        <w:rPr>
          <w:sz w:val="14"/>
          <w:szCs w:val="14"/>
        </w:rPr>
      </w:pPr>
      <w:r w:rsidRPr="00E5081F">
        <w:rPr>
          <w:sz w:val="14"/>
          <w:szCs w:val="14"/>
        </w:rPr>
        <w:t>2200800000 Поддержка местных инициатив ТОС «СВЕТЛИЦЫ» «Благоустройство территории гражданского кладбища «</w:t>
      </w:r>
      <w:proofErr w:type="spellStart"/>
      <w:r w:rsidRPr="00E5081F">
        <w:rPr>
          <w:sz w:val="14"/>
          <w:szCs w:val="14"/>
        </w:rPr>
        <w:t>Доворецкое</w:t>
      </w:r>
      <w:proofErr w:type="spellEnd"/>
      <w:r w:rsidRPr="00E5081F">
        <w:rPr>
          <w:sz w:val="14"/>
          <w:szCs w:val="14"/>
        </w:rPr>
        <w:t>», расположенного по адресу: д. Доворец, ул. Мира, з/у 1к»;</w:t>
      </w:r>
    </w:p>
    <w:p w:rsidR="00683282" w:rsidRPr="00E5081F" w:rsidRDefault="00683282" w:rsidP="00683282">
      <w:pPr>
        <w:ind w:firstLine="284"/>
        <w:jc w:val="both"/>
        <w:rPr>
          <w:sz w:val="14"/>
          <w:szCs w:val="14"/>
        </w:rPr>
      </w:pPr>
      <w:r w:rsidRPr="00E5081F">
        <w:rPr>
          <w:sz w:val="14"/>
          <w:szCs w:val="14"/>
        </w:rPr>
        <w:lastRenderedPageBreak/>
        <w:t>2200900000 Поддержка местных инициатив ТОС «Снос аварийных деревьев (опиливание крон) по ул. Гагарина, Комсомола, пр-т Советский г. Сольцы»;</w:t>
      </w:r>
    </w:p>
    <w:p w:rsidR="00683282" w:rsidRPr="00E5081F" w:rsidRDefault="00683282" w:rsidP="00683282">
      <w:pPr>
        <w:ind w:firstLine="284"/>
        <w:jc w:val="both"/>
        <w:rPr>
          <w:sz w:val="14"/>
          <w:szCs w:val="14"/>
        </w:rPr>
      </w:pPr>
      <w:r w:rsidRPr="00E5081F">
        <w:rPr>
          <w:sz w:val="14"/>
          <w:szCs w:val="14"/>
        </w:rPr>
        <w:t>2201000000 Уничтожение борщевика Сосновского химическим методом (двукратная обработка) на территории Дубровского территориального отдела;</w:t>
      </w:r>
    </w:p>
    <w:p w:rsidR="00683282" w:rsidRPr="00E5081F" w:rsidRDefault="00683282" w:rsidP="00683282">
      <w:pPr>
        <w:ind w:firstLine="284"/>
        <w:jc w:val="both"/>
        <w:rPr>
          <w:sz w:val="14"/>
          <w:szCs w:val="14"/>
        </w:rPr>
      </w:pPr>
      <w:r w:rsidRPr="00E5081F">
        <w:rPr>
          <w:sz w:val="14"/>
          <w:szCs w:val="14"/>
        </w:rPr>
        <w:t>2201100000 Уничтожение борщевика Сосновского химическим методом (двукратная  обработка) в д. Невское;</w:t>
      </w:r>
    </w:p>
    <w:p w:rsidR="00683282" w:rsidRPr="00E5081F" w:rsidRDefault="00683282" w:rsidP="00683282">
      <w:pPr>
        <w:suppressAutoHyphens/>
        <w:autoSpaceDE w:val="0"/>
        <w:autoSpaceDN w:val="0"/>
        <w:adjustRightInd w:val="0"/>
        <w:ind w:firstLine="284"/>
        <w:jc w:val="both"/>
        <w:rPr>
          <w:b/>
          <w:sz w:val="14"/>
          <w:szCs w:val="14"/>
        </w:rPr>
      </w:pPr>
      <w:r w:rsidRPr="00E5081F">
        <w:rPr>
          <w:sz w:val="14"/>
          <w:szCs w:val="14"/>
        </w:rPr>
        <w:t>2201200000 Выполнение комплексных мероприятий по ликвидации очагов распространения борщевика Сосновского на территории Горского территориального отдела.</w:t>
      </w:r>
    </w:p>
    <w:p w:rsidR="00683282" w:rsidRPr="00E5081F" w:rsidRDefault="00683282" w:rsidP="00683282">
      <w:pPr>
        <w:suppressAutoHyphens/>
        <w:autoSpaceDE w:val="0"/>
        <w:autoSpaceDN w:val="0"/>
        <w:adjustRightInd w:val="0"/>
        <w:ind w:firstLine="284"/>
        <w:jc w:val="both"/>
        <w:rPr>
          <w:sz w:val="14"/>
          <w:szCs w:val="14"/>
        </w:rPr>
      </w:pPr>
      <w:r w:rsidRPr="00E5081F">
        <w:rPr>
          <w:sz w:val="14"/>
          <w:szCs w:val="14"/>
        </w:rPr>
        <w:t xml:space="preserve">2201300000 Поддержка местных инициатив ТОС «РЕТНО» «Благоустройство общественного кладбища д. Ретно по адресу: ул. </w:t>
      </w:r>
      <w:proofErr w:type="spellStart"/>
      <w:r w:rsidRPr="00E5081F">
        <w:rPr>
          <w:sz w:val="14"/>
          <w:szCs w:val="14"/>
        </w:rPr>
        <w:t>В.Козлова</w:t>
      </w:r>
      <w:proofErr w:type="spellEnd"/>
      <w:r w:rsidRPr="00E5081F">
        <w:rPr>
          <w:sz w:val="14"/>
          <w:szCs w:val="14"/>
        </w:rPr>
        <w:t xml:space="preserve">, з/у 6 </w:t>
      </w:r>
      <w:proofErr w:type="spellStart"/>
      <w:r w:rsidRPr="00E5081F">
        <w:rPr>
          <w:sz w:val="14"/>
          <w:szCs w:val="14"/>
        </w:rPr>
        <w:t>гк</w:t>
      </w:r>
      <w:proofErr w:type="spellEnd"/>
      <w:r w:rsidRPr="00E5081F">
        <w:rPr>
          <w:sz w:val="14"/>
          <w:szCs w:val="14"/>
        </w:rPr>
        <w:t>»;</w:t>
      </w:r>
    </w:p>
    <w:p w:rsidR="00683282" w:rsidRPr="00E5081F" w:rsidRDefault="00683282" w:rsidP="00683282">
      <w:pPr>
        <w:suppressAutoHyphens/>
        <w:autoSpaceDE w:val="0"/>
        <w:autoSpaceDN w:val="0"/>
        <w:adjustRightInd w:val="0"/>
        <w:ind w:firstLine="284"/>
        <w:jc w:val="both"/>
        <w:rPr>
          <w:sz w:val="14"/>
          <w:szCs w:val="14"/>
        </w:rPr>
      </w:pPr>
      <w:r w:rsidRPr="00E5081F">
        <w:rPr>
          <w:sz w:val="14"/>
          <w:szCs w:val="14"/>
        </w:rPr>
        <w:t>2201400000 Поддержка местных инициатив ТОС «РАДУГА» Спиливание сухих и аварийных деревьев на кладбище д. Ситня»;</w:t>
      </w:r>
    </w:p>
    <w:p w:rsidR="00683282" w:rsidRPr="00E5081F" w:rsidRDefault="00683282" w:rsidP="00683282">
      <w:pPr>
        <w:suppressAutoHyphens/>
        <w:autoSpaceDE w:val="0"/>
        <w:autoSpaceDN w:val="0"/>
        <w:adjustRightInd w:val="0"/>
        <w:ind w:firstLine="284"/>
        <w:jc w:val="both"/>
        <w:rPr>
          <w:sz w:val="14"/>
          <w:szCs w:val="14"/>
        </w:rPr>
      </w:pPr>
      <w:r w:rsidRPr="00E5081F">
        <w:rPr>
          <w:sz w:val="14"/>
          <w:szCs w:val="14"/>
        </w:rPr>
        <w:t>2201500000 Уничтожение борщевика Сосновского химическим методом (двукратная обработка) на территории Выбитского территориального отдела;</w:t>
      </w:r>
    </w:p>
    <w:p w:rsidR="00683282" w:rsidRPr="00E5081F" w:rsidRDefault="00683282" w:rsidP="00683282">
      <w:pPr>
        <w:suppressAutoHyphens/>
        <w:autoSpaceDE w:val="0"/>
        <w:autoSpaceDN w:val="0"/>
        <w:adjustRightInd w:val="0"/>
        <w:ind w:firstLine="284"/>
        <w:jc w:val="both"/>
        <w:rPr>
          <w:sz w:val="14"/>
          <w:szCs w:val="14"/>
        </w:rPr>
      </w:pPr>
      <w:r w:rsidRPr="00E5081F">
        <w:rPr>
          <w:sz w:val="14"/>
          <w:szCs w:val="14"/>
        </w:rPr>
        <w:t>2201600000 Создание и восстановление воинских захоронений на территории Солецкого муниципального округа;</w:t>
      </w:r>
    </w:p>
    <w:p w:rsidR="00683282" w:rsidRPr="00E5081F" w:rsidRDefault="00683282" w:rsidP="00683282">
      <w:pPr>
        <w:suppressAutoHyphens/>
        <w:autoSpaceDE w:val="0"/>
        <w:autoSpaceDN w:val="0"/>
        <w:adjustRightInd w:val="0"/>
        <w:ind w:firstLine="284"/>
        <w:jc w:val="both"/>
        <w:rPr>
          <w:sz w:val="14"/>
          <w:szCs w:val="14"/>
        </w:rPr>
      </w:pPr>
      <w:proofErr w:type="gramStart"/>
      <w:r w:rsidRPr="00E5081F">
        <w:rPr>
          <w:sz w:val="14"/>
          <w:szCs w:val="14"/>
        </w:rPr>
        <w:t>2201700000 Поддержка местных инициатив ТОС №5 «Снос аварийных деревьев (опиливание крон) по ул. Володарского, ул. Герцена, ул. 40лет Октября, пер. Пушкина, пер. Курятника в г. Сольцы»;</w:t>
      </w:r>
      <w:proofErr w:type="gramEnd"/>
    </w:p>
    <w:p w:rsidR="00683282" w:rsidRPr="00E5081F" w:rsidRDefault="00683282" w:rsidP="00683282">
      <w:pPr>
        <w:suppressAutoHyphens/>
        <w:autoSpaceDE w:val="0"/>
        <w:autoSpaceDN w:val="0"/>
        <w:adjustRightInd w:val="0"/>
        <w:ind w:firstLine="284"/>
        <w:jc w:val="both"/>
        <w:rPr>
          <w:sz w:val="14"/>
          <w:szCs w:val="14"/>
        </w:rPr>
      </w:pPr>
      <w:r w:rsidRPr="00E5081F">
        <w:rPr>
          <w:sz w:val="14"/>
          <w:szCs w:val="14"/>
        </w:rPr>
        <w:t>2201800000 Поддержка местных инициатив ТОС «Крапивно» «Снос аварийных деревьев (опиливание крон) по ул. Зеленая, Цветочная»;</w:t>
      </w:r>
    </w:p>
    <w:p w:rsidR="00683282" w:rsidRPr="00E5081F" w:rsidRDefault="00683282" w:rsidP="00683282">
      <w:pPr>
        <w:suppressAutoHyphens/>
        <w:autoSpaceDE w:val="0"/>
        <w:autoSpaceDN w:val="0"/>
        <w:adjustRightInd w:val="0"/>
        <w:ind w:firstLine="284"/>
        <w:jc w:val="both"/>
        <w:rPr>
          <w:sz w:val="14"/>
          <w:szCs w:val="14"/>
        </w:rPr>
      </w:pPr>
      <w:r w:rsidRPr="00E5081F">
        <w:rPr>
          <w:sz w:val="14"/>
          <w:szCs w:val="14"/>
        </w:rPr>
        <w:t>2201900000 Уничтожение борщевика Сосновского химическим методом (двукратная обработка) на территории городского поселения;</w:t>
      </w:r>
    </w:p>
    <w:p w:rsidR="00683282" w:rsidRPr="00E5081F" w:rsidRDefault="00683282" w:rsidP="00683282">
      <w:pPr>
        <w:suppressAutoHyphens/>
        <w:autoSpaceDE w:val="0"/>
        <w:autoSpaceDN w:val="0"/>
        <w:adjustRightInd w:val="0"/>
        <w:ind w:firstLine="284"/>
        <w:jc w:val="both"/>
        <w:rPr>
          <w:sz w:val="14"/>
          <w:szCs w:val="14"/>
        </w:rPr>
      </w:pPr>
      <w:r w:rsidRPr="00E5081F">
        <w:rPr>
          <w:sz w:val="14"/>
          <w:szCs w:val="14"/>
        </w:rPr>
        <w:t>2202000000 Поддержка местных инициатив ТОС «Велебицы» «Спиливание аварийных деревьев в д. Велебицы»;</w:t>
      </w:r>
    </w:p>
    <w:p w:rsidR="00683282" w:rsidRPr="00E5081F" w:rsidRDefault="00683282" w:rsidP="00683282">
      <w:pPr>
        <w:suppressAutoHyphens/>
        <w:ind w:firstLine="284"/>
        <w:jc w:val="both"/>
        <w:rPr>
          <w:sz w:val="14"/>
          <w:szCs w:val="14"/>
        </w:rPr>
      </w:pPr>
      <w:r w:rsidRPr="00E5081F">
        <w:rPr>
          <w:sz w:val="14"/>
          <w:szCs w:val="14"/>
        </w:rPr>
        <w:t>2202100000 Поддержка местных инициатив ТОС «Невское» «Спиливание сухих и аварийных деревьев д. Невское»;</w:t>
      </w:r>
    </w:p>
    <w:p w:rsidR="00683282" w:rsidRPr="00E5081F" w:rsidRDefault="00683282" w:rsidP="00683282">
      <w:pPr>
        <w:suppressAutoHyphens/>
        <w:autoSpaceDE w:val="0"/>
        <w:autoSpaceDN w:val="0"/>
        <w:adjustRightInd w:val="0"/>
        <w:ind w:firstLine="284"/>
        <w:jc w:val="both"/>
        <w:rPr>
          <w:sz w:val="14"/>
          <w:szCs w:val="14"/>
        </w:rPr>
      </w:pPr>
      <w:r w:rsidRPr="00E5081F">
        <w:rPr>
          <w:sz w:val="14"/>
          <w:szCs w:val="14"/>
        </w:rPr>
        <w:t>2202200000 Реализация проекта поддержки местных инициатив граждан «Обустройство парка семейного отдыха «Авиатор» (заключительный этап)»;</w:t>
      </w:r>
    </w:p>
    <w:p w:rsidR="00683282" w:rsidRPr="00E5081F" w:rsidRDefault="00683282" w:rsidP="00683282">
      <w:pPr>
        <w:suppressAutoHyphens/>
        <w:autoSpaceDE w:val="0"/>
        <w:autoSpaceDN w:val="0"/>
        <w:adjustRightInd w:val="0"/>
        <w:ind w:firstLine="284"/>
        <w:jc w:val="both"/>
        <w:rPr>
          <w:sz w:val="14"/>
          <w:szCs w:val="14"/>
        </w:rPr>
      </w:pPr>
      <w:r w:rsidRPr="00E5081F">
        <w:rPr>
          <w:sz w:val="14"/>
          <w:szCs w:val="14"/>
        </w:rPr>
        <w:t xml:space="preserve">2202300000 Поддержка местных инициатив ТОС «ВИКТОРИЯ» «Спиливание сухих и аварийных деревьев по ул. </w:t>
      </w:r>
      <w:proofErr w:type="gramStart"/>
      <w:r w:rsidRPr="00E5081F">
        <w:rPr>
          <w:sz w:val="14"/>
          <w:szCs w:val="14"/>
        </w:rPr>
        <w:t>Центральной</w:t>
      </w:r>
      <w:proofErr w:type="gramEnd"/>
      <w:r w:rsidRPr="00E5081F">
        <w:rPr>
          <w:sz w:val="14"/>
          <w:szCs w:val="14"/>
        </w:rPr>
        <w:t xml:space="preserve"> д. Вшели»;</w:t>
      </w:r>
    </w:p>
    <w:p w:rsidR="00683282" w:rsidRPr="00E5081F" w:rsidRDefault="00683282" w:rsidP="00683282">
      <w:pPr>
        <w:suppressAutoHyphens/>
        <w:autoSpaceDE w:val="0"/>
        <w:autoSpaceDN w:val="0"/>
        <w:adjustRightInd w:val="0"/>
        <w:ind w:firstLine="284"/>
        <w:jc w:val="both"/>
        <w:rPr>
          <w:sz w:val="14"/>
          <w:szCs w:val="14"/>
        </w:rPr>
      </w:pPr>
      <w:r w:rsidRPr="00E5081F">
        <w:rPr>
          <w:sz w:val="14"/>
          <w:szCs w:val="14"/>
        </w:rPr>
        <w:t>2202400000 Реализация проекта поддержки местных инициатив граждан «Обустройство зоны отдыха в д. Выбити»;</w:t>
      </w:r>
    </w:p>
    <w:p w:rsidR="00683282" w:rsidRPr="00E5081F" w:rsidRDefault="00683282" w:rsidP="00683282">
      <w:pPr>
        <w:suppressAutoHyphens/>
        <w:autoSpaceDE w:val="0"/>
        <w:autoSpaceDN w:val="0"/>
        <w:adjustRightInd w:val="0"/>
        <w:ind w:firstLine="284"/>
        <w:jc w:val="both"/>
        <w:rPr>
          <w:sz w:val="14"/>
          <w:szCs w:val="14"/>
        </w:rPr>
      </w:pPr>
      <w:r w:rsidRPr="00E5081F">
        <w:rPr>
          <w:sz w:val="14"/>
          <w:szCs w:val="14"/>
        </w:rPr>
        <w:t>2202500000 Реализация регионального проекта «Наш выбор» по благоустройству территории муниципального автономного общеобразовательного учреждения "Средняя общеобразовательная школа № 2 г. Сольцы»;</w:t>
      </w:r>
    </w:p>
    <w:p w:rsidR="00683282" w:rsidRPr="00E5081F" w:rsidRDefault="00683282" w:rsidP="00683282">
      <w:pPr>
        <w:suppressAutoHyphens/>
        <w:autoSpaceDE w:val="0"/>
        <w:autoSpaceDN w:val="0"/>
        <w:adjustRightInd w:val="0"/>
        <w:ind w:firstLine="284"/>
        <w:jc w:val="both"/>
        <w:rPr>
          <w:sz w:val="14"/>
          <w:szCs w:val="14"/>
        </w:rPr>
      </w:pPr>
      <w:r w:rsidRPr="00E5081F">
        <w:rPr>
          <w:sz w:val="14"/>
          <w:szCs w:val="14"/>
        </w:rPr>
        <w:t>2202600000 Поддержка местных инициатив ТОС «Обустройство общественной территории ТОС «КАМЕНКА»;</w:t>
      </w:r>
    </w:p>
    <w:p w:rsidR="00683282" w:rsidRPr="00E5081F" w:rsidRDefault="00683282" w:rsidP="00683282">
      <w:pPr>
        <w:suppressAutoHyphens/>
        <w:autoSpaceDE w:val="0"/>
        <w:autoSpaceDN w:val="0"/>
        <w:adjustRightInd w:val="0"/>
        <w:ind w:firstLine="284"/>
        <w:jc w:val="both"/>
        <w:rPr>
          <w:sz w:val="14"/>
          <w:szCs w:val="14"/>
        </w:rPr>
      </w:pPr>
      <w:r w:rsidRPr="00E5081F">
        <w:rPr>
          <w:sz w:val="14"/>
          <w:szCs w:val="14"/>
        </w:rPr>
        <w:t>2202700000 Поддержка местных инициатив ТОС «Обустройство общественной территории ТОС «ВИКТОРИЯ»;</w:t>
      </w:r>
    </w:p>
    <w:p w:rsidR="00683282" w:rsidRPr="00E5081F" w:rsidRDefault="00683282" w:rsidP="00683282">
      <w:pPr>
        <w:suppressAutoHyphens/>
        <w:autoSpaceDE w:val="0"/>
        <w:autoSpaceDN w:val="0"/>
        <w:adjustRightInd w:val="0"/>
        <w:ind w:firstLine="284"/>
        <w:jc w:val="both"/>
        <w:rPr>
          <w:sz w:val="14"/>
          <w:szCs w:val="14"/>
        </w:rPr>
      </w:pPr>
      <w:r w:rsidRPr="00E5081F">
        <w:rPr>
          <w:sz w:val="14"/>
          <w:szCs w:val="14"/>
        </w:rPr>
        <w:t>2202800000 Поддержка местных инициатив ТОС «Благоустройство зоны отдыха в д. Невское»;</w:t>
      </w:r>
    </w:p>
    <w:p w:rsidR="00683282" w:rsidRPr="00E5081F" w:rsidRDefault="00683282" w:rsidP="00683282">
      <w:pPr>
        <w:suppressAutoHyphens/>
        <w:autoSpaceDE w:val="0"/>
        <w:autoSpaceDN w:val="0"/>
        <w:adjustRightInd w:val="0"/>
        <w:ind w:firstLine="284"/>
        <w:jc w:val="both"/>
        <w:rPr>
          <w:sz w:val="14"/>
          <w:szCs w:val="14"/>
        </w:rPr>
      </w:pPr>
      <w:r w:rsidRPr="00E5081F">
        <w:rPr>
          <w:sz w:val="14"/>
          <w:szCs w:val="14"/>
        </w:rPr>
        <w:t>2202900000 Поддержка местных инициатив ТОС «Скирино» «Обустройство зоны отдыха д. Скирино»;</w:t>
      </w:r>
    </w:p>
    <w:p w:rsidR="00683282" w:rsidRPr="00E5081F" w:rsidRDefault="00683282" w:rsidP="00683282">
      <w:pPr>
        <w:suppressAutoHyphens/>
        <w:autoSpaceDE w:val="0"/>
        <w:autoSpaceDN w:val="0"/>
        <w:adjustRightInd w:val="0"/>
        <w:ind w:firstLine="284"/>
        <w:jc w:val="both"/>
        <w:rPr>
          <w:sz w:val="14"/>
          <w:szCs w:val="14"/>
        </w:rPr>
      </w:pPr>
      <w:r w:rsidRPr="00E5081F">
        <w:rPr>
          <w:sz w:val="14"/>
          <w:szCs w:val="14"/>
        </w:rPr>
        <w:t xml:space="preserve">2203000000 Поддержка местных инициатив ТОС «Крапивно» «Выполнение комплексных мероприятий по ликвидации очагов распространения борщевика Сосновского (химическая обработка по борьбе с борщевиком в </w:t>
      </w:r>
      <w:proofErr w:type="spellStart"/>
      <w:r w:rsidRPr="00E5081F">
        <w:rPr>
          <w:sz w:val="14"/>
          <w:szCs w:val="14"/>
        </w:rPr>
        <w:t>д</w:t>
      </w:r>
      <w:proofErr w:type="gramStart"/>
      <w:r w:rsidRPr="00E5081F">
        <w:rPr>
          <w:sz w:val="14"/>
          <w:szCs w:val="14"/>
        </w:rPr>
        <w:t>.К</w:t>
      </w:r>
      <w:proofErr w:type="gramEnd"/>
      <w:r w:rsidRPr="00E5081F">
        <w:rPr>
          <w:sz w:val="14"/>
          <w:szCs w:val="14"/>
        </w:rPr>
        <w:t>рапивно</w:t>
      </w:r>
      <w:proofErr w:type="spellEnd"/>
      <w:r w:rsidRPr="00E5081F">
        <w:rPr>
          <w:sz w:val="14"/>
          <w:szCs w:val="14"/>
        </w:rPr>
        <w:t>)»;</w:t>
      </w:r>
    </w:p>
    <w:p w:rsidR="00683282" w:rsidRPr="00E5081F" w:rsidRDefault="00683282" w:rsidP="00683282">
      <w:pPr>
        <w:suppressAutoHyphens/>
        <w:autoSpaceDE w:val="0"/>
        <w:autoSpaceDN w:val="0"/>
        <w:adjustRightInd w:val="0"/>
        <w:ind w:firstLine="284"/>
        <w:jc w:val="both"/>
        <w:rPr>
          <w:sz w:val="14"/>
          <w:szCs w:val="14"/>
        </w:rPr>
      </w:pPr>
      <w:r w:rsidRPr="00E5081F">
        <w:rPr>
          <w:sz w:val="14"/>
          <w:szCs w:val="14"/>
        </w:rPr>
        <w:t xml:space="preserve">2203100000 Поддержка местных инициатив ТОС № 2 «Спиливание т </w:t>
      </w:r>
      <w:proofErr w:type="spellStart"/>
      <w:r w:rsidRPr="00E5081F">
        <w:rPr>
          <w:sz w:val="14"/>
          <w:szCs w:val="14"/>
        </w:rPr>
        <w:t>кронирование</w:t>
      </w:r>
      <w:proofErr w:type="spellEnd"/>
      <w:r w:rsidRPr="00E5081F">
        <w:rPr>
          <w:sz w:val="14"/>
          <w:szCs w:val="14"/>
        </w:rPr>
        <w:t xml:space="preserve"> аварийных деревьев на </w:t>
      </w:r>
      <w:proofErr w:type="spellStart"/>
      <w:r w:rsidRPr="00E5081F">
        <w:rPr>
          <w:sz w:val="14"/>
          <w:szCs w:val="14"/>
        </w:rPr>
        <w:t>ул</w:t>
      </w:r>
      <w:proofErr w:type="gramStart"/>
      <w:r w:rsidRPr="00E5081F">
        <w:rPr>
          <w:sz w:val="14"/>
          <w:szCs w:val="14"/>
        </w:rPr>
        <w:t>.Н</w:t>
      </w:r>
      <w:proofErr w:type="gramEnd"/>
      <w:r w:rsidRPr="00E5081F">
        <w:rPr>
          <w:sz w:val="14"/>
          <w:szCs w:val="14"/>
        </w:rPr>
        <w:t>овгородская</w:t>
      </w:r>
      <w:proofErr w:type="spellEnd"/>
      <w:r w:rsidRPr="00E5081F">
        <w:rPr>
          <w:sz w:val="14"/>
          <w:szCs w:val="14"/>
        </w:rPr>
        <w:t xml:space="preserve">, </w:t>
      </w:r>
      <w:proofErr w:type="spellStart"/>
      <w:r w:rsidRPr="00E5081F">
        <w:rPr>
          <w:sz w:val="14"/>
          <w:szCs w:val="14"/>
        </w:rPr>
        <w:t>ул.Покровская</w:t>
      </w:r>
      <w:proofErr w:type="spellEnd"/>
      <w:r w:rsidRPr="00E5081F">
        <w:rPr>
          <w:sz w:val="14"/>
          <w:szCs w:val="14"/>
        </w:rPr>
        <w:t xml:space="preserve"> в г.Сольцы»;</w:t>
      </w:r>
    </w:p>
    <w:p w:rsidR="00683282" w:rsidRPr="00E5081F" w:rsidRDefault="00683282" w:rsidP="00683282">
      <w:pPr>
        <w:suppressAutoHyphens/>
        <w:ind w:firstLine="284"/>
        <w:jc w:val="both"/>
        <w:rPr>
          <w:sz w:val="14"/>
          <w:szCs w:val="14"/>
        </w:rPr>
      </w:pPr>
      <w:r w:rsidRPr="00E5081F">
        <w:rPr>
          <w:sz w:val="14"/>
          <w:szCs w:val="14"/>
        </w:rPr>
        <w:t>2203200000 Поддержка местных инициатив ТОС № 4 «Спиливание аварийных деревьев на ул. Володарского, Ленина, Загородная, Мира в г. Сольцы».</w:t>
      </w:r>
    </w:p>
    <w:p w:rsidR="00683282" w:rsidRPr="00E5081F" w:rsidRDefault="00683282" w:rsidP="00683282">
      <w:pPr>
        <w:suppressAutoHyphens/>
        <w:ind w:firstLine="284"/>
        <w:jc w:val="both"/>
        <w:rPr>
          <w:sz w:val="14"/>
          <w:szCs w:val="14"/>
        </w:rPr>
      </w:pPr>
      <w:r w:rsidRPr="00E5081F">
        <w:rPr>
          <w:sz w:val="14"/>
          <w:szCs w:val="14"/>
        </w:rPr>
        <w:t xml:space="preserve">2203300000 Изготовление и установка </w:t>
      </w:r>
      <w:proofErr w:type="spellStart"/>
      <w:r w:rsidRPr="00E5081F">
        <w:rPr>
          <w:sz w:val="14"/>
          <w:szCs w:val="14"/>
        </w:rPr>
        <w:t>стеллы</w:t>
      </w:r>
      <w:proofErr w:type="spellEnd"/>
      <w:r w:rsidRPr="00E5081F">
        <w:rPr>
          <w:sz w:val="14"/>
          <w:szCs w:val="14"/>
        </w:rPr>
        <w:t xml:space="preserve"> «Сольцы - город Воинской Доблести».</w:t>
      </w:r>
    </w:p>
    <w:p w:rsidR="00683282" w:rsidRPr="00E5081F" w:rsidRDefault="00683282" w:rsidP="00683282">
      <w:pPr>
        <w:suppressAutoHyphens/>
        <w:ind w:firstLine="284"/>
        <w:jc w:val="both"/>
        <w:rPr>
          <w:sz w:val="14"/>
          <w:szCs w:val="14"/>
        </w:rPr>
      </w:pPr>
      <w:r w:rsidRPr="00E5081F">
        <w:rPr>
          <w:sz w:val="14"/>
          <w:szCs w:val="14"/>
        </w:rPr>
        <w:t xml:space="preserve">2203400000 Поддержка местных инициатив ТОС № 19 «Спиливание и </w:t>
      </w:r>
      <w:proofErr w:type="spellStart"/>
      <w:r w:rsidRPr="00E5081F">
        <w:rPr>
          <w:sz w:val="14"/>
          <w:szCs w:val="14"/>
        </w:rPr>
        <w:t>кронирование</w:t>
      </w:r>
      <w:proofErr w:type="spellEnd"/>
      <w:r w:rsidRPr="00E5081F">
        <w:rPr>
          <w:sz w:val="14"/>
          <w:szCs w:val="14"/>
        </w:rPr>
        <w:t xml:space="preserve"> аварийных деревьев на </w:t>
      </w:r>
      <w:proofErr w:type="spellStart"/>
      <w:r w:rsidRPr="00E5081F">
        <w:rPr>
          <w:sz w:val="14"/>
          <w:szCs w:val="14"/>
        </w:rPr>
        <w:t>ул.А.Матросова</w:t>
      </w:r>
      <w:proofErr w:type="spellEnd"/>
      <w:r w:rsidRPr="00E5081F">
        <w:rPr>
          <w:sz w:val="14"/>
          <w:szCs w:val="14"/>
        </w:rPr>
        <w:t xml:space="preserve">, Железнодорожная, Маяковского, Ленинградская, </w:t>
      </w:r>
      <w:proofErr w:type="spellStart"/>
      <w:r w:rsidRPr="00E5081F">
        <w:rPr>
          <w:sz w:val="14"/>
          <w:szCs w:val="14"/>
        </w:rPr>
        <w:t>пер</w:t>
      </w:r>
      <w:proofErr w:type="gramStart"/>
      <w:r w:rsidRPr="00E5081F">
        <w:rPr>
          <w:sz w:val="14"/>
          <w:szCs w:val="14"/>
        </w:rPr>
        <w:t>.С</w:t>
      </w:r>
      <w:proofErr w:type="gramEnd"/>
      <w:r w:rsidRPr="00E5081F">
        <w:rPr>
          <w:sz w:val="14"/>
          <w:szCs w:val="14"/>
        </w:rPr>
        <w:t>троителей</w:t>
      </w:r>
      <w:proofErr w:type="spellEnd"/>
      <w:r w:rsidRPr="00E5081F">
        <w:rPr>
          <w:sz w:val="14"/>
          <w:szCs w:val="14"/>
        </w:rPr>
        <w:t xml:space="preserve"> в г. Сольцы».</w:t>
      </w:r>
    </w:p>
    <w:p w:rsidR="00683282" w:rsidRPr="00E5081F" w:rsidRDefault="00683282" w:rsidP="00683282">
      <w:pPr>
        <w:suppressAutoHyphens/>
        <w:ind w:firstLine="284"/>
        <w:jc w:val="both"/>
        <w:rPr>
          <w:sz w:val="14"/>
          <w:szCs w:val="14"/>
        </w:rPr>
      </w:pPr>
      <w:r w:rsidRPr="00E5081F">
        <w:rPr>
          <w:sz w:val="14"/>
          <w:szCs w:val="14"/>
        </w:rPr>
        <w:t>2203500000 Поддержка местных инициатив ТОС «СВЕТЛИЦЫ» «Благоустройство зоны отдыха д. Светлицы».</w:t>
      </w:r>
    </w:p>
    <w:p w:rsidR="00683282" w:rsidRPr="00E5081F" w:rsidRDefault="00683282" w:rsidP="00683282">
      <w:pPr>
        <w:suppressAutoHyphens/>
        <w:ind w:firstLine="284"/>
        <w:jc w:val="both"/>
        <w:rPr>
          <w:sz w:val="14"/>
          <w:szCs w:val="14"/>
        </w:rPr>
      </w:pPr>
      <w:r w:rsidRPr="00E5081F">
        <w:rPr>
          <w:sz w:val="14"/>
          <w:szCs w:val="14"/>
        </w:rPr>
        <w:t>220360000 Реализация программы поддержки местных инициатив граждан (ППМИ) «Благоустройство зоны отдыха д. Горки, ул. Центральная,  з/у 13а.</w:t>
      </w:r>
    </w:p>
    <w:p w:rsidR="00683282" w:rsidRPr="00E5081F" w:rsidRDefault="00683282" w:rsidP="00683282">
      <w:pPr>
        <w:suppressAutoHyphens/>
        <w:ind w:firstLine="284"/>
        <w:jc w:val="both"/>
        <w:rPr>
          <w:sz w:val="14"/>
          <w:szCs w:val="14"/>
        </w:rPr>
      </w:pPr>
      <w:r w:rsidRPr="00E5081F">
        <w:rPr>
          <w:sz w:val="14"/>
          <w:szCs w:val="14"/>
        </w:rPr>
        <w:t>2203700000 Поддержка местных инициатив ТОС «РЕТНО» «Ремонт Дома культуры д. Ретно».</w:t>
      </w:r>
    </w:p>
    <w:p w:rsidR="00683282" w:rsidRPr="00E5081F" w:rsidRDefault="00683282" w:rsidP="00683282">
      <w:pPr>
        <w:suppressAutoHyphens/>
        <w:ind w:firstLine="284"/>
        <w:jc w:val="both"/>
        <w:rPr>
          <w:sz w:val="14"/>
          <w:szCs w:val="14"/>
        </w:rPr>
      </w:pPr>
      <w:r w:rsidRPr="00E5081F">
        <w:rPr>
          <w:sz w:val="14"/>
          <w:szCs w:val="14"/>
        </w:rPr>
        <w:t xml:space="preserve">2203800000 Поддержка местных инициатив ТОС «РАДУГА» «Обустройство контейнерной площадки у кладбища </w:t>
      </w:r>
      <w:proofErr w:type="spellStart"/>
      <w:r w:rsidRPr="00E5081F">
        <w:rPr>
          <w:sz w:val="14"/>
          <w:szCs w:val="14"/>
        </w:rPr>
        <w:t>д</w:t>
      </w:r>
      <w:proofErr w:type="gramStart"/>
      <w:r w:rsidRPr="00E5081F">
        <w:rPr>
          <w:sz w:val="14"/>
          <w:szCs w:val="14"/>
        </w:rPr>
        <w:t>.С</w:t>
      </w:r>
      <w:proofErr w:type="gramEnd"/>
      <w:r w:rsidRPr="00E5081F">
        <w:rPr>
          <w:sz w:val="14"/>
          <w:szCs w:val="14"/>
        </w:rPr>
        <w:t>итня</w:t>
      </w:r>
      <w:proofErr w:type="spellEnd"/>
      <w:r w:rsidRPr="00E5081F">
        <w:rPr>
          <w:sz w:val="14"/>
          <w:szCs w:val="14"/>
        </w:rPr>
        <w:t>».</w:t>
      </w:r>
    </w:p>
    <w:p w:rsidR="00683282" w:rsidRPr="00E5081F" w:rsidRDefault="00683282" w:rsidP="00683282">
      <w:pPr>
        <w:suppressAutoHyphens/>
        <w:ind w:firstLine="284"/>
        <w:jc w:val="both"/>
        <w:rPr>
          <w:sz w:val="14"/>
          <w:szCs w:val="14"/>
        </w:rPr>
      </w:pPr>
      <w:r w:rsidRPr="00E5081F">
        <w:rPr>
          <w:sz w:val="14"/>
          <w:szCs w:val="14"/>
        </w:rPr>
        <w:t>2203900000 Поддержка местных инициатив ТОС «ВИКТОРИЯ» «Обустройство спортивной площадки по адресу: д. Вшели, ул. Центральная у д. 17».</w:t>
      </w:r>
    </w:p>
    <w:p w:rsidR="00683282" w:rsidRPr="00E5081F" w:rsidRDefault="00683282" w:rsidP="00683282">
      <w:pPr>
        <w:suppressAutoHyphens/>
        <w:ind w:firstLine="284"/>
        <w:jc w:val="both"/>
        <w:rPr>
          <w:sz w:val="14"/>
          <w:szCs w:val="14"/>
        </w:rPr>
      </w:pPr>
      <w:r w:rsidRPr="00E5081F">
        <w:rPr>
          <w:sz w:val="14"/>
          <w:szCs w:val="14"/>
        </w:rPr>
        <w:t>2204000000 Поддержка местных инициатив (ППМИ) «Обустройство общественной территории для проведения культурно-массовых мероприятий в д. Скирино».</w:t>
      </w:r>
    </w:p>
    <w:p w:rsidR="00683282" w:rsidRPr="00E5081F" w:rsidRDefault="00683282" w:rsidP="00683282">
      <w:pPr>
        <w:suppressAutoHyphens/>
        <w:ind w:firstLine="284"/>
        <w:jc w:val="both"/>
        <w:rPr>
          <w:sz w:val="14"/>
          <w:szCs w:val="14"/>
        </w:rPr>
      </w:pPr>
      <w:r w:rsidRPr="00E5081F">
        <w:rPr>
          <w:sz w:val="14"/>
          <w:szCs w:val="14"/>
        </w:rPr>
        <w:t xml:space="preserve">2204100000 Поддержка местных инициатив ТОС «СКИРИНО» «Ремонт помещения Центра по работе с населением </w:t>
      </w:r>
      <w:proofErr w:type="spellStart"/>
      <w:r w:rsidRPr="00E5081F">
        <w:rPr>
          <w:sz w:val="14"/>
          <w:szCs w:val="14"/>
        </w:rPr>
        <w:t>д</w:t>
      </w:r>
      <w:proofErr w:type="gramStart"/>
      <w:r w:rsidRPr="00E5081F">
        <w:rPr>
          <w:sz w:val="14"/>
          <w:szCs w:val="14"/>
        </w:rPr>
        <w:t>.С</w:t>
      </w:r>
      <w:proofErr w:type="gramEnd"/>
      <w:r w:rsidRPr="00E5081F">
        <w:rPr>
          <w:sz w:val="14"/>
          <w:szCs w:val="14"/>
        </w:rPr>
        <w:t>кирино</w:t>
      </w:r>
      <w:proofErr w:type="spellEnd"/>
      <w:r w:rsidRPr="00E5081F">
        <w:rPr>
          <w:sz w:val="14"/>
          <w:szCs w:val="14"/>
        </w:rPr>
        <w:t>».</w:t>
      </w:r>
    </w:p>
    <w:p w:rsidR="00683282" w:rsidRPr="00E5081F" w:rsidRDefault="00683282" w:rsidP="00683282">
      <w:pPr>
        <w:suppressAutoHyphens/>
        <w:ind w:firstLine="284"/>
        <w:jc w:val="both"/>
        <w:rPr>
          <w:sz w:val="14"/>
          <w:szCs w:val="14"/>
        </w:rPr>
      </w:pPr>
      <w:r w:rsidRPr="00E5081F">
        <w:rPr>
          <w:sz w:val="14"/>
          <w:szCs w:val="14"/>
        </w:rPr>
        <w:t>2204200000 Поддержка местных инициатив ТОС «РЕТНО» «Обустройство зоны отдыха д. Ретно».</w:t>
      </w:r>
    </w:p>
    <w:p w:rsidR="00683282" w:rsidRPr="00E5081F" w:rsidRDefault="00683282" w:rsidP="00683282">
      <w:pPr>
        <w:suppressAutoHyphens/>
        <w:ind w:firstLine="284"/>
        <w:jc w:val="both"/>
        <w:rPr>
          <w:b/>
          <w:sz w:val="14"/>
          <w:szCs w:val="14"/>
        </w:rPr>
      </w:pPr>
      <w:r w:rsidRPr="00E5081F">
        <w:rPr>
          <w:b/>
          <w:sz w:val="14"/>
          <w:szCs w:val="14"/>
        </w:rPr>
        <w:t xml:space="preserve">4.1.23.Муниципальная программа Солецкого </w:t>
      </w:r>
    </w:p>
    <w:p w:rsidR="00683282" w:rsidRPr="00E5081F" w:rsidRDefault="00683282" w:rsidP="00683282">
      <w:pPr>
        <w:autoSpaceDE w:val="0"/>
        <w:autoSpaceDN w:val="0"/>
        <w:adjustRightInd w:val="0"/>
        <w:ind w:firstLine="284"/>
        <w:jc w:val="both"/>
        <w:rPr>
          <w:b/>
          <w:sz w:val="14"/>
          <w:szCs w:val="14"/>
        </w:rPr>
      </w:pPr>
      <w:r w:rsidRPr="00E5081F">
        <w:rPr>
          <w:b/>
          <w:sz w:val="14"/>
          <w:szCs w:val="14"/>
        </w:rPr>
        <w:t>муниципального округа «Формирование современной городской среды на территории города Сольцы»</w:t>
      </w:r>
    </w:p>
    <w:p w:rsidR="00683282" w:rsidRPr="00E5081F" w:rsidRDefault="00683282" w:rsidP="00683282">
      <w:pPr>
        <w:suppressAutoHyphens/>
        <w:ind w:firstLine="284"/>
        <w:jc w:val="both"/>
        <w:rPr>
          <w:sz w:val="14"/>
          <w:szCs w:val="14"/>
        </w:rPr>
      </w:pPr>
      <w:r w:rsidRPr="00E5081F">
        <w:rPr>
          <w:sz w:val="14"/>
          <w:szCs w:val="14"/>
        </w:rPr>
        <w:t>Целевые статьи муниципальной программы Солецкого муниципального округа «Формирование современной городской среды на территории города Сольцы» включают:</w:t>
      </w:r>
    </w:p>
    <w:p w:rsidR="00683282" w:rsidRPr="00E5081F" w:rsidRDefault="00683282" w:rsidP="00683282">
      <w:pPr>
        <w:autoSpaceDE w:val="0"/>
        <w:autoSpaceDN w:val="0"/>
        <w:adjustRightInd w:val="0"/>
        <w:ind w:firstLine="284"/>
        <w:jc w:val="both"/>
        <w:rPr>
          <w:b/>
          <w:sz w:val="14"/>
          <w:szCs w:val="14"/>
        </w:rPr>
      </w:pPr>
      <w:r w:rsidRPr="00E5081F">
        <w:rPr>
          <w:b/>
          <w:sz w:val="14"/>
          <w:szCs w:val="14"/>
        </w:rPr>
        <w:lastRenderedPageBreak/>
        <w:t>2300000000  Муниципальная программа Солецкого муниципального округа «Формирование современной городской среды на территории города Сольцы»</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реализацию данной муниципальной программы, осуществляемые по следующим задачам:</w:t>
      </w:r>
    </w:p>
    <w:p w:rsidR="00683282" w:rsidRPr="00E5081F" w:rsidRDefault="00683282" w:rsidP="00683282">
      <w:pPr>
        <w:ind w:firstLine="284"/>
        <w:jc w:val="both"/>
        <w:rPr>
          <w:bCs/>
          <w:sz w:val="14"/>
          <w:szCs w:val="14"/>
        </w:rPr>
      </w:pPr>
      <w:r w:rsidRPr="00E5081F">
        <w:rPr>
          <w:sz w:val="14"/>
          <w:szCs w:val="14"/>
        </w:rPr>
        <w:t xml:space="preserve">2300100000  Улучшение комплексного </w:t>
      </w:r>
      <w:proofErr w:type="gramStart"/>
      <w:r w:rsidRPr="00E5081F">
        <w:rPr>
          <w:sz w:val="14"/>
          <w:szCs w:val="14"/>
        </w:rPr>
        <w:t>благоустройства дворовых территорий многоквартирных жилых домов города Сольцы</w:t>
      </w:r>
      <w:proofErr w:type="gramEnd"/>
      <w:r w:rsidRPr="00E5081F">
        <w:rPr>
          <w:sz w:val="14"/>
          <w:szCs w:val="14"/>
        </w:rPr>
        <w:t>;</w:t>
      </w:r>
    </w:p>
    <w:p w:rsidR="00683282" w:rsidRPr="00E5081F" w:rsidRDefault="00683282" w:rsidP="00683282">
      <w:pPr>
        <w:ind w:firstLine="284"/>
        <w:jc w:val="both"/>
        <w:rPr>
          <w:sz w:val="14"/>
          <w:szCs w:val="14"/>
        </w:rPr>
      </w:pPr>
      <w:r w:rsidRPr="00E5081F">
        <w:rPr>
          <w:sz w:val="14"/>
          <w:szCs w:val="14"/>
        </w:rPr>
        <w:t>2300200000   Улучшение комплексного благоустройства наиболее посещаемых муниципальных территорий общего пользования города Сольцы;</w:t>
      </w:r>
    </w:p>
    <w:p w:rsidR="00683282" w:rsidRPr="00E5081F" w:rsidRDefault="00683282" w:rsidP="00683282">
      <w:pPr>
        <w:ind w:firstLine="284"/>
        <w:jc w:val="both"/>
        <w:rPr>
          <w:sz w:val="14"/>
          <w:szCs w:val="14"/>
        </w:rPr>
      </w:pPr>
      <w:r w:rsidRPr="00E5081F">
        <w:rPr>
          <w:sz w:val="14"/>
          <w:szCs w:val="14"/>
        </w:rPr>
        <w:t xml:space="preserve">2300300000   Составление и проверка сметных расчетов стоимости </w:t>
      </w:r>
      <w:proofErr w:type="gramStart"/>
      <w:r w:rsidRPr="00E5081F">
        <w:rPr>
          <w:sz w:val="14"/>
          <w:szCs w:val="14"/>
        </w:rPr>
        <w:t>работ</w:t>
      </w:r>
      <w:proofErr w:type="gramEnd"/>
      <w:r w:rsidRPr="00E5081F">
        <w:rPr>
          <w:sz w:val="14"/>
          <w:szCs w:val="14"/>
        </w:rPr>
        <w:t xml:space="preserve"> по благоустройству наиболее посещаемых общественных территорий;</w:t>
      </w:r>
    </w:p>
    <w:p w:rsidR="00683282" w:rsidRPr="00E5081F" w:rsidRDefault="00683282" w:rsidP="00683282">
      <w:pPr>
        <w:ind w:firstLine="284"/>
        <w:jc w:val="both"/>
        <w:rPr>
          <w:sz w:val="14"/>
          <w:szCs w:val="14"/>
        </w:rPr>
      </w:pPr>
      <w:r w:rsidRPr="00E5081F">
        <w:rPr>
          <w:sz w:val="14"/>
          <w:szCs w:val="14"/>
        </w:rPr>
        <w:t xml:space="preserve">2300400000 Реализация проекта создания комфортной городской среды «Реконструкция набережной 7 Ноября в городе Сольцы Новгородской области в рамках </w:t>
      </w:r>
      <w:proofErr w:type="gramStart"/>
      <w:r w:rsidRPr="00E5081F">
        <w:rPr>
          <w:sz w:val="14"/>
          <w:szCs w:val="14"/>
        </w:rPr>
        <w:t>проведения Всероссийского конкурса лучших проектов создания комфортной городской среды</w:t>
      </w:r>
      <w:proofErr w:type="gramEnd"/>
      <w:r w:rsidRPr="00E5081F">
        <w:rPr>
          <w:sz w:val="14"/>
          <w:szCs w:val="14"/>
        </w:rPr>
        <w:t>»;</w:t>
      </w:r>
    </w:p>
    <w:p w:rsidR="00683282" w:rsidRPr="00E5081F" w:rsidRDefault="00683282" w:rsidP="00683282">
      <w:pPr>
        <w:ind w:firstLine="284"/>
        <w:jc w:val="both"/>
        <w:rPr>
          <w:sz w:val="14"/>
          <w:szCs w:val="14"/>
        </w:rPr>
      </w:pPr>
      <w:r w:rsidRPr="00E5081F">
        <w:rPr>
          <w:sz w:val="14"/>
          <w:szCs w:val="14"/>
        </w:rPr>
        <w:t xml:space="preserve">230F200000 </w:t>
      </w:r>
      <w:r w:rsidRPr="00E5081F">
        <w:rPr>
          <w:bCs/>
          <w:sz w:val="14"/>
          <w:szCs w:val="14"/>
        </w:rPr>
        <w:t>Федеральный проект «Формирование комфортной городской среды».</w:t>
      </w:r>
    </w:p>
    <w:p w:rsidR="00683282" w:rsidRPr="00E5081F" w:rsidRDefault="00683282" w:rsidP="00683282">
      <w:pPr>
        <w:ind w:firstLine="284"/>
        <w:jc w:val="both"/>
        <w:rPr>
          <w:sz w:val="14"/>
          <w:szCs w:val="14"/>
        </w:rPr>
      </w:pPr>
      <w:proofErr w:type="gramStart"/>
      <w:r w:rsidRPr="00E5081F">
        <w:rPr>
          <w:sz w:val="14"/>
          <w:szCs w:val="14"/>
        </w:rPr>
        <w:t>Целевая статья применяется в целях обеспечения сопоставимости показателей исполнения бюджетов бюджетной  системы, входящих в консолидированный бюджет, для отражения расходов бюджета муниципального округа, в целях софинансирования которых из бюджета субъекта Российской Федерации предоставляются субсидии и иные межбюджетные трансферты, в целях софинансирования которых бюджетам субъектов Российской Федерации предоставляются из федерального бюджета субсидии и иные межбюджетные трансферты в рамках реализации федерального проекта «Формирование</w:t>
      </w:r>
      <w:proofErr w:type="gramEnd"/>
      <w:r w:rsidRPr="00E5081F">
        <w:rPr>
          <w:sz w:val="14"/>
          <w:szCs w:val="14"/>
        </w:rPr>
        <w:t xml:space="preserve"> комфортной городской среды».</w:t>
      </w:r>
    </w:p>
    <w:p w:rsidR="00683282" w:rsidRPr="00E5081F" w:rsidRDefault="00683282" w:rsidP="00683282">
      <w:pPr>
        <w:ind w:firstLine="284"/>
        <w:jc w:val="both"/>
        <w:rPr>
          <w:sz w:val="14"/>
          <w:szCs w:val="14"/>
        </w:rPr>
      </w:pPr>
      <w:r w:rsidRPr="00E5081F">
        <w:rPr>
          <w:sz w:val="14"/>
          <w:szCs w:val="14"/>
        </w:rPr>
        <w:t xml:space="preserve">230И400000 </w:t>
      </w:r>
      <w:r w:rsidRPr="00E5081F">
        <w:rPr>
          <w:bCs/>
          <w:sz w:val="14"/>
          <w:szCs w:val="14"/>
        </w:rPr>
        <w:t>Федеральный проект «Формирование комфортной городской среды».</w:t>
      </w:r>
    </w:p>
    <w:p w:rsidR="00683282" w:rsidRPr="00E5081F" w:rsidRDefault="00683282" w:rsidP="00683282">
      <w:pPr>
        <w:suppressAutoHyphens/>
        <w:ind w:firstLine="284"/>
        <w:jc w:val="both"/>
        <w:rPr>
          <w:b/>
          <w:sz w:val="14"/>
          <w:szCs w:val="14"/>
        </w:rPr>
      </w:pPr>
      <w:r w:rsidRPr="00E5081F">
        <w:rPr>
          <w:b/>
          <w:sz w:val="14"/>
          <w:szCs w:val="14"/>
        </w:rPr>
        <w:t>4.2. Направления расходов, увязываемые с программными (непрограммными) статьями целевых статей расходов бюджета муниципального округа</w:t>
      </w:r>
    </w:p>
    <w:p w:rsidR="00683282" w:rsidRPr="00E5081F" w:rsidRDefault="00683282" w:rsidP="00683282">
      <w:pPr>
        <w:shd w:val="clear" w:color="auto" w:fill="FFFFFF"/>
        <w:ind w:firstLine="284"/>
        <w:jc w:val="both"/>
        <w:rPr>
          <w:sz w:val="14"/>
          <w:szCs w:val="14"/>
        </w:rPr>
      </w:pPr>
      <w:r w:rsidRPr="00E5081F">
        <w:rPr>
          <w:sz w:val="14"/>
          <w:szCs w:val="14"/>
        </w:rPr>
        <w:t>01000 Расходы на содержание органов местного самоуправления.</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содержание органов местного самоуправления;</w:t>
      </w:r>
    </w:p>
    <w:p w:rsidR="00683282" w:rsidRPr="00E5081F" w:rsidRDefault="00683282" w:rsidP="00683282">
      <w:pPr>
        <w:suppressAutoHyphens/>
        <w:ind w:firstLine="284"/>
        <w:jc w:val="both"/>
        <w:rPr>
          <w:sz w:val="14"/>
          <w:szCs w:val="14"/>
        </w:rPr>
      </w:pPr>
      <w:r w:rsidRPr="00E5081F">
        <w:rPr>
          <w:sz w:val="14"/>
          <w:szCs w:val="14"/>
        </w:rPr>
        <w:t>01010 Содержание учреждений по обеспечению транспортного и хозяйственного обслуживания органов местного самоуправления.</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обеспечение деятельности  муниципального казенного учреждения «Центр координации действий оперативных служб Солецкого округа и обслуживания муниципальных учреждений» в части обеспечения транспортного и хозяйственного обслуживания;</w:t>
      </w:r>
    </w:p>
    <w:p w:rsidR="00683282" w:rsidRPr="00E5081F" w:rsidRDefault="00683282" w:rsidP="00683282">
      <w:pPr>
        <w:suppressAutoHyphens/>
        <w:ind w:firstLine="284"/>
        <w:jc w:val="both"/>
        <w:rPr>
          <w:sz w:val="14"/>
          <w:szCs w:val="14"/>
        </w:rPr>
      </w:pPr>
      <w:r w:rsidRPr="00E5081F">
        <w:rPr>
          <w:sz w:val="14"/>
          <w:szCs w:val="14"/>
        </w:rPr>
        <w:t>01001 Обеспечение финансирования мероприятий по установлению сотрудничества и взаимодействия Администрации Солецкого муниципального округа с государственными и муниципальными органами, организациями, представителями общественности, отдельными лицами, а также формирование взаимовыгодных отношений в интересах муниципального образования.</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обеспечение финансирования мероприятий по установлению сотрудничества и взаимодействия Администрации Солецкого муниципального округа с государственными и муниципальными органами, организациями, представителями общественности, отдельными лицами, а также формирование взаимовыгодных отношений в интересах муниципального образования;</w:t>
      </w:r>
    </w:p>
    <w:p w:rsidR="00683282" w:rsidRPr="00E5081F" w:rsidRDefault="00683282" w:rsidP="00683282">
      <w:pPr>
        <w:suppressAutoHyphens/>
        <w:autoSpaceDE w:val="0"/>
        <w:autoSpaceDN w:val="0"/>
        <w:adjustRightInd w:val="0"/>
        <w:ind w:firstLine="284"/>
        <w:jc w:val="both"/>
        <w:rPr>
          <w:sz w:val="14"/>
          <w:szCs w:val="14"/>
        </w:rPr>
      </w:pPr>
      <w:r w:rsidRPr="00E5081F">
        <w:rPr>
          <w:sz w:val="14"/>
          <w:szCs w:val="14"/>
        </w:rPr>
        <w:t>01020 Содержание учреждений по обеспечению транспортного и хозяйственного обслуживания муниципальных учреждений культуры.</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обеспечение деятельности  муниципального казенного учреждения «Центр координации действий оперативных служб Солецкого округа и обслуживания муниципальных учреждений» в части обеспечения транспортного и хозяйственного обслуживания муниципальных учреждений культуры;</w:t>
      </w:r>
    </w:p>
    <w:p w:rsidR="00683282" w:rsidRPr="00E5081F" w:rsidRDefault="00683282" w:rsidP="00683282">
      <w:pPr>
        <w:suppressAutoHyphens/>
        <w:ind w:firstLine="284"/>
        <w:jc w:val="both"/>
        <w:rPr>
          <w:sz w:val="14"/>
          <w:szCs w:val="14"/>
        </w:rPr>
      </w:pPr>
      <w:r w:rsidRPr="00E5081F">
        <w:rPr>
          <w:sz w:val="14"/>
          <w:szCs w:val="14"/>
        </w:rPr>
        <w:t>01030 Содержание учреждений по обеспечению транспортного и хозяйственного обслуживания муниципальных учреждений образования.</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обеспечение деятельности  муниципального казенного учреждения «Центр координации действий оперативных служб Солецкого округа и обслуживания муниципальных учреждений» в части обеспечения транспортного и хозяйственного обслуживания муниципальных учреждений образования;</w:t>
      </w:r>
    </w:p>
    <w:p w:rsidR="00683282" w:rsidRPr="00E5081F" w:rsidRDefault="00683282" w:rsidP="00683282">
      <w:pPr>
        <w:suppressAutoHyphens/>
        <w:ind w:firstLine="284"/>
        <w:jc w:val="both"/>
        <w:rPr>
          <w:sz w:val="14"/>
          <w:szCs w:val="14"/>
        </w:rPr>
      </w:pPr>
      <w:r w:rsidRPr="00E5081F">
        <w:rPr>
          <w:sz w:val="14"/>
          <w:szCs w:val="14"/>
        </w:rPr>
        <w:t>01200 Обеспечение деятельности муниципальных детских дошкольных учреждений.</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обеспечение деятельности муниципальных детских садов;</w:t>
      </w:r>
    </w:p>
    <w:p w:rsidR="00683282" w:rsidRPr="00E5081F" w:rsidRDefault="00683282" w:rsidP="00683282">
      <w:pPr>
        <w:suppressAutoHyphens/>
        <w:ind w:firstLine="284"/>
        <w:jc w:val="both"/>
        <w:rPr>
          <w:sz w:val="14"/>
          <w:szCs w:val="14"/>
        </w:rPr>
      </w:pPr>
      <w:r w:rsidRPr="00E5081F">
        <w:rPr>
          <w:sz w:val="14"/>
          <w:szCs w:val="14"/>
        </w:rPr>
        <w:t>01210 Обеспечение деятельности  муниципальных школ.</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обеспечение деятельности муниципальных школ;</w:t>
      </w:r>
    </w:p>
    <w:p w:rsidR="00683282" w:rsidRPr="00E5081F" w:rsidRDefault="00683282" w:rsidP="00683282">
      <w:pPr>
        <w:suppressAutoHyphens/>
        <w:ind w:firstLine="284"/>
        <w:jc w:val="both"/>
        <w:rPr>
          <w:sz w:val="14"/>
          <w:szCs w:val="14"/>
        </w:rPr>
      </w:pPr>
      <w:r w:rsidRPr="00E5081F">
        <w:rPr>
          <w:sz w:val="14"/>
          <w:szCs w:val="14"/>
        </w:rPr>
        <w:t>01230 Обеспечение деятельности организаций дополнительного образования детей.</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обеспечение деятельности организаций дополнительного образования детей;</w:t>
      </w:r>
    </w:p>
    <w:p w:rsidR="00683282" w:rsidRPr="00E5081F" w:rsidRDefault="00683282" w:rsidP="00683282">
      <w:pPr>
        <w:suppressAutoHyphens/>
        <w:ind w:firstLine="284"/>
        <w:jc w:val="both"/>
        <w:rPr>
          <w:sz w:val="14"/>
          <w:szCs w:val="14"/>
        </w:rPr>
      </w:pPr>
      <w:r w:rsidRPr="00E5081F">
        <w:rPr>
          <w:sz w:val="14"/>
          <w:szCs w:val="14"/>
        </w:rPr>
        <w:lastRenderedPageBreak/>
        <w:t>01310 Содержание учреждений, обеспечивающих предоставление услуг в области молодежной политики.</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обеспечение деятельности учреждения, предоставляющего услуги в области молодежной политики;</w:t>
      </w:r>
    </w:p>
    <w:p w:rsidR="00683282" w:rsidRPr="00E5081F" w:rsidRDefault="00683282" w:rsidP="00683282">
      <w:pPr>
        <w:suppressAutoHyphens/>
        <w:ind w:firstLine="284"/>
        <w:jc w:val="both"/>
        <w:rPr>
          <w:sz w:val="14"/>
          <w:szCs w:val="14"/>
        </w:rPr>
      </w:pPr>
      <w:r w:rsidRPr="00E5081F">
        <w:rPr>
          <w:sz w:val="14"/>
          <w:szCs w:val="14"/>
        </w:rPr>
        <w:t>01350 Обеспечение деятельности организаций, обеспечивающих предоставление услуг в сфере образования.</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обеспечение деятельности организаций, обеспечивающих предоставление услуг в сфере образования;</w:t>
      </w:r>
    </w:p>
    <w:p w:rsidR="00683282" w:rsidRPr="00E5081F" w:rsidRDefault="00683282" w:rsidP="00683282">
      <w:pPr>
        <w:suppressAutoHyphens/>
        <w:ind w:firstLine="284"/>
        <w:jc w:val="both"/>
        <w:rPr>
          <w:sz w:val="14"/>
          <w:szCs w:val="14"/>
        </w:rPr>
      </w:pPr>
      <w:r w:rsidRPr="00E5081F">
        <w:rPr>
          <w:sz w:val="14"/>
          <w:szCs w:val="14"/>
        </w:rPr>
        <w:t>01400 Обеспечение деятельности культурно-досуговых учреждений.</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обеспечение деятельности муниципального бюджетного учреждения культуры "Центр культуры и досуга" и его филиалов;</w:t>
      </w:r>
    </w:p>
    <w:p w:rsidR="00683282" w:rsidRPr="00E5081F" w:rsidRDefault="00683282" w:rsidP="00683282">
      <w:pPr>
        <w:suppressAutoHyphens/>
        <w:ind w:firstLine="284"/>
        <w:jc w:val="both"/>
        <w:rPr>
          <w:sz w:val="14"/>
          <w:szCs w:val="14"/>
        </w:rPr>
      </w:pPr>
      <w:r w:rsidRPr="00E5081F">
        <w:rPr>
          <w:sz w:val="14"/>
          <w:szCs w:val="14"/>
        </w:rPr>
        <w:t>01420 Обеспечение деятельности библиотек.</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обеспечение деятельности муниципального бюджетного учреждения культуры "Межпоселенческая централизованная библиотечная система";</w:t>
      </w:r>
    </w:p>
    <w:p w:rsidR="00683282" w:rsidRPr="00E5081F" w:rsidRDefault="00683282" w:rsidP="00683282">
      <w:pPr>
        <w:suppressAutoHyphens/>
        <w:autoSpaceDE w:val="0"/>
        <w:autoSpaceDN w:val="0"/>
        <w:adjustRightInd w:val="0"/>
        <w:ind w:firstLine="284"/>
        <w:jc w:val="both"/>
        <w:rPr>
          <w:sz w:val="14"/>
          <w:szCs w:val="14"/>
        </w:rPr>
      </w:pPr>
      <w:r w:rsidRPr="00E5081F">
        <w:rPr>
          <w:sz w:val="14"/>
          <w:szCs w:val="14"/>
        </w:rPr>
        <w:t>09505 Реализация мероприятий муниципальных программ по модернизации коммунальной инфраструктуры за счет средств публично-правовой компании «Фонд развития территорий».</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реализацию мероприятий муниципальных программ по модернизации коммунальной инфраструктуры за счет средств публично-правовой компании «Фонд развития территорий»;</w:t>
      </w:r>
    </w:p>
    <w:p w:rsidR="00683282" w:rsidRPr="00E5081F" w:rsidRDefault="00683282" w:rsidP="00683282">
      <w:pPr>
        <w:suppressAutoHyphens/>
        <w:ind w:firstLine="284"/>
        <w:jc w:val="both"/>
        <w:rPr>
          <w:sz w:val="14"/>
          <w:szCs w:val="14"/>
        </w:rPr>
      </w:pPr>
      <w:r w:rsidRPr="00E5081F">
        <w:rPr>
          <w:sz w:val="14"/>
          <w:szCs w:val="14"/>
        </w:rPr>
        <w:t>09605 Реализация мероприятий муниципальных программ по модернизации коммунальной инфраструктуры за счет средств областного бюджета.</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реализацию мероприятий муниципальных программ по модернизации коммунальной инфраструктуры за счет средств областного бюджета;</w:t>
      </w:r>
    </w:p>
    <w:p w:rsidR="00683282" w:rsidRPr="00E5081F" w:rsidRDefault="00683282" w:rsidP="00683282">
      <w:pPr>
        <w:suppressAutoHyphens/>
        <w:ind w:firstLine="284"/>
        <w:jc w:val="both"/>
        <w:rPr>
          <w:sz w:val="14"/>
          <w:szCs w:val="14"/>
        </w:rPr>
      </w:pPr>
      <w:r w:rsidRPr="00E5081F">
        <w:rPr>
          <w:sz w:val="14"/>
          <w:szCs w:val="14"/>
        </w:rPr>
        <w:t xml:space="preserve">23020 Расходы на обеспечение </w:t>
      </w:r>
      <w:proofErr w:type="gramStart"/>
      <w:r w:rsidRPr="00E5081F">
        <w:rPr>
          <w:sz w:val="14"/>
          <w:szCs w:val="14"/>
        </w:rPr>
        <w:t>проведения выборов депутатов представительного органа местного самоуправления муниципального округа</w:t>
      </w:r>
      <w:proofErr w:type="gramEnd"/>
      <w:r w:rsidRPr="00E5081F">
        <w:rPr>
          <w:sz w:val="14"/>
          <w:szCs w:val="14"/>
        </w:rPr>
        <w:t>.</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связанные с подготовкой и проведением выборов представительного органа местного самоуправления муниципального округа;</w:t>
      </w:r>
    </w:p>
    <w:p w:rsidR="00683282" w:rsidRPr="00E5081F" w:rsidRDefault="00683282" w:rsidP="00683282">
      <w:pPr>
        <w:suppressAutoHyphens/>
        <w:ind w:firstLine="284"/>
        <w:jc w:val="both"/>
        <w:rPr>
          <w:sz w:val="14"/>
          <w:szCs w:val="14"/>
        </w:rPr>
      </w:pPr>
      <w:r w:rsidRPr="00E5081F">
        <w:rPr>
          <w:sz w:val="14"/>
          <w:szCs w:val="14"/>
        </w:rPr>
        <w:t>23030 Расходные обязательства, связанные с осуществлением полномочий старост на территории муниципального округа.</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по оплате расходов, связанных с осуществлением полномочий старост на территории муниципального округа;</w:t>
      </w:r>
    </w:p>
    <w:p w:rsidR="00683282" w:rsidRPr="00E5081F" w:rsidRDefault="00683282" w:rsidP="00683282">
      <w:pPr>
        <w:suppressAutoHyphens/>
        <w:ind w:firstLine="284"/>
        <w:jc w:val="both"/>
        <w:rPr>
          <w:sz w:val="14"/>
          <w:szCs w:val="14"/>
        </w:rPr>
      </w:pPr>
      <w:r w:rsidRPr="00E5081F">
        <w:rPr>
          <w:sz w:val="14"/>
          <w:szCs w:val="14"/>
        </w:rPr>
        <w:t>23040 Расходы на реализацию мероприятий по борьбе с борщевиком "Сосновского", включенных в муниципальные программы развития территорий.</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на реализацию мероприятий по борьбе с борщевиком "Сосновского", включенных в муниципальные программы развития территорий.</w:t>
      </w:r>
    </w:p>
    <w:p w:rsidR="00683282" w:rsidRPr="00E5081F" w:rsidRDefault="00683282" w:rsidP="00683282">
      <w:pPr>
        <w:suppressAutoHyphens/>
        <w:ind w:firstLine="284"/>
        <w:jc w:val="both"/>
        <w:rPr>
          <w:sz w:val="14"/>
          <w:szCs w:val="14"/>
        </w:rPr>
      </w:pPr>
      <w:r w:rsidRPr="00E5081F">
        <w:rPr>
          <w:sz w:val="14"/>
          <w:szCs w:val="14"/>
        </w:rPr>
        <w:t>23050 Расходы по уплате членских взносов в Ассоциацию «Совет муниципальных образований Новгородской области».</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по уплате членских взносов в Ассоциацию «Совет муниципальных образований Новгородской области»;</w:t>
      </w:r>
    </w:p>
    <w:p w:rsidR="00683282" w:rsidRPr="00E5081F" w:rsidRDefault="00683282" w:rsidP="00683282">
      <w:pPr>
        <w:suppressAutoHyphens/>
        <w:ind w:firstLine="284"/>
        <w:jc w:val="both"/>
        <w:rPr>
          <w:sz w:val="14"/>
          <w:szCs w:val="14"/>
        </w:rPr>
      </w:pPr>
      <w:r w:rsidRPr="00E5081F">
        <w:rPr>
          <w:sz w:val="14"/>
          <w:szCs w:val="14"/>
        </w:rPr>
        <w:t>23060 Расходные обязательства на выплату единовременного денежного поощрения гражданам, имеющим звание «Почетный гражданин Солецкого муниципального округа».</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выплату единовременного денежного поощрения гражданам, имеющим звание «Почетный гражданин Солецкого муниципального округа»;</w:t>
      </w:r>
    </w:p>
    <w:p w:rsidR="00683282" w:rsidRPr="00E5081F" w:rsidRDefault="00683282" w:rsidP="00683282">
      <w:pPr>
        <w:suppressAutoHyphens/>
        <w:ind w:firstLine="284"/>
        <w:jc w:val="both"/>
        <w:rPr>
          <w:sz w:val="14"/>
          <w:szCs w:val="14"/>
        </w:rPr>
      </w:pPr>
      <w:r w:rsidRPr="00E5081F">
        <w:rPr>
          <w:sz w:val="14"/>
          <w:szCs w:val="14"/>
        </w:rPr>
        <w:t>23110 Аппарат Контрольно-счетной палаты.</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на финансовое обеспечение деятельности специалистов  Контрольно-счетной палаты Солецкого муниципального округа Новгородской области;</w:t>
      </w:r>
    </w:p>
    <w:p w:rsidR="00683282" w:rsidRPr="00E5081F" w:rsidRDefault="00683282" w:rsidP="00683282">
      <w:pPr>
        <w:suppressAutoHyphens/>
        <w:ind w:firstLine="284"/>
        <w:jc w:val="both"/>
        <w:rPr>
          <w:sz w:val="14"/>
          <w:szCs w:val="14"/>
        </w:rPr>
      </w:pPr>
      <w:r w:rsidRPr="00E5081F">
        <w:rPr>
          <w:sz w:val="14"/>
          <w:szCs w:val="14"/>
        </w:rPr>
        <w:t>23780 Резервные фонды местных администраций.</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средства резервного фонда Администрации Солецкого муниципального округа;</w:t>
      </w:r>
    </w:p>
    <w:p w:rsidR="00683282" w:rsidRPr="00E5081F" w:rsidRDefault="00683282" w:rsidP="00683282">
      <w:pPr>
        <w:suppressAutoHyphens/>
        <w:ind w:firstLine="284"/>
        <w:jc w:val="both"/>
        <w:rPr>
          <w:sz w:val="14"/>
          <w:szCs w:val="14"/>
        </w:rPr>
      </w:pPr>
      <w:r w:rsidRPr="00E5081F">
        <w:rPr>
          <w:sz w:val="14"/>
          <w:szCs w:val="14"/>
        </w:rPr>
        <w:t>23900 Процентные платежи по муниципальному долгу.</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обслуживание внутреннего муниципального долга муниципального округа;</w:t>
      </w:r>
    </w:p>
    <w:p w:rsidR="00683282" w:rsidRPr="00E5081F" w:rsidRDefault="00683282" w:rsidP="00683282">
      <w:pPr>
        <w:suppressAutoHyphens/>
        <w:ind w:firstLine="284"/>
        <w:jc w:val="both"/>
        <w:rPr>
          <w:sz w:val="14"/>
          <w:szCs w:val="14"/>
        </w:rPr>
      </w:pPr>
      <w:r w:rsidRPr="00E5081F">
        <w:rPr>
          <w:sz w:val="14"/>
          <w:szCs w:val="14"/>
        </w:rPr>
        <w:t>23970 Оплата выполнения работ, связанных с осуществлением регулярных перевозок автомобильным транспортом по регулируемым тарифам.</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по оплате расходов, связанных осуществлением регулярных перевозок автомобильным транспортом по регулируемым тарифам;</w:t>
      </w:r>
    </w:p>
    <w:p w:rsidR="00683282" w:rsidRPr="00E5081F" w:rsidRDefault="00683282" w:rsidP="00683282">
      <w:pPr>
        <w:suppressAutoHyphens/>
        <w:ind w:firstLine="284"/>
        <w:jc w:val="both"/>
        <w:rPr>
          <w:sz w:val="14"/>
          <w:szCs w:val="14"/>
        </w:rPr>
      </w:pPr>
      <w:r w:rsidRPr="00E5081F">
        <w:rPr>
          <w:sz w:val="14"/>
          <w:szCs w:val="14"/>
        </w:rPr>
        <w:t>5002</w:t>
      </w:r>
      <w:r w:rsidRPr="00E5081F">
        <w:rPr>
          <w:sz w:val="14"/>
          <w:szCs w:val="14"/>
          <w:lang w:val="en-US"/>
        </w:rPr>
        <w:t>F</w:t>
      </w:r>
      <w:r w:rsidRPr="00E5081F">
        <w:rPr>
          <w:sz w:val="14"/>
          <w:szCs w:val="14"/>
        </w:rPr>
        <w:t>Расходные обязательства, связанные с финансовым обеспечением первоочередных расходов за счет средств резервного фонда Правительства Российской Федерации.</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по оплате расходов, связанных с финансовым обеспечением первоочередных расходов за счет средств резервного фонда Правительства Российской Федерации;</w:t>
      </w:r>
    </w:p>
    <w:p w:rsidR="00683282" w:rsidRPr="00E5081F" w:rsidRDefault="00683282" w:rsidP="00683282">
      <w:pPr>
        <w:suppressAutoHyphens/>
        <w:ind w:firstLine="284"/>
        <w:jc w:val="both"/>
        <w:rPr>
          <w:sz w:val="14"/>
          <w:szCs w:val="14"/>
        </w:rPr>
      </w:pPr>
      <w:r w:rsidRPr="00E5081F">
        <w:rPr>
          <w:sz w:val="14"/>
          <w:szCs w:val="14"/>
        </w:rPr>
        <w:lastRenderedPageBreak/>
        <w:t>50501 Финансовое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в муниципальных общеобразовательных организациях.</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финансовое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в муниципальных общеобразовательных организациях в рамках федерального проекта «Педагоги и наставники».</w:t>
      </w:r>
    </w:p>
    <w:p w:rsidR="00683282" w:rsidRPr="00E5081F" w:rsidRDefault="00683282" w:rsidP="00683282">
      <w:pPr>
        <w:suppressAutoHyphens/>
        <w:ind w:firstLine="284"/>
        <w:jc w:val="both"/>
        <w:rPr>
          <w:sz w:val="14"/>
          <w:szCs w:val="14"/>
        </w:rPr>
      </w:pPr>
      <w:r w:rsidRPr="00E5081F">
        <w:rPr>
          <w:sz w:val="14"/>
          <w:szCs w:val="14"/>
        </w:rPr>
        <w:t>50980 Обновление материально-технической базы для организации учебно-исследовательской, научно-практической, творческой деятельности, занятие физической культурой и спортом в образовательных организациях.</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обновление материально-технической базы для организации учебно-исследовательской, научно-практической, творческой деятельности, занятие физической культурой и спортом в образовательных организациях.</w:t>
      </w:r>
    </w:p>
    <w:p w:rsidR="00683282" w:rsidRPr="00E5081F" w:rsidRDefault="00683282" w:rsidP="00683282">
      <w:pPr>
        <w:suppressAutoHyphens/>
        <w:ind w:firstLine="284"/>
        <w:jc w:val="both"/>
        <w:rPr>
          <w:sz w:val="14"/>
          <w:szCs w:val="14"/>
        </w:rPr>
      </w:pPr>
      <w:r w:rsidRPr="00E5081F">
        <w:rPr>
          <w:sz w:val="14"/>
          <w:szCs w:val="14"/>
        </w:rPr>
        <w:t>51180 Осуществление первичного воинского учета на территориях, где отсутствуют военные комиссариаты.</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по перечислению субвенций  из областного бюджета, являющиеся   межбюджетными трансфертами  из федерального бюджета, бюджетам муниципальных округов на  осуществление переданных отдельных государственных полномочий на осуществление первичного воинского учета на территориях, где отсутствуют военные комиссариаты;</w:t>
      </w:r>
    </w:p>
    <w:p w:rsidR="00683282" w:rsidRPr="00E5081F" w:rsidRDefault="00683282" w:rsidP="00683282">
      <w:pPr>
        <w:suppressAutoHyphens/>
        <w:ind w:firstLine="284"/>
        <w:jc w:val="both"/>
        <w:rPr>
          <w:sz w:val="14"/>
          <w:szCs w:val="14"/>
        </w:rPr>
      </w:pPr>
      <w:r w:rsidRPr="00E5081F">
        <w:rPr>
          <w:sz w:val="14"/>
          <w:szCs w:val="14"/>
        </w:rPr>
        <w:t>51200 Составление (изменение) списков кандидатов в присяжные заседатели федеральных судов общей юрисдикции в Российской Федерации.</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составление (изменение) списков кандидатов в присяжные заседатели федеральных судов общей юрисдикции в Российской Федерации за счет субвенции из областного бюджета, являющиеся   межбюджетными трансфертами  из федерального бюджета;</w:t>
      </w:r>
    </w:p>
    <w:p w:rsidR="00683282" w:rsidRPr="00E5081F" w:rsidRDefault="00683282" w:rsidP="00683282">
      <w:pPr>
        <w:suppressAutoHyphens/>
        <w:ind w:firstLine="284"/>
        <w:jc w:val="both"/>
        <w:rPr>
          <w:sz w:val="14"/>
          <w:szCs w:val="14"/>
        </w:rPr>
      </w:pPr>
      <w:r w:rsidRPr="00E5081F">
        <w:rPr>
          <w:sz w:val="14"/>
          <w:szCs w:val="14"/>
        </w:rPr>
        <w:t>51391 Строительство и реконструкция физкультурно-оздоровительных комплексов и центров для массового спорта.</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строительство и реконструкция физкультурно-оздоровительных комплексов и центров массового спорта, осуществляемые за счет субсидии из областного бюджета в рамках федерального проекта «Спорт – норма жизни»;</w:t>
      </w:r>
    </w:p>
    <w:p w:rsidR="00683282" w:rsidRPr="00E5081F" w:rsidRDefault="00683282" w:rsidP="00683282">
      <w:pPr>
        <w:suppressAutoHyphens/>
        <w:ind w:firstLine="284"/>
        <w:jc w:val="both"/>
        <w:rPr>
          <w:sz w:val="14"/>
          <w:szCs w:val="14"/>
        </w:rPr>
      </w:pPr>
      <w:r w:rsidRPr="00E5081F">
        <w:rPr>
          <w:sz w:val="14"/>
          <w:szCs w:val="14"/>
        </w:rPr>
        <w:t xml:space="preserve">51791 Проведение мероприятий по обеспечению деятельности советников директора по воспитанию и взаимодействию с детскими общественными объединениями в муниципальных общеобразовательных организациях (источником </w:t>
      </w:r>
      <w:proofErr w:type="spellStart"/>
      <w:r w:rsidRPr="00E5081F">
        <w:rPr>
          <w:sz w:val="14"/>
          <w:szCs w:val="14"/>
        </w:rPr>
        <w:t>финасового</w:t>
      </w:r>
      <w:proofErr w:type="spellEnd"/>
      <w:r w:rsidRPr="00E5081F">
        <w:rPr>
          <w:sz w:val="14"/>
          <w:szCs w:val="14"/>
        </w:rPr>
        <w:t xml:space="preserve"> обеспечения которой являются средства федерального и областного бюджетов).</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в рамках федерального проекта «Педагоги и наставники».</w:t>
      </w:r>
    </w:p>
    <w:p w:rsidR="00683282" w:rsidRPr="00E5081F" w:rsidRDefault="00683282" w:rsidP="00683282">
      <w:pPr>
        <w:suppressAutoHyphens/>
        <w:ind w:firstLine="284"/>
        <w:jc w:val="both"/>
        <w:rPr>
          <w:sz w:val="14"/>
          <w:szCs w:val="14"/>
        </w:rPr>
      </w:pPr>
      <w:r w:rsidRPr="00E5081F">
        <w:rPr>
          <w:sz w:val="14"/>
          <w:szCs w:val="14"/>
        </w:rPr>
        <w:t>52432  Софинансирование расходных обязательств, возникающих при реализации региональной составляющей федерального проекта «Чистая вода» на строительство и реконструкцию (модернизацию) объектов питьевого водоснабжения.</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софинансирование расходных обязательств, возникающих при реализации региональной составляющей федерального проекта «Чистая вода» на строительство и реконструкцию (модернизацию) объектов питьевого водоснабжения;</w:t>
      </w:r>
    </w:p>
    <w:p w:rsidR="00683282" w:rsidRPr="00E5081F" w:rsidRDefault="00683282" w:rsidP="00683282">
      <w:pPr>
        <w:suppressAutoHyphens/>
        <w:ind w:firstLine="284"/>
        <w:jc w:val="both"/>
        <w:rPr>
          <w:sz w:val="14"/>
          <w:szCs w:val="14"/>
        </w:rPr>
      </w:pPr>
      <w:r w:rsidRPr="00E5081F">
        <w:rPr>
          <w:sz w:val="14"/>
          <w:szCs w:val="14"/>
        </w:rPr>
        <w:t>53031 Ежемесячное денежное вознаграждение за классное руководство педагогическим работникам муниципальных общеобразовательных организаций (источником финансового обеспечения которых является иной межбюджетный трансферт из федерального бюджета).</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выплату ежемесячного денежного вознаграждения за классное руководство педагогическим работникам муниципальных общеобразовательных организаций (источником финансового обеспечения которых является иной межбюджетный трансферт из федерального бюджета) в рамках федерального проекта «Педагоги и наставники»;</w:t>
      </w:r>
    </w:p>
    <w:p w:rsidR="00683282" w:rsidRPr="00E5081F" w:rsidRDefault="00683282" w:rsidP="00683282">
      <w:pPr>
        <w:suppressAutoHyphens/>
        <w:ind w:firstLine="284"/>
        <w:jc w:val="both"/>
        <w:rPr>
          <w:sz w:val="14"/>
          <w:szCs w:val="14"/>
        </w:rPr>
      </w:pPr>
      <w:r w:rsidRPr="00E5081F">
        <w:rPr>
          <w:sz w:val="14"/>
          <w:szCs w:val="14"/>
        </w:rPr>
        <w:t>53150 Капитальный ремонт и оснащение образовательных организаций, осуществляющих образовательную деятельность по образовательным программам дошкольного образования.</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капитальный ремонт и оснащение образовательных организаций, осуществляющих образовательную деятельность по образовательным программам дошкольного образования в рамках федерального проекта «Поддержка семьи».</w:t>
      </w:r>
    </w:p>
    <w:p w:rsidR="00683282" w:rsidRPr="00E5081F" w:rsidRDefault="00683282" w:rsidP="00683282">
      <w:pPr>
        <w:suppressAutoHyphens/>
        <w:ind w:firstLine="284"/>
        <w:jc w:val="both"/>
        <w:rPr>
          <w:sz w:val="14"/>
          <w:szCs w:val="14"/>
        </w:rPr>
      </w:pPr>
      <w:r w:rsidRPr="00E5081F">
        <w:rPr>
          <w:sz w:val="14"/>
          <w:szCs w:val="14"/>
        </w:rPr>
        <w:t>53990 Финансирование расходных обязательств за счет средств дотации по распоряжению Правительства Российской Федерации от 24 ноября 2022 года № 3598-р «Премирование муниципальных образований-победителей Всероссийского конкурса «Лучшая муниципальная практика».</w:t>
      </w:r>
    </w:p>
    <w:p w:rsidR="00683282" w:rsidRPr="00E5081F" w:rsidRDefault="00683282" w:rsidP="00683282">
      <w:pPr>
        <w:suppressAutoHyphens/>
        <w:ind w:firstLine="284"/>
        <w:jc w:val="both"/>
        <w:rPr>
          <w:sz w:val="14"/>
          <w:szCs w:val="14"/>
        </w:rPr>
      </w:pPr>
      <w:r w:rsidRPr="00E5081F">
        <w:rPr>
          <w:sz w:val="14"/>
          <w:szCs w:val="14"/>
        </w:rPr>
        <w:lastRenderedPageBreak/>
        <w:t>По данному направлению расходов отражаются расходы муниципального округа на финансирование расходных обязательств за счет средств дотации по распоряжению Правительства Российской Федерации от 24 ноября 2022 года № 3598-р «Премирование муниципальных образований-победителей Всероссийского конкурса «Лучшая муниципальная практика».</w:t>
      </w:r>
    </w:p>
    <w:p w:rsidR="00683282" w:rsidRPr="00E5081F" w:rsidRDefault="00683282" w:rsidP="00683282">
      <w:pPr>
        <w:suppressAutoHyphens/>
        <w:ind w:firstLine="284"/>
        <w:jc w:val="both"/>
        <w:rPr>
          <w:sz w:val="14"/>
          <w:szCs w:val="14"/>
        </w:rPr>
      </w:pPr>
      <w:r w:rsidRPr="00E5081F">
        <w:rPr>
          <w:sz w:val="14"/>
          <w:szCs w:val="14"/>
        </w:rPr>
        <w:t>54121 Реализация практик поддержки добровольчества (волонтерства) по итогам проведения ежегодного Всероссийского конкурса лучших региональных практик поддержки и развития добровольчества (волонтерства) «Регион добрых дел».</w:t>
      </w:r>
    </w:p>
    <w:p w:rsidR="00683282" w:rsidRPr="00E5081F" w:rsidRDefault="00683282" w:rsidP="00683282">
      <w:pPr>
        <w:suppressAutoHyphens/>
        <w:ind w:firstLine="284"/>
        <w:jc w:val="both"/>
        <w:rPr>
          <w:sz w:val="14"/>
          <w:szCs w:val="14"/>
        </w:rPr>
      </w:pPr>
      <w:r w:rsidRPr="00E5081F">
        <w:rPr>
          <w:sz w:val="14"/>
          <w:szCs w:val="14"/>
        </w:rPr>
        <w:t xml:space="preserve"> По данному направлению расходов отражаются расходы бюджета муниципального округа  на реализацию практик поддержки добровольчества (волонтерства) по итогам проведения ежегодного Всероссийского конкурса лучших региональных практик поддержки и развития добровольчества (волонтерства) «Регион добрых дел».</w:t>
      </w:r>
    </w:p>
    <w:p w:rsidR="00683282" w:rsidRPr="00E5081F" w:rsidRDefault="00683282" w:rsidP="00683282">
      <w:pPr>
        <w:suppressAutoHyphens/>
        <w:ind w:firstLine="284"/>
        <w:jc w:val="both"/>
        <w:rPr>
          <w:sz w:val="14"/>
          <w:szCs w:val="14"/>
        </w:rPr>
      </w:pPr>
      <w:r w:rsidRPr="00E5081F">
        <w:rPr>
          <w:sz w:val="14"/>
          <w:szCs w:val="14"/>
        </w:rPr>
        <w:t>54240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по оплате расходов, связанных с созданием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p w:rsidR="00683282" w:rsidRPr="00E5081F" w:rsidRDefault="00683282" w:rsidP="00683282">
      <w:pPr>
        <w:suppressAutoHyphens/>
        <w:ind w:firstLine="284"/>
        <w:jc w:val="both"/>
        <w:rPr>
          <w:sz w:val="14"/>
          <w:szCs w:val="14"/>
        </w:rPr>
      </w:pPr>
      <w:r w:rsidRPr="00E5081F">
        <w:rPr>
          <w:sz w:val="14"/>
          <w:szCs w:val="14"/>
        </w:rPr>
        <w:t>54690 Подготовка и проведение Всероссийской переписи населения.</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подготовку и проведение Всероссийской переписи населения.</w:t>
      </w:r>
    </w:p>
    <w:p w:rsidR="00683282" w:rsidRPr="00E5081F" w:rsidRDefault="00683282" w:rsidP="00683282">
      <w:pPr>
        <w:suppressAutoHyphens/>
        <w:ind w:firstLine="284"/>
        <w:jc w:val="both"/>
        <w:rPr>
          <w:sz w:val="14"/>
          <w:szCs w:val="14"/>
        </w:rPr>
      </w:pPr>
      <w:r w:rsidRPr="00E5081F">
        <w:rPr>
          <w:sz w:val="14"/>
          <w:szCs w:val="14"/>
        </w:rPr>
        <w:t>53031 Ежемесячное денежное вознаграждение за классное руководство педагогическим работникам муниципальных образовательных организаций (источником финансового обеспечения которых является иной межбюджетный трансферт из федерального бюджета).</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по оплате расходов на выплату ежемесячного денежного вознаграждения за классное руководство педагогическим работникам муниципальных образовательных организаций (источником финансового обеспечения которых является иной межбюджетный трансферт из федерального бюджета).</w:t>
      </w:r>
    </w:p>
    <w:p w:rsidR="00683282" w:rsidRPr="00E5081F" w:rsidRDefault="00683282" w:rsidP="00683282">
      <w:pPr>
        <w:suppressAutoHyphens/>
        <w:ind w:firstLine="284"/>
        <w:jc w:val="both"/>
        <w:rPr>
          <w:sz w:val="14"/>
          <w:szCs w:val="14"/>
        </w:rPr>
      </w:pPr>
      <w:r w:rsidRPr="00E5081F">
        <w:rPr>
          <w:sz w:val="14"/>
          <w:szCs w:val="14"/>
        </w:rPr>
        <w:t>54541 Создание модельных муниципальных библиотек.</w:t>
      </w:r>
    </w:p>
    <w:p w:rsidR="00683282" w:rsidRPr="00E5081F" w:rsidRDefault="00683282" w:rsidP="00683282">
      <w:pPr>
        <w:suppressAutoHyphens/>
        <w:ind w:firstLine="284"/>
        <w:jc w:val="both"/>
        <w:rPr>
          <w:sz w:val="14"/>
          <w:szCs w:val="14"/>
        </w:rPr>
      </w:pPr>
      <w:r w:rsidRPr="00E5081F">
        <w:rPr>
          <w:bCs/>
          <w:sz w:val="14"/>
          <w:szCs w:val="14"/>
        </w:rPr>
        <w:t xml:space="preserve">По данному направлению расходов отражаются </w:t>
      </w:r>
      <w:r w:rsidRPr="00E5081F">
        <w:rPr>
          <w:sz w:val="14"/>
          <w:szCs w:val="14"/>
        </w:rPr>
        <w:t xml:space="preserve">расходы бюджета муниципального округа </w:t>
      </w:r>
      <w:r w:rsidRPr="00E5081F">
        <w:rPr>
          <w:bCs/>
          <w:sz w:val="14"/>
          <w:szCs w:val="14"/>
        </w:rPr>
        <w:t>(за счет всех уровней бюджетов бюджетной системы Российской Федерации) на реализацию мероприятий по с</w:t>
      </w:r>
      <w:r w:rsidRPr="00E5081F">
        <w:rPr>
          <w:sz w:val="14"/>
          <w:szCs w:val="14"/>
        </w:rPr>
        <w:t>озданию модельных муниципальных библиотек в рамках федерального проекта  «Семейные ценности и инфраструктура культуры»;</w:t>
      </w:r>
    </w:p>
    <w:p w:rsidR="00683282" w:rsidRPr="00E5081F" w:rsidRDefault="00683282" w:rsidP="00683282">
      <w:pPr>
        <w:suppressAutoHyphens/>
        <w:ind w:firstLine="284"/>
        <w:jc w:val="both"/>
        <w:rPr>
          <w:sz w:val="14"/>
          <w:szCs w:val="14"/>
        </w:rPr>
      </w:pPr>
      <w:r w:rsidRPr="00E5081F">
        <w:rPr>
          <w:sz w:val="14"/>
          <w:szCs w:val="14"/>
        </w:rPr>
        <w:t>55130 Расходы на развитие сети учреждений культурно-досугового типа.</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муниципального округа на развитие сети учреждений культурно-досугового типа в рамках реализации федерального проекта  «Культурная среда».</w:t>
      </w:r>
    </w:p>
    <w:p w:rsidR="00683282" w:rsidRPr="00E5081F" w:rsidRDefault="00683282" w:rsidP="00683282">
      <w:pPr>
        <w:suppressAutoHyphens/>
        <w:ind w:firstLine="284"/>
        <w:jc w:val="both"/>
        <w:rPr>
          <w:sz w:val="14"/>
          <w:szCs w:val="14"/>
        </w:rPr>
      </w:pPr>
      <w:r w:rsidRPr="00E5081F">
        <w:rPr>
          <w:sz w:val="14"/>
          <w:szCs w:val="14"/>
        </w:rPr>
        <w:t>55196 Реализация мероприятий муниципальной программы по государственной поддержке лучших сельских учреждений культуры МБУК «Центр культуры и досуга».</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государственную поддержку лучших сельских учреждений культуры в рамках реализации федерального проекта «Творческие люди».</w:t>
      </w:r>
    </w:p>
    <w:p w:rsidR="00683282" w:rsidRPr="00E5081F" w:rsidRDefault="00683282" w:rsidP="00683282">
      <w:pPr>
        <w:ind w:firstLine="284"/>
        <w:jc w:val="both"/>
        <w:rPr>
          <w:bCs/>
          <w:sz w:val="14"/>
          <w:szCs w:val="14"/>
        </w:rPr>
      </w:pPr>
      <w:r w:rsidRPr="00E5081F">
        <w:rPr>
          <w:bCs/>
          <w:sz w:val="14"/>
          <w:szCs w:val="14"/>
        </w:rPr>
        <w:t>55550 Реализация программы формирования современной городской среды.</w:t>
      </w:r>
    </w:p>
    <w:p w:rsidR="00683282" w:rsidRPr="00E5081F" w:rsidRDefault="00683282" w:rsidP="00683282">
      <w:pPr>
        <w:ind w:firstLine="284"/>
        <w:jc w:val="both"/>
        <w:rPr>
          <w:bCs/>
          <w:sz w:val="14"/>
          <w:szCs w:val="14"/>
        </w:rPr>
      </w:pPr>
      <w:r w:rsidRPr="00E5081F">
        <w:rPr>
          <w:bCs/>
          <w:sz w:val="14"/>
          <w:szCs w:val="14"/>
        </w:rPr>
        <w:t xml:space="preserve">По данному направлению расходов отражаются </w:t>
      </w:r>
      <w:r w:rsidRPr="00E5081F">
        <w:rPr>
          <w:sz w:val="14"/>
          <w:szCs w:val="14"/>
        </w:rPr>
        <w:t xml:space="preserve">расходы бюджета муниципального округа </w:t>
      </w:r>
      <w:r w:rsidRPr="00E5081F">
        <w:rPr>
          <w:bCs/>
          <w:sz w:val="14"/>
          <w:szCs w:val="14"/>
        </w:rPr>
        <w:t>(за счет всех уровней бюджетов бюджетной системы Российской Федерации) на реализацию мероприятий муниципальной программы, направленной на благоустройство дворовых территорий многоквартирных домов и общественных территорий.</w:t>
      </w:r>
    </w:p>
    <w:p w:rsidR="00683282" w:rsidRPr="00E5081F" w:rsidRDefault="00683282" w:rsidP="00683282">
      <w:pPr>
        <w:ind w:firstLine="284"/>
        <w:jc w:val="both"/>
        <w:rPr>
          <w:bCs/>
          <w:sz w:val="14"/>
          <w:szCs w:val="14"/>
        </w:rPr>
      </w:pPr>
      <w:r w:rsidRPr="00E5081F">
        <w:rPr>
          <w:bCs/>
          <w:sz w:val="14"/>
          <w:szCs w:val="14"/>
        </w:rPr>
        <w:t>55900 Техническое оснащение муниципальных музеев.</w:t>
      </w:r>
    </w:p>
    <w:p w:rsidR="00683282" w:rsidRPr="00E5081F" w:rsidRDefault="00683282" w:rsidP="00683282">
      <w:pPr>
        <w:ind w:firstLine="284"/>
        <w:jc w:val="both"/>
        <w:rPr>
          <w:bCs/>
          <w:sz w:val="14"/>
          <w:szCs w:val="14"/>
        </w:rPr>
      </w:pPr>
      <w:r w:rsidRPr="00E5081F">
        <w:rPr>
          <w:bCs/>
          <w:sz w:val="14"/>
          <w:szCs w:val="14"/>
        </w:rPr>
        <w:t xml:space="preserve">По данному направлению расходов отражаются </w:t>
      </w:r>
      <w:r w:rsidRPr="00E5081F">
        <w:rPr>
          <w:sz w:val="14"/>
          <w:szCs w:val="14"/>
        </w:rPr>
        <w:t xml:space="preserve">расходы бюджета муниципального округа </w:t>
      </w:r>
      <w:r w:rsidRPr="00E5081F">
        <w:rPr>
          <w:bCs/>
          <w:sz w:val="14"/>
          <w:szCs w:val="14"/>
        </w:rPr>
        <w:t>(за счет всех уровней бюджетов бюджетной системы Российской Федерации) на техническое оснащение муниципальных музеев в рамках федерального проекта «семейные ценности и инфраструктура культуры»;</w:t>
      </w:r>
    </w:p>
    <w:p w:rsidR="00683282" w:rsidRPr="00E5081F" w:rsidRDefault="00683282" w:rsidP="00683282">
      <w:pPr>
        <w:ind w:firstLine="284"/>
        <w:jc w:val="both"/>
        <w:rPr>
          <w:bCs/>
          <w:sz w:val="14"/>
          <w:szCs w:val="14"/>
        </w:rPr>
      </w:pPr>
      <w:r w:rsidRPr="00E5081F">
        <w:rPr>
          <w:bCs/>
          <w:sz w:val="14"/>
          <w:szCs w:val="14"/>
        </w:rPr>
        <w:t>57509 Реализация мероприятий по модернизации школьных систем образования (Муниципальное автономное общеобразовательное учреждение "Средняя общеобразовательная школа № 2 г</w:t>
      </w:r>
      <w:proofErr w:type="gramStart"/>
      <w:r w:rsidRPr="00E5081F">
        <w:rPr>
          <w:bCs/>
          <w:sz w:val="14"/>
          <w:szCs w:val="14"/>
        </w:rPr>
        <w:t>.С</w:t>
      </w:r>
      <w:proofErr w:type="gramEnd"/>
      <w:r w:rsidRPr="00E5081F">
        <w:rPr>
          <w:bCs/>
          <w:sz w:val="14"/>
          <w:szCs w:val="14"/>
        </w:rPr>
        <w:t>ольцы").</w:t>
      </w:r>
    </w:p>
    <w:p w:rsidR="00683282" w:rsidRPr="00E5081F" w:rsidRDefault="00683282" w:rsidP="00683282">
      <w:pPr>
        <w:ind w:firstLine="284"/>
        <w:jc w:val="both"/>
        <w:rPr>
          <w:bCs/>
          <w:sz w:val="14"/>
          <w:szCs w:val="14"/>
        </w:rPr>
      </w:pPr>
      <w:r w:rsidRPr="00E5081F">
        <w:rPr>
          <w:bCs/>
          <w:sz w:val="14"/>
          <w:szCs w:val="14"/>
        </w:rPr>
        <w:t xml:space="preserve">По данному направлению расходов отражаются </w:t>
      </w:r>
      <w:r w:rsidRPr="00E5081F">
        <w:rPr>
          <w:sz w:val="14"/>
          <w:szCs w:val="14"/>
        </w:rPr>
        <w:t xml:space="preserve">расходы бюджета муниципального округа </w:t>
      </w:r>
      <w:r w:rsidRPr="00E5081F">
        <w:rPr>
          <w:bCs/>
          <w:sz w:val="14"/>
          <w:szCs w:val="14"/>
        </w:rPr>
        <w:t>(за счет всех уровней бюджетов бюджетной системы Российской Федерации) на реализацию мероприятий по модернизации школьных систем образования в рамках федерального проекта «Все лучшее детям».</w:t>
      </w:r>
    </w:p>
    <w:p w:rsidR="00683282" w:rsidRPr="00E5081F" w:rsidRDefault="00683282" w:rsidP="00683282">
      <w:pPr>
        <w:ind w:firstLine="284"/>
        <w:jc w:val="both"/>
        <w:rPr>
          <w:sz w:val="14"/>
          <w:szCs w:val="14"/>
        </w:rPr>
      </w:pPr>
      <w:r w:rsidRPr="00E5081F">
        <w:rPr>
          <w:sz w:val="14"/>
          <w:szCs w:val="14"/>
        </w:rPr>
        <w:t>59300 Осуществление отдельных государственных полномочий в сфере государственной регистрации актов гражданского состояния.</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осуществление отдельных государственных полномочий в сфере государственной регистрации актов гражданского состояния за счет субвенции из областного бюджета, являющиеся   межбюджетными трансфертами  из федерального бюджета;</w:t>
      </w:r>
    </w:p>
    <w:p w:rsidR="00683282" w:rsidRPr="00E5081F" w:rsidRDefault="00683282" w:rsidP="00683282">
      <w:pPr>
        <w:suppressAutoHyphens/>
        <w:ind w:firstLine="284"/>
        <w:jc w:val="both"/>
        <w:rPr>
          <w:sz w:val="14"/>
          <w:szCs w:val="14"/>
        </w:rPr>
      </w:pPr>
      <w:r w:rsidRPr="00E5081F">
        <w:rPr>
          <w:sz w:val="14"/>
          <w:szCs w:val="14"/>
        </w:rPr>
        <w:t>61010 Доплаты к пенсиям муниципальных служащих муниципального округа.</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доплаты к пенсиям муниципальных служащих муниципального округа;</w:t>
      </w:r>
    </w:p>
    <w:p w:rsidR="00683282" w:rsidRPr="00E5081F" w:rsidRDefault="00683282" w:rsidP="00683282">
      <w:pPr>
        <w:suppressAutoHyphens/>
        <w:ind w:firstLine="284"/>
        <w:jc w:val="both"/>
        <w:rPr>
          <w:sz w:val="14"/>
          <w:szCs w:val="14"/>
        </w:rPr>
      </w:pPr>
      <w:r w:rsidRPr="00E5081F">
        <w:rPr>
          <w:sz w:val="14"/>
          <w:szCs w:val="14"/>
        </w:rPr>
        <w:lastRenderedPageBreak/>
        <w:t>67483 Переселение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муниципального округа на переселение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p>
    <w:p w:rsidR="00683282" w:rsidRPr="00E5081F" w:rsidRDefault="00683282" w:rsidP="00683282">
      <w:pPr>
        <w:suppressAutoHyphens/>
        <w:ind w:firstLine="284"/>
        <w:jc w:val="both"/>
        <w:rPr>
          <w:sz w:val="14"/>
          <w:szCs w:val="14"/>
        </w:rPr>
      </w:pPr>
      <w:r w:rsidRPr="00E5081F">
        <w:rPr>
          <w:sz w:val="14"/>
          <w:szCs w:val="14"/>
        </w:rPr>
        <w:t>67484 Переселение граждан из аварийного жилищного фонда за счет средств областного бюджета.</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муниципального округа на переселение граждан из аварийного жилищного фонда за счет средств областного бюджета;</w:t>
      </w:r>
    </w:p>
    <w:p w:rsidR="00683282" w:rsidRPr="00E5081F" w:rsidRDefault="00683282" w:rsidP="00683282">
      <w:pPr>
        <w:suppressAutoHyphens/>
        <w:ind w:firstLine="284"/>
        <w:jc w:val="both"/>
        <w:rPr>
          <w:sz w:val="14"/>
          <w:szCs w:val="14"/>
        </w:rPr>
      </w:pPr>
      <w:r w:rsidRPr="00E5081F">
        <w:rPr>
          <w:sz w:val="14"/>
          <w:szCs w:val="14"/>
        </w:rPr>
        <w:t xml:space="preserve">70010 Компенсация родительской платы родителям (законным представителям) детей, посещающих образовательные организации, реализующие образовательную программу дошкольного образования. </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осуществляемые за счет субвенции из областного бюджета, на выплату компенсации родительской платы родителям (законным представителям</w:t>
      </w:r>
      <w:proofErr w:type="gramStart"/>
      <w:r w:rsidRPr="00E5081F">
        <w:rPr>
          <w:sz w:val="14"/>
          <w:szCs w:val="14"/>
        </w:rPr>
        <w:t>)д</w:t>
      </w:r>
      <w:proofErr w:type="gramEnd"/>
      <w:r w:rsidRPr="00E5081F">
        <w:rPr>
          <w:sz w:val="14"/>
          <w:szCs w:val="14"/>
        </w:rPr>
        <w:t>етей, посещающих образовательные организации, реализующие образовательную программу дошкольного образования;</w:t>
      </w:r>
    </w:p>
    <w:p w:rsidR="00683282" w:rsidRPr="00E5081F" w:rsidRDefault="00683282" w:rsidP="00683282">
      <w:pPr>
        <w:suppressAutoHyphens/>
        <w:ind w:firstLine="284"/>
        <w:jc w:val="both"/>
        <w:rPr>
          <w:sz w:val="14"/>
          <w:szCs w:val="14"/>
        </w:rPr>
      </w:pPr>
      <w:r w:rsidRPr="00E5081F">
        <w:rPr>
          <w:sz w:val="14"/>
          <w:szCs w:val="14"/>
        </w:rPr>
        <w:t>70020 Обеспечение деятельности центров образования цифрового и гуманитарного профилей в общеобразовательных муниципальных организациях.</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обеспечение деятельности центров образования цифрового и гуманитарного профилей в общеобразовательных муниципальных организациях, осуществляемые за счет субвенции из областного бюджета в рамках федерального проекта «Современная школа»;</w:t>
      </w:r>
    </w:p>
    <w:p w:rsidR="00683282" w:rsidRPr="00E5081F" w:rsidRDefault="00683282" w:rsidP="00683282">
      <w:pPr>
        <w:suppressAutoHyphens/>
        <w:ind w:firstLine="284"/>
        <w:jc w:val="both"/>
        <w:rPr>
          <w:sz w:val="14"/>
          <w:szCs w:val="14"/>
        </w:rPr>
      </w:pPr>
      <w:proofErr w:type="gramStart"/>
      <w:r w:rsidRPr="00E5081F">
        <w:rPr>
          <w:sz w:val="14"/>
          <w:szCs w:val="14"/>
        </w:rPr>
        <w:t>70040 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roofErr w:type="gramEnd"/>
    </w:p>
    <w:p w:rsidR="00683282" w:rsidRPr="00E5081F" w:rsidRDefault="00683282" w:rsidP="00683282">
      <w:pPr>
        <w:suppressAutoHyphens/>
        <w:ind w:firstLine="284"/>
        <w:jc w:val="both"/>
        <w:rPr>
          <w:sz w:val="14"/>
          <w:szCs w:val="14"/>
        </w:rPr>
      </w:pPr>
      <w:proofErr w:type="gramStart"/>
      <w:r w:rsidRPr="00E5081F">
        <w:rPr>
          <w:sz w:val="14"/>
          <w:szCs w:val="14"/>
        </w:rPr>
        <w:t>По  данному направлению расходов отражаются расходы  бюджета муниципального округа, осуществляемые за счет субвенции из областного бюджета,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части расходов</w:t>
      </w:r>
      <w:proofErr w:type="gramEnd"/>
      <w:r w:rsidRPr="00E5081F">
        <w:rPr>
          <w:sz w:val="14"/>
          <w:szCs w:val="14"/>
        </w:rPr>
        <w:t xml:space="preserve"> на оплату труда работникам, технические средства обучения, расходные материалы и хозяйственные нужды организаций, на организацию </w:t>
      </w:r>
      <w:proofErr w:type="gramStart"/>
      <w:r w:rsidRPr="00E5081F">
        <w:rPr>
          <w:sz w:val="14"/>
          <w:szCs w:val="14"/>
        </w:rPr>
        <w:t>обучения</w:t>
      </w:r>
      <w:proofErr w:type="gramEnd"/>
      <w:r w:rsidRPr="00E5081F">
        <w:rPr>
          <w:sz w:val="14"/>
          <w:szCs w:val="14"/>
        </w:rPr>
        <w:t xml:space="preserve"> по основным общеобразовательным программам на дому, осуществляемое образовательными организациями,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p w:rsidR="00683282" w:rsidRPr="00E5081F" w:rsidRDefault="00683282" w:rsidP="00683282">
      <w:pPr>
        <w:suppressAutoHyphens/>
        <w:ind w:firstLine="284"/>
        <w:jc w:val="both"/>
        <w:rPr>
          <w:sz w:val="14"/>
          <w:szCs w:val="14"/>
        </w:rPr>
      </w:pPr>
      <w:r w:rsidRPr="00E5081F">
        <w:rPr>
          <w:sz w:val="14"/>
          <w:szCs w:val="14"/>
        </w:rPr>
        <w:t>70050 Реализация местных инициатив в рамках приоритетного регионального проекта "Наш выбор", осуществляемая за счет субсидии из областного бюджета.</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реализацию местных инициатив в рамках приоритетного регионального проекта "Наш выбор", осуществляемые за счет субсидии из областного бюджета.</w:t>
      </w:r>
    </w:p>
    <w:p w:rsidR="00683282" w:rsidRPr="00E5081F" w:rsidRDefault="00683282" w:rsidP="00683282">
      <w:pPr>
        <w:suppressAutoHyphens/>
        <w:ind w:firstLine="284"/>
        <w:jc w:val="both"/>
        <w:rPr>
          <w:sz w:val="14"/>
          <w:szCs w:val="14"/>
        </w:rPr>
      </w:pPr>
      <w:r w:rsidRPr="00E5081F">
        <w:rPr>
          <w:sz w:val="14"/>
          <w:szCs w:val="14"/>
        </w:rPr>
        <w:t xml:space="preserve">70060 Осуществление отдельных государственных полномочий по оказанию социальной поддержки </w:t>
      </w:r>
      <w:proofErr w:type="gramStart"/>
      <w:r w:rsidRPr="00E5081F">
        <w:rPr>
          <w:sz w:val="14"/>
          <w:szCs w:val="14"/>
        </w:rPr>
        <w:t>обучающимся</w:t>
      </w:r>
      <w:proofErr w:type="gramEnd"/>
      <w:r w:rsidRPr="00E5081F">
        <w:rPr>
          <w:sz w:val="14"/>
          <w:szCs w:val="14"/>
        </w:rPr>
        <w:t xml:space="preserve"> муниципальных образовательных учреждений.</w:t>
      </w:r>
    </w:p>
    <w:p w:rsidR="00683282" w:rsidRPr="00E5081F" w:rsidRDefault="00683282" w:rsidP="00683282">
      <w:pPr>
        <w:suppressAutoHyphens/>
        <w:ind w:firstLine="284"/>
        <w:jc w:val="both"/>
        <w:rPr>
          <w:sz w:val="14"/>
          <w:szCs w:val="14"/>
        </w:rPr>
      </w:pPr>
      <w:r w:rsidRPr="00E5081F">
        <w:rPr>
          <w:sz w:val="14"/>
          <w:szCs w:val="14"/>
        </w:rPr>
        <w:t xml:space="preserve">По данному направлению расходов отражаются расходы бюджета муниципального округа, осуществляемые за счет субвенции из областного бюджета, на осуществление отдельных государственных полномочий по оказанию социальной поддержки </w:t>
      </w:r>
      <w:proofErr w:type="gramStart"/>
      <w:r w:rsidRPr="00E5081F">
        <w:rPr>
          <w:sz w:val="14"/>
          <w:szCs w:val="14"/>
        </w:rPr>
        <w:t>обучающимся</w:t>
      </w:r>
      <w:proofErr w:type="gramEnd"/>
      <w:r w:rsidRPr="00E5081F">
        <w:rPr>
          <w:sz w:val="14"/>
          <w:szCs w:val="14"/>
        </w:rPr>
        <w:t xml:space="preserve"> муниципальных образовательных учреждений;</w:t>
      </w:r>
    </w:p>
    <w:p w:rsidR="00683282" w:rsidRPr="00E5081F" w:rsidRDefault="00683282" w:rsidP="00683282">
      <w:pPr>
        <w:suppressAutoHyphens/>
        <w:ind w:firstLine="284"/>
        <w:jc w:val="both"/>
        <w:rPr>
          <w:sz w:val="14"/>
          <w:szCs w:val="14"/>
        </w:rPr>
      </w:pPr>
      <w:r w:rsidRPr="00E5081F">
        <w:rPr>
          <w:sz w:val="14"/>
          <w:szCs w:val="14"/>
        </w:rPr>
        <w:t>70130 Содержание ребенка в семье опекуна и приемной семье, а также вознаграждение, причитающееся приемному родителю.</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осуществляемые за счет субвенции из областного бюджета, связанные с содержанием ребенка в семье опекуна и приемной семье, а также вознаграждением, причитающимся  приемному родителю;</w:t>
      </w:r>
    </w:p>
    <w:p w:rsidR="00683282" w:rsidRPr="00E5081F" w:rsidRDefault="00683282" w:rsidP="00683282">
      <w:pPr>
        <w:suppressAutoHyphens/>
        <w:ind w:firstLine="284"/>
        <w:jc w:val="both"/>
        <w:rPr>
          <w:sz w:val="14"/>
          <w:szCs w:val="14"/>
        </w:rPr>
      </w:pPr>
      <w:r w:rsidRPr="00E5081F">
        <w:rPr>
          <w:sz w:val="14"/>
          <w:szCs w:val="14"/>
        </w:rPr>
        <w:t>70280 Возмещение затрат по содержанию штатных единиц, осуществляющих переданные отдельные государственные полномочия области.</w:t>
      </w:r>
    </w:p>
    <w:p w:rsidR="00683282" w:rsidRPr="00E5081F" w:rsidRDefault="00683282" w:rsidP="00683282">
      <w:pPr>
        <w:suppressAutoHyphens/>
        <w:ind w:firstLine="284"/>
        <w:jc w:val="both"/>
        <w:rPr>
          <w:sz w:val="14"/>
          <w:szCs w:val="14"/>
        </w:rPr>
      </w:pPr>
      <w:proofErr w:type="gramStart"/>
      <w:r w:rsidRPr="00E5081F">
        <w:rPr>
          <w:sz w:val="14"/>
          <w:szCs w:val="14"/>
        </w:rPr>
        <w:t>По данному направлению расходов отражаются расходы бюджета муниципального округа на возмещение затрат по содержанию штатных единиц, осуществляющих переданные отдельные государственные полномочия области, осуществляемые Администрацией муниципального округа, а также по перечислению субвенций бюджетам поселений  на возмещение затрат по содержанию штатных единиц, осуществляющих переданные отдельные государственные полномочия области за счет субвенции из областного бюджета;</w:t>
      </w:r>
      <w:proofErr w:type="gramEnd"/>
    </w:p>
    <w:p w:rsidR="00683282" w:rsidRPr="00E5081F" w:rsidRDefault="00683282" w:rsidP="00683282">
      <w:pPr>
        <w:suppressAutoHyphens/>
        <w:ind w:firstLine="284"/>
        <w:jc w:val="both"/>
        <w:rPr>
          <w:sz w:val="14"/>
          <w:szCs w:val="14"/>
        </w:rPr>
      </w:pPr>
      <w:r w:rsidRPr="00E5081F">
        <w:rPr>
          <w:sz w:val="14"/>
          <w:szCs w:val="14"/>
        </w:rPr>
        <w:t>70320 Благоустройство игровых площадок образовательных организаций, реализующих программы дошкольного образования.</w:t>
      </w:r>
    </w:p>
    <w:p w:rsidR="00683282" w:rsidRPr="00E5081F" w:rsidRDefault="00683282" w:rsidP="00683282">
      <w:pPr>
        <w:suppressAutoHyphens/>
        <w:ind w:firstLine="284"/>
        <w:jc w:val="both"/>
        <w:rPr>
          <w:sz w:val="14"/>
          <w:szCs w:val="14"/>
        </w:rPr>
      </w:pPr>
      <w:r w:rsidRPr="00E5081F">
        <w:rPr>
          <w:sz w:val="14"/>
          <w:szCs w:val="14"/>
        </w:rPr>
        <w:lastRenderedPageBreak/>
        <w:t>По данному направлению расходов отражаются расходы бюджета муниципального округа по оплате расходов, связанных с благоустройством игровых площадок образовательных организаций, реализующих программы дошкольного образования;</w:t>
      </w:r>
    </w:p>
    <w:p w:rsidR="00683282" w:rsidRPr="00E5081F" w:rsidRDefault="00683282" w:rsidP="00683282">
      <w:pPr>
        <w:suppressAutoHyphens/>
        <w:ind w:firstLine="284"/>
        <w:jc w:val="both"/>
        <w:rPr>
          <w:sz w:val="14"/>
          <w:szCs w:val="14"/>
        </w:rPr>
      </w:pPr>
      <w:r w:rsidRPr="00E5081F">
        <w:rPr>
          <w:sz w:val="14"/>
          <w:szCs w:val="14"/>
        </w:rPr>
        <w:t>70500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осуществляемые за счет субвенции из областного бюджета, на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p w:rsidR="00683282" w:rsidRPr="00E5081F" w:rsidRDefault="00683282" w:rsidP="00683282">
      <w:pPr>
        <w:suppressAutoHyphens/>
        <w:ind w:firstLine="284"/>
        <w:jc w:val="both"/>
        <w:rPr>
          <w:sz w:val="14"/>
          <w:szCs w:val="14"/>
        </w:rPr>
      </w:pPr>
      <w:r w:rsidRPr="00E5081F">
        <w:rPr>
          <w:sz w:val="14"/>
          <w:szCs w:val="14"/>
        </w:rPr>
        <w:t>70570 Обеспечение доступа к информационно-телекоммуникационной сети "Интернет".</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осуществляемые за счет субвенции из областного бюджета на обеспечение доступа к информационно-телекоммуникационной сети "Интернет";</w:t>
      </w:r>
    </w:p>
    <w:p w:rsidR="00683282" w:rsidRPr="00E5081F" w:rsidRDefault="00683282" w:rsidP="00683282">
      <w:pPr>
        <w:suppressAutoHyphens/>
        <w:ind w:firstLine="284"/>
        <w:jc w:val="both"/>
        <w:rPr>
          <w:sz w:val="14"/>
          <w:szCs w:val="14"/>
        </w:rPr>
      </w:pPr>
      <w:r w:rsidRPr="00E5081F">
        <w:rPr>
          <w:sz w:val="14"/>
          <w:szCs w:val="14"/>
        </w:rPr>
        <w:t>70600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осуществляемые за счет субвенции из областного бюджета, на единовременную выплату лицам из числа детей-сирот и детей, оставшихся без попечения родителей, на текущий ремонт находящихся в их собственности жилых помещений;</w:t>
      </w:r>
    </w:p>
    <w:p w:rsidR="00683282" w:rsidRPr="00E5081F" w:rsidRDefault="00683282" w:rsidP="00683282">
      <w:pPr>
        <w:suppressAutoHyphens/>
        <w:ind w:firstLine="284"/>
        <w:jc w:val="both"/>
        <w:rPr>
          <w:sz w:val="14"/>
          <w:szCs w:val="14"/>
        </w:rPr>
      </w:pPr>
      <w:r w:rsidRPr="00E5081F">
        <w:rPr>
          <w:sz w:val="14"/>
          <w:szCs w:val="14"/>
        </w:rPr>
        <w:t>70630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p w:rsidR="00683282" w:rsidRPr="00E5081F" w:rsidRDefault="00683282" w:rsidP="00683282">
      <w:pPr>
        <w:suppressAutoHyphens/>
        <w:ind w:firstLine="284"/>
        <w:jc w:val="both"/>
        <w:rPr>
          <w:sz w:val="14"/>
          <w:szCs w:val="14"/>
        </w:rPr>
      </w:pPr>
      <w:proofErr w:type="gramStart"/>
      <w:r w:rsidRPr="00E5081F">
        <w:rPr>
          <w:sz w:val="14"/>
          <w:szCs w:val="14"/>
        </w:rPr>
        <w:t>По данному направлению расходов отражаются расходы бюджета муниципального округа, осуществляемые за счет субвенции из областного бюджета, связанные с выплатой ежемесячного денежного вознаграждения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roofErr w:type="gramEnd"/>
    </w:p>
    <w:p w:rsidR="00683282" w:rsidRPr="00E5081F" w:rsidRDefault="00683282" w:rsidP="00683282">
      <w:pPr>
        <w:suppressAutoHyphens/>
        <w:ind w:firstLine="284"/>
        <w:jc w:val="both"/>
        <w:rPr>
          <w:sz w:val="14"/>
          <w:szCs w:val="14"/>
        </w:rPr>
      </w:pPr>
      <w:r w:rsidRPr="00E5081F">
        <w:rPr>
          <w:sz w:val="14"/>
          <w:szCs w:val="14"/>
        </w:rPr>
        <w:t>70650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 за счет субвенции из областного бюджета;</w:t>
      </w:r>
    </w:p>
    <w:p w:rsidR="00683282" w:rsidRPr="00E5081F" w:rsidRDefault="00683282" w:rsidP="00683282">
      <w:pPr>
        <w:suppressAutoHyphens/>
        <w:ind w:firstLine="284"/>
        <w:jc w:val="both"/>
        <w:rPr>
          <w:sz w:val="14"/>
          <w:szCs w:val="14"/>
        </w:rPr>
      </w:pPr>
      <w:r w:rsidRPr="00E5081F">
        <w:rPr>
          <w:sz w:val="14"/>
          <w:szCs w:val="14"/>
        </w:rPr>
        <w:tab/>
        <w:t>70660 Осуществление отдельных государственных полномочий в области увековечения памяти погибших при защите Отечества.</w:t>
      </w:r>
    </w:p>
    <w:p w:rsidR="00683282" w:rsidRPr="00E5081F" w:rsidRDefault="00683282" w:rsidP="00683282">
      <w:pPr>
        <w:suppressAutoHyphens/>
        <w:ind w:firstLine="284"/>
        <w:jc w:val="both"/>
        <w:rPr>
          <w:sz w:val="14"/>
          <w:szCs w:val="14"/>
        </w:rPr>
      </w:pPr>
      <w:r w:rsidRPr="00E5081F">
        <w:rPr>
          <w:sz w:val="14"/>
          <w:szCs w:val="14"/>
        </w:rPr>
        <w:t xml:space="preserve">  По данному направлению расходов отражаются расходы бюджета муниципального округа  на осуществление отдельных государственных полномочий в области увековечивания памяти погибших при защите Отечества.</w:t>
      </w:r>
    </w:p>
    <w:p w:rsidR="00683282" w:rsidRPr="00E5081F" w:rsidRDefault="00683282" w:rsidP="00683282">
      <w:pPr>
        <w:suppressAutoHyphens/>
        <w:ind w:firstLine="284"/>
        <w:jc w:val="both"/>
        <w:rPr>
          <w:sz w:val="14"/>
          <w:szCs w:val="14"/>
        </w:rPr>
      </w:pPr>
      <w:proofErr w:type="gramStart"/>
      <w:r w:rsidRPr="00E5081F">
        <w:rPr>
          <w:sz w:val="14"/>
          <w:szCs w:val="14"/>
        </w:rPr>
        <w:t xml:space="preserve">70720 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E5081F">
        <w:rPr>
          <w:sz w:val="14"/>
          <w:szCs w:val="14"/>
        </w:rPr>
        <w:t>чипирования</w:t>
      </w:r>
      <w:proofErr w:type="spellEnd"/>
      <w:r w:rsidRPr="00E5081F">
        <w:rPr>
          <w:sz w:val="14"/>
          <w:szCs w:val="14"/>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w:t>
      </w:r>
      <w:proofErr w:type="gramEnd"/>
      <w:r w:rsidRPr="00E5081F">
        <w:rPr>
          <w:sz w:val="14"/>
          <w:szCs w:val="14"/>
        </w:rPr>
        <w:t xml:space="preserve"> безнадзорных животных.</w:t>
      </w:r>
    </w:p>
    <w:p w:rsidR="00683282" w:rsidRPr="00E5081F" w:rsidRDefault="00683282" w:rsidP="00683282">
      <w:pPr>
        <w:suppressAutoHyphens/>
        <w:ind w:firstLine="284"/>
        <w:jc w:val="both"/>
        <w:rPr>
          <w:sz w:val="14"/>
          <w:szCs w:val="14"/>
        </w:rPr>
      </w:pPr>
      <w:proofErr w:type="gramStart"/>
      <w:r w:rsidRPr="00E5081F">
        <w:rPr>
          <w:sz w:val="14"/>
          <w:szCs w:val="14"/>
        </w:rPr>
        <w:t xml:space="preserve">По данному направлению расходов отражаются расходы бюджета муниципального округа на организацию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E5081F">
        <w:rPr>
          <w:sz w:val="14"/>
          <w:szCs w:val="14"/>
        </w:rPr>
        <w:t>чипирования</w:t>
      </w:r>
      <w:proofErr w:type="spellEnd"/>
      <w:r w:rsidRPr="00E5081F">
        <w:rPr>
          <w:sz w:val="14"/>
          <w:szCs w:val="14"/>
        </w:rPr>
        <w:t xml:space="preserve"> отловленных безнадзорных животных, утилизации (уничтожения) биологических отходов, в том числе</w:t>
      </w:r>
      <w:proofErr w:type="gramEnd"/>
      <w:r w:rsidRPr="00E5081F">
        <w:rPr>
          <w:sz w:val="14"/>
          <w:szCs w:val="14"/>
        </w:rPr>
        <w:t xml:space="preserve"> в результате эвтаназии отловленных безнадзорных животных, возврата владельцам отловленных безнадзорных животных за счет субвенции из областного бюджета;</w:t>
      </w:r>
    </w:p>
    <w:p w:rsidR="00683282" w:rsidRPr="00E5081F" w:rsidRDefault="00683282" w:rsidP="00683282">
      <w:pPr>
        <w:suppressAutoHyphens/>
        <w:ind w:firstLine="284"/>
        <w:jc w:val="both"/>
        <w:rPr>
          <w:sz w:val="14"/>
          <w:szCs w:val="14"/>
        </w:rPr>
      </w:pPr>
      <w:r w:rsidRPr="00E5081F">
        <w:rPr>
          <w:sz w:val="14"/>
          <w:szCs w:val="14"/>
        </w:rPr>
        <w:t>71340  Организация дополнительного профессионального образования и участие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организацию дополнительного профессионального образования и участия в семинарах работников муниципальных учреждений в сфере повышения эффективности бюджетных расходов, осуществляемые за счет иных межбюджетных трансфертов  из областного бюджета;</w:t>
      </w:r>
    </w:p>
    <w:p w:rsidR="00683282" w:rsidRPr="00E5081F" w:rsidRDefault="00683282" w:rsidP="00683282">
      <w:pPr>
        <w:suppressAutoHyphens/>
        <w:ind w:firstLine="284"/>
        <w:jc w:val="both"/>
        <w:rPr>
          <w:sz w:val="14"/>
          <w:szCs w:val="14"/>
        </w:rPr>
      </w:pPr>
      <w:r w:rsidRPr="00E5081F">
        <w:rPr>
          <w:sz w:val="14"/>
          <w:szCs w:val="14"/>
        </w:rPr>
        <w:t>71370 Финансовое обеспечение деятельности центров образования цифрового и гуманитарного профилей в общеобразовательных муниципальных организациях.</w:t>
      </w:r>
    </w:p>
    <w:p w:rsidR="00683282" w:rsidRPr="00E5081F" w:rsidRDefault="00683282" w:rsidP="00683282">
      <w:pPr>
        <w:suppressAutoHyphens/>
        <w:ind w:firstLine="284"/>
        <w:jc w:val="both"/>
        <w:rPr>
          <w:sz w:val="14"/>
          <w:szCs w:val="14"/>
        </w:rPr>
      </w:pPr>
      <w:r w:rsidRPr="00E5081F">
        <w:rPr>
          <w:sz w:val="14"/>
          <w:szCs w:val="14"/>
        </w:rPr>
        <w:t xml:space="preserve">По данному направлению расходов отражаются расходы бюджета муниципального округа на обеспечение деятельности центров образования цифрового и гуманитарного профилей в общеобразовательных муниципальных </w:t>
      </w:r>
      <w:r w:rsidRPr="00E5081F">
        <w:rPr>
          <w:sz w:val="14"/>
          <w:szCs w:val="14"/>
        </w:rPr>
        <w:lastRenderedPageBreak/>
        <w:t>организациях, осуществляемые за счет межбюджетных трансфертов из областного бюджета в рамках федерального проекта «Современная школа»;</w:t>
      </w:r>
    </w:p>
    <w:p w:rsidR="00683282" w:rsidRPr="00E5081F" w:rsidRDefault="00683282" w:rsidP="00683282">
      <w:pPr>
        <w:suppressAutoHyphens/>
        <w:ind w:firstLine="284"/>
        <w:jc w:val="both"/>
        <w:rPr>
          <w:sz w:val="14"/>
          <w:szCs w:val="14"/>
        </w:rPr>
      </w:pPr>
      <w:r w:rsidRPr="00E5081F">
        <w:rPr>
          <w:sz w:val="14"/>
          <w:szCs w:val="14"/>
        </w:rPr>
        <w:t>71380 Финансовое обеспечение внедрения и функционирования целевой модели цифровой образовательной среды в общеобразовательных организациях муниципального округа.</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финансовое обеспечение внедрения и функционирования целевой модели цифровой образовательной среды в общеобразовательных организациях муниципального округа, осуществляемые за счет межбюджетных трансфертов из областного бюджета в рамках федерального проекта «Цифровая образовательная среда»;</w:t>
      </w:r>
    </w:p>
    <w:p w:rsidR="00683282" w:rsidRPr="00E5081F" w:rsidRDefault="00683282" w:rsidP="00683282">
      <w:pPr>
        <w:suppressAutoHyphens/>
        <w:ind w:firstLine="284"/>
        <w:jc w:val="both"/>
        <w:rPr>
          <w:sz w:val="14"/>
          <w:szCs w:val="14"/>
        </w:rPr>
      </w:pPr>
      <w:r w:rsidRPr="00E5081F">
        <w:rPr>
          <w:sz w:val="14"/>
          <w:szCs w:val="14"/>
        </w:rPr>
        <w:t>71410</w:t>
      </w:r>
      <w:proofErr w:type="gramStart"/>
      <w:r w:rsidRPr="00E5081F">
        <w:rPr>
          <w:sz w:val="14"/>
          <w:szCs w:val="14"/>
        </w:rPr>
        <w:t xml:space="preserve"> Н</w:t>
      </w:r>
      <w:proofErr w:type="gramEnd"/>
      <w:r w:rsidRPr="00E5081F">
        <w:rPr>
          <w:sz w:val="14"/>
          <w:szCs w:val="14"/>
        </w:rPr>
        <w:t xml:space="preserve">а частичную компенсацию дополнительных расходов на повышение оплаты труда работников бюджетной сферы. </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частичную компенсацию дополнительных расходов на повышение оплаты труда работников муниципальных учреждений за счет иных  межбюджетных трансфертов из областного бюджета;</w:t>
      </w:r>
    </w:p>
    <w:p w:rsidR="00683282" w:rsidRPr="00E5081F" w:rsidRDefault="00683282" w:rsidP="00683282">
      <w:pPr>
        <w:suppressAutoHyphens/>
        <w:ind w:firstLine="284"/>
        <w:jc w:val="both"/>
        <w:rPr>
          <w:sz w:val="14"/>
          <w:szCs w:val="14"/>
        </w:rPr>
      </w:pPr>
      <w:r w:rsidRPr="00E5081F">
        <w:rPr>
          <w:sz w:val="14"/>
          <w:szCs w:val="14"/>
        </w:rPr>
        <w:t>71490 Организация работ по проведению дезинфекции придомовых территорий и мест общего пользования в многоквартирных домах в целях профилактики и устранения последствий распространения коронавирусной инфекции.</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по оплате расходов, связанных с организацией работ по проведению дезинфекции придомовых территорий и мест общего пользования в многоквартирных домах в целях профилактики и устранения последствий распространения коронавирусной инфекции за счет иных межбюджетных трансфертов из областного бюджета;</w:t>
      </w:r>
    </w:p>
    <w:p w:rsidR="00683282" w:rsidRPr="00E5081F" w:rsidRDefault="00683282" w:rsidP="00683282">
      <w:pPr>
        <w:suppressAutoHyphens/>
        <w:ind w:firstLine="284"/>
        <w:jc w:val="both"/>
        <w:rPr>
          <w:sz w:val="14"/>
          <w:szCs w:val="14"/>
        </w:rPr>
      </w:pPr>
      <w:r w:rsidRPr="00E5081F">
        <w:rPr>
          <w:sz w:val="14"/>
          <w:szCs w:val="14"/>
        </w:rPr>
        <w:t>71510 Софинансирование расходов на осуществление дорожной деятельности в отношении автомобильных дорог общего пользования местного значения.</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осуществляемые за счет субсидии из областного бюджета, на осуществление дорожной деятельности в отношении автомобильных дорог общего пользования местного значения;</w:t>
      </w:r>
    </w:p>
    <w:p w:rsidR="00683282" w:rsidRPr="00E5081F" w:rsidRDefault="00683282" w:rsidP="00683282">
      <w:pPr>
        <w:suppressAutoHyphens/>
        <w:autoSpaceDE w:val="0"/>
        <w:autoSpaceDN w:val="0"/>
        <w:adjustRightInd w:val="0"/>
        <w:ind w:firstLine="284"/>
        <w:jc w:val="both"/>
        <w:rPr>
          <w:bCs/>
          <w:sz w:val="14"/>
          <w:szCs w:val="14"/>
        </w:rPr>
      </w:pPr>
      <w:r w:rsidRPr="00E5081F">
        <w:rPr>
          <w:bCs/>
          <w:sz w:val="14"/>
          <w:szCs w:val="14"/>
        </w:rPr>
        <w:t xml:space="preserve">71530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w:t>
      </w:r>
      <w:proofErr w:type="gramStart"/>
      <w:r w:rsidRPr="00E5081F">
        <w:rPr>
          <w:bCs/>
          <w:sz w:val="14"/>
          <w:szCs w:val="14"/>
        </w:rPr>
        <w:t>ремонта</w:t>
      </w:r>
      <w:proofErr w:type="gramEnd"/>
      <w:r w:rsidRPr="00E5081F">
        <w:rPr>
          <w:bCs/>
          <w:sz w:val="14"/>
          <w:szCs w:val="14"/>
        </w:rPr>
        <w:t xml:space="preserve"> автомобильных дорог общего пользования местного значения Солецкого муниципального округа.</w:t>
      </w:r>
    </w:p>
    <w:p w:rsidR="00683282" w:rsidRPr="00E5081F" w:rsidRDefault="00683282" w:rsidP="00683282">
      <w:pPr>
        <w:suppressAutoHyphens/>
        <w:autoSpaceDE w:val="0"/>
        <w:autoSpaceDN w:val="0"/>
        <w:adjustRightInd w:val="0"/>
        <w:ind w:firstLine="284"/>
        <w:jc w:val="both"/>
        <w:rPr>
          <w:bCs/>
          <w:sz w:val="14"/>
          <w:szCs w:val="14"/>
        </w:rPr>
      </w:pPr>
      <w:r w:rsidRPr="00E5081F">
        <w:rPr>
          <w:bCs/>
          <w:sz w:val="14"/>
          <w:szCs w:val="14"/>
        </w:rPr>
        <w:t xml:space="preserve">По данному направлению расходов отражаются расходы бюджета муниципального округа на реализацию правовых актов Правительства Новгородской области по вопросам проектирования, строительства, реконструкции, капитального ремонта и </w:t>
      </w:r>
      <w:proofErr w:type="gramStart"/>
      <w:r w:rsidRPr="00E5081F">
        <w:rPr>
          <w:bCs/>
          <w:sz w:val="14"/>
          <w:szCs w:val="14"/>
        </w:rPr>
        <w:t>ремонта</w:t>
      </w:r>
      <w:proofErr w:type="gramEnd"/>
      <w:r w:rsidRPr="00E5081F">
        <w:rPr>
          <w:bCs/>
          <w:sz w:val="14"/>
          <w:szCs w:val="14"/>
        </w:rPr>
        <w:t xml:space="preserve"> автомобильных дорог общего пользования местного значения Солецкого муниципального округа, осуществляемое за счет субсидии из областного бюджета;</w:t>
      </w:r>
    </w:p>
    <w:p w:rsidR="00683282" w:rsidRPr="00E5081F" w:rsidRDefault="00683282" w:rsidP="00683282">
      <w:pPr>
        <w:suppressAutoHyphens/>
        <w:ind w:firstLine="284"/>
        <w:jc w:val="both"/>
        <w:rPr>
          <w:bCs/>
          <w:sz w:val="14"/>
          <w:szCs w:val="14"/>
        </w:rPr>
      </w:pPr>
      <w:proofErr w:type="gramStart"/>
      <w:r w:rsidRPr="00E5081F">
        <w:rPr>
          <w:bCs/>
          <w:sz w:val="14"/>
          <w:szCs w:val="14"/>
        </w:rPr>
        <w:t>71640 Осуществление отдельных государственных полномочий по оказанию мер социальной поддержки обучающимся муниципальных образовательных организаций, связанных с реализацией Указа Губернатора Новгородской области от 11.10.2022 года № 584 «</w:t>
      </w:r>
      <w:r w:rsidRPr="00E5081F">
        <w:rPr>
          <w:sz w:val="14"/>
          <w:szCs w:val="14"/>
          <w:shd w:val="clear" w:color="auto" w:fill="FFFFFF"/>
        </w:rPr>
        <w:t>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w:t>
      </w:r>
      <w:proofErr w:type="gramEnd"/>
      <w:r w:rsidRPr="00E5081F">
        <w:rPr>
          <w:sz w:val="14"/>
          <w:szCs w:val="14"/>
          <w:shd w:val="clear" w:color="auto" w:fill="FFFFFF"/>
        </w:rPr>
        <w:t xml:space="preserve"> служебной командировке в зоне действия специальной военной операции, и членов их семей»</w:t>
      </w:r>
      <w:r w:rsidRPr="00E5081F">
        <w:rPr>
          <w:bCs/>
          <w:sz w:val="14"/>
          <w:szCs w:val="14"/>
        </w:rPr>
        <w:t>.</w:t>
      </w:r>
    </w:p>
    <w:p w:rsidR="00683282" w:rsidRPr="00E5081F" w:rsidRDefault="00683282" w:rsidP="00683282">
      <w:pPr>
        <w:suppressAutoHyphens/>
        <w:autoSpaceDE w:val="0"/>
        <w:autoSpaceDN w:val="0"/>
        <w:adjustRightInd w:val="0"/>
        <w:ind w:firstLine="284"/>
        <w:jc w:val="both"/>
        <w:rPr>
          <w:sz w:val="14"/>
          <w:szCs w:val="14"/>
          <w:shd w:val="clear" w:color="auto" w:fill="FFFFFF"/>
        </w:rPr>
      </w:pPr>
      <w:proofErr w:type="gramStart"/>
      <w:r w:rsidRPr="00E5081F">
        <w:rPr>
          <w:sz w:val="14"/>
          <w:szCs w:val="14"/>
        </w:rPr>
        <w:t>По данному направлению расходов отражаются расходы муниципального округа на о</w:t>
      </w:r>
      <w:r w:rsidRPr="00E5081F">
        <w:rPr>
          <w:bCs/>
          <w:sz w:val="14"/>
          <w:szCs w:val="14"/>
        </w:rPr>
        <w:t>существление отдельных государственных полномочий по оказанию мер социальной поддержки обучающимся муниципальных образовательных организаций, связанных с реализацией Указа Губернатора Новгородской области от 11.10.2022 года № 584 «</w:t>
      </w:r>
      <w:r w:rsidRPr="00E5081F">
        <w:rPr>
          <w:sz w:val="14"/>
          <w:szCs w:val="14"/>
          <w:shd w:val="clear" w:color="auto" w:fill="FFFFFF"/>
        </w:rPr>
        <w:t>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w:t>
      </w:r>
      <w:proofErr w:type="gramEnd"/>
      <w:r w:rsidRPr="00E5081F">
        <w:rPr>
          <w:sz w:val="14"/>
          <w:szCs w:val="14"/>
          <w:shd w:val="clear" w:color="auto" w:fill="FFFFFF"/>
        </w:rPr>
        <w:t xml:space="preserve"> на Вооруженные Силы Российской Федерации, сотрудников, находящихся в служебной командировке в зоне действия специальной военной операции, и членов их семей».</w:t>
      </w:r>
    </w:p>
    <w:p w:rsidR="00683282" w:rsidRPr="00E5081F" w:rsidRDefault="00683282" w:rsidP="00683282">
      <w:pPr>
        <w:suppressAutoHyphens/>
        <w:ind w:firstLine="284"/>
        <w:jc w:val="both"/>
        <w:rPr>
          <w:sz w:val="14"/>
          <w:szCs w:val="14"/>
        </w:rPr>
      </w:pPr>
      <w:r w:rsidRPr="00E5081F">
        <w:rPr>
          <w:sz w:val="14"/>
          <w:szCs w:val="14"/>
        </w:rPr>
        <w:t>71720 Софинансирование расходов на реализацию мероприятий по поддержке субъектов малого и среднего предпринимательства.</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софинансирование расходов на реализацию мероприятий по поддержке субъектов малого и среднего предпринимательства;</w:t>
      </w:r>
    </w:p>
    <w:p w:rsidR="00683282" w:rsidRPr="00E5081F" w:rsidRDefault="00683282" w:rsidP="00683282">
      <w:pPr>
        <w:suppressAutoHyphens/>
        <w:ind w:firstLine="284"/>
        <w:jc w:val="both"/>
        <w:rPr>
          <w:sz w:val="14"/>
          <w:szCs w:val="14"/>
        </w:rPr>
      </w:pPr>
      <w:r w:rsidRPr="00E5081F">
        <w:rPr>
          <w:sz w:val="14"/>
          <w:szCs w:val="14"/>
        </w:rPr>
        <w:t>71730 Софинансирование расходных обязательств, возникающих при предоставлении субсидий на финансовое обеспечение (возмещение) затрат в связи с оказанием услуг по содержанию жилищного фонда.</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софинансирование расходных обязательств, возникающих при предоставлении субсидий на финансовое обеспечение (возмещение) затрат в связи с оказанием услуг по содержанию жилищного фонда;</w:t>
      </w:r>
    </w:p>
    <w:p w:rsidR="00683282" w:rsidRPr="00E5081F" w:rsidRDefault="00683282" w:rsidP="00683282">
      <w:pPr>
        <w:suppressAutoHyphens/>
        <w:ind w:firstLine="284"/>
        <w:jc w:val="both"/>
        <w:rPr>
          <w:sz w:val="14"/>
          <w:szCs w:val="14"/>
        </w:rPr>
      </w:pPr>
      <w:r w:rsidRPr="00E5081F">
        <w:rPr>
          <w:sz w:val="14"/>
          <w:szCs w:val="14"/>
        </w:rPr>
        <w:t>71780 Реализация инициативных проектов, включенных в муниципальные программы муниципальных образований Новгородской области, обеспечивших создание благоприятных условий для применения физическими лицами специального налогового режима «Налог на профессиональный доход».</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реализацию инициативных проектов, включенных в муниципальные программы муниципальных образований Новгородской области, обеспечивших создание благоприятных условий для применения физическими лицами специального налогового режима «Налог на профессиональный доход».</w:t>
      </w:r>
    </w:p>
    <w:p w:rsidR="00683282" w:rsidRPr="00E5081F" w:rsidRDefault="00683282" w:rsidP="00683282">
      <w:pPr>
        <w:suppressAutoHyphens/>
        <w:ind w:firstLine="284"/>
        <w:jc w:val="both"/>
        <w:rPr>
          <w:sz w:val="14"/>
          <w:szCs w:val="14"/>
        </w:rPr>
      </w:pPr>
      <w:r w:rsidRPr="00E5081F">
        <w:rPr>
          <w:sz w:val="14"/>
          <w:szCs w:val="14"/>
        </w:rPr>
        <w:lastRenderedPageBreak/>
        <w:t>71790 Финансовое обеспечение мероприятий по созданию и (или) содержанию мест (площадок) накопления твердых коммунальных отходов, осуществляемое за счет средств областного бюджета.</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финансовое обеспечение мероприятий по созданию и (или) содержанию мест (площадок) накопления твердых коммунальных отходов, осуществляемое за счет средств областного бюджета;</w:t>
      </w:r>
    </w:p>
    <w:p w:rsidR="00683282" w:rsidRPr="00E5081F" w:rsidRDefault="00683282" w:rsidP="00683282">
      <w:pPr>
        <w:suppressAutoHyphens/>
        <w:ind w:firstLine="284"/>
        <w:jc w:val="both"/>
        <w:rPr>
          <w:sz w:val="14"/>
          <w:szCs w:val="14"/>
        </w:rPr>
      </w:pPr>
      <w:r w:rsidRPr="00E5081F">
        <w:rPr>
          <w:sz w:val="14"/>
          <w:szCs w:val="14"/>
        </w:rPr>
        <w:t>72020 Финансовое обеспечение функционирования новых мест в образовательных организациях для реализации дополнительных общеразвивающих программ всех направленностей.</w:t>
      </w:r>
    </w:p>
    <w:p w:rsidR="00683282" w:rsidRPr="00E5081F" w:rsidRDefault="00683282" w:rsidP="00683282">
      <w:pPr>
        <w:suppressAutoHyphens/>
        <w:autoSpaceDE w:val="0"/>
        <w:autoSpaceDN w:val="0"/>
        <w:adjustRightInd w:val="0"/>
        <w:ind w:firstLine="284"/>
        <w:jc w:val="both"/>
        <w:rPr>
          <w:bCs/>
          <w:sz w:val="14"/>
          <w:szCs w:val="14"/>
        </w:rPr>
      </w:pPr>
      <w:r w:rsidRPr="00E5081F">
        <w:rPr>
          <w:sz w:val="14"/>
          <w:szCs w:val="14"/>
        </w:rPr>
        <w:t>По данному направлению расходов отражаются расходы бюджета муниципального округа  на финансовое обеспечение функционирования новых мест в образовательных организациях для реализации дополнительных общеразвивающих программ всех направленностей;</w:t>
      </w:r>
    </w:p>
    <w:p w:rsidR="00683282" w:rsidRPr="00E5081F" w:rsidRDefault="00683282" w:rsidP="00683282">
      <w:pPr>
        <w:suppressAutoHyphens/>
        <w:ind w:firstLine="284"/>
        <w:jc w:val="both"/>
        <w:rPr>
          <w:sz w:val="14"/>
          <w:szCs w:val="14"/>
        </w:rPr>
      </w:pPr>
      <w:r w:rsidRPr="00E5081F">
        <w:rPr>
          <w:sz w:val="14"/>
          <w:szCs w:val="14"/>
        </w:rPr>
        <w:t>72080 Приобретение или изготовление бланков документов об образовании и (или) о квалификации муниципальными образовательными организациями.</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осуществляемые за счет субсидии  из областного бюджета на  приобретение или изготовление бланков документов об образовании или о квалификации муниципальными образовательными организациями;</w:t>
      </w:r>
    </w:p>
    <w:p w:rsidR="00683282" w:rsidRPr="00E5081F" w:rsidRDefault="00683282" w:rsidP="00683282">
      <w:pPr>
        <w:tabs>
          <w:tab w:val="left" w:pos="4536"/>
        </w:tabs>
        <w:ind w:firstLine="284"/>
        <w:jc w:val="both"/>
        <w:rPr>
          <w:sz w:val="14"/>
          <w:szCs w:val="14"/>
        </w:rPr>
      </w:pPr>
      <w:r w:rsidRPr="00E5081F">
        <w:rPr>
          <w:sz w:val="14"/>
          <w:szCs w:val="14"/>
        </w:rPr>
        <w:t>72090  Поддержка реализации проектов территориальных общественных самоуправлений, включенных в муниципальные программы развития территорий.</w:t>
      </w:r>
    </w:p>
    <w:p w:rsidR="00683282" w:rsidRPr="00E5081F" w:rsidRDefault="00683282" w:rsidP="00683282">
      <w:pPr>
        <w:tabs>
          <w:tab w:val="left" w:pos="4536"/>
        </w:tab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поддержку реализации проектов территориальных общественных самоуправлений, включенных в муниципальные программы развития территорий, осуществляемые за счет субсидии из областного бюджета;</w:t>
      </w:r>
    </w:p>
    <w:p w:rsidR="00683282" w:rsidRPr="00E5081F" w:rsidRDefault="00683282" w:rsidP="00683282">
      <w:pPr>
        <w:suppressAutoHyphens/>
        <w:ind w:firstLine="284"/>
        <w:jc w:val="both"/>
        <w:rPr>
          <w:sz w:val="14"/>
          <w:szCs w:val="14"/>
        </w:rPr>
      </w:pPr>
      <w:r w:rsidRPr="00E5081F">
        <w:rPr>
          <w:sz w:val="14"/>
          <w:szCs w:val="14"/>
        </w:rPr>
        <w:t>72120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осуществляемые за счет субсидии  из областного бюджета, в качестве софинансирования, на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p w:rsidR="00683282" w:rsidRPr="00E5081F" w:rsidRDefault="00683282" w:rsidP="00683282">
      <w:pPr>
        <w:suppressAutoHyphens/>
        <w:ind w:firstLine="284"/>
        <w:jc w:val="both"/>
        <w:rPr>
          <w:sz w:val="14"/>
          <w:szCs w:val="14"/>
        </w:rPr>
      </w:pPr>
      <w:r w:rsidRPr="00E5081F">
        <w:rPr>
          <w:sz w:val="14"/>
          <w:szCs w:val="14"/>
        </w:rPr>
        <w:t>72280 Организация профессионального образования и дополнительного профессионального образования выборных должностных лиц местного самоуправления, служащих и муниципальных служащих в органах местного самоуправления.</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организацию профессионального образования и дополнительного профессионального образования выборных должностных лиц местного самоуправления, служащих и муниципальных служащих в органах местного самоуправления, осуществляемые за счет субсидий из областного бюджета, распределяемых бюджетам муниципальных округов;</w:t>
      </w:r>
    </w:p>
    <w:p w:rsidR="00683282" w:rsidRPr="00E5081F" w:rsidRDefault="00683282" w:rsidP="00683282">
      <w:pPr>
        <w:suppressAutoHyphens/>
        <w:ind w:firstLine="284"/>
        <w:jc w:val="both"/>
        <w:rPr>
          <w:sz w:val="14"/>
          <w:szCs w:val="14"/>
        </w:rPr>
      </w:pPr>
      <w:r w:rsidRPr="00E5081F">
        <w:rPr>
          <w:sz w:val="14"/>
          <w:szCs w:val="14"/>
        </w:rPr>
        <w:t>72300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осуществляемые за счет субсидии из областного бюджета, на софинансирование расходов по оплате коммунальных услуг муниципальных казенных, бюджетных и автономных учреждений;</w:t>
      </w:r>
    </w:p>
    <w:p w:rsidR="00683282" w:rsidRPr="00E5081F" w:rsidRDefault="00683282" w:rsidP="00683282">
      <w:pPr>
        <w:suppressAutoHyphens/>
        <w:ind w:firstLine="284"/>
        <w:jc w:val="both"/>
        <w:rPr>
          <w:sz w:val="14"/>
          <w:szCs w:val="14"/>
        </w:rPr>
      </w:pPr>
      <w:r w:rsidRPr="00E5081F">
        <w:rPr>
          <w:sz w:val="14"/>
          <w:szCs w:val="14"/>
        </w:rPr>
        <w:t xml:space="preserve">72330 Финансовое обеспечение деятельности центров образования </w:t>
      </w:r>
      <w:proofErr w:type="gramStart"/>
      <w:r w:rsidRPr="00E5081F">
        <w:rPr>
          <w:sz w:val="14"/>
          <w:szCs w:val="14"/>
        </w:rPr>
        <w:t>естественно-научной</w:t>
      </w:r>
      <w:proofErr w:type="gramEnd"/>
      <w:r w:rsidRPr="00E5081F">
        <w:rPr>
          <w:sz w:val="14"/>
          <w:szCs w:val="14"/>
        </w:rPr>
        <w:t xml:space="preserve"> и технологической направленностей в муниципальных общеобразовательных организациях области, расположенных в сельской местности и малых городах.</w:t>
      </w:r>
    </w:p>
    <w:p w:rsidR="00683282" w:rsidRPr="00E5081F" w:rsidRDefault="00683282" w:rsidP="00683282">
      <w:pPr>
        <w:suppressAutoHyphens/>
        <w:ind w:firstLine="284"/>
        <w:jc w:val="both"/>
        <w:rPr>
          <w:sz w:val="14"/>
          <w:szCs w:val="14"/>
        </w:rPr>
      </w:pPr>
      <w:r w:rsidRPr="00E5081F">
        <w:rPr>
          <w:sz w:val="14"/>
          <w:szCs w:val="14"/>
        </w:rPr>
        <w:t xml:space="preserve">По данному направлению расходов отражаются расходы бюджета муниципального округа  на финансовое обеспечение деятельности центров образования </w:t>
      </w:r>
      <w:proofErr w:type="gramStart"/>
      <w:r w:rsidRPr="00E5081F">
        <w:rPr>
          <w:sz w:val="14"/>
          <w:szCs w:val="14"/>
        </w:rPr>
        <w:t>естественно-научной</w:t>
      </w:r>
      <w:proofErr w:type="gramEnd"/>
      <w:r w:rsidRPr="00E5081F">
        <w:rPr>
          <w:sz w:val="14"/>
          <w:szCs w:val="14"/>
        </w:rPr>
        <w:t xml:space="preserve"> и технологической направленностей в муниципальных общеобразовательных организациях области, расположенных в сельской местности и малых городах.</w:t>
      </w:r>
    </w:p>
    <w:p w:rsidR="00683282" w:rsidRPr="00E5081F" w:rsidRDefault="00683282" w:rsidP="00683282">
      <w:pPr>
        <w:suppressAutoHyphens/>
        <w:ind w:firstLine="284"/>
        <w:jc w:val="both"/>
        <w:rPr>
          <w:sz w:val="14"/>
          <w:szCs w:val="14"/>
        </w:rPr>
      </w:pPr>
      <w:r w:rsidRPr="00E5081F">
        <w:rPr>
          <w:sz w:val="14"/>
          <w:szCs w:val="14"/>
        </w:rPr>
        <w:t>72340 Финансовое обеспечение функционирования целевой модели цифровой образовательной среды в рамках эксперимента по модернизации начального общего, основного общего и среднего общего образования в муниципальных общеобразовательных организациях.</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муниципального округа на финансовое обеспечение функционирования целевой модели цифровой образовательной среды в рамках эксперимента по модернизации начального общего, основного общего и среднего общего образования в муниципальных общеобразовательных организациях в рамках реализации федерального проекта «Цифровая образовательная среда».</w:t>
      </w:r>
    </w:p>
    <w:p w:rsidR="00683282" w:rsidRPr="00E5081F" w:rsidRDefault="00683282" w:rsidP="00683282">
      <w:pPr>
        <w:suppressAutoHyphens/>
        <w:ind w:firstLine="284"/>
        <w:jc w:val="both"/>
        <w:rPr>
          <w:sz w:val="14"/>
          <w:szCs w:val="14"/>
        </w:rPr>
      </w:pPr>
      <w:r w:rsidRPr="00E5081F">
        <w:rPr>
          <w:sz w:val="14"/>
          <w:szCs w:val="14"/>
        </w:rPr>
        <w:t>72360 Реализация муниципальных проектов, реализуемых в рамках кластеров.</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муниципального округа на реализацию муниципальных проектов в рамках кластеров;</w:t>
      </w:r>
    </w:p>
    <w:p w:rsidR="00683282" w:rsidRPr="00E5081F" w:rsidRDefault="00683282" w:rsidP="00683282">
      <w:pPr>
        <w:suppressAutoHyphens/>
        <w:ind w:firstLine="284"/>
        <w:jc w:val="both"/>
        <w:rPr>
          <w:sz w:val="14"/>
          <w:szCs w:val="14"/>
        </w:rPr>
      </w:pPr>
      <w:r w:rsidRPr="00E5081F">
        <w:rPr>
          <w:sz w:val="14"/>
          <w:szCs w:val="14"/>
        </w:rPr>
        <w:t>72370  Реализация мероприятий муниципальных программ в области водоснабжения и водоотведения, осуществляемых за счет субсидии из областного бюджета.</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реализацию мероприятий в области водоснабжения и водоотведения, осуществляемые за счет субсидии из областного бюджета;</w:t>
      </w:r>
    </w:p>
    <w:p w:rsidR="00683282" w:rsidRPr="00E5081F" w:rsidRDefault="00683282" w:rsidP="00683282">
      <w:pPr>
        <w:suppressAutoHyphens/>
        <w:ind w:firstLine="284"/>
        <w:jc w:val="both"/>
        <w:rPr>
          <w:sz w:val="14"/>
          <w:szCs w:val="14"/>
        </w:rPr>
      </w:pPr>
      <w:r w:rsidRPr="00E5081F">
        <w:rPr>
          <w:sz w:val="14"/>
          <w:szCs w:val="14"/>
        </w:rPr>
        <w:lastRenderedPageBreak/>
        <w:t>72380 Расходы на организацию бесплатной перевозки обучающихся образовательных организаций.</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муниципального округа на организацию бесплатной перевозки обучающихся образовательных организаций.</w:t>
      </w:r>
    </w:p>
    <w:p w:rsidR="00683282" w:rsidRPr="00E5081F" w:rsidRDefault="00683282" w:rsidP="00683282">
      <w:pPr>
        <w:suppressAutoHyphens/>
        <w:ind w:firstLine="284"/>
        <w:jc w:val="both"/>
        <w:rPr>
          <w:sz w:val="14"/>
          <w:szCs w:val="14"/>
        </w:rPr>
      </w:pPr>
      <w:r w:rsidRPr="00E5081F">
        <w:rPr>
          <w:sz w:val="14"/>
          <w:szCs w:val="14"/>
        </w:rPr>
        <w:t>72650 Субвенция на осуществление отдельных государственных полномочий по предоставлению дополнительных мер социальной поддержки отдельным категориям педагогических работников, трудоустроившихся в муниципальные образовательные организации, реализующие образовательные программы начального общего, основного общего среднего образования и осуществляющих деятельность на территории муниципального округа.</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муниципального округа на осуществление отдельных государственных полномочий по предоставлению дополнительных мер социальной поддержки отдельным категориям педагогических работников, трудоустроившихся в муниципальные образовательные организации</w:t>
      </w:r>
      <w:proofErr w:type="gramStart"/>
      <w:r w:rsidRPr="00E5081F">
        <w:rPr>
          <w:sz w:val="14"/>
          <w:szCs w:val="14"/>
        </w:rPr>
        <w:t>.</w:t>
      </w:r>
      <w:proofErr w:type="gramEnd"/>
      <w:r w:rsidRPr="00E5081F">
        <w:rPr>
          <w:sz w:val="14"/>
          <w:szCs w:val="14"/>
        </w:rPr>
        <w:t xml:space="preserve"> </w:t>
      </w:r>
      <w:proofErr w:type="gramStart"/>
      <w:r w:rsidRPr="00E5081F">
        <w:rPr>
          <w:sz w:val="14"/>
          <w:szCs w:val="14"/>
        </w:rPr>
        <w:t>р</w:t>
      </w:r>
      <w:proofErr w:type="gramEnd"/>
      <w:r w:rsidRPr="00E5081F">
        <w:rPr>
          <w:sz w:val="14"/>
          <w:szCs w:val="14"/>
        </w:rPr>
        <w:t>еализующие образовательные программы начального общего, основного общего среднего образования и осуществляющих деятельность на территории муниципального округа;</w:t>
      </w:r>
    </w:p>
    <w:p w:rsidR="00683282" w:rsidRPr="00E5081F" w:rsidRDefault="00683282" w:rsidP="00683282">
      <w:pPr>
        <w:suppressAutoHyphens/>
        <w:ind w:firstLine="284"/>
        <w:jc w:val="both"/>
        <w:rPr>
          <w:bCs/>
          <w:sz w:val="14"/>
          <w:szCs w:val="14"/>
        </w:rPr>
      </w:pPr>
      <w:r w:rsidRPr="00E5081F">
        <w:rPr>
          <w:bCs/>
          <w:sz w:val="14"/>
          <w:szCs w:val="14"/>
        </w:rPr>
        <w:t xml:space="preserve">72660 Софинансирование расходов на создание условий (приобретение горюче-смазочных материалов) для обеспечения жителей отделённых и (или) труднодоступных населённых пунктов </w:t>
      </w:r>
      <w:r w:rsidRPr="00E5081F">
        <w:rPr>
          <w:sz w:val="14"/>
          <w:szCs w:val="14"/>
        </w:rPr>
        <w:t xml:space="preserve">Солецкого муниципального округа </w:t>
      </w:r>
      <w:r w:rsidRPr="00E5081F">
        <w:rPr>
          <w:bCs/>
          <w:sz w:val="14"/>
          <w:szCs w:val="14"/>
        </w:rPr>
        <w:t>услугами торговли посредством мобильных торговых объектов, обеспечивающих доставку и реализацию товаров, осуществляемое за счет средств областного бюджета.</w:t>
      </w:r>
    </w:p>
    <w:p w:rsidR="00683282" w:rsidRPr="00E5081F" w:rsidRDefault="00683282" w:rsidP="00683282">
      <w:pPr>
        <w:suppressAutoHyphens/>
        <w:ind w:firstLine="284"/>
        <w:jc w:val="both"/>
        <w:rPr>
          <w:bCs/>
          <w:sz w:val="14"/>
          <w:szCs w:val="14"/>
        </w:rPr>
      </w:pPr>
      <w:r w:rsidRPr="00E5081F">
        <w:rPr>
          <w:sz w:val="14"/>
          <w:szCs w:val="14"/>
        </w:rPr>
        <w:t xml:space="preserve">По данному направлению расходов отражаются расходы муниципального округа на </w:t>
      </w:r>
      <w:r w:rsidRPr="00E5081F">
        <w:rPr>
          <w:bCs/>
          <w:sz w:val="14"/>
          <w:szCs w:val="14"/>
        </w:rPr>
        <w:t xml:space="preserve">  создание условий (приобретение горюче-смазочных материалов) для обеспечения жителей отделённых и (или) труднодоступных населённых пунктов </w:t>
      </w:r>
      <w:r w:rsidRPr="00E5081F">
        <w:rPr>
          <w:sz w:val="14"/>
          <w:szCs w:val="14"/>
        </w:rPr>
        <w:t>Солецкого муниципального округа</w:t>
      </w:r>
      <w:r w:rsidRPr="00E5081F">
        <w:rPr>
          <w:bCs/>
          <w:sz w:val="14"/>
          <w:szCs w:val="14"/>
        </w:rPr>
        <w:t xml:space="preserve"> услугами торговли посредством мобильных торговых объектов, обеспечивающих доставку и реализацию товаров, осуществляемое за счет средств областного бюджета.</w:t>
      </w:r>
    </w:p>
    <w:p w:rsidR="00683282" w:rsidRPr="00E5081F" w:rsidRDefault="00683282" w:rsidP="00683282">
      <w:pPr>
        <w:suppressAutoHyphens/>
        <w:ind w:firstLine="284"/>
        <w:jc w:val="both"/>
        <w:rPr>
          <w:sz w:val="14"/>
          <w:szCs w:val="14"/>
        </w:rPr>
      </w:pPr>
      <w:proofErr w:type="gramStart"/>
      <w:r w:rsidRPr="00E5081F">
        <w:rPr>
          <w:sz w:val="14"/>
          <w:szCs w:val="14"/>
        </w:rPr>
        <w:t xml:space="preserve">72670 Обеспечение расходных обязательств, связанных с реализацией Указа Губернатора Новгородской области от 11.10.2022 </w:t>
      </w:r>
      <w:r w:rsidRPr="00E5081F">
        <w:rPr>
          <w:bCs/>
          <w:sz w:val="14"/>
          <w:szCs w:val="14"/>
        </w:rPr>
        <w:t>года № 584 «</w:t>
      </w:r>
      <w:r w:rsidRPr="00E5081F">
        <w:rPr>
          <w:sz w:val="14"/>
          <w:szCs w:val="14"/>
          <w:shd w:val="clear" w:color="auto" w:fill="FFFFFF"/>
        </w:rPr>
        <w:t>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и членов</w:t>
      </w:r>
      <w:proofErr w:type="gramEnd"/>
      <w:r w:rsidRPr="00E5081F">
        <w:rPr>
          <w:sz w:val="14"/>
          <w:szCs w:val="14"/>
          <w:shd w:val="clear" w:color="auto" w:fill="FFFFFF"/>
        </w:rPr>
        <w:t xml:space="preserve"> их семей».</w:t>
      </w:r>
    </w:p>
    <w:p w:rsidR="00683282" w:rsidRPr="00E5081F" w:rsidRDefault="00683282" w:rsidP="00683282">
      <w:pPr>
        <w:suppressAutoHyphens/>
        <w:ind w:firstLine="284"/>
        <w:jc w:val="both"/>
        <w:rPr>
          <w:sz w:val="14"/>
          <w:szCs w:val="14"/>
        </w:rPr>
      </w:pPr>
      <w:proofErr w:type="gramStart"/>
      <w:r w:rsidRPr="00E5081F">
        <w:rPr>
          <w:sz w:val="14"/>
          <w:szCs w:val="14"/>
        </w:rPr>
        <w:t xml:space="preserve">По данному направлению расходов отражаются расходы муниципального округа на </w:t>
      </w:r>
      <w:r w:rsidRPr="00E5081F">
        <w:rPr>
          <w:bCs/>
          <w:sz w:val="14"/>
          <w:szCs w:val="14"/>
        </w:rPr>
        <w:t xml:space="preserve"> о</w:t>
      </w:r>
      <w:r w:rsidRPr="00E5081F">
        <w:rPr>
          <w:sz w:val="14"/>
          <w:szCs w:val="14"/>
        </w:rPr>
        <w:t xml:space="preserve">беспечение расходных обязательств, связанных с реализацией Указа Губернатора Новгородской области от 11.10.2022 </w:t>
      </w:r>
      <w:r w:rsidRPr="00E5081F">
        <w:rPr>
          <w:bCs/>
          <w:sz w:val="14"/>
          <w:szCs w:val="14"/>
        </w:rPr>
        <w:t>года № 584 «</w:t>
      </w:r>
      <w:r w:rsidRPr="00E5081F">
        <w:rPr>
          <w:sz w:val="14"/>
          <w:szCs w:val="14"/>
          <w:shd w:val="clear" w:color="auto" w:fill="FFFFFF"/>
        </w:rPr>
        <w:t>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w:t>
      </w:r>
      <w:proofErr w:type="gramEnd"/>
      <w:r w:rsidRPr="00E5081F">
        <w:rPr>
          <w:sz w:val="14"/>
          <w:szCs w:val="14"/>
          <w:shd w:val="clear" w:color="auto" w:fill="FFFFFF"/>
        </w:rPr>
        <w:t xml:space="preserve"> в зоне действия специальной военной операции, и членов их семей»</w:t>
      </w:r>
      <w:r w:rsidRPr="00E5081F">
        <w:rPr>
          <w:sz w:val="14"/>
          <w:szCs w:val="14"/>
        </w:rPr>
        <w:t>.</w:t>
      </w:r>
    </w:p>
    <w:p w:rsidR="00683282" w:rsidRPr="00E5081F" w:rsidRDefault="00683282" w:rsidP="00683282">
      <w:pPr>
        <w:suppressAutoHyphens/>
        <w:ind w:firstLine="284"/>
        <w:jc w:val="both"/>
        <w:rPr>
          <w:sz w:val="14"/>
          <w:szCs w:val="14"/>
        </w:rPr>
      </w:pPr>
      <w:r w:rsidRPr="00E5081F">
        <w:rPr>
          <w:sz w:val="14"/>
          <w:szCs w:val="14"/>
        </w:rPr>
        <w:t>75240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осуществляемые за счет субвенции из областного бюджета на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p w:rsidR="00683282" w:rsidRPr="00E5081F" w:rsidRDefault="00683282" w:rsidP="00683282">
      <w:pPr>
        <w:suppressAutoHyphens/>
        <w:autoSpaceDE w:val="0"/>
        <w:autoSpaceDN w:val="0"/>
        <w:adjustRightInd w:val="0"/>
        <w:ind w:firstLine="284"/>
        <w:jc w:val="both"/>
        <w:rPr>
          <w:sz w:val="14"/>
          <w:szCs w:val="14"/>
        </w:rPr>
      </w:pPr>
      <w:r w:rsidRPr="00E5081F">
        <w:rPr>
          <w:sz w:val="14"/>
          <w:szCs w:val="14"/>
        </w:rPr>
        <w:t>75260 Практика поддержки местных инициатив (ППМИ) на территории Новгородской области.</w:t>
      </w:r>
    </w:p>
    <w:p w:rsidR="00683282" w:rsidRPr="00E5081F" w:rsidRDefault="00683282" w:rsidP="00683282">
      <w:pPr>
        <w:suppressAutoHyphens/>
        <w:autoSpaceDE w:val="0"/>
        <w:autoSpaceDN w:val="0"/>
        <w:adjustRightInd w:val="0"/>
        <w:ind w:firstLine="284"/>
        <w:jc w:val="both"/>
        <w:rPr>
          <w:bCs/>
          <w:sz w:val="14"/>
          <w:szCs w:val="14"/>
        </w:rPr>
      </w:pPr>
      <w:r w:rsidRPr="00E5081F">
        <w:rPr>
          <w:bCs/>
          <w:sz w:val="14"/>
          <w:szCs w:val="14"/>
        </w:rPr>
        <w:t>По данному направлению расходов отражаются расходы бюджета муниципального округа  на реализацию п</w:t>
      </w:r>
      <w:r w:rsidRPr="00E5081F">
        <w:rPr>
          <w:sz w:val="14"/>
          <w:szCs w:val="14"/>
        </w:rPr>
        <w:t>рактик поддержки местных инициатив (ППМИ) на территории Новгородской области</w:t>
      </w:r>
      <w:r w:rsidRPr="00E5081F">
        <w:rPr>
          <w:bCs/>
          <w:sz w:val="14"/>
          <w:szCs w:val="14"/>
        </w:rPr>
        <w:t xml:space="preserve"> за счет субсидии из областного бюджета.</w:t>
      </w:r>
    </w:p>
    <w:p w:rsidR="00683282" w:rsidRPr="00E5081F" w:rsidRDefault="00683282" w:rsidP="00683282">
      <w:pPr>
        <w:suppressAutoHyphens/>
        <w:ind w:firstLine="284"/>
        <w:jc w:val="both"/>
        <w:rPr>
          <w:sz w:val="14"/>
          <w:szCs w:val="14"/>
        </w:rPr>
      </w:pPr>
      <w:proofErr w:type="gramStart"/>
      <w:r w:rsidRPr="00E5081F">
        <w:rPr>
          <w:sz w:val="14"/>
          <w:szCs w:val="14"/>
        </w:rPr>
        <w:t>75320 Выплата стипендии обучающимся, заключившим договор о целевом обучении по образовательным программам высшего образования по направлению «Педагогическое образование».</w:t>
      </w:r>
      <w:proofErr w:type="gramEnd"/>
    </w:p>
    <w:p w:rsidR="00683282" w:rsidRPr="00E5081F" w:rsidRDefault="00683282" w:rsidP="00683282">
      <w:pPr>
        <w:suppressAutoHyphens/>
        <w:autoSpaceDE w:val="0"/>
        <w:autoSpaceDN w:val="0"/>
        <w:adjustRightInd w:val="0"/>
        <w:ind w:firstLine="284"/>
        <w:jc w:val="both"/>
        <w:rPr>
          <w:bCs/>
          <w:sz w:val="14"/>
          <w:szCs w:val="14"/>
        </w:rPr>
      </w:pPr>
      <w:proofErr w:type="gramStart"/>
      <w:r w:rsidRPr="00E5081F">
        <w:rPr>
          <w:sz w:val="14"/>
          <w:szCs w:val="14"/>
        </w:rPr>
        <w:t xml:space="preserve">По данному направлению расходов отражаются расходы муниципального округа на </w:t>
      </w:r>
      <w:r w:rsidRPr="00E5081F">
        <w:rPr>
          <w:bCs/>
          <w:sz w:val="14"/>
          <w:szCs w:val="14"/>
        </w:rPr>
        <w:t xml:space="preserve"> выплату стипендии обучающимся, заключившим договор о целевом обучении по образовательным программам высшего образования по направлению «Педагогическое образование</w:t>
      </w:r>
      <w:r w:rsidRPr="00E5081F">
        <w:rPr>
          <w:sz w:val="14"/>
          <w:szCs w:val="14"/>
        </w:rPr>
        <w:t>».</w:t>
      </w:r>
      <w:proofErr w:type="gramEnd"/>
    </w:p>
    <w:p w:rsidR="00683282" w:rsidRPr="00E5081F" w:rsidRDefault="00683282" w:rsidP="00683282">
      <w:pPr>
        <w:suppressAutoHyphens/>
        <w:autoSpaceDE w:val="0"/>
        <w:autoSpaceDN w:val="0"/>
        <w:adjustRightInd w:val="0"/>
        <w:ind w:firstLine="284"/>
        <w:jc w:val="both"/>
        <w:rPr>
          <w:bCs/>
          <w:sz w:val="14"/>
          <w:szCs w:val="14"/>
        </w:rPr>
      </w:pPr>
      <w:r w:rsidRPr="00E5081F">
        <w:rPr>
          <w:bCs/>
          <w:sz w:val="14"/>
          <w:szCs w:val="14"/>
        </w:rPr>
        <w:t>75360</w:t>
      </w:r>
      <w:proofErr w:type="gramStart"/>
      <w:r w:rsidRPr="00E5081F">
        <w:rPr>
          <w:bCs/>
          <w:sz w:val="14"/>
          <w:szCs w:val="14"/>
        </w:rPr>
        <w:t xml:space="preserve"> Н</w:t>
      </w:r>
      <w:proofErr w:type="gramEnd"/>
      <w:r w:rsidRPr="00E5081F">
        <w:rPr>
          <w:bCs/>
          <w:sz w:val="14"/>
          <w:szCs w:val="14"/>
        </w:rPr>
        <w:t>а организацию работ, связанных с предотвращением влияния ухудшения экономической ситуации на развитие отраслей экономики.</w:t>
      </w:r>
    </w:p>
    <w:p w:rsidR="00683282" w:rsidRPr="00E5081F" w:rsidRDefault="00683282" w:rsidP="00683282">
      <w:pPr>
        <w:suppressAutoHyphens/>
        <w:autoSpaceDE w:val="0"/>
        <w:autoSpaceDN w:val="0"/>
        <w:adjustRightInd w:val="0"/>
        <w:ind w:firstLine="284"/>
        <w:jc w:val="both"/>
        <w:rPr>
          <w:bCs/>
          <w:sz w:val="14"/>
          <w:szCs w:val="14"/>
        </w:rPr>
      </w:pPr>
      <w:r w:rsidRPr="00E5081F">
        <w:rPr>
          <w:bCs/>
          <w:sz w:val="14"/>
          <w:szCs w:val="14"/>
        </w:rPr>
        <w:t>По данному направлению расходов отражаются расходы бюджета муниципального округа  на организацию работ, связанных с предотвращением влияния ухудшения экономической ситуации на развитие отраслей экономики.</w:t>
      </w:r>
    </w:p>
    <w:p w:rsidR="00683282" w:rsidRPr="00E5081F" w:rsidRDefault="00683282" w:rsidP="00683282">
      <w:pPr>
        <w:ind w:firstLine="284"/>
        <w:jc w:val="both"/>
        <w:rPr>
          <w:sz w:val="14"/>
          <w:szCs w:val="14"/>
        </w:rPr>
      </w:pPr>
      <w:r w:rsidRPr="00E5081F">
        <w:rPr>
          <w:sz w:val="14"/>
          <w:szCs w:val="14"/>
        </w:rPr>
        <w:t>75380 Расходы по внедрению муниципального туристского стандарта Новгородской  области, осуществляемые за счет иного межбюджетного трансферта, полученного из областного бюджета по итогам рейтинга органов местного самоуправления.</w:t>
      </w:r>
    </w:p>
    <w:p w:rsidR="00683282" w:rsidRPr="00E5081F" w:rsidRDefault="00683282" w:rsidP="00683282">
      <w:pPr>
        <w:suppressAutoHyphens/>
        <w:autoSpaceDE w:val="0"/>
        <w:autoSpaceDN w:val="0"/>
        <w:adjustRightInd w:val="0"/>
        <w:ind w:firstLine="284"/>
        <w:jc w:val="both"/>
        <w:rPr>
          <w:sz w:val="14"/>
          <w:szCs w:val="14"/>
        </w:rPr>
      </w:pPr>
      <w:r w:rsidRPr="00E5081F">
        <w:rPr>
          <w:sz w:val="14"/>
          <w:szCs w:val="14"/>
        </w:rPr>
        <w:t>По данному направлению расходов отражаются расходы муниципального округа по внедрению муниципального туристского стандарта Новгородской  области, осуществляемые за счет иного межбюджетного трансферта, полученного из областного бюджета по итогам рейтинга органов местного самоуправления.</w:t>
      </w:r>
    </w:p>
    <w:p w:rsidR="00683282" w:rsidRPr="00E5081F" w:rsidRDefault="00683282" w:rsidP="00683282">
      <w:pPr>
        <w:suppressAutoHyphens/>
        <w:ind w:firstLine="284"/>
        <w:jc w:val="both"/>
        <w:rPr>
          <w:sz w:val="14"/>
          <w:szCs w:val="14"/>
        </w:rPr>
      </w:pPr>
      <w:r w:rsidRPr="00E5081F">
        <w:rPr>
          <w:sz w:val="14"/>
          <w:szCs w:val="14"/>
        </w:rPr>
        <w:t>75430 Софинансирование расходных обязательств на реализацию мероприятий по уничтожению борщевика Сосновского.</w:t>
      </w:r>
    </w:p>
    <w:p w:rsidR="00683282" w:rsidRPr="00E5081F" w:rsidRDefault="00683282" w:rsidP="00683282">
      <w:pPr>
        <w:suppressAutoHyphens/>
        <w:ind w:firstLine="284"/>
        <w:jc w:val="both"/>
        <w:rPr>
          <w:sz w:val="14"/>
          <w:szCs w:val="14"/>
        </w:rPr>
      </w:pPr>
      <w:r w:rsidRPr="00E5081F">
        <w:rPr>
          <w:sz w:val="14"/>
          <w:szCs w:val="14"/>
        </w:rPr>
        <w:lastRenderedPageBreak/>
        <w:t>По данному направлению расходов отражаются расходы бюджета муниципального округа  на софинансирование расходных обязательств на реализацию мероприятий по уничтожению борщевика Сосновского за счет средств субсидии из областного бюджета.</w:t>
      </w:r>
    </w:p>
    <w:p w:rsidR="00683282" w:rsidRPr="00E5081F" w:rsidRDefault="00683282" w:rsidP="00683282">
      <w:pPr>
        <w:suppressAutoHyphens/>
        <w:ind w:firstLine="284"/>
        <w:jc w:val="both"/>
        <w:rPr>
          <w:sz w:val="14"/>
          <w:szCs w:val="14"/>
        </w:rPr>
      </w:pPr>
      <w:r w:rsidRPr="00E5081F">
        <w:rPr>
          <w:sz w:val="14"/>
          <w:szCs w:val="14"/>
        </w:rPr>
        <w:t>76030 Поощрение муниципальных служащих и служащих администраций муниципальных образований, участвующих в достижении установленных значений целевых показателей.</w:t>
      </w:r>
    </w:p>
    <w:p w:rsidR="00683282" w:rsidRPr="00E5081F" w:rsidRDefault="00683282" w:rsidP="00683282">
      <w:pPr>
        <w:suppressAutoHyphens/>
        <w:autoSpaceDE w:val="0"/>
        <w:autoSpaceDN w:val="0"/>
        <w:adjustRightInd w:val="0"/>
        <w:ind w:firstLine="284"/>
        <w:jc w:val="both"/>
        <w:rPr>
          <w:bCs/>
          <w:sz w:val="14"/>
          <w:szCs w:val="14"/>
        </w:rPr>
      </w:pPr>
      <w:r w:rsidRPr="00E5081F">
        <w:rPr>
          <w:sz w:val="14"/>
          <w:szCs w:val="14"/>
        </w:rPr>
        <w:t>По данному направлению расходов отражаются расходы бюджета муниципального округа  на поощрение муниципальных служащих и служащих администраций муниципальных образований, участвующих в достижении установленных значений целевых показателей.</w:t>
      </w:r>
    </w:p>
    <w:p w:rsidR="00683282" w:rsidRPr="00E5081F" w:rsidRDefault="00683282" w:rsidP="00683282">
      <w:pPr>
        <w:suppressAutoHyphens/>
        <w:ind w:firstLine="284"/>
        <w:jc w:val="both"/>
        <w:rPr>
          <w:sz w:val="14"/>
          <w:szCs w:val="14"/>
        </w:rPr>
      </w:pPr>
      <w:r w:rsidRPr="00E5081F">
        <w:rPr>
          <w:sz w:val="14"/>
          <w:szCs w:val="14"/>
        </w:rPr>
        <w:t xml:space="preserve">76100 Софинансирование приоритетного регионального проекта "Народный бюджет", </w:t>
      </w:r>
      <w:proofErr w:type="gramStart"/>
      <w:r w:rsidRPr="00E5081F">
        <w:rPr>
          <w:sz w:val="14"/>
          <w:szCs w:val="14"/>
        </w:rPr>
        <w:t>осуществляемое</w:t>
      </w:r>
      <w:proofErr w:type="gramEnd"/>
      <w:r w:rsidRPr="00E5081F">
        <w:rPr>
          <w:sz w:val="14"/>
          <w:szCs w:val="14"/>
        </w:rPr>
        <w:t xml:space="preserve"> за счет субсидии из областного бюджета.</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осуществляемые за счет субсидии из областного бюджета бюджету муниципального округа на реализацию приоритетного регионального проекта «Народный бюджет»;</w:t>
      </w:r>
    </w:p>
    <w:p w:rsidR="00683282" w:rsidRPr="00E5081F" w:rsidRDefault="00683282" w:rsidP="00683282">
      <w:pPr>
        <w:suppressAutoHyphens/>
        <w:ind w:firstLine="284"/>
        <w:jc w:val="both"/>
        <w:rPr>
          <w:sz w:val="14"/>
          <w:szCs w:val="14"/>
        </w:rPr>
      </w:pPr>
      <w:r w:rsidRPr="00E5081F">
        <w:rPr>
          <w:sz w:val="14"/>
          <w:szCs w:val="14"/>
        </w:rPr>
        <w:t xml:space="preserve">76300 Софинансирование на реализацию практики инициативного бюджетирования «Народный бюджет», </w:t>
      </w:r>
      <w:proofErr w:type="gramStart"/>
      <w:r w:rsidRPr="00E5081F">
        <w:rPr>
          <w:sz w:val="14"/>
          <w:szCs w:val="14"/>
        </w:rPr>
        <w:t>осуществляемое</w:t>
      </w:r>
      <w:proofErr w:type="gramEnd"/>
      <w:r w:rsidRPr="00E5081F">
        <w:rPr>
          <w:sz w:val="14"/>
          <w:szCs w:val="14"/>
        </w:rPr>
        <w:t xml:space="preserve"> за счет субсидии из областного бюджета.</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осуществляемые за счет субсидии из областного бюджета на реализацию практики инициативного бюджетирования «Народный бюджет»;</w:t>
      </w:r>
    </w:p>
    <w:p w:rsidR="00683282" w:rsidRPr="00E5081F" w:rsidRDefault="00683282" w:rsidP="00683282">
      <w:pPr>
        <w:suppressAutoHyphens/>
        <w:ind w:firstLine="284"/>
        <w:jc w:val="both"/>
        <w:rPr>
          <w:sz w:val="14"/>
          <w:szCs w:val="14"/>
        </w:rPr>
      </w:pPr>
      <w:r w:rsidRPr="00E5081F">
        <w:rPr>
          <w:sz w:val="14"/>
          <w:szCs w:val="14"/>
        </w:rPr>
        <w:t>76170 Финансирование мероприятий на реализацию областного закона «О почетных званиях населенных пунктов Новгородской области».</w:t>
      </w:r>
    </w:p>
    <w:p w:rsidR="00683282" w:rsidRPr="00E5081F" w:rsidRDefault="00683282" w:rsidP="00683282">
      <w:pPr>
        <w:suppressAutoHyphens/>
        <w:ind w:firstLine="284"/>
        <w:jc w:val="both"/>
        <w:rPr>
          <w:sz w:val="14"/>
          <w:szCs w:val="14"/>
        </w:rPr>
      </w:pPr>
      <w:r w:rsidRPr="00E5081F">
        <w:rPr>
          <w:sz w:val="14"/>
          <w:szCs w:val="14"/>
        </w:rPr>
        <w:t xml:space="preserve"> По данному направлению расходов отражаются расходы бюджета муниципального округа  на финансирование мероприятий на реализацию областного закона «О почетных званиях населенных пунктов Новгородской области»;</w:t>
      </w:r>
    </w:p>
    <w:p w:rsidR="00683282" w:rsidRPr="00E5081F" w:rsidRDefault="00683282" w:rsidP="00683282">
      <w:pPr>
        <w:suppressAutoHyphens/>
        <w:ind w:firstLine="284"/>
        <w:jc w:val="both"/>
        <w:rPr>
          <w:sz w:val="14"/>
          <w:szCs w:val="14"/>
        </w:rPr>
      </w:pPr>
      <w:r w:rsidRPr="00E5081F">
        <w:rPr>
          <w:sz w:val="14"/>
          <w:szCs w:val="14"/>
        </w:rPr>
        <w:t>76190 Частичная компенсация расходов, связанных с увеличением норматива финансирования питания отдельных категорий обучающихся в образовательных организациях, реализующих основную общеобразовательную программу дошкольного образования.</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муниципального округа на частичную компенсацию расходов, связанных с увеличением норматива финансирования питания отдельных категорий обучающихся в образовательных организациях, реализующих основную общеобразовательную программу дошкольного образования, осуществляемые за счет средств областного бюджета.</w:t>
      </w:r>
    </w:p>
    <w:p w:rsidR="00683282" w:rsidRPr="00E5081F" w:rsidRDefault="00683282" w:rsidP="00683282">
      <w:pPr>
        <w:suppressAutoHyphens/>
        <w:ind w:firstLine="284"/>
        <w:jc w:val="both"/>
        <w:rPr>
          <w:sz w:val="14"/>
          <w:szCs w:val="14"/>
        </w:rPr>
      </w:pPr>
      <w:r w:rsidRPr="00E5081F">
        <w:rPr>
          <w:sz w:val="14"/>
          <w:szCs w:val="14"/>
        </w:rPr>
        <w:t>76210 Финансовое обеспечение затрат по созданию и (или) содержанию мест (площадок) накопления твердых коммунальных отходов, осуществляемое за счет иных межбюджетных трансфертов из областного бюджета.</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муниципального округа на финансовое обеспечение затрат по созданию и (или) содержанию мест (площадок) накопления твердых коммунальных отходов, осуществляемое за счет иных межбюджетных трансфертов из областного бюджета.</w:t>
      </w:r>
    </w:p>
    <w:p w:rsidR="00683282" w:rsidRPr="00E5081F" w:rsidRDefault="00683282" w:rsidP="00683282">
      <w:pPr>
        <w:suppressAutoHyphens/>
        <w:ind w:firstLine="284"/>
        <w:jc w:val="both"/>
        <w:rPr>
          <w:sz w:val="14"/>
          <w:szCs w:val="14"/>
        </w:rPr>
      </w:pPr>
      <w:r w:rsidRPr="00E5081F">
        <w:rPr>
          <w:sz w:val="14"/>
          <w:szCs w:val="14"/>
        </w:rPr>
        <w:t>76220 Частичная компенсация расходов, связанных с увеличением стоимости питания обучающихся в образовательных организациях, реализующих основную общеобразовательную программу дошкольного образования.</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муниципального округа на частичную компенсацию расходов, связанных с увеличением стоимости питания обучающихся в образовательных организациях, реализующих основную общеобразовательную программу дошкольного образования, осуществляемые за счет средств областного бюджета.</w:t>
      </w:r>
    </w:p>
    <w:p w:rsidR="00683282" w:rsidRPr="00E5081F" w:rsidRDefault="00683282" w:rsidP="00683282">
      <w:pPr>
        <w:suppressAutoHyphens/>
        <w:ind w:firstLine="284"/>
        <w:jc w:val="both"/>
        <w:rPr>
          <w:sz w:val="14"/>
          <w:szCs w:val="14"/>
        </w:rPr>
      </w:pPr>
      <w:proofErr w:type="gramStart"/>
      <w:r w:rsidRPr="00E5081F">
        <w:rPr>
          <w:sz w:val="14"/>
          <w:szCs w:val="14"/>
        </w:rPr>
        <w:t xml:space="preserve">76230 Организация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военнослужащих </w:t>
      </w:r>
      <w:proofErr w:type="spellStart"/>
      <w:r w:rsidRPr="00E5081F">
        <w:rPr>
          <w:sz w:val="14"/>
          <w:szCs w:val="14"/>
        </w:rPr>
        <w:t>Росгвардии</w:t>
      </w:r>
      <w:proofErr w:type="spellEnd"/>
      <w:r w:rsidRPr="00E5081F">
        <w:rPr>
          <w:sz w:val="14"/>
          <w:szCs w:val="14"/>
        </w:rPr>
        <w:t>, граждан, заключивших контракт о прохождении военной службы, сотрудников, находящихся в служебной командировке в зоне действия специальной военной операции, членов их семей, проживающих в жилых помещениях с печным отоплением на</w:t>
      </w:r>
      <w:proofErr w:type="gramEnd"/>
      <w:r w:rsidRPr="00E5081F">
        <w:rPr>
          <w:sz w:val="14"/>
          <w:szCs w:val="14"/>
        </w:rPr>
        <w:t xml:space="preserve"> территории Солецкого муниципального округа.</w:t>
      </w:r>
    </w:p>
    <w:p w:rsidR="00683282" w:rsidRPr="00E5081F" w:rsidRDefault="00683282" w:rsidP="00683282">
      <w:pPr>
        <w:suppressAutoHyphens/>
        <w:ind w:firstLine="284"/>
        <w:jc w:val="both"/>
        <w:rPr>
          <w:sz w:val="14"/>
          <w:szCs w:val="14"/>
        </w:rPr>
      </w:pPr>
      <w:proofErr w:type="gramStart"/>
      <w:r w:rsidRPr="00E5081F">
        <w:rPr>
          <w:sz w:val="14"/>
          <w:szCs w:val="14"/>
        </w:rPr>
        <w:t xml:space="preserve">По данному направлению расходов отражаются расходы бюджета муниципального округа  на организацию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военнослужащих </w:t>
      </w:r>
      <w:proofErr w:type="spellStart"/>
      <w:r w:rsidRPr="00E5081F">
        <w:rPr>
          <w:sz w:val="14"/>
          <w:szCs w:val="14"/>
        </w:rPr>
        <w:t>Росгвардии</w:t>
      </w:r>
      <w:proofErr w:type="spellEnd"/>
      <w:r w:rsidRPr="00E5081F">
        <w:rPr>
          <w:sz w:val="14"/>
          <w:szCs w:val="14"/>
        </w:rPr>
        <w:t>, граждан, заключивших контракт о прохождении военной службы, сотрудников, находящихся в служебной командировке в зоне действия специальной военной операции, членов их</w:t>
      </w:r>
      <w:proofErr w:type="gramEnd"/>
      <w:r w:rsidRPr="00E5081F">
        <w:rPr>
          <w:sz w:val="14"/>
          <w:szCs w:val="14"/>
        </w:rPr>
        <w:t xml:space="preserve"> семей, проживающих в жилых помещениях с печным отоплением на территории Солецкого муниципального округа.</w:t>
      </w:r>
    </w:p>
    <w:p w:rsidR="00683282" w:rsidRPr="00E5081F" w:rsidRDefault="00683282" w:rsidP="00683282">
      <w:pPr>
        <w:suppressAutoHyphens/>
        <w:autoSpaceDE w:val="0"/>
        <w:autoSpaceDN w:val="0"/>
        <w:adjustRightInd w:val="0"/>
        <w:ind w:firstLine="284"/>
        <w:jc w:val="both"/>
        <w:rPr>
          <w:sz w:val="14"/>
          <w:szCs w:val="14"/>
        </w:rPr>
      </w:pPr>
      <w:r w:rsidRPr="00E5081F">
        <w:rPr>
          <w:sz w:val="14"/>
          <w:szCs w:val="14"/>
        </w:rPr>
        <w:t>77030 Финансовое обеспечение мероприятий, направленных на социально - экономическое развитие Солецкого муниципального округа за счет средств иного межбюджетного трансферта из бюджета области по итогам ежегодного рейтинга социально - экономического развития за 2023 год.</w:t>
      </w:r>
    </w:p>
    <w:p w:rsidR="00683282" w:rsidRPr="00E5081F" w:rsidRDefault="00683282" w:rsidP="00683282">
      <w:pPr>
        <w:suppressAutoHyphens/>
        <w:autoSpaceDE w:val="0"/>
        <w:autoSpaceDN w:val="0"/>
        <w:adjustRightInd w:val="0"/>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финансовое обеспечение мероприятий, направленных на социально - экономическое развитие Солецкого муниципального округа за счет средств иного межбюджетного трансферта из бюджета области по итогам ежегодного рейтинга социально - экономического развития за 2023 год;</w:t>
      </w:r>
    </w:p>
    <w:p w:rsidR="00683282" w:rsidRPr="00E5081F" w:rsidRDefault="00683282" w:rsidP="00683282">
      <w:pPr>
        <w:suppressAutoHyphens/>
        <w:ind w:firstLine="284"/>
        <w:jc w:val="both"/>
        <w:rPr>
          <w:sz w:val="14"/>
          <w:szCs w:val="14"/>
        </w:rPr>
      </w:pPr>
      <w:r w:rsidRPr="00E5081F">
        <w:rPr>
          <w:sz w:val="14"/>
          <w:szCs w:val="14"/>
        </w:rPr>
        <w:t>77040 Реализация мероприятий за счет дополнительных поступлений от применения физическими лицами специального налогового режима «Налог на профессиональный доход».</w:t>
      </w:r>
    </w:p>
    <w:p w:rsidR="00683282" w:rsidRPr="00E5081F" w:rsidRDefault="00683282" w:rsidP="00683282">
      <w:pPr>
        <w:suppressAutoHyphens/>
        <w:ind w:firstLine="284"/>
        <w:jc w:val="both"/>
        <w:rPr>
          <w:sz w:val="14"/>
          <w:szCs w:val="14"/>
        </w:rPr>
      </w:pPr>
      <w:r w:rsidRPr="00E5081F">
        <w:rPr>
          <w:sz w:val="14"/>
          <w:szCs w:val="14"/>
        </w:rPr>
        <w:lastRenderedPageBreak/>
        <w:t>По данному направлению расходов отражаются расходы муниципального округа на реализацию мероприятий за счет дополнительных поступлений от применения физическими лицами специального налогового режима «Налог на профессиональный доход»;</w:t>
      </w:r>
    </w:p>
    <w:p w:rsidR="00683282" w:rsidRPr="00E5081F" w:rsidRDefault="00683282" w:rsidP="00683282">
      <w:pPr>
        <w:suppressAutoHyphens/>
        <w:ind w:firstLine="284"/>
        <w:jc w:val="both"/>
        <w:rPr>
          <w:sz w:val="14"/>
          <w:szCs w:val="14"/>
        </w:rPr>
      </w:pPr>
      <w:proofErr w:type="gramStart"/>
      <w:r w:rsidRPr="00E5081F">
        <w:rPr>
          <w:sz w:val="14"/>
          <w:szCs w:val="14"/>
        </w:rPr>
        <w:t>77050 Реализация местных инициатив в рамках практики инициативного бюджетирования "Наш выбор", осуществляемая за счет субсидии из областного бюджета.</w:t>
      </w:r>
      <w:proofErr w:type="gramEnd"/>
    </w:p>
    <w:p w:rsidR="00683282" w:rsidRPr="00E5081F" w:rsidRDefault="00683282" w:rsidP="00683282">
      <w:pPr>
        <w:suppressAutoHyphens/>
        <w:ind w:firstLine="284"/>
        <w:jc w:val="both"/>
        <w:rPr>
          <w:sz w:val="14"/>
          <w:szCs w:val="14"/>
        </w:rPr>
      </w:pPr>
      <w:r w:rsidRPr="00E5081F">
        <w:rPr>
          <w:sz w:val="14"/>
          <w:szCs w:val="14"/>
        </w:rPr>
        <w:t xml:space="preserve"> По данному направлению расходов отражаются расходы бюджета муниципального округа  на реализацию местных инициатив в рамках практики инициативного бюджетирования "Наш выбор", осуществляемой за счет субсидии из областного бюджета.</w:t>
      </w:r>
    </w:p>
    <w:p w:rsidR="00683282" w:rsidRPr="00E5081F" w:rsidRDefault="00683282" w:rsidP="00683282">
      <w:pPr>
        <w:suppressAutoHyphens/>
        <w:ind w:firstLine="284"/>
        <w:jc w:val="both"/>
        <w:rPr>
          <w:sz w:val="14"/>
          <w:szCs w:val="14"/>
        </w:rPr>
      </w:pPr>
      <w:r w:rsidRPr="00E5081F">
        <w:rPr>
          <w:sz w:val="14"/>
          <w:szCs w:val="14"/>
        </w:rPr>
        <w:t xml:space="preserve">77500 Выполнение работ, не включенных в перечень работ по капитальному ремонту зданий муниципальных общеобразовательных организаций, подлежащих </w:t>
      </w:r>
      <w:proofErr w:type="spellStart"/>
      <w:r w:rsidRPr="00E5081F">
        <w:rPr>
          <w:sz w:val="14"/>
          <w:szCs w:val="14"/>
        </w:rPr>
        <w:t>софинансированию</w:t>
      </w:r>
      <w:proofErr w:type="spellEnd"/>
      <w:r w:rsidRPr="00E5081F">
        <w:rPr>
          <w:sz w:val="14"/>
          <w:szCs w:val="14"/>
        </w:rPr>
        <w:t xml:space="preserve"> из федерального бюджета, в рамках реализации мероприятий по модернизации школьных систем образования.</w:t>
      </w:r>
    </w:p>
    <w:p w:rsidR="00683282" w:rsidRPr="00E5081F" w:rsidRDefault="00683282" w:rsidP="00683282">
      <w:pPr>
        <w:suppressAutoHyphens/>
        <w:ind w:firstLine="284"/>
        <w:jc w:val="both"/>
        <w:rPr>
          <w:sz w:val="14"/>
          <w:szCs w:val="14"/>
        </w:rPr>
      </w:pPr>
      <w:r w:rsidRPr="00E5081F">
        <w:rPr>
          <w:sz w:val="14"/>
          <w:szCs w:val="14"/>
        </w:rPr>
        <w:t xml:space="preserve">По данному направлению расходов отражаются расходы бюджета муниципального округа по выполнению работ, не включенных в перечень работ по капитальному ремонту зданий муниципальных общеобразовательных организаций, подлежащих </w:t>
      </w:r>
      <w:proofErr w:type="spellStart"/>
      <w:r w:rsidRPr="00E5081F">
        <w:rPr>
          <w:sz w:val="14"/>
          <w:szCs w:val="14"/>
        </w:rPr>
        <w:t>софинансированию</w:t>
      </w:r>
      <w:proofErr w:type="spellEnd"/>
      <w:r w:rsidRPr="00E5081F">
        <w:rPr>
          <w:sz w:val="14"/>
          <w:szCs w:val="14"/>
        </w:rPr>
        <w:t xml:space="preserve"> из федерального бюджета, в рамках реализации мероприятий по модернизации школьных систем образования в рамках федерального проекта «Все лучшее детям».</w:t>
      </w:r>
    </w:p>
    <w:p w:rsidR="00683282" w:rsidRPr="00E5081F" w:rsidRDefault="00683282" w:rsidP="00683282">
      <w:pPr>
        <w:suppressAutoHyphens/>
        <w:ind w:firstLine="284"/>
        <w:jc w:val="both"/>
        <w:rPr>
          <w:sz w:val="14"/>
          <w:szCs w:val="14"/>
        </w:rPr>
      </w:pPr>
      <w:r w:rsidRPr="00E5081F">
        <w:rPr>
          <w:sz w:val="14"/>
          <w:szCs w:val="14"/>
        </w:rPr>
        <w:t>81020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p w:rsidR="00683282" w:rsidRPr="00E5081F" w:rsidRDefault="00683282" w:rsidP="00683282">
      <w:pPr>
        <w:suppressAutoHyphens/>
        <w:ind w:firstLine="284"/>
        <w:jc w:val="both"/>
        <w:rPr>
          <w:sz w:val="14"/>
          <w:szCs w:val="14"/>
        </w:rPr>
      </w:pPr>
      <w:r w:rsidRPr="00E5081F">
        <w:rPr>
          <w:sz w:val="14"/>
          <w:szCs w:val="14"/>
        </w:rPr>
        <w:t xml:space="preserve">По данному направлению расходов отражаются расходы бюджета муниципального округа на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 </w:t>
      </w:r>
    </w:p>
    <w:p w:rsidR="00683282" w:rsidRPr="00E5081F" w:rsidRDefault="00683282" w:rsidP="00683282">
      <w:pPr>
        <w:suppressAutoHyphens/>
        <w:ind w:firstLine="284"/>
        <w:jc w:val="both"/>
        <w:rPr>
          <w:sz w:val="14"/>
          <w:szCs w:val="14"/>
        </w:rPr>
      </w:pPr>
      <w:r w:rsidRPr="00E5081F">
        <w:rPr>
          <w:sz w:val="14"/>
          <w:szCs w:val="14"/>
        </w:rPr>
        <w:t>95260 Инициативные платежи на реализацию приоритетных проектов поддержки местных инициатив.</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муниципального округа на реализацию приоритетных проектов поддержки местных инициатив за счет инициативных платежей;</w:t>
      </w:r>
    </w:p>
    <w:p w:rsidR="00683282" w:rsidRPr="00E5081F" w:rsidRDefault="00683282" w:rsidP="00683282">
      <w:pPr>
        <w:suppressAutoHyphens/>
        <w:ind w:firstLine="284"/>
        <w:jc w:val="both"/>
        <w:rPr>
          <w:sz w:val="14"/>
          <w:szCs w:val="14"/>
        </w:rPr>
      </w:pPr>
      <w:r w:rsidRPr="00E5081F">
        <w:rPr>
          <w:sz w:val="14"/>
          <w:szCs w:val="14"/>
        </w:rPr>
        <w:t xml:space="preserve">95261 Инициативные платежи на реализацию местной инициативы (ППМИ) «Обустройство общественной территории для проведения культурно-массовых мероприятий в </w:t>
      </w:r>
      <w:proofErr w:type="spellStart"/>
      <w:r w:rsidRPr="00E5081F">
        <w:rPr>
          <w:sz w:val="14"/>
          <w:szCs w:val="14"/>
        </w:rPr>
        <w:t>д</w:t>
      </w:r>
      <w:proofErr w:type="gramStart"/>
      <w:r w:rsidRPr="00E5081F">
        <w:rPr>
          <w:sz w:val="14"/>
          <w:szCs w:val="14"/>
        </w:rPr>
        <w:t>.С</w:t>
      </w:r>
      <w:proofErr w:type="gramEnd"/>
      <w:r w:rsidRPr="00E5081F">
        <w:rPr>
          <w:sz w:val="14"/>
          <w:szCs w:val="14"/>
        </w:rPr>
        <w:t>кирино</w:t>
      </w:r>
      <w:proofErr w:type="spellEnd"/>
      <w:r w:rsidRPr="00E5081F">
        <w:rPr>
          <w:sz w:val="14"/>
          <w:szCs w:val="14"/>
        </w:rPr>
        <w:t>».</w:t>
      </w:r>
    </w:p>
    <w:p w:rsidR="00683282" w:rsidRPr="00E5081F" w:rsidRDefault="00683282" w:rsidP="00683282">
      <w:pPr>
        <w:suppressAutoHyphens/>
        <w:ind w:firstLine="284"/>
        <w:jc w:val="both"/>
        <w:rPr>
          <w:sz w:val="14"/>
          <w:szCs w:val="14"/>
        </w:rPr>
      </w:pPr>
      <w:r w:rsidRPr="00E5081F">
        <w:rPr>
          <w:sz w:val="14"/>
          <w:szCs w:val="14"/>
        </w:rPr>
        <w:t xml:space="preserve">По данному направлению расходов отражаются расходы муниципального округа на реализацию практики инициативного бюджетирования (ППМИ) «Обустройство общественной территории для проведения культурно-массовых мероприятий в </w:t>
      </w:r>
      <w:proofErr w:type="spellStart"/>
      <w:r w:rsidRPr="00E5081F">
        <w:rPr>
          <w:sz w:val="14"/>
          <w:szCs w:val="14"/>
        </w:rPr>
        <w:t>д</w:t>
      </w:r>
      <w:proofErr w:type="gramStart"/>
      <w:r w:rsidRPr="00E5081F">
        <w:rPr>
          <w:sz w:val="14"/>
          <w:szCs w:val="14"/>
        </w:rPr>
        <w:t>.С</w:t>
      </w:r>
      <w:proofErr w:type="gramEnd"/>
      <w:r w:rsidRPr="00E5081F">
        <w:rPr>
          <w:sz w:val="14"/>
          <w:szCs w:val="14"/>
        </w:rPr>
        <w:t>кирино</w:t>
      </w:r>
      <w:proofErr w:type="spellEnd"/>
      <w:r w:rsidRPr="00E5081F">
        <w:rPr>
          <w:sz w:val="14"/>
          <w:szCs w:val="14"/>
        </w:rPr>
        <w:t>» за счет инициативных платежей;</w:t>
      </w:r>
    </w:p>
    <w:p w:rsidR="00683282" w:rsidRPr="00E5081F" w:rsidRDefault="00683282" w:rsidP="00683282">
      <w:pPr>
        <w:suppressAutoHyphens/>
        <w:ind w:firstLine="284"/>
        <w:jc w:val="both"/>
        <w:rPr>
          <w:sz w:val="14"/>
          <w:szCs w:val="14"/>
        </w:rPr>
      </w:pPr>
      <w:r w:rsidRPr="00E5081F">
        <w:rPr>
          <w:sz w:val="14"/>
          <w:szCs w:val="14"/>
        </w:rPr>
        <w:t>95262 Инициативные платежи на реализацию местной инициативы (ППМИ) «Благоустройство территории муниципального автономного общеобразовательного учреждения «Средняя общеобразовательная школа № 2 г</w:t>
      </w:r>
      <w:proofErr w:type="gramStart"/>
      <w:r w:rsidRPr="00E5081F">
        <w:rPr>
          <w:sz w:val="14"/>
          <w:szCs w:val="14"/>
        </w:rPr>
        <w:t>.С</w:t>
      </w:r>
      <w:proofErr w:type="gramEnd"/>
      <w:r w:rsidRPr="00E5081F">
        <w:rPr>
          <w:sz w:val="14"/>
          <w:szCs w:val="14"/>
        </w:rPr>
        <w:t>ольцы».</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муниципального округа на реализацию практики инициативного бюджетирования (ППМИ) «Благоустройство территории муниципального автономного общеобразовательного учреждения «Средняя общеобразовательная школа № 2 г</w:t>
      </w:r>
      <w:proofErr w:type="gramStart"/>
      <w:r w:rsidRPr="00E5081F">
        <w:rPr>
          <w:sz w:val="14"/>
          <w:szCs w:val="14"/>
        </w:rPr>
        <w:t>.С</w:t>
      </w:r>
      <w:proofErr w:type="gramEnd"/>
      <w:r w:rsidRPr="00E5081F">
        <w:rPr>
          <w:sz w:val="14"/>
          <w:szCs w:val="14"/>
        </w:rPr>
        <w:t>ольцы» за счет инициативных платежей;</w:t>
      </w:r>
    </w:p>
    <w:p w:rsidR="00683282" w:rsidRPr="00E5081F" w:rsidRDefault="00683282" w:rsidP="00683282">
      <w:pPr>
        <w:suppressAutoHyphens/>
        <w:ind w:firstLine="284"/>
        <w:jc w:val="both"/>
        <w:rPr>
          <w:sz w:val="14"/>
          <w:szCs w:val="14"/>
        </w:rPr>
      </w:pPr>
      <w:r w:rsidRPr="00E5081F">
        <w:rPr>
          <w:sz w:val="14"/>
          <w:szCs w:val="14"/>
        </w:rPr>
        <w:t>95270 Инициативные платежи на реализацию проекта поддержки местных инициатив граждан «Обустройство парка семейного отдыха «Авиатор» (заключительный этап).</w:t>
      </w:r>
    </w:p>
    <w:p w:rsidR="00683282" w:rsidRPr="00E5081F" w:rsidRDefault="00683282" w:rsidP="00683282">
      <w:pPr>
        <w:suppressAutoHyphens/>
        <w:ind w:firstLine="284"/>
        <w:jc w:val="both"/>
        <w:rPr>
          <w:sz w:val="14"/>
          <w:szCs w:val="14"/>
        </w:rPr>
      </w:pPr>
      <w:proofErr w:type="gramStart"/>
      <w:r w:rsidRPr="00E5081F">
        <w:rPr>
          <w:sz w:val="14"/>
          <w:szCs w:val="14"/>
        </w:rPr>
        <w:t>По данному направлению расходов отражаются расходы бюджета муниципального округа, осуществляемые за счет инициативных платежей, поступающих в бюджет муниципального округа от физических и юридических лиц, на реализацию проекта поддержки местных инициатив граждан «Обустройство парка семейного отдыха «Авиатор» (заключительный этап).</w:t>
      </w:r>
      <w:proofErr w:type="gramEnd"/>
    </w:p>
    <w:p w:rsidR="00683282" w:rsidRPr="00E5081F" w:rsidRDefault="00683282" w:rsidP="00683282">
      <w:pPr>
        <w:suppressAutoHyphens/>
        <w:ind w:firstLine="284"/>
        <w:jc w:val="both"/>
        <w:rPr>
          <w:sz w:val="14"/>
          <w:szCs w:val="14"/>
        </w:rPr>
      </w:pPr>
      <w:r w:rsidRPr="00E5081F">
        <w:rPr>
          <w:sz w:val="14"/>
          <w:szCs w:val="14"/>
        </w:rPr>
        <w:t>95280 Инициативные платежи на реализацию проекта поддержки местных инициатив граждан «Обустройство зоны отдыха в д. Выбити».</w:t>
      </w:r>
    </w:p>
    <w:p w:rsidR="00683282" w:rsidRPr="00E5081F" w:rsidRDefault="00683282" w:rsidP="00683282">
      <w:pPr>
        <w:suppressAutoHyphens/>
        <w:ind w:firstLine="284"/>
        <w:jc w:val="both"/>
        <w:rPr>
          <w:sz w:val="14"/>
          <w:szCs w:val="14"/>
        </w:rPr>
      </w:pPr>
      <w:proofErr w:type="gramStart"/>
      <w:r w:rsidRPr="00E5081F">
        <w:rPr>
          <w:sz w:val="14"/>
          <w:szCs w:val="14"/>
        </w:rPr>
        <w:t>По данному направлению расходов отражаются расходы бюджета муниципального округа, осуществляемые за счет инициативных платежей, поступающих в бюджет муниципального округа от физических и юридических лиц, на реализацию проекта поддержки местных инициатив граждан «Обустройство зоны отдыха в д. Выбити».</w:t>
      </w:r>
      <w:proofErr w:type="gramEnd"/>
    </w:p>
    <w:p w:rsidR="00683282" w:rsidRPr="00E5081F" w:rsidRDefault="00683282" w:rsidP="00683282">
      <w:pPr>
        <w:suppressAutoHyphens/>
        <w:ind w:firstLine="284"/>
        <w:jc w:val="both"/>
        <w:rPr>
          <w:sz w:val="14"/>
          <w:szCs w:val="14"/>
        </w:rPr>
      </w:pPr>
      <w:r w:rsidRPr="00E5081F">
        <w:rPr>
          <w:sz w:val="14"/>
          <w:szCs w:val="14"/>
        </w:rPr>
        <w:t>95290 Инициативные платежи на реализацию проекта поддержки местных инициатив граждан «Благоустройство территории муниципального автономного общеобразовательного учреждения «Средняя общеобразовательная школа № 2 г. Сольцы».</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осуществляемые за счет инициативных платежей, поступающих в бюджет муниципального округа от физических и юридических лиц, на реализацию проекта поддержки местных инициатив граждан «Благоустройство территории муниципального автономного общеобразовательного учреждения «Средняя общеобразовательная школа № 2 г</w:t>
      </w:r>
      <w:proofErr w:type="gramStart"/>
      <w:r w:rsidRPr="00E5081F">
        <w:rPr>
          <w:sz w:val="14"/>
          <w:szCs w:val="14"/>
        </w:rPr>
        <w:t>.С</w:t>
      </w:r>
      <w:proofErr w:type="gramEnd"/>
      <w:r w:rsidRPr="00E5081F">
        <w:rPr>
          <w:sz w:val="14"/>
          <w:szCs w:val="14"/>
        </w:rPr>
        <w:t>ольцы»;</w:t>
      </w:r>
    </w:p>
    <w:p w:rsidR="00683282" w:rsidRPr="00E5081F" w:rsidRDefault="00683282" w:rsidP="00683282">
      <w:pPr>
        <w:suppressAutoHyphens/>
        <w:ind w:firstLine="284"/>
        <w:jc w:val="both"/>
        <w:rPr>
          <w:sz w:val="14"/>
          <w:szCs w:val="14"/>
        </w:rPr>
      </w:pPr>
      <w:r w:rsidRPr="00E5081F">
        <w:rPr>
          <w:sz w:val="14"/>
          <w:szCs w:val="14"/>
        </w:rPr>
        <w:t>97050 Инициативные платежи на реализацию регионального проекта «Наш Выбор» по благоустройству территории муниципального автономного образовательного учреждения «Средняя общеобразовательная школа № 2 г. Сольцы».</w:t>
      </w:r>
    </w:p>
    <w:p w:rsidR="00683282" w:rsidRPr="00E5081F" w:rsidRDefault="00683282" w:rsidP="00683282">
      <w:pPr>
        <w:suppressAutoHyphens/>
        <w:ind w:firstLine="284"/>
        <w:jc w:val="both"/>
        <w:rPr>
          <w:sz w:val="14"/>
          <w:szCs w:val="14"/>
        </w:rPr>
      </w:pPr>
      <w:proofErr w:type="gramStart"/>
      <w:r w:rsidRPr="00E5081F">
        <w:rPr>
          <w:sz w:val="14"/>
          <w:szCs w:val="14"/>
        </w:rPr>
        <w:t xml:space="preserve">По данному направлению расходов отражаются расходы бюджета муниципального округа, осуществляемые за счет инициативных платежей, поступающих в бюджет муниципального округа от физических и юридических лиц, </w:t>
      </w:r>
      <w:r w:rsidRPr="00E5081F">
        <w:rPr>
          <w:sz w:val="14"/>
          <w:szCs w:val="14"/>
        </w:rPr>
        <w:lastRenderedPageBreak/>
        <w:t>на реализацию регионального проекта «Наш Выбор» по благоустройству территории муниципального автономного образовательного учреждения «Средняя общеобразовательная школа № 2 г. Сольцы».</w:t>
      </w:r>
      <w:proofErr w:type="gramEnd"/>
    </w:p>
    <w:p w:rsidR="00683282" w:rsidRPr="00E5081F" w:rsidRDefault="00683282" w:rsidP="00683282">
      <w:pPr>
        <w:suppressAutoHyphens/>
        <w:ind w:firstLine="284"/>
        <w:jc w:val="both"/>
        <w:rPr>
          <w:sz w:val="14"/>
          <w:szCs w:val="14"/>
        </w:rPr>
      </w:pPr>
      <w:r w:rsidRPr="00E5081F">
        <w:rPr>
          <w:sz w:val="14"/>
          <w:szCs w:val="14"/>
        </w:rPr>
        <w:t>97051 Инициативные платежи на реализацию практики инициативного бюджетирования «Наш Выбор» «Обустройство спортивной площадки муниципального автономного общеобразовательного учреждения «Средняя общеобразовательная школа № 1 г</w:t>
      </w:r>
      <w:proofErr w:type="gramStart"/>
      <w:r w:rsidRPr="00E5081F">
        <w:rPr>
          <w:sz w:val="14"/>
          <w:szCs w:val="14"/>
        </w:rPr>
        <w:t>.С</w:t>
      </w:r>
      <w:proofErr w:type="gramEnd"/>
      <w:r w:rsidRPr="00E5081F">
        <w:rPr>
          <w:sz w:val="14"/>
          <w:szCs w:val="14"/>
        </w:rPr>
        <w:t>ольцы».</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осуществляемые за счет инициативных платежей, поступающих в бюджет муниципального округа от физических и юридических лиц, на реализацию практики инициативного бюджетирования «Наш Выбор» «Обустройство спортивной площадки муниципального автономного общеобразовательного учреждения «Средняя общеобразовательная школа № 1 г</w:t>
      </w:r>
      <w:proofErr w:type="gramStart"/>
      <w:r w:rsidRPr="00E5081F">
        <w:rPr>
          <w:sz w:val="14"/>
          <w:szCs w:val="14"/>
        </w:rPr>
        <w:t>.С</w:t>
      </w:r>
      <w:proofErr w:type="gramEnd"/>
      <w:r w:rsidRPr="00E5081F">
        <w:rPr>
          <w:sz w:val="14"/>
          <w:szCs w:val="14"/>
        </w:rPr>
        <w:t>ольцы»;</w:t>
      </w:r>
    </w:p>
    <w:p w:rsidR="00683282" w:rsidRPr="00E5081F" w:rsidRDefault="00683282" w:rsidP="00683282">
      <w:pPr>
        <w:suppressAutoHyphens/>
        <w:ind w:firstLine="284"/>
        <w:jc w:val="both"/>
        <w:rPr>
          <w:sz w:val="14"/>
          <w:szCs w:val="14"/>
        </w:rPr>
      </w:pPr>
      <w:r w:rsidRPr="00E5081F">
        <w:rPr>
          <w:sz w:val="14"/>
          <w:szCs w:val="14"/>
        </w:rPr>
        <w:t>97140 Финансирование мероприятий за счет дотации на поддержку мер по обеспечению сбалансированности бюджетов.</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осуществляемые за счет дотации на поддержку мер по обеспечению сбалансированности бюджетов;</w:t>
      </w:r>
    </w:p>
    <w:p w:rsidR="00683282" w:rsidRPr="00E5081F" w:rsidRDefault="00683282" w:rsidP="00683282">
      <w:pPr>
        <w:suppressAutoHyphens/>
        <w:ind w:firstLine="284"/>
        <w:jc w:val="both"/>
        <w:rPr>
          <w:sz w:val="14"/>
          <w:szCs w:val="14"/>
        </w:rPr>
      </w:pPr>
      <w:r w:rsidRPr="00E5081F">
        <w:rPr>
          <w:sz w:val="14"/>
          <w:szCs w:val="14"/>
        </w:rPr>
        <w:t>99950 Финансовое обеспечение мероприятий по предупреждению населения и территории муниципального округа от возникновения чрезвычайных ситуаций природного и техногенного характера.</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финансовое обеспечение мероприятий по предупреждению населения и территории муниципального округа от возникновения чрезвычайных ситуаций природного и техногенного характера;</w:t>
      </w:r>
    </w:p>
    <w:p w:rsidR="00683282" w:rsidRPr="00E5081F" w:rsidRDefault="00683282" w:rsidP="00683282">
      <w:pPr>
        <w:suppressAutoHyphens/>
        <w:ind w:firstLine="284"/>
        <w:jc w:val="both"/>
        <w:rPr>
          <w:sz w:val="14"/>
          <w:szCs w:val="14"/>
        </w:rPr>
      </w:pPr>
      <w:r w:rsidRPr="00E5081F">
        <w:rPr>
          <w:sz w:val="14"/>
          <w:szCs w:val="14"/>
        </w:rPr>
        <w:t xml:space="preserve">99960 Финансирование расходных обязательств по субсидированию организаций, индивидуальных предпринимателей, предоставляющих коммунальные услуги холодного водоснабжения, водоотведения и (или) холодную воду по тарифам для населения. </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финансирование расходных обязательств по субсидированию организаций, индивидуальных предпринимателей, предоставляющих коммунальные услуги холодного водоснабжения, водоотведения и (или) холодную воду по тарифам для населения;</w:t>
      </w:r>
    </w:p>
    <w:p w:rsidR="00683282" w:rsidRPr="00E5081F" w:rsidRDefault="00683282" w:rsidP="00683282">
      <w:pPr>
        <w:suppressAutoHyphens/>
        <w:ind w:firstLine="284"/>
        <w:jc w:val="both"/>
        <w:rPr>
          <w:sz w:val="14"/>
          <w:szCs w:val="14"/>
        </w:rPr>
      </w:pPr>
      <w:r w:rsidRPr="00E5081F">
        <w:rPr>
          <w:sz w:val="14"/>
          <w:szCs w:val="14"/>
        </w:rPr>
        <w:t>99970 Организация проведения мероприятий по предупреждению и ликвидации болезней животных, их лечению, отлову и содержанию безнадзорных животных.</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финансирование расходных обязательств по субсидированию муниципальных унитарных предприятий на организацию проведения мероприятий по предупреждению и ликвидации болезней животных, их лечению, отлову и содержанию безнадзорных животных;</w:t>
      </w:r>
    </w:p>
    <w:p w:rsidR="00683282" w:rsidRPr="00E5081F" w:rsidRDefault="00683282" w:rsidP="00683282">
      <w:pPr>
        <w:suppressAutoHyphens/>
        <w:ind w:firstLine="284"/>
        <w:jc w:val="both"/>
        <w:rPr>
          <w:sz w:val="14"/>
          <w:szCs w:val="14"/>
        </w:rPr>
      </w:pPr>
      <w:r w:rsidRPr="00E5081F">
        <w:rPr>
          <w:sz w:val="14"/>
          <w:szCs w:val="14"/>
        </w:rPr>
        <w:t>99980 Финансовая помощь в размере, достаточном для погашения денежных обязательств, требований о выплате выходных пособий и (или) об оплате труда лиц, работающих или работавших по трудовому договору, и обязательных платежей и восстановления платежеспособности должника (санация).</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муниципального округа на финансовую помощь в размере, достаточном для погашения денежных обязательств, требований о выплате выходных пособий и (или) об оплате труда лиц, работающих или работавших по трудовому договору, и обязательных платежей и восстановления платежеспособности должника (санация).</w:t>
      </w:r>
    </w:p>
    <w:p w:rsidR="00683282" w:rsidRPr="00E5081F" w:rsidRDefault="00683282" w:rsidP="00683282">
      <w:pPr>
        <w:autoSpaceDE w:val="0"/>
        <w:autoSpaceDN w:val="0"/>
        <w:adjustRightInd w:val="0"/>
        <w:ind w:firstLine="284"/>
        <w:jc w:val="both"/>
        <w:rPr>
          <w:sz w:val="14"/>
          <w:szCs w:val="14"/>
        </w:rPr>
      </w:pPr>
      <w:proofErr w:type="gramStart"/>
      <w:r w:rsidRPr="00E5081F">
        <w:rPr>
          <w:sz w:val="14"/>
          <w:szCs w:val="14"/>
        </w:rPr>
        <w:t>99990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roofErr w:type="gramEnd"/>
    </w:p>
    <w:p w:rsidR="00683282" w:rsidRPr="00E5081F" w:rsidRDefault="00683282" w:rsidP="00683282">
      <w:pPr>
        <w:autoSpaceDE w:val="0"/>
        <w:autoSpaceDN w:val="0"/>
        <w:adjustRightInd w:val="0"/>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реализацию мероприятий муниципальных программ (подпрограмм) Солецкого муниципального округа, а также непрограммных направлений расходов бюджета муниципального округа;</w:t>
      </w:r>
    </w:p>
    <w:p w:rsidR="00683282" w:rsidRPr="00E5081F" w:rsidRDefault="00683282" w:rsidP="00683282">
      <w:pPr>
        <w:autoSpaceDE w:val="0"/>
        <w:autoSpaceDN w:val="0"/>
        <w:adjustRightInd w:val="0"/>
        <w:ind w:firstLine="284"/>
        <w:jc w:val="both"/>
        <w:rPr>
          <w:sz w:val="14"/>
          <w:szCs w:val="14"/>
        </w:rPr>
      </w:pPr>
      <w:r w:rsidRPr="00E5081F">
        <w:rPr>
          <w:sz w:val="14"/>
          <w:szCs w:val="14"/>
        </w:rPr>
        <w:t>9Д840 Софинансирование расходов на формирование муниципальных дорожных фондов.</w:t>
      </w:r>
    </w:p>
    <w:p w:rsidR="00683282" w:rsidRPr="00E5081F" w:rsidRDefault="00683282" w:rsidP="00683282">
      <w:pPr>
        <w:autoSpaceDE w:val="0"/>
        <w:autoSpaceDN w:val="0"/>
        <w:adjustRightInd w:val="0"/>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финансирование расходов на формирование муниципальных дорожных фондов из областного бюджета;</w:t>
      </w:r>
    </w:p>
    <w:p w:rsidR="00683282" w:rsidRPr="00E5081F" w:rsidRDefault="00683282" w:rsidP="00683282">
      <w:pPr>
        <w:suppressAutoHyphens/>
        <w:ind w:firstLine="284"/>
        <w:jc w:val="both"/>
        <w:rPr>
          <w:sz w:val="14"/>
          <w:szCs w:val="14"/>
        </w:rPr>
      </w:pPr>
      <w:proofErr w:type="gramStart"/>
      <w:r w:rsidRPr="00E5081F">
        <w:rPr>
          <w:sz w:val="14"/>
          <w:szCs w:val="14"/>
          <w:lang w:val="en-US"/>
        </w:rPr>
        <w:t>A</w:t>
      </w:r>
      <w:r w:rsidRPr="00E5081F">
        <w:rPr>
          <w:sz w:val="14"/>
          <w:szCs w:val="14"/>
        </w:rPr>
        <w:t>0821 Обеспечение жилыми помещениями детей-сирот и детей, оставшихся без попечения родителей, а также лиц из числа детей-сирот и детей, оставшихся без попечения родителей.</w:t>
      </w:r>
      <w:proofErr w:type="gramEnd"/>
    </w:p>
    <w:p w:rsidR="00683282" w:rsidRPr="00E5081F" w:rsidRDefault="00683282" w:rsidP="00683282">
      <w:pPr>
        <w:autoSpaceDE w:val="0"/>
        <w:autoSpaceDN w:val="0"/>
        <w:adjustRightInd w:val="0"/>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по обеспечению  жилыми  помещениями детей-сирот и детей, оставшихся без попечения родителей, а также лиц из числа детей-сирот и детей, оставшихся без попечения родителей;</w:t>
      </w:r>
    </w:p>
    <w:p w:rsidR="00683282" w:rsidRPr="00E5081F" w:rsidRDefault="00683282" w:rsidP="00683282">
      <w:pPr>
        <w:autoSpaceDE w:val="0"/>
        <w:autoSpaceDN w:val="0"/>
        <w:adjustRightInd w:val="0"/>
        <w:ind w:firstLine="284"/>
        <w:jc w:val="both"/>
        <w:rPr>
          <w:sz w:val="14"/>
          <w:szCs w:val="14"/>
        </w:rPr>
      </w:pPr>
      <w:proofErr w:type="gramStart"/>
      <w:r w:rsidRPr="00E5081F">
        <w:rPr>
          <w:sz w:val="14"/>
          <w:szCs w:val="14"/>
          <w:lang w:val="en-US"/>
        </w:rPr>
        <w:t>A</w:t>
      </w:r>
      <w:r w:rsidRPr="00E5081F">
        <w:rPr>
          <w:sz w:val="14"/>
          <w:szCs w:val="14"/>
        </w:rPr>
        <w:t>4970 Предоставление молодым семьям социальных выплат на приобретение жилого помещения или создание объекта индивидуального жилищного строительства.</w:t>
      </w:r>
      <w:proofErr w:type="gramEnd"/>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осуществляются расходы бюджета муниципального округа, осуществляемые за счет всех уровней бюджетов бюджетной системы Российской Федерации, на предоставление молодым семьям социальных выплат на приобретение жилого помещения или создание объекта индивидуального жилищного строительства;</w:t>
      </w:r>
    </w:p>
    <w:p w:rsidR="00683282" w:rsidRPr="00E5081F" w:rsidRDefault="00683282" w:rsidP="00683282">
      <w:pPr>
        <w:autoSpaceDE w:val="0"/>
        <w:autoSpaceDN w:val="0"/>
        <w:adjustRightInd w:val="0"/>
        <w:ind w:firstLine="284"/>
        <w:jc w:val="both"/>
        <w:rPr>
          <w:sz w:val="14"/>
          <w:szCs w:val="14"/>
        </w:rPr>
      </w:pPr>
      <w:proofErr w:type="gramStart"/>
      <w:r w:rsidRPr="00E5081F">
        <w:rPr>
          <w:sz w:val="14"/>
          <w:szCs w:val="14"/>
          <w:lang w:val="en-US"/>
        </w:rPr>
        <w:t>L</w:t>
      </w:r>
      <w:r w:rsidRPr="00E5081F">
        <w:rPr>
          <w:sz w:val="14"/>
          <w:szCs w:val="14"/>
        </w:rPr>
        <w:t>2990 Обустройство и восстановление воинских захоронений.</w:t>
      </w:r>
      <w:proofErr w:type="gramEnd"/>
    </w:p>
    <w:p w:rsidR="00683282" w:rsidRPr="00E5081F" w:rsidRDefault="00683282" w:rsidP="00683282">
      <w:pPr>
        <w:autoSpaceDE w:val="0"/>
        <w:autoSpaceDN w:val="0"/>
        <w:adjustRightInd w:val="0"/>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обустройство и восстановление воинских захоронений за счет средств федерального, областного и муниципального бюджетов</w:t>
      </w:r>
      <w:proofErr w:type="gramStart"/>
      <w:r w:rsidRPr="00E5081F">
        <w:rPr>
          <w:sz w:val="14"/>
          <w:szCs w:val="14"/>
        </w:rPr>
        <w:t xml:space="preserve"> .</w:t>
      </w:r>
      <w:proofErr w:type="gramEnd"/>
    </w:p>
    <w:p w:rsidR="00683282" w:rsidRPr="00E5081F" w:rsidRDefault="00683282" w:rsidP="00683282">
      <w:pPr>
        <w:suppressAutoHyphens/>
        <w:ind w:firstLine="284"/>
        <w:jc w:val="both"/>
        <w:rPr>
          <w:sz w:val="14"/>
          <w:szCs w:val="14"/>
        </w:rPr>
      </w:pPr>
      <w:proofErr w:type="gramStart"/>
      <w:r w:rsidRPr="00E5081F">
        <w:rPr>
          <w:sz w:val="14"/>
          <w:szCs w:val="14"/>
          <w:lang w:val="en-US"/>
        </w:rPr>
        <w:lastRenderedPageBreak/>
        <w:t>L</w:t>
      </w:r>
      <w:r w:rsidRPr="00E5081F">
        <w:rPr>
          <w:sz w:val="14"/>
          <w:szCs w:val="14"/>
        </w:rPr>
        <w:t>4670  Расходы</w:t>
      </w:r>
      <w:proofErr w:type="gramEnd"/>
      <w:r w:rsidRPr="00E5081F">
        <w:rPr>
          <w:sz w:val="14"/>
          <w:szCs w:val="14"/>
        </w:rPr>
        <w:t xml:space="preserve"> на обеспечение развития и укрепления материально-технической базы  домов культуры.</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осуществляемые  за счет всех уровней бюджетов бюджетной системы Российской Федерации, на обеспечение развития и укрепления материально-технической базы муниципального бюджетного учреждения культуры "Центр культуры и досуга";</w:t>
      </w:r>
    </w:p>
    <w:p w:rsidR="00683282" w:rsidRPr="00E5081F" w:rsidRDefault="00683282" w:rsidP="00683282">
      <w:pPr>
        <w:suppressAutoHyphens/>
        <w:ind w:firstLine="284"/>
        <w:jc w:val="both"/>
        <w:rPr>
          <w:sz w:val="14"/>
          <w:szCs w:val="14"/>
        </w:rPr>
      </w:pPr>
      <w:proofErr w:type="gramStart"/>
      <w:r w:rsidRPr="00E5081F">
        <w:rPr>
          <w:sz w:val="14"/>
          <w:szCs w:val="14"/>
          <w:lang w:val="en-US"/>
        </w:rPr>
        <w:t>L</w:t>
      </w:r>
      <w:r w:rsidRPr="00E5081F">
        <w:rPr>
          <w:sz w:val="14"/>
          <w:szCs w:val="14"/>
        </w:rPr>
        <w:t>4970 Предоставление молодым семьям социальных выплат на приобретение жилого помещения или создание объекта индивидуального жилищного строительства.</w:t>
      </w:r>
      <w:proofErr w:type="gramEnd"/>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осуществляются расходы бюджета муниципального округа, осуществляемые за счет всех уровней бюджетов бюджетной системы Российской Федерации, на предоставление молодым семьям социальных выплат на приобретение жилого помещения или создание объекта индивидуального жилищного строительства;</w:t>
      </w:r>
    </w:p>
    <w:p w:rsidR="00683282" w:rsidRPr="00E5081F" w:rsidRDefault="00683282" w:rsidP="00683282">
      <w:pPr>
        <w:suppressAutoHyphens/>
        <w:ind w:firstLine="284"/>
        <w:jc w:val="both"/>
        <w:rPr>
          <w:sz w:val="14"/>
          <w:szCs w:val="14"/>
        </w:rPr>
      </w:pPr>
      <w:proofErr w:type="gramStart"/>
      <w:r w:rsidRPr="00E5081F">
        <w:rPr>
          <w:sz w:val="14"/>
          <w:szCs w:val="14"/>
          <w:lang w:val="en-US"/>
        </w:rPr>
        <w:t>L</w:t>
      </w:r>
      <w:r w:rsidRPr="00E5081F">
        <w:rPr>
          <w:sz w:val="14"/>
          <w:szCs w:val="14"/>
        </w:rPr>
        <w:t>5191 Расходы на поддержку отрасли культуры (Модернизация библиотек в части комплектования книжных фондов библиотек муниципальных образований и государственных общедоступных библиотек).</w:t>
      </w:r>
      <w:proofErr w:type="gramEnd"/>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муниципального округа модернизацию библиотек в части комплектования книжных фондов библиотек муниципальных образований и государственных общедоступных библиотек.</w:t>
      </w:r>
    </w:p>
    <w:p w:rsidR="00683282" w:rsidRPr="00E5081F" w:rsidRDefault="00683282" w:rsidP="00683282">
      <w:pPr>
        <w:suppressAutoHyphens/>
        <w:ind w:firstLine="284"/>
        <w:jc w:val="both"/>
        <w:rPr>
          <w:sz w:val="14"/>
          <w:szCs w:val="14"/>
        </w:rPr>
      </w:pPr>
      <w:proofErr w:type="gramStart"/>
      <w:r w:rsidRPr="00E5081F">
        <w:rPr>
          <w:sz w:val="14"/>
          <w:szCs w:val="14"/>
          <w:lang w:val="en-US"/>
        </w:rPr>
        <w:t>N</w:t>
      </w:r>
      <w:r w:rsidRPr="00E5081F">
        <w:rPr>
          <w:sz w:val="14"/>
          <w:szCs w:val="14"/>
        </w:rPr>
        <w:t>5130 Развитие сети учреждений культурно-досугового типа.</w:t>
      </w:r>
      <w:proofErr w:type="gramEnd"/>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муниципального округа на развитие сети учреждений культурно-досугового типа в рамках реализации федерального проекта «Культурная среда».</w:t>
      </w:r>
    </w:p>
    <w:p w:rsidR="00683282" w:rsidRPr="00E5081F" w:rsidRDefault="00683282" w:rsidP="00683282">
      <w:pPr>
        <w:suppressAutoHyphens/>
        <w:autoSpaceDE w:val="0"/>
        <w:autoSpaceDN w:val="0"/>
        <w:adjustRightInd w:val="0"/>
        <w:ind w:firstLine="284"/>
        <w:jc w:val="both"/>
        <w:rPr>
          <w:sz w:val="14"/>
          <w:szCs w:val="14"/>
        </w:rPr>
      </w:pPr>
      <w:r w:rsidRPr="00E5081F">
        <w:rPr>
          <w:sz w:val="14"/>
          <w:szCs w:val="14"/>
          <w:lang w:val="en-US"/>
        </w:rPr>
        <w:t>N</w:t>
      </w:r>
      <w:r w:rsidRPr="00E5081F">
        <w:rPr>
          <w:sz w:val="14"/>
          <w:szCs w:val="14"/>
        </w:rPr>
        <w:t xml:space="preserve">5764 Софинансирование расходных обязательств на реализацию общественно значимых проектов по благоустройству сельских территорий Новгородской области </w:t>
      </w:r>
    </w:p>
    <w:p w:rsidR="00683282" w:rsidRPr="00E5081F" w:rsidRDefault="00683282" w:rsidP="00683282">
      <w:pPr>
        <w:suppressAutoHyphens/>
        <w:autoSpaceDE w:val="0"/>
        <w:autoSpaceDN w:val="0"/>
        <w:adjustRightInd w:val="0"/>
        <w:ind w:firstLine="284"/>
        <w:jc w:val="both"/>
        <w:rPr>
          <w:sz w:val="14"/>
          <w:szCs w:val="14"/>
        </w:rPr>
      </w:pPr>
      <w:r w:rsidRPr="00E5081F">
        <w:rPr>
          <w:sz w:val="14"/>
          <w:szCs w:val="14"/>
        </w:rPr>
        <w:t xml:space="preserve">По данному направлению расходов отражаются расходы бюджета муниципального округа на софинансирование расходных обязательств на реализацию общественно значимых проектов по благоустройству сельских </w:t>
      </w:r>
      <w:proofErr w:type="spellStart"/>
      <w:r w:rsidRPr="00E5081F">
        <w:rPr>
          <w:sz w:val="14"/>
          <w:szCs w:val="14"/>
        </w:rPr>
        <w:t>террриторий</w:t>
      </w:r>
      <w:proofErr w:type="spellEnd"/>
      <w:r w:rsidRPr="00E5081F">
        <w:rPr>
          <w:sz w:val="14"/>
          <w:szCs w:val="14"/>
        </w:rPr>
        <w:t xml:space="preserve"> Новгородской области за счет субсидии из областного бюджета.</w:t>
      </w:r>
    </w:p>
    <w:p w:rsidR="00683282" w:rsidRPr="00E5081F" w:rsidRDefault="00683282" w:rsidP="00683282">
      <w:pPr>
        <w:suppressAutoHyphens/>
        <w:ind w:firstLine="284"/>
        <w:jc w:val="both"/>
        <w:rPr>
          <w:sz w:val="14"/>
          <w:szCs w:val="14"/>
        </w:rPr>
      </w:pPr>
      <w:proofErr w:type="gramStart"/>
      <w:r w:rsidRPr="00E5081F">
        <w:rPr>
          <w:sz w:val="14"/>
          <w:szCs w:val="14"/>
          <w:lang w:val="en-US"/>
        </w:rPr>
        <w:t>R</w:t>
      </w:r>
      <w:r w:rsidRPr="00E5081F">
        <w:rPr>
          <w:sz w:val="14"/>
          <w:szCs w:val="14"/>
        </w:rPr>
        <w:t>0501 Финансовое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в муниципальных общеобразовательных организациях.</w:t>
      </w:r>
      <w:proofErr w:type="gramEnd"/>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финансовое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в муниципальных общеобразовательных организациях;</w:t>
      </w:r>
    </w:p>
    <w:p w:rsidR="00683282" w:rsidRPr="00E5081F" w:rsidRDefault="00683282" w:rsidP="00683282">
      <w:pPr>
        <w:suppressAutoHyphens/>
        <w:ind w:firstLine="284"/>
        <w:jc w:val="both"/>
        <w:rPr>
          <w:sz w:val="14"/>
          <w:szCs w:val="14"/>
        </w:rPr>
      </w:pPr>
      <w:proofErr w:type="gramStart"/>
      <w:r w:rsidRPr="00E5081F">
        <w:rPr>
          <w:sz w:val="14"/>
          <w:szCs w:val="14"/>
          <w:lang w:val="en-US"/>
        </w:rPr>
        <w:t>R</w:t>
      </w:r>
      <w:r w:rsidRPr="00E5081F">
        <w:rPr>
          <w:sz w:val="14"/>
          <w:szCs w:val="14"/>
        </w:rPr>
        <w:t>3031 Ежемесячное денежное вознаграждение за классное руководство педагогическим работникам муниципальных образовательных организаций (источником финансового обеспечения которых является иной межбюджетный трансферт из федерального бюджета).</w:t>
      </w:r>
      <w:proofErr w:type="gramEnd"/>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ежемесячное денежное вознаграждение за классное руководство педагогическим работникам муниципальных образовательных организаций (источником финансового обеспечения которых является иной межбюджетный трансферт из федерального бюджета);</w:t>
      </w:r>
    </w:p>
    <w:p w:rsidR="00683282" w:rsidRPr="00E5081F" w:rsidRDefault="00683282" w:rsidP="00683282">
      <w:pPr>
        <w:suppressAutoHyphens/>
        <w:autoSpaceDE w:val="0"/>
        <w:autoSpaceDN w:val="0"/>
        <w:adjustRightInd w:val="0"/>
        <w:ind w:firstLine="284"/>
        <w:jc w:val="both"/>
        <w:rPr>
          <w:sz w:val="14"/>
          <w:szCs w:val="14"/>
        </w:rPr>
      </w:pPr>
      <w:proofErr w:type="gramStart"/>
      <w:r w:rsidRPr="00E5081F">
        <w:rPr>
          <w:sz w:val="14"/>
          <w:szCs w:val="14"/>
          <w:lang w:val="en-US"/>
        </w:rPr>
        <w:t>R</w:t>
      </w:r>
      <w:r w:rsidRPr="00E5081F">
        <w:rPr>
          <w:sz w:val="14"/>
          <w:szCs w:val="14"/>
        </w:rPr>
        <w:t>3041 Софинансирование расходов на организацию бесплатного горячего питания обучающихся, получающих начальное общее образование в муниципальных образовательных организациях за счет субсидии из областного бюджета.</w:t>
      </w:r>
      <w:proofErr w:type="gramEnd"/>
    </w:p>
    <w:p w:rsidR="00683282" w:rsidRPr="00E5081F" w:rsidRDefault="00683282" w:rsidP="00683282">
      <w:pPr>
        <w:suppressAutoHyphens/>
        <w:autoSpaceDE w:val="0"/>
        <w:autoSpaceDN w:val="0"/>
        <w:adjustRightInd w:val="0"/>
        <w:ind w:firstLine="284"/>
        <w:jc w:val="both"/>
        <w:rPr>
          <w:sz w:val="14"/>
          <w:szCs w:val="14"/>
        </w:rPr>
      </w:pPr>
      <w:proofErr w:type="gramStart"/>
      <w:r w:rsidRPr="00E5081F">
        <w:rPr>
          <w:sz w:val="14"/>
          <w:szCs w:val="14"/>
        </w:rPr>
        <w:t>По данному направлению расходов отражаются расходы бюджета муниципального округа на организацию бесплатного горячего питания обучающихся, получающих начальное общее образование в муниципальных образовательных организациях, осуществляемые за счет федерального, областного и местного бюджетов.</w:t>
      </w:r>
      <w:proofErr w:type="gramEnd"/>
    </w:p>
    <w:p w:rsidR="00683282" w:rsidRPr="00E5081F" w:rsidRDefault="00683282" w:rsidP="00683282">
      <w:pPr>
        <w:suppressAutoHyphens/>
        <w:ind w:firstLine="284"/>
        <w:jc w:val="both"/>
        <w:rPr>
          <w:sz w:val="14"/>
          <w:szCs w:val="14"/>
        </w:rPr>
      </w:pPr>
      <w:r w:rsidRPr="00E5081F">
        <w:rPr>
          <w:sz w:val="14"/>
          <w:szCs w:val="14"/>
        </w:rPr>
        <w:t>R0821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roofErr w:type="gramStart"/>
      <w:r w:rsidRPr="00E5081F">
        <w:rPr>
          <w:sz w:val="14"/>
          <w:szCs w:val="14"/>
        </w:rPr>
        <w:t xml:space="preserve"> .</w:t>
      </w:r>
      <w:proofErr w:type="gramEnd"/>
    </w:p>
    <w:p w:rsidR="00683282" w:rsidRPr="00E5081F" w:rsidRDefault="00683282" w:rsidP="00683282">
      <w:pPr>
        <w:suppressAutoHyphens/>
        <w:autoSpaceDE w:val="0"/>
        <w:autoSpaceDN w:val="0"/>
        <w:adjustRightInd w:val="0"/>
        <w:ind w:firstLine="284"/>
        <w:jc w:val="both"/>
        <w:rPr>
          <w:sz w:val="14"/>
          <w:szCs w:val="14"/>
        </w:rPr>
      </w:pPr>
      <w:proofErr w:type="gramStart"/>
      <w:r w:rsidRPr="00E5081F">
        <w:rPr>
          <w:sz w:val="14"/>
          <w:szCs w:val="14"/>
        </w:rPr>
        <w:t>По данному направлению расходов отражаются расходы бюджета муниципального округа по обеспечению  жилыми  помещениями лиц, указанных в части 1 статьи 11 областного закона от 05.09.2014 № 618-ОЗ " О мерах социальной поддержки детей-сирот, детей, оставшихся без попечения родителей, и иных лиц", за счет субвенций из областного бюджета, поступающих в бюджет муниципального округа с соответствующими кодами цели;</w:t>
      </w:r>
      <w:proofErr w:type="gramEnd"/>
    </w:p>
    <w:p w:rsidR="00683282" w:rsidRPr="00E5081F" w:rsidRDefault="00683282" w:rsidP="00683282">
      <w:pPr>
        <w:suppressAutoHyphens/>
        <w:ind w:firstLine="284"/>
        <w:jc w:val="both"/>
        <w:rPr>
          <w:sz w:val="14"/>
          <w:szCs w:val="14"/>
        </w:rPr>
      </w:pPr>
      <w:proofErr w:type="gramStart"/>
      <w:r w:rsidRPr="00E5081F">
        <w:rPr>
          <w:sz w:val="14"/>
          <w:szCs w:val="14"/>
          <w:lang w:val="en-US"/>
        </w:rPr>
        <w:t>R</w:t>
      </w:r>
      <w:r w:rsidRPr="00E5081F">
        <w:rPr>
          <w:sz w:val="14"/>
          <w:szCs w:val="14"/>
        </w:rPr>
        <w:t>4670 Расходы на обеспечение развития и укрепления материально-технической базы домов культуры, подведомственных органам местного самоуправления муниципальных районов, муниципальных округов, поселений области, реализующим полномочия в сфере культуры.</w:t>
      </w:r>
      <w:proofErr w:type="gramEnd"/>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муниципального округа на обеспечение развития и укрепления материально-технической базы домов культуры, подведомственных органам местного самоуправления муниципальных районов, муниципальных округов, поселений области, реализующим полномочия в сфере культуры.</w:t>
      </w:r>
    </w:p>
    <w:p w:rsidR="00683282" w:rsidRPr="00E5081F" w:rsidRDefault="00683282" w:rsidP="00683282">
      <w:pPr>
        <w:suppressAutoHyphens/>
        <w:ind w:firstLine="284"/>
        <w:jc w:val="both"/>
        <w:rPr>
          <w:sz w:val="14"/>
          <w:szCs w:val="14"/>
        </w:rPr>
      </w:pPr>
      <w:proofErr w:type="gramStart"/>
      <w:r w:rsidRPr="00E5081F">
        <w:rPr>
          <w:sz w:val="14"/>
          <w:szCs w:val="14"/>
          <w:lang w:val="en-US"/>
        </w:rPr>
        <w:t>R</w:t>
      </w:r>
      <w:r w:rsidRPr="00E5081F">
        <w:rPr>
          <w:sz w:val="14"/>
          <w:szCs w:val="14"/>
        </w:rPr>
        <w:t>4970 Социальные выплаты молодым семьям на приобретение (строительство) жилья.</w:t>
      </w:r>
      <w:proofErr w:type="gramEnd"/>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осуществляются расходы бюджета муниципального округа, на социальные выплаты  молодым семьям на приобретение (строительство) жилья;</w:t>
      </w:r>
    </w:p>
    <w:p w:rsidR="00683282" w:rsidRPr="00E5081F" w:rsidRDefault="00683282" w:rsidP="00683282">
      <w:pPr>
        <w:suppressAutoHyphens/>
        <w:ind w:firstLine="284"/>
        <w:jc w:val="both"/>
        <w:rPr>
          <w:sz w:val="14"/>
          <w:szCs w:val="14"/>
        </w:rPr>
      </w:pPr>
      <w:proofErr w:type="gramStart"/>
      <w:r w:rsidRPr="00E5081F">
        <w:rPr>
          <w:sz w:val="14"/>
          <w:szCs w:val="14"/>
          <w:lang w:val="en-US"/>
        </w:rPr>
        <w:lastRenderedPageBreak/>
        <w:t>R</w:t>
      </w:r>
      <w:r w:rsidRPr="00E5081F">
        <w:rPr>
          <w:sz w:val="14"/>
          <w:szCs w:val="14"/>
        </w:rPr>
        <w:t>5191 Расходы на поддержку отрасли культуры (Модернизация библиотек в части комплектования книжных фондов библиотек муниципальных образований и государственных общедоступных библиотек).</w:t>
      </w:r>
      <w:proofErr w:type="gramEnd"/>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муниципального округа модернизацию библиотек в части комплектования книжных фондов библиотек муниципальных образований и государственных общедоступных библиотек.</w:t>
      </w:r>
    </w:p>
    <w:p w:rsidR="00683282" w:rsidRPr="00E5081F" w:rsidRDefault="00683282" w:rsidP="00683282">
      <w:pPr>
        <w:suppressAutoHyphens/>
        <w:ind w:firstLine="284"/>
        <w:jc w:val="both"/>
        <w:rPr>
          <w:sz w:val="14"/>
          <w:szCs w:val="14"/>
        </w:rPr>
      </w:pPr>
      <w:proofErr w:type="gramStart"/>
      <w:r w:rsidRPr="00E5081F">
        <w:rPr>
          <w:sz w:val="14"/>
          <w:szCs w:val="14"/>
          <w:lang w:val="en-US"/>
        </w:rPr>
        <w:t>R</w:t>
      </w:r>
      <w:r w:rsidRPr="00E5081F">
        <w:rPr>
          <w:sz w:val="14"/>
          <w:szCs w:val="14"/>
        </w:rPr>
        <w:t>519</w:t>
      </w:r>
      <w:r w:rsidRPr="00E5081F">
        <w:rPr>
          <w:sz w:val="14"/>
          <w:szCs w:val="14"/>
          <w:lang w:val="en-US"/>
        </w:rPr>
        <w:t>F</w:t>
      </w:r>
      <w:r w:rsidRPr="00E5081F">
        <w:rPr>
          <w:sz w:val="14"/>
          <w:szCs w:val="14"/>
        </w:rPr>
        <w:t xml:space="preserve"> Субсидии бюджетам муниципальных районов, муниципальных округов, городского округа, поселений области на поддержку отрасли культуры за счет средств Резервного фонда Правительства Российской Федерации (модернизация библиотек в части комплектования книжных фондов библиотек муниципальных образований и государственных общедоступных библиотек).</w:t>
      </w:r>
      <w:proofErr w:type="gramEnd"/>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муниципального округа на поддержку отрасли культуры за счет средств Резервного фонда Правительства Российской Федерации (модернизация библиотек в части комплектования книжных фондов библиотек муниципальных образований и государственных общедоступных библиотек).</w:t>
      </w:r>
    </w:p>
    <w:p w:rsidR="00683282" w:rsidRPr="00E5081F" w:rsidRDefault="00683282" w:rsidP="00683282">
      <w:pPr>
        <w:suppressAutoHyphens/>
        <w:ind w:firstLine="284"/>
        <w:jc w:val="both"/>
        <w:rPr>
          <w:sz w:val="14"/>
          <w:szCs w:val="14"/>
        </w:rPr>
      </w:pPr>
      <w:proofErr w:type="gramStart"/>
      <w:r w:rsidRPr="00E5081F">
        <w:rPr>
          <w:sz w:val="14"/>
          <w:szCs w:val="14"/>
          <w:lang w:val="en-US"/>
        </w:rPr>
        <w:t>S</w:t>
      </w:r>
      <w:r w:rsidRPr="00E5081F">
        <w:rPr>
          <w:sz w:val="14"/>
          <w:szCs w:val="14"/>
        </w:rPr>
        <w:t>1510 Осуществление дорожной деятельности в отношении автомобильных дорог общего пользования местного значения.</w:t>
      </w:r>
      <w:proofErr w:type="gramEnd"/>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осуществление дорожной деятельности в отношении автомобильных дорог общего пользования местного значения;</w:t>
      </w:r>
    </w:p>
    <w:p w:rsidR="00683282" w:rsidRPr="00E5081F" w:rsidRDefault="00683282" w:rsidP="00683282">
      <w:pPr>
        <w:suppressAutoHyphens/>
        <w:autoSpaceDE w:val="0"/>
        <w:autoSpaceDN w:val="0"/>
        <w:adjustRightInd w:val="0"/>
        <w:ind w:firstLine="284"/>
        <w:jc w:val="both"/>
        <w:rPr>
          <w:bCs/>
          <w:sz w:val="14"/>
          <w:szCs w:val="14"/>
        </w:rPr>
      </w:pPr>
      <w:proofErr w:type="gramStart"/>
      <w:r w:rsidRPr="00E5081F">
        <w:rPr>
          <w:bCs/>
          <w:sz w:val="14"/>
          <w:szCs w:val="14"/>
          <w:lang w:val="en-US"/>
        </w:rPr>
        <w:t>S</w:t>
      </w:r>
      <w:r w:rsidRPr="00E5081F">
        <w:rPr>
          <w:bCs/>
          <w:sz w:val="14"/>
          <w:szCs w:val="14"/>
        </w:rPr>
        <w:t>1530 Расходы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 Солецкого муниципального округа.</w:t>
      </w:r>
      <w:proofErr w:type="gramEnd"/>
    </w:p>
    <w:p w:rsidR="00683282" w:rsidRPr="00E5081F" w:rsidRDefault="00683282" w:rsidP="00683282">
      <w:pPr>
        <w:suppressAutoHyphens/>
        <w:autoSpaceDE w:val="0"/>
        <w:autoSpaceDN w:val="0"/>
        <w:adjustRightInd w:val="0"/>
        <w:ind w:firstLine="284"/>
        <w:jc w:val="both"/>
        <w:rPr>
          <w:sz w:val="14"/>
          <w:szCs w:val="14"/>
        </w:rPr>
      </w:pPr>
      <w:r w:rsidRPr="00E5081F">
        <w:rPr>
          <w:bCs/>
          <w:sz w:val="14"/>
          <w:szCs w:val="14"/>
        </w:rPr>
        <w:t xml:space="preserve">По данному направлению расходов отражаются расходы бюджета муниципального округа на реализацию правовых актов Правительства Новгородской области по вопросам проектирования, строительства, реконструкции, капитального ремонта и </w:t>
      </w:r>
      <w:proofErr w:type="gramStart"/>
      <w:r w:rsidRPr="00E5081F">
        <w:rPr>
          <w:bCs/>
          <w:sz w:val="14"/>
          <w:szCs w:val="14"/>
        </w:rPr>
        <w:t>ремонта</w:t>
      </w:r>
      <w:proofErr w:type="gramEnd"/>
      <w:r w:rsidRPr="00E5081F">
        <w:rPr>
          <w:bCs/>
          <w:sz w:val="14"/>
          <w:szCs w:val="14"/>
        </w:rPr>
        <w:t xml:space="preserve"> автомобильных дорог общего пользования местного значения Солецкого муниципального округа</w:t>
      </w:r>
      <w:r w:rsidRPr="00E5081F">
        <w:rPr>
          <w:sz w:val="14"/>
          <w:szCs w:val="14"/>
        </w:rPr>
        <w:t>;</w:t>
      </w:r>
    </w:p>
    <w:p w:rsidR="00683282" w:rsidRPr="00E5081F" w:rsidRDefault="00683282" w:rsidP="00683282">
      <w:pPr>
        <w:suppressAutoHyphens/>
        <w:ind w:firstLine="284"/>
        <w:jc w:val="both"/>
        <w:rPr>
          <w:sz w:val="14"/>
          <w:szCs w:val="14"/>
        </w:rPr>
      </w:pPr>
      <w:r w:rsidRPr="00E5081F">
        <w:rPr>
          <w:sz w:val="14"/>
          <w:szCs w:val="14"/>
        </w:rPr>
        <w:t>S1720 Финансирование расходов на реализацию мероприятий по поддержке субъектов малого и среднего предпринимательства.</w:t>
      </w:r>
    </w:p>
    <w:p w:rsidR="00683282" w:rsidRPr="00E5081F" w:rsidRDefault="00683282" w:rsidP="00683282">
      <w:pPr>
        <w:suppressAutoHyphens/>
        <w:autoSpaceDE w:val="0"/>
        <w:autoSpaceDN w:val="0"/>
        <w:adjustRightInd w:val="0"/>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финансирование расходов на реализацию мероприятий по поддержке субъектов малого и среднего предпринимательства;</w:t>
      </w:r>
    </w:p>
    <w:p w:rsidR="00683282" w:rsidRPr="00E5081F" w:rsidRDefault="00683282" w:rsidP="00683282">
      <w:pPr>
        <w:suppressAutoHyphens/>
        <w:autoSpaceDE w:val="0"/>
        <w:autoSpaceDN w:val="0"/>
        <w:adjustRightInd w:val="0"/>
        <w:ind w:firstLine="284"/>
        <w:jc w:val="both"/>
        <w:rPr>
          <w:sz w:val="14"/>
          <w:szCs w:val="14"/>
        </w:rPr>
      </w:pPr>
      <w:proofErr w:type="gramStart"/>
      <w:r w:rsidRPr="00E5081F">
        <w:rPr>
          <w:sz w:val="14"/>
          <w:szCs w:val="14"/>
          <w:lang w:val="en-US"/>
        </w:rPr>
        <w:t>S</w:t>
      </w:r>
      <w:r w:rsidRPr="00E5081F">
        <w:rPr>
          <w:sz w:val="14"/>
          <w:szCs w:val="14"/>
        </w:rPr>
        <w:t>1730 Финансирование расходных обязательств, возникающих при предоставлении субсидий на финансовое обеспечение (возмещение) затрат в связи с оказанием услуг по содержанию жилищного фонда.</w:t>
      </w:r>
      <w:proofErr w:type="gramEnd"/>
    </w:p>
    <w:p w:rsidR="00683282" w:rsidRPr="00E5081F" w:rsidRDefault="00683282" w:rsidP="00683282">
      <w:pPr>
        <w:suppressAutoHyphens/>
        <w:autoSpaceDE w:val="0"/>
        <w:autoSpaceDN w:val="0"/>
        <w:adjustRightInd w:val="0"/>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финансирование расходных обязательств, возникающих при предоставлении субсидий на финансовое обеспечение (возмещение) затрат в связи с оказанием услуг по содержанию жилищного фонда;</w:t>
      </w:r>
    </w:p>
    <w:p w:rsidR="00683282" w:rsidRPr="00E5081F" w:rsidRDefault="00683282" w:rsidP="00683282">
      <w:pPr>
        <w:suppressAutoHyphens/>
        <w:autoSpaceDE w:val="0"/>
        <w:autoSpaceDN w:val="0"/>
        <w:adjustRightInd w:val="0"/>
        <w:ind w:firstLine="284"/>
        <w:jc w:val="both"/>
        <w:rPr>
          <w:sz w:val="14"/>
          <w:szCs w:val="14"/>
        </w:rPr>
      </w:pPr>
      <w:proofErr w:type="gramStart"/>
      <w:r w:rsidRPr="00E5081F">
        <w:rPr>
          <w:sz w:val="14"/>
          <w:szCs w:val="14"/>
          <w:lang w:val="en-US"/>
        </w:rPr>
        <w:t>S</w:t>
      </w:r>
      <w:r w:rsidRPr="00E5081F">
        <w:rPr>
          <w:sz w:val="14"/>
          <w:szCs w:val="14"/>
        </w:rPr>
        <w:t>1790 Расходы по финансовому обеспечению мероприятий по созданию и (или) содержанию мест (площадок) накопления твердых коммунальных отходов.</w:t>
      </w:r>
      <w:proofErr w:type="gramEnd"/>
    </w:p>
    <w:p w:rsidR="00683282" w:rsidRPr="00E5081F" w:rsidRDefault="00683282" w:rsidP="00683282">
      <w:pPr>
        <w:suppressAutoHyphens/>
        <w:autoSpaceDE w:val="0"/>
        <w:autoSpaceDN w:val="0"/>
        <w:adjustRightInd w:val="0"/>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по финансовому обеспечению мероприятий по созданию и (или) содержанию мест (площадок) накопления твердых коммунальных отходов;</w:t>
      </w:r>
    </w:p>
    <w:p w:rsidR="00683282" w:rsidRPr="00E5081F" w:rsidRDefault="00683282" w:rsidP="00683282">
      <w:pPr>
        <w:suppressAutoHyphens/>
        <w:ind w:firstLine="284"/>
        <w:jc w:val="both"/>
        <w:rPr>
          <w:sz w:val="14"/>
          <w:szCs w:val="14"/>
        </w:rPr>
      </w:pPr>
      <w:proofErr w:type="gramStart"/>
      <w:r w:rsidRPr="00E5081F">
        <w:rPr>
          <w:sz w:val="14"/>
          <w:szCs w:val="14"/>
          <w:lang w:val="en-US"/>
        </w:rPr>
        <w:t>S</w:t>
      </w:r>
      <w:r w:rsidRPr="00E5081F">
        <w:rPr>
          <w:sz w:val="14"/>
          <w:szCs w:val="14"/>
        </w:rPr>
        <w:t>2080 Приобретение или изготовление бланков документов об образовании или о квалификации муниципальными общеобразовательными организациями (школами).</w:t>
      </w:r>
      <w:proofErr w:type="gramEnd"/>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приобретение или изготовление бланков документов об образовании и (или) о квалификации муниципальными общеобразовательными организациями (школами);</w:t>
      </w:r>
    </w:p>
    <w:p w:rsidR="00683282" w:rsidRPr="00E5081F" w:rsidRDefault="00683282" w:rsidP="00683282">
      <w:pPr>
        <w:tabs>
          <w:tab w:val="left" w:pos="4536"/>
        </w:tabs>
        <w:ind w:firstLine="284"/>
        <w:jc w:val="both"/>
        <w:rPr>
          <w:sz w:val="14"/>
          <w:szCs w:val="14"/>
        </w:rPr>
      </w:pPr>
      <w:r w:rsidRPr="00E5081F">
        <w:rPr>
          <w:sz w:val="14"/>
          <w:szCs w:val="14"/>
        </w:rPr>
        <w:t xml:space="preserve">          </w:t>
      </w:r>
      <w:proofErr w:type="gramStart"/>
      <w:r w:rsidRPr="00E5081F">
        <w:rPr>
          <w:sz w:val="14"/>
          <w:szCs w:val="14"/>
          <w:lang w:val="en-US"/>
        </w:rPr>
        <w:t>S</w:t>
      </w:r>
      <w:r w:rsidRPr="00E5081F">
        <w:rPr>
          <w:sz w:val="14"/>
          <w:szCs w:val="14"/>
        </w:rPr>
        <w:t>2090 Реализация проектов территориальных общественных самоуправлений, включенных в муниципальные программы развития территорий.</w:t>
      </w:r>
      <w:proofErr w:type="gramEnd"/>
    </w:p>
    <w:p w:rsidR="00683282" w:rsidRPr="00E5081F" w:rsidRDefault="00683282" w:rsidP="00683282">
      <w:pPr>
        <w:tabs>
          <w:tab w:val="left" w:pos="4536"/>
        </w:tabs>
        <w:ind w:firstLine="284"/>
        <w:jc w:val="both"/>
        <w:rPr>
          <w:sz w:val="14"/>
          <w:szCs w:val="14"/>
        </w:rPr>
      </w:pPr>
      <w:r w:rsidRPr="00E5081F">
        <w:rPr>
          <w:sz w:val="14"/>
          <w:szCs w:val="14"/>
        </w:rPr>
        <w:t xml:space="preserve">          По данному направлению расходов отражаются расходы бюджета муниципального округа на реализацию проектов территориальных общественных самоуправлений, включенных в муниципальные программы развития территорий, в соответствии с заключенным соглашением;</w:t>
      </w:r>
    </w:p>
    <w:p w:rsidR="00683282" w:rsidRPr="00E5081F" w:rsidRDefault="00683282" w:rsidP="00683282">
      <w:pPr>
        <w:suppressAutoHyphens/>
        <w:ind w:firstLine="284"/>
        <w:jc w:val="both"/>
        <w:rPr>
          <w:sz w:val="14"/>
          <w:szCs w:val="14"/>
        </w:rPr>
      </w:pPr>
      <w:r w:rsidRPr="00E5081F">
        <w:rPr>
          <w:sz w:val="14"/>
          <w:szCs w:val="14"/>
          <w:lang w:val="en-US"/>
        </w:rPr>
        <w:t>S</w:t>
      </w:r>
      <w:r w:rsidRPr="00E5081F">
        <w:rPr>
          <w:sz w:val="14"/>
          <w:szCs w:val="14"/>
        </w:rPr>
        <w:t xml:space="preserve">2120 </w:t>
      </w:r>
      <w:proofErr w:type="gramStart"/>
      <w:r w:rsidRPr="00E5081F">
        <w:rPr>
          <w:sz w:val="14"/>
          <w:szCs w:val="14"/>
        </w:rPr>
        <w:t>Обеспечение  пожарной</w:t>
      </w:r>
      <w:proofErr w:type="gramEnd"/>
      <w:r w:rsidRPr="00E5081F">
        <w:rPr>
          <w:sz w:val="14"/>
          <w:szCs w:val="14"/>
        </w:rPr>
        <w:t>,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p w:rsidR="00683282" w:rsidRPr="00E5081F" w:rsidRDefault="00683282" w:rsidP="00683282">
      <w:pPr>
        <w:suppressAutoHyphens/>
        <w:ind w:firstLine="284"/>
        <w:jc w:val="both"/>
        <w:rPr>
          <w:sz w:val="14"/>
          <w:szCs w:val="14"/>
        </w:rPr>
      </w:pPr>
      <w:r w:rsidRPr="00E5081F">
        <w:rPr>
          <w:sz w:val="14"/>
          <w:szCs w:val="14"/>
          <w:lang w:val="en-US"/>
        </w:rPr>
        <w:t>S</w:t>
      </w:r>
      <w:r w:rsidRPr="00E5081F">
        <w:rPr>
          <w:sz w:val="14"/>
          <w:szCs w:val="14"/>
        </w:rPr>
        <w:t xml:space="preserve">2300 Расходы муниципальных </w:t>
      </w:r>
      <w:proofErr w:type="gramStart"/>
      <w:r w:rsidRPr="00E5081F">
        <w:rPr>
          <w:sz w:val="14"/>
          <w:szCs w:val="14"/>
        </w:rPr>
        <w:t>учреждений  на</w:t>
      </w:r>
      <w:proofErr w:type="gramEnd"/>
      <w:r w:rsidRPr="00E5081F">
        <w:rPr>
          <w:sz w:val="14"/>
          <w:szCs w:val="14"/>
        </w:rPr>
        <w:t xml:space="preserve"> оплату коммунальных услуг. </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оплату коммунальных услуг муниципальных казенных, бюджетных и автономных учреждений;</w:t>
      </w:r>
    </w:p>
    <w:p w:rsidR="00683282" w:rsidRPr="00E5081F" w:rsidRDefault="00683282" w:rsidP="00683282">
      <w:pPr>
        <w:suppressAutoHyphens/>
        <w:ind w:firstLine="284"/>
        <w:jc w:val="both"/>
        <w:rPr>
          <w:sz w:val="14"/>
          <w:szCs w:val="14"/>
        </w:rPr>
      </w:pPr>
      <w:proofErr w:type="gramStart"/>
      <w:r w:rsidRPr="00E5081F">
        <w:rPr>
          <w:sz w:val="14"/>
          <w:szCs w:val="14"/>
          <w:lang w:val="en-US"/>
        </w:rPr>
        <w:t>S</w:t>
      </w:r>
      <w:r w:rsidRPr="00E5081F">
        <w:rPr>
          <w:sz w:val="14"/>
          <w:szCs w:val="14"/>
        </w:rPr>
        <w:t>2370 Софинансирование мероприятий муниципальных программ в области водоснабжения и водоотведения.</w:t>
      </w:r>
      <w:proofErr w:type="gramEnd"/>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реализацию мероприятий в области водоснабжения и водоотведения.</w:t>
      </w:r>
    </w:p>
    <w:p w:rsidR="00683282" w:rsidRPr="00E5081F" w:rsidRDefault="00683282" w:rsidP="00683282">
      <w:pPr>
        <w:suppressAutoHyphens/>
        <w:ind w:firstLine="284"/>
        <w:jc w:val="both"/>
        <w:rPr>
          <w:sz w:val="14"/>
          <w:szCs w:val="14"/>
        </w:rPr>
      </w:pPr>
      <w:proofErr w:type="gramStart"/>
      <w:r w:rsidRPr="00E5081F">
        <w:rPr>
          <w:sz w:val="14"/>
          <w:szCs w:val="14"/>
          <w:lang w:val="en-US"/>
        </w:rPr>
        <w:t>S</w:t>
      </w:r>
      <w:r w:rsidRPr="00E5081F">
        <w:rPr>
          <w:sz w:val="14"/>
          <w:szCs w:val="14"/>
        </w:rPr>
        <w:t>2380 Софинансирование расходов на организацию бесплатной перевозки обучающихся образовательных организаций.</w:t>
      </w:r>
      <w:proofErr w:type="gramEnd"/>
    </w:p>
    <w:p w:rsidR="00683282" w:rsidRPr="00E5081F" w:rsidRDefault="00683282" w:rsidP="00683282">
      <w:pPr>
        <w:suppressAutoHyphens/>
        <w:ind w:firstLine="284"/>
        <w:jc w:val="both"/>
        <w:rPr>
          <w:sz w:val="14"/>
          <w:szCs w:val="14"/>
        </w:rPr>
      </w:pPr>
      <w:r w:rsidRPr="00E5081F">
        <w:rPr>
          <w:sz w:val="14"/>
          <w:szCs w:val="14"/>
        </w:rPr>
        <w:lastRenderedPageBreak/>
        <w:t>По данному направлению расходов отражаются расходы муниципального округа на софинансирование расходов на организацию бесплатной перевозки обучающихся образовательных организаций.</w:t>
      </w:r>
    </w:p>
    <w:p w:rsidR="00683282" w:rsidRPr="00E5081F" w:rsidRDefault="00683282" w:rsidP="00683282">
      <w:pPr>
        <w:suppressAutoHyphens/>
        <w:ind w:firstLine="284"/>
        <w:jc w:val="both"/>
        <w:rPr>
          <w:sz w:val="14"/>
          <w:szCs w:val="14"/>
        </w:rPr>
      </w:pPr>
      <w:proofErr w:type="gramStart"/>
      <w:r w:rsidRPr="00E5081F">
        <w:rPr>
          <w:sz w:val="14"/>
          <w:szCs w:val="14"/>
          <w:lang w:val="en-US"/>
        </w:rPr>
        <w:t>S</w:t>
      </w:r>
      <w:r w:rsidRPr="00E5081F">
        <w:rPr>
          <w:sz w:val="14"/>
          <w:szCs w:val="14"/>
        </w:rPr>
        <w:t>2390 Софинансирование расходов на создание, функционирование и совершенствование информационно-технической инфраструктуры электронного Правительства Новгородской области.</w:t>
      </w:r>
      <w:proofErr w:type="gramEnd"/>
    </w:p>
    <w:p w:rsidR="00683282" w:rsidRPr="00E5081F" w:rsidRDefault="00683282" w:rsidP="00683282">
      <w:pPr>
        <w:suppressAutoHyphens/>
        <w:ind w:firstLine="284"/>
        <w:jc w:val="both"/>
        <w:rPr>
          <w:sz w:val="14"/>
          <w:szCs w:val="14"/>
        </w:rPr>
      </w:pPr>
      <w:r w:rsidRPr="00E5081F">
        <w:rPr>
          <w:sz w:val="14"/>
          <w:szCs w:val="14"/>
        </w:rPr>
        <w:t xml:space="preserve">По данному направлению расходов отражаются расходы бюджета муниципального округа по </w:t>
      </w:r>
      <w:proofErr w:type="spellStart"/>
      <w:r w:rsidRPr="00E5081F">
        <w:rPr>
          <w:sz w:val="14"/>
          <w:szCs w:val="14"/>
        </w:rPr>
        <w:t>софинансированию</w:t>
      </w:r>
      <w:proofErr w:type="spellEnd"/>
      <w:r w:rsidRPr="00E5081F">
        <w:rPr>
          <w:sz w:val="14"/>
          <w:szCs w:val="14"/>
        </w:rPr>
        <w:t xml:space="preserve"> расходов связанных с созданием, функционированием и совершенствованием информационно-технической инфраструктуры электронного Правительства Новгородской области»;</w:t>
      </w:r>
    </w:p>
    <w:p w:rsidR="00683282" w:rsidRPr="00E5081F" w:rsidRDefault="00683282" w:rsidP="00683282">
      <w:pPr>
        <w:suppressAutoHyphens/>
        <w:ind w:firstLine="284"/>
        <w:jc w:val="both"/>
        <w:rPr>
          <w:sz w:val="14"/>
          <w:szCs w:val="14"/>
        </w:rPr>
      </w:pPr>
      <w:r w:rsidRPr="00E5081F">
        <w:rPr>
          <w:sz w:val="14"/>
          <w:szCs w:val="14"/>
        </w:rPr>
        <w:t xml:space="preserve">S2660 Финансирование расходов на создание условий </w:t>
      </w:r>
      <w:r w:rsidRPr="00E5081F">
        <w:rPr>
          <w:bCs/>
          <w:sz w:val="14"/>
          <w:szCs w:val="14"/>
        </w:rPr>
        <w:t xml:space="preserve">(приобретение горюче-смазочных материалов) </w:t>
      </w:r>
      <w:r w:rsidRPr="00E5081F">
        <w:rPr>
          <w:sz w:val="14"/>
          <w:szCs w:val="14"/>
        </w:rPr>
        <w:t xml:space="preserve"> для обеспечения жителей отделённых и (или) труднодоступных населённых пунктов Солецкого муниципального округа услугами торговли посредством мобильных торговых объектов, обеспечивающих доставку и реализацию товаров.</w:t>
      </w:r>
    </w:p>
    <w:p w:rsidR="00683282" w:rsidRPr="00E5081F" w:rsidRDefault="00683282" w:rsidP="00683282">
      <w:pPr>
        <w:suppressAutoHyphens/>
        <w:ind w:firstLine="284"/>
        <w:jc w:val="both"/>
        <w:rPr>
          <w:sz w:val="14"/>
          <w:szCs w:val="14"/>
        </w:rPr>
      </w:pPr>
      <w:r w:rsidRPr="00E5081F">
        <w:rPr>
          <w:sz w:val="14"/>
          <w:szCs w:val="14"/>
        </w:rPr>
        <w:t xml:space="preserve">По данному направлению расходов отражаются расходы муниципального округа на </w:t>
      </w:r>
      <w:r w:rsidRPr="00E5081F">
        <w:rPr>
          <w:bCs/>
          <w:sz w:val="14"/>
          <w:szCs w:val="14"/>
        </w:rPr>
        <w:t xml:space="preserve"> ф</w:t>
      </w:r>
      <w:r w:rsidRPr="00E5081F">
        <w:rPr>
          <w:sz w:val="14"/>
          <w:szCs w:val="14"/>
        </w:rPr>
        <w:t xml:space="preserve">инансирование расходов на создание условий </w:t>
      </w:r>
      <w:r w:rsidRPr="00E5081F">
        <w:rPr>
          <w:bCs/>
          <w:sz w:val="14"/>
          <w:szCs w:val="14"/>
        </w:rPr>
        <w:t xml:space="preserve">(приобретение горюче-смазочных материалов) </w:t>
      </w:r>
      <w:r w:rsidRPr="00E5081F">
        <w:rPr>
          <w:sz w:val="14"/>
          <w:szCs w:val="14"/>
        </w:rPr>
        <w:t>для обеспечения жителей отделённых и (или) труднодоступных населённых пунктов Солецкого муниципального округа услугами торговли посредством мобильных торговых объектов, обеспечивающих доставку и реализацию товаров.</w:t>
      </w:r>
    </w:p>
    <w:p w:rsidR="00683282" w:rsidRPr="00E5081F" w:rsidRDefault="00683282" w:rsidP="00683282">
      <w:pPr>
        <w:suppressAutoHyphens/>
        <w:ind w:firstLine="284"/>
        <w:jc w:val="both"/>
        <w:rPr>
          <w:sz w:val="14"/>
          <w:szCs w:val="14"/>
        </w:rPr>
      </w:pPr>
      <w:proofErr w:type="gramStart"/>
      <w:r w:rsidRPr="00E5081F">
        <w:rPr>
          <w:sz w:val="14"/>
          <w:szCs w:val="14"/>
          <w:lang w:val="en-US"/>
        </w:rPr>
        <w:t>S</w:t>
      </w:r>
      <w:r w:rsidRPr="00E5081F">
        <w:rPr>
          <w:sz w:val="14"/>
          <w:szCs w:val="14"/>
        </w:rPr>
        <w:t>5260 Реализация практики инициативного бюджетирования «Практика поддержки местных инициатив (ППМИ) на территории Новгородской области».</w:t>
      </w:r>
      <w:proofErr w:type="gramEnd"/>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реализацию практики поддержки местных инициатив (ППМИ).</w:t>
      </w:r>
    </w:p>
    <w:p w:rsidR="00683282" w:rsidRPr="00E5081F" w:rsidRDefault="00683282" w:rsidP="00683282">
      <w:pPr>
        <w:suppressAutoHyphens/>
        <w:ind w:firstLine="284"/>
        <w:jc w:val="both"/>
        <w:rPr>
          <w:sz w:val="14"/>
          <w:szCs w:val="14"/>
        </w:rPr>
      </w:pPr>
      <w:r w:rsidRPr="00E5081F">
        <w:rPr>
          <w:sz w:val="14"/>
          <w:szCs w:val="14"/>
        </w:rPr>
        <w:t xml:space="preserve">S5430 Расходные обязательства на реализацию мероприятий по уничтожению борщевика Сосновского. </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реализацию мероприятий по уничтожению борщевика Сосновского за счет средств местного бюджета.</w:t>
      </w:r>
    </w:p>
    <w:p w:rsidR="00683282" w:rsidRPr="00E5081F" w:rsidRDefault="00683282" w:rsidP="00683282">
      <w:pPr>
        <w:suppressAutoHyphens/>
        <w:autoSpaceDE w:val="0"/>
        <w:autoSpaceDN w:val="0"/>
        <w:adjustRightInd w:val="0"/>
        <w:ind w:firstLine="284"/>
        <w:jc w:val="both"/>
        <w:rPr>
          <w:sz w:val="14"/>
          <w:szCs w:val="14"/>
        </w:rPr>
      </w:pPr>
      <w:proofErr w:type="gramStart"/>
      <w:r w:rsidRPr="00E5081F">
        <w:rPr>
          <w:sz w:val="14"/>
          <w:szCs w:val="14"/>
          <w:lang w:val="en-US"/>
        </w:rPr>
        <w:t>S</w:t>
      </w:r>
      <w:r w:rsidRPr="00E5081F">
        <w:rPr>
          <w:sz w:val="14"/>
          <w:szCs w:val="14"/>
        </w:rPr>
        <w:t>5764 Реализация общественно значимых проектов по благоустройству сельских территорий Новгородской области.</w:t>
      </w:r>
      <w:proofErr w:type="gramEnd"/>
    </w:p>
    <w:p w:rsidR="00683282" w:rsidRPr="00E5081F" w:rsidRDefault="00683282" w:rsidP="00683282">
      <w:pPr>
        <w:suppressAutoHyphens/>
        <w:ind w:firstLine="284"/>
        <w:jc w:val="both"/>
        <w:rPr>
          <w:sz w:val="14"/>
          <w:szCs w:val="14"/>
        </w:rPr>
      </w:pPr>
      <w:r w:rsidRPr="00E5081F">
        <w:rPr>
          <w:sz w:val="14"/>
          <w:szCs w:val="14"/>
        </w:rPr>
        <w:t xml:space="preserve">По данному направлению расходов отражаются расходы бюджета муниципального округа на  реализацию общественно значимых проектов по благоустройству сельских территорий Новгородской области. </w:t>
      </w:r>
    </w:p>
    <w:p w:rsidR="00683282" w:rsidRPr="00E5081F" w:rsidRDefault="00683282" w:rsidP="00683282">
      <w:pPr>
        <w:suppressAutoHyphens/>
        <w:ind w:firstLine="284"/>
        <w:jc w:val="both"/>
        <w:rPr>
          <w:sz w:val="14"/>
          <w:szCs w:val="14"/>
        </w:rPr>
      </w:pPr>
      <w:proofErr w:type="gramStart"/>
      <w:r w:rsidRPr="00E5081F">
        <w:rPr>
          <w:sz w:val="14"/>
          <w:szCs w:val="14"/>
          <w:lang w:val="en-US"/>
        </w:rPr>
        <w:t>S</w:t>
      </w:r>
      <w:r w:rsidRPr="00E5081F">
        <w:rPr>
          <w:sz w:val="14"/>
          <w:szCs w:val="14"/>
        </w:rPr>
        <w:t>6100 Финансирование расходов на реализацию приоритетного регионального проекта «Народный бюджет».</w:t>
      </w:r>
      <w:proofErr w:type="gramEnd"/>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финансирование расходов по реализации приоритетного регионального проекта «Народный бюджет».</w:t>
      </w:r>
    </w:p>
    <w:p w:rsidR="00683282" w:rsidRPr="00E5081F" w:rsidRDefault="00683282" w:rsidP="00683282">
      <w:pPr>
        <w:suppressAutoHyphens/>
        <w:ind w:firstLine="284"/>
        <w:jc w:val="both"/>
        <w:rPr>
          <w:sz w:val="14"/>
          <w:szCs w:val="14"/>
        </w:rPr>
      </w:pPr>
      <w:proofErr w:type="gramStart"/>
      <w:r w:rsidRPr="00E5081F">
        <w:rPr>
          <w:sz w:val="14"/>
          <w:szCs w:val="14"/>
          <w:lang w:val="en-US"/>
        </w:rPr>
        <w:t>S</w:t>
      </w:r>
      <w:r w:rsidRPr="00E5081F">
        <w:rPr>
          <w:sz w:val="14"/>
          <w:szCs w:val="14"/>
        </w:rPr>
        <w:t>6300 Финансирование расходов на реализацию практики инициативного бюджетирования «Народный бюджет».</w:t>
      </w:r>
      <w:proofErr w:type="gramEnd"/>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финансирование расходов по реализации практики инициативного бюджетирования «Народный бюджет»;</w:t>
      </w:r>
    </w:p>
    <w:p w:rsidR="00683282" w:rsidRPr="00E5081F" w:rsidRDefault="00683282" w:rsidP="00683282">
      <w:pPr>
        <w:suppressAutoHyphens/>
        <w:ind w:firstLine="284"/>
        <w:jc w:val="both"/>
        <w:rPr>
          <w:sz w:val="14"/>
          <w:szCs w:val="14"/>
        </w:rPr>
      </w:pPr>
      <w:r w:rsidRPr="00E5081F">
        <w:rPr>
          <w:sz w:val="14"/>
          <w:szCs w:val="14"/>
        </w:rPr>
        <w:t>S6210 Софинансирование расходов по финансовому обеспечению затрат по созданию и (или) содержанию мест (площадок) накопления твердых коммунальных отходов.</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софинансирование расходов по финансовому обеспечению затрат по созданию и (или) содержанию мест (площадок) накопления твердых коммунальных отходов.</w:t>
      </w:r>
    </w:p>
    <w:p w:rsidR="00683282" w:rsidRPr="00E5081F" w:rsidRDefault="00683282" w:rsidP="00683282">
      <w:pPr>
        <w:suppressAutoHyphens/>
        <w:ind w:firstLine="284"/>
        <w:jc w:val="both"/>
        <w:rPr>
          <w:sz w:val="14"/>
          <w:szCs w:val="14"/>
        </w:rPr>
      </w:pPr>
      <w:proofErr w:type="gramStart"/>
      <w:r w:rsidRPr="00E5081F">
        <w:rPr>
          <w:sz w:val="14"/>
          <w:szCs w:val="14"/>
        </w:rPr>
        <w:t>S6220 Расходы, связанные с увеличением стоимости питания обучающихся в образовательных организациях, реализующих основную общеобразовательную программу дошкольного образования.</w:t>
      </w:r>
      <w:proofErr w:type="gramEnd"/>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муниципального округа, связанные с увеличением стоимости питания обучающихся в образовательных организациях, реализующих основную общеобразовательную программу дошкольного образования.</w:t>
      </w:r>
    </w:p>
    <w:p w:rsidR="00683282" w:rsidRPr="00E5081F" w:rsidRDefault="00683282" w:rsidP="00683282">
      <w:pPr>
        <w:suppressAutoHyphens/>
        <w:ind w:firstLine="284"/>
        <w:jc w:val="both"/>
        <w:rPr>
          <w:sz w:val="14"/>
          <w:szCs w:val="14"/>
        </w:rPr>
      </w:pPr>
      <w:r w:rsidRPr="00E5081F">
        <w:rPr>
          <w:sz w:val="14"/>
          <w:szCs w:val="14"/>
        </w:rPr>
        <w:t xml:space="preserve"> </w:t>
      </w:r>
      <w:proofErr w:type="gramStart"/>
      <w:r w:rsidRPr="00E5081F">
        <w:rPr>
          <w:sz w:val="14"/>
          <w:szCs w:val="14"/>
          <w:lang w:val="en-US"/>
        </w:rPr>
        <w:t>S</w:t>
      </w:r>
      <w:r w:rsidRPr="00E5081F">
        <w:rPr>
          <w:sz w:val="14"/>
          <w:szCs w:val="14"/>
        </w:rPr>
        <w:t>7050 Реализация практики инициативного бюджетирования «Наш выбор».</w:t>
      </w:r>
      <w:proofErr w:type="gramEnd"/>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реализацию практики инициативного бюджетирования «Наш выбор» за счет средств местного бюджета.</w:t>
      </w:r>
    </w:p>
    <w:p w:rsidR="00683282" w:rsidRPr="00E5081F" w:rsidRDefault="00683282" w:rsidP="00683282">
      <w:pPr>
        <w:suppressAutoHyphens/>
        <w:ind w:firstLine="284"/>
        <w:jc w:val="both"/>
        <w:rPr>
          <w:sz w:val="14"/>
          <w:szCs w:val="14"/>
        </w:rPr>
      </w:pPr>
      <w:proofErr w:type="gramStart"/>
      <w:r w:rsidRPr="00E5081F">
        <w:rPr>
          <w:sz w:val="14"/>
          <w:szCs w:val="14"/>
          <w:lang w:val="en-US"/>
        </w:rPr>
        <w:t>S</w:t>
      </w:r>
      <w:r w:rsidRPr="00E5081F">
        <w:rPr>
          <w:sz w:val="14"/>
          <w:szCs w:val="14"/>
        </w:rPr>
        <w:t xml:space="preserve">7500 Финансирование выполнения работ, не включенных в перечень работ по капитальному ремонту зданий муниципальных общеобразовательных организаций, подлежащих </w:t>
      </w:r>
      <w:proofErr w:type="spellStart"/>
      <w:r w:rsidRPr="00E5081F">
        <w:rPr>
          <w:sz w:val="14"/>
          <w:szCs w:val="14"/>
        </w:rPr>
        <w:t>софинансированию</w:t>
      </w:r>
      <w:proofErr w:type="spellEnd"/>
      <w:r w:rsidRPr="00E5081F">
        <w:rPr>
          <w:sz w:val="14"/>
          <w:szCs w:val="14"/>
        </w:rPr>
        <w:t xml:space="preserve"> из федерального бюджета, в рамках реализации мероприятий по модернизации школьных систем образования.</w:t>
      </w:r>
      <w:proofErr w:type="gramEnd"/>
    </w:p>
    <w:p w:rsidR="00683282" w:rsidRPr="00E5081F" w:rsidRDefault="00683282" w:rsidP="00683282">
      <w:pPr>
        <w:suppressAutoHyphens/>
        <w:ind w:firstLine="284"/>
        <w:jc w:val="both"/>
        <w:rPr>
          <w:sz w:val="14"/>
          <w:szCs w:val="14"/>
        </w:rPr>
      </w:pPr>
      <w:r w:rsidRPr="00E5081F">
        <w:rPr>
          <w:sz w:val="14"/>
          <w:szCs w:val="14"/>
        </w:rPr>
        <w:t xml:space="preserve">По данному направлению расходов отражаются расходы бюджета муниципального округа на финансирование выполнения работ, не включенных в перечень работ по капитальному ремонту зданий муниципальных общеобразовательных организаций, подлежащих </w:t>
      </w:r>
      <w:proofErr w:type="spellStart"/>
      <w:r w:rsidRPr="00E5081F">
        <w:rPr>
          <w:sz w:val="14"/>
          <w:szCs w:val="14"/>
        </w:rPr>
        <w:t>софинансированию</w:t>
      </w:r>
      <w:proofErr w:type="spellEnd"/>
      <w:r w:rsidRPr="00E5081F">
        <w:rPr>
          <w:sz w:val="14"/>
          <w:szCs w:val="14"/>
        </w:rPr>
        <w:t xml:space="preserve"> из федерального бюджета, в рамках реализации мероприятий по модернизации школьных систем образования.</w:t>
      </w:r>
    </w:p>
    <w:p w:rsidR="00683282" w:rsidRPr="00E5081F" w:rsidRDefault="00683282" w:rsidP="00683282">
      <w:pPr>
        <w:suppressAutoHyphens/>
        <w:ind w:firstLine="284"/>
        <w:jc w:val="both"/>
        <w:rPr>
          <w:sz w:val="14"/>
          <w:szCs w:val="14"/>
        </w:rPr>
      </w:pPr>
      <w:r w:rsidRPr="00E5081F">
        <w:rPr>
          <w:sz w:val="14"/>
          <w:szCs w:val="14"/>
        </w:rPr>
        <w:t>S9505 Финансирование мероприятий муниципальных программ по модернизации коммунальной инфраструктуры за счет средств бюджета муниципального округа.</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финансирование мероприятий муниципальных программ по модернизации коммунальной инфраструктуры за счет средств бюджета муниципального округа.</w:t>
      </w:r>
    </w:p>
    <w:p w:rsidR="00683282" w:rsidRPr="00E5081F" w:rsidRDefault="00683282" w:rsidP="00683282">
      <w:pPr>
        <w:suppressAutoHyphens/>
        <w:ind w:firstLine="284"/>
        <w:jc w:val="both"/>
        <w:rPr>
          <w:sz w:val="14"/>
          <w:szCs w:val="14"/>
        </w:rPr>
      </w:pPr>
      <w:r w:rsidRPr="00E5081F">
        <w:rPr>
          <w:sz w:val="14"/>
          <w:szCs w:val="14"/>
        </w:rPr>
        <w:lastRenderedPageBreak/>
        <w:t>S9605 Финансирование мероприятий муниципальных программ по модернизации коммунальной инфраструктуры за счет средств бюджета муниципального округа.</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финансирование мероприятий муниципальных программ по модернизации коммунальной инфраструктуры за счет средств бюджета муниципального округа.</w:t>
      </w:r>
    </w:p>
    <w:p w:rsidR="00683282" w:rsidRPr="00E5081F" w:rsidRDefault="00683282" w:rsidP="00683282">
      <w:pPr>
        <w:suppressAutoHyphens/>
        <w:ind w:firstLine="284"/>
        <w:jc w:val="both"/>
        <w:rPr>
          <w:sz w:val="14"/>
          <w:szCs w:val="14"/>
        </w:rPr>
      </w:pPr>
      <w:r w:rsidRPr="00E5081F">
        <w:rPr>
          <w:sz w:val="14"/>
          <w:szCs w:val="14"/>
        </w:rPr>
        <w:t>SД840 Финансирование расходов из муниципального дорожного фонда.</w:t>
      </w:r>
    </w:p>
    <w:p w:rsidR="00683282" w:rsidRPr="00E5081F" w:rsidRDefault="00683282" w:rsidP="00683282">
      <w:pPr>
        <w:suppressAutoHyphens/>
        <w:ind w:firstLine="284"/>
        <w:jc w:val="both"/>
        <w:rPr>
          <w:sz w:val="14"/>
          <w:szCs w:val="14"/>
        </w:rPr>
      </w:pPr>
      <w:r w:rsidRPr="00E5081F">
        <w:rPr>
          <w:sz w:val="14"/>
          <w:szCs w:val="14"/>
        </w:rPr>
        <w:t>По данному направлению расходов отражаются расходы бюджета муниципального округа на финансирование расходов из муниципального дорожного фонда.</w:t>
      </w:r>
    </w:p>
    <w:p w:rsidR="00683282" w:rsidRPr="00E5081F" w:rsidRDefault="00683282" w:rsidP="00683282">
      <w:pPr>
        <w:suppressAutoHyphens/>
        <w:ind w:firstLine="284"/>
        <w:jc w:val="both"/>
        <w:rPr>
          <w:b/>
          <w:sz w:val="14"/>
          <w:szCs w:val="14"/>
        </w:rPr>
      </w:pPr>
      <w:r w:rsidRPr="00E5081F">
        <w:rPr>
          <w:b/>
          <w:sz w:val="14"/>
          <w:szCs w:val="14"/>
        </w:rPr>
        <w:t>4.3. Целевые статьи расходов бюджета муниципального округа  в рамках непрограммных направлений деятельности.</w:t>
      </w:r>
    </w:p>
    <w:p w:rsidR="00683282" w:rsidRPr="00E5081F" w:rsidRDefault="00683282" w:rsidP="00683282">
      <w:pPr>
        <w:suppressAutoHyphens/>
        <w:ind w:firstLine="284"/>
        <w:jc w:val="both"/>
        <w:rPr>
          <w:sz w:val="14"/>
          <w:szCs w:val="14"/>
        </w:rPr>
      </w:pPr>
      <w:r w:rsidRPr="00E5081F">
        <w:rPr>
          <w:sz w:val="14"/>
          <w:szCs w:val="14"/>
        </w:rPr>
        <w:t>Целевые статьи непрограммного направления расходов  бюджета муниципального округа включают:</w:t>
      </w:r>
    </w:p>
    <w:p w:rsidR="00683282" w:rsidRPr="00E5081F" w:rsidRDefault="00683282" w:rsidP="00683282">
      <w:pPr>
        <w:suppressAutoHyphens/>
        <w:ind w:firstLine="284"/>
        <w:jc w:val="both"/>
        <w:rPr>
          <w:sz w:val="14"/>
          <w:szCs w:val="14"/>
        </w:rPr>
      </w:pPr>
      <w:r w:rsidRPr="00E5081F">
        <w:rPr>
          <w:sz w:val="14"/>
          <w:szCs w:val="14"/>
        </w:rPr>
        <w:t>9100000000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 в том числе:</w:t>
      </w:r>
    </w:p>
    <w:p w:rsidR="00683282" w:rsidRPr="00E5081F" w:rsidRDefault="00683282" w:rsidP="00683282">
      <w:pPr>
        <w:suppressAutoHyphens/>
        <w:ind w:firstLine="284"/>
        <w:jc w:val="both"/>
        <w:outlineLvl w:val="1"/>
        <w:rPr>
          <w:bCs/>
          <w:sz w:val="14"/>
          <w:szCs w:val="14"/>
        </w:rPr>
      </w:pPr>
      <w:r w:rsidRPr="00E5081F">
        <w:rPr>
          <w:sz w:val="14"/>
          <w:szCs w:val="14"/>
        </w:rPr>
        <w:t xml:space="preserve">9110001000 </w:t>
      </w:r>
      <w:r w:rsidRPr="00E5081F">
        <w:rPr>
          <w:bCs/>
          <w:sz w:val="14"/>
          <w:szCs w:val="14"/>
        </w:rPr>
        <w:t>Глава муниципального образования.</w:t>
      </w:r>
    </w:p>
    <w:p w:rsidR="00683282" w:rsidRPr="00E5081F" w:rsidRDefault="00683282" w:rsidP="00683282">
      <w:pPr>
        <w:suppressAutoHyphens/>
        <w:ind w:firstLine="284"/>
        <w:jc w:val="both"/>
        <w:outlineLvl w:val="1"/>
        <w:rPr>
          <w:bCs/>
          <w:sz w:val="14"/>
          <w:szCs w:val="14"/>
        </w:rPr>
      </w:pPr>
      <w:r w:rsidRPr="00E5081F">
        <w:rPr>
          <w:bCs/>
          <w:sz w:val="14"/>
          <w:szCs w:val="14"/>
        </w:rPr>
        <w:t xml:space="preserve">По данной целевой статье отражаются расходы на оплату труда с учетом начислений и прочие выплаты Главы муниципального </w:t>
      </w:r>
      <w:r w:rsidRPr="00E5081F">
        <w:rPr>
          <w:sz w:val="14"/>
          <w:szCs w:val="14"/>
        </w:rPr>
        <w:t>округа</w:t>
      </w:r>
      <w:r w:rsidRPr="00E5081F">
        <w:rPr>
          <w:bCs/>
          <w:sz w:val="14"/>
          <w:szCs w:val="14"/>
        </w:rPr>
        <w:t>;</w:t>
      </w:r>
    </w:p>
    <w:p w:rsidR="00683282" w:rsidRPr="00E5081F" w:rsidRDefault="00683282" w:rsidP="00683282">
      <w:pPr>
        <w:suppressAutoHyphens/>
        <w:ind w:firstLine="284"/>
        <w:jc w:val="both"/>
        <w:outlineLvl w:val="1"/>
        <w:rPr>
          <w:bCs/>
          <w:sz w:val="14"/>
          <w:szCs w:val="14"/>
        </w:rPr>
      </w:pPr>
      <w:r w:rsidRPr="00E5081F">
        <w:rPr>
          <w:bCs/>
          <w:sz w:val="14"/>
          <w:szCs w:val="14"/>
        </w:rPr>
        <w:t xml:space="preserve"> 9190001000 Расходы на обеспечение функций государственных (муниципальных)  органов.</w:t>
      </w:r>
    </w:p>
    <w:p w:rsidR="00683282" w:rsidRPr="00E5081F" w:rsidRDefault="00683282" w:rsidP="00683282">
      <w:pPr>
        <w:suppressAutoHyphens/>
        <w:ind w:firstLine="284"/>
        <w:jc w:val="both"/>
        <w:rPr>
          <w:snapToGrid w:val="0"/>
          <w:sz w:val="14"/>
          <w:szCs w:val="14"/>
        </w:rPr>
      </w:pPr>
      <w:r w:rsidRPr="00E5081F">
        <w:rPr>
          <w:snapToGrid w:val="0"/>
          <w:sz w:val="14"/>
          <w:szCs w:val="14"/>
        </w:rPr>
        <w:t xml:space="preserve">По данной целевой статье  отражаются расходы бюджета муниципального </w:t>
      </w:r>
      <w:r w:rsidRPr="00E5081F">
        <w:rPr>
          <w:sz w:val="14"/>
          <w:szCs w:val="14"/>
        </w:rPr>
        <w:t>округа</w:t>
      </w:r>
      <w:r w:rsidRPr="00E5081F">
        <w:rPr>
          <w:snapToGrid w:val="0"/>
          <w:sz w:val="14"/>
          <w:szCs w:val="14"/>
        </w:rPr>
        <w:t xml:space="preserve"> на обеспечение </w:t>
      </w:r>
      <w:proofErr w:type="gramStart"/>
      <w:r w:rsidRPr="00E5081F">
        <w:rPr>
          <w:snapToGrid w:val="0"/>
          <w:sz w:val="14"/>
          <w:szCs w:val="14"/>
        </w:rPr>
        <w:t xml:space="preserve">выполнения функций  аппарата Администрации муниципального </w:t>
      </w:r>
      <w:r w:rsidRPr="00E5081F">
        <w:rPr>
          <w:sz w:val="14"/>
          <w:szCs w:val="14"/>
        </w:rPr>
        <w:t>округа</w:t>
      </w:r>
      <w:proofErr w:type="gramEnd"/>
      <w:r w:rsidRPr="00E5081F">
        <w:rPr>
          <w:snapToGrid w:val="0"/>
          <w:sz w:val="14"/>
          <w:szCs w:val="14"/>
        </w:rPr>
        <w:t>;</w:t>
      </w:r>
    </w:p>
    <w:p w:rsidR="00683282" w:rsidRPr="00E5081F" w:rsidRDefault="00683282" w:rsidP="00683282">
      <w:pPr>
        <w:suppressAutoHyphens/>
        <w:ind w:firstLine="284"/>
        <w:jc w:val="both"/>
        <w:rPr>
          <w:sz w:val="14"/>
          <w:szCs w:val="14"/>
        </w:rPr>
      </w:pPr>
      <w:r w:rsidRPr="00E5081F">
        <w:rPr>
          <w:snapToGrid w:val="0"/>
          <w:sz w:val="14"/>
          <w:szCs w:val="14"/>
        </w:rPr>
        <w:t>91900</w:t>
      </w:r>
      <w:r w:rsidRPr="00E5081F">
        <w:rPr>
          <w:sz w:val="14"/>
          <w:szCs w:val="14"/>
        </w:rPr>
        <w:t>01001 Обеспечение финансирования мероприятий по установлению сотрудничества и взаимодействия Администрации Солецкого муниципального округа с государственными и муниципальными органами, организациями, представителями общественности, отдельными лицами, а также формирование взаимовыгодных отношений в интересах муниципального образования.</w:t>
      </w:r>
    </w:p>
    <w:p w:rsidR="00683282" w:rsidRPr="00E5081F" w:rsidRDefault="00683282" w:rsidP="00683282">
      <w:pPr>
        <w:suppressAutoHyphens/>
        <w:ind w:firstLine="284"/>
        <w:jc w:val="both"/>
        <w:rPr>
          <w:snapToGrid w:val="0"/>
          <w:sz w:val="14"/>
          <w:szCs w:val="14"/>
        </w:rPr>
      </w:pPr>
      <w:r w:rsidRPr="00E5081F">
        <w:rPr>
          <w:snapToGrid w:val="0"/>
          <w:sz w:val="14"/>
          <w:szCs w:val="14"/>
        </w:rPr>
        <w:t xml:space="preserve">По данной целевой статье  отражаются расходы бюджета муниципального </w:t>
      </w:r>
      <w:r w:rsidRPr="00E5081F">
        <w:rPr>
          <w:sz w:val="14"/>
          <w:szCs w:val="14"/>
        </w:rPr>
        <w:t>округа</w:t>
      </w:r>
      <w:r w:rsidRPr="00E5081F">
        <w:rPr>
          <w:snapToGrid w:val="0"/>
          <w:sz w:val="14"/>
          <w:szCs w:val="14"/>
        </w:rPr>
        <w:t xml:space="preserve"> на обеспечение </w:t>
      </w:r>
      <w:r w:rsidRPr="00E5081F">
        <w:rPr>
          <w:sz w:val="14"/>
          <w:szCs w:val="14"/>
        </w:rPr>
        <w:t>финансирования мероприятий по установлению сотрудничества и взаимодействия Администрации Солецкого муниципального округа с государственными и муниципальными органами, организациями, представителями общественности, отдельными лицами, а также формирование взаимовыгодных отношений в интересах муниципального образования;</w:t>
      </w:r>
    </w:p>
    <w:p w:rsidR="00683282" w:rsidRPr="00E5081F" w:rsidRDefault="00683282" w:rsidP="00683282">
      <w:pPr>
        <w:suppressAutoHyphens/>
        <w:ind w:firstLine="284"/>
        <w:jc w:val="both"/>
        <w:rPr>
          <w:sz w:val="14"/>
          <w:szCs w:val="14"/>
        </w:rPr>
      </w:pPr>
      <w:r w:rsidRPr="00E5081F">
        <w:rPr>
          <w:bCs/>
          <w:sz w:val="14"/>
          <w:szCs w:val="14"/>
        </w:rPr>
        <w:t>9190053990 Финансирование расходных обязательств за счет средств дотации по распоряжению Правительства Российской Федерации от 24 ноября 2022 года № 3598-р "Премирование муниципальных образований-победителей Всероссийского конкурса "Лучшая муниципальная практика".</w:t>
      </w:r>
    </w:p>
    <w:p w:rsidR="00683282" w:rsidRPr="00E5081F" w:rsidRDefault="00683282" w:rsidP="00683282">
      <w:pPr>
        <w:suppressAutoHyphens/>
        <w:ind w:firstLine="284"/>
        <w:jc w:val="both"/>
        <w:rPr>
          <w:sz w:val="14"/>
          <w:szCs w:val="14"/>
        </w:rPr>
      </w:pPr>
      <w:r w:rsidRPr="00E5081F">
        <w:rPr>
          <w:sz w:val="14"/>
          <w:szCs w:val="14"/>
        </w:rPr>
        <w:t xml:space="preserve">По данной целевой статье отражаются расходы бюджета муниципального округа на </w:t>
      </w:r>
      <w:r w:rsidRPr="00E5081F">
        <w:rPr>
          <w:bCs/>
          <w:sz w:val="14"/>
          <w:szCs w:val="14"/>
        </w:rPr>
        <w:t>обеспечение функций государственных (муниципальных)  органов за счет средств дотации по распоряжению Правительства Российской Федерации от 24 ноября 2022 года № 3598-р "Премирование муниципальных образований-победителей Всероссийского конкурса "Лучшая муниципальная практика</w:t>
      </w:r>
      <w:r w:rsidRPr="00E5081F">
        <w:rPr>
          <w:sz w:val="14"/>
          <w:szCs w:val="14"/>
        </w:rPr>
        <w:t>;</w:t>
      </w:r>
    </w:p>
    <w:p w:rsidR="00683282" w:rsidRPr="00E5081F" w:rsidRDefault="00683282" w:rsidP="00683282">
      <w:pPr>
        <w:suppressAutoHyphens/>
        <w:ind w:firstLine="284"/>
        <w:jc w:val="both"/>
        <w:rPr>
          <w:sz w:val="14"/>
          <w:szCs w:val="14"/>
        </w:rPr>
      </w:pPr>
      <w:r w:rsidRPr="00E5081F">
        <w:rPr>
          <w:bCs/>
          <w:sz w:val="14"/>
          <w:szCs w:val="14"/>
        </w:rPr>
        <w:t>9190076030 Расходы на поощрение муниципальных служащих и служащих администраций муниципальных образований, участвующих в достижении установленных значений целевых показателей</w:t>
      </w:r>
      <w:r w:rsidRPr="00E5081F">
        <w:rPr>
          <w:sz w:val="14"/>
          <w:szCs w:val="14"/>
        </w:rPr>
        <w:t xml:space="preserve"> за счет средств областного бюджета</w:t>
      </w:r>
      <w:r w:rsidRPr="00E5081F">
        <w:rPr>
          <w:bCs/>
          <w:sz w:val="14"/>
          <w:szCs w:val="14"/>
        </w:rPr>
        <w:t>.</w:t>
      </w:r>
    </w:p>
    <w:p w:rsidR="00683282" w:rsidRPr="00E5081F" w:rsidRDefault="00683282" w:rsidP="00683282">
      <w:pPr>
        <w:suppressAutoHyphens/>
        <w:ind w:firstLine="284"/>
        <w:jc w:val="both"/>
        <w:rPr>
          <w:snapToGrid w:val="0"/>
          <w:sz w:val="14"/>
          <w:szCs w:val="14"/>
        </w:rPr>
      </w:pPr>
      <w:r w:rsidRPr="00E5081F">
        <w:rPr>
          <w:sz w:val="14"/>
          <w:szCs w:val="14"/>
        </w:rPr>
        <w:t xml:space="preserve">По данной целевой статье отражаются расходы бюджета муниципального </w:t>
      </w:r>
      <w:proofErr w:type="spellStart"/>
      <w:r w:rsidRPr="00E5081F">
        <w:rPr>
          <w:sz w:val="14"/>
          <w:szCs w:val="14"/>
        </w:rPr>
        <w:t>округа</w:t>
      </w:r>
      <w:r w:rsidRPr="00E5081F">
        <w:rPr>
          <w:bCs/>
          <w:sz w:val="14"/>
          <w:szCs w:val="14"/>
        </w:rPr>
        <w:t>на</w:t>
      </w:r>
      <w:proofErr w:type="spellEnd"/>
      <w:r w:rsidRPr="00E5081F">
        <w:rPr>
          <w:bCs/>
          <w:sz w:val="14"/>
          <w:szCs w:val="14"/>
        </w:rPr>
        <w:t xml:space="preserve"> поощрение муниципальных служащих и служащих администраций муниципальных образований, участвующих в достижении установленных значений целевых показателей</w:t>
      </w:r>
      <w:r w:rsidRPr="00E5081F">
        <w:rPr>
          <w:sz w:val="14"/>
          <w:szCs w:val="14"/>
        </w:rPr>
        <w:t xml:space="preserve"> за счет средств областного бюджета;</w:t>
      </w:r>
    </w:p>
    <w:p w:rsidR="00683282" w:rsidRPr="00E5081F" w:rsidRDefault="00683282" w:rsidP="00683282">
      <w:pPr>
        <w:suppressAutoHyphens/>
        <w:ind w:firstLine="284"/>
        <w:jc w:val="both"/>
        <w:rPr>
          <w:sz w:val="14"/>
          <w:szCs w:val="14"/>
        </w:rPr>
      </w:pPr>
      <w:r w:rsidRPr="00E5081F">
        <w:rPr>
          <w:sz w:val="14"/>
          <w:szCs w:val="14"/>
        </w:rPr>
        <w:t>9190059300   Осуществление отдельных государственных полномочий в сфере государственной регистрации актов гражданского состояния.</w:t>
      </w:r>
    </w:p>
    <w:p w:rsidR="00683282" w:rsidRPr="00E5081F" w:rsidRDefault="00683282" w:rsidP="00683282">
      <w:pPr>
        <w:suppressAutoHyphens/>
        <w:ind w:firstLine="284"/>
        <w:jc w:val="both"/>
        <w:rPr>
          <w:snapToGrid w:val="0"/>
          <w:sz w:val="14"/>
          <w:szCs w:val="14"/>
        </w:rPr>
      </w:pPr>
      <w:r w:rsidRPr="00E5081F">
        <w:rPr>
          <w:sz w:val="14"/>
          <w:szCs w:val="14"/>
        </w:rPr>
        <w:t>По данной целевой статье отражаются расходы бюджета муниципального округа, осуществляемые за счет субвенции из областного бюджета, являющейся межбюджетным трансфертом из федерального бюджета на осуществление отдельных государственных полномочий в сфере государственной регистрации актов гражданского состояния;</w:t>
      </w:r>
    </w:p>
    <w:p w:rsidR="00683282" w:rsidRPr="00E5081F" w:rsidRDefault="00683282" w:rsidP="00683282">
      <w:pPr>
        <w:suppressAutoHyphens/>
        <w:ind w:firstLine="284"/>
        <w:jc w:val="both"/>
        <w:rPr>
          <w:sz w:val="14"/>
          <w:szCs w:val="14"/>
        </w:rPr>
      </w:pPr>
      <w:r w:rsidRPr="00E5081F">
        <w:rPr>
          <w:bCs/>
          <w:sz w:val="14"/>
          <w:szCs w:val="14"/>
        </w:rPr>
        <w:t xml:space="preserve">9190061010 </w:t>
      </w:r>
      <w:r w:rsidRPr="00E5081F">
        <w:rPr>
          <w:sz w:val="14"/>
          <w:szCs w:val="14"/>
        </w:rPr>
        <w:t>Доплаты к пенсиям муниципальных служащих муниципального округа.</w:t>
      </w:r>
    </w:p>
    <w:p w:rsidR="00683282" w:rsidRPr="00E5081F" w:rsidRDefault="00683282" w:rsidP="00683282">
      <w:pPr>
        <w:suppressAutoHyphens/>
        <w:autoSpaceDE w:val="0"/>
        <w:autoSpaceDN w:val="0"/>
        <w:adjustRightInd w:val="0"/>
        <w:ind w:firstLine="284"/>
        <w:jc w:val="both"/>
        <w:rPr>
          <w:b/>
          <w:sz w:val="14"/>
          <w:szCs w:val="14"/>
        </w:rPr>
      </w:pPr>
      <w:r w:rsidRPr="00E5081F">
        <w:rPr>
          <w:snapToGrid w:val="0"/>
          <w:sz w:val="14"/>
          <w:szCs w:val="14"/>
        </w:rPr>
        <w:t xml:space="preserve">По данной целевой статье  отражаются расходы бюджета муниципального </w:t>
      </w:r>
      <w:r w:rsidRPr="00E5081F">
        <w:rPr>
          <w:sz w:val="14"/>
          <w:szCs w:val="14"/>
        </w:rPr>
        <w:t>округа</w:t>
      </w:r>
      <w:r w:rsidRPr="00E5081F">
        <w:rPr>
          <w:snapToGrid w:val="0"/>
          <w:sz w:val="14"/>
          <w:szCs w:val="14"/>
        </w:rPr>
        <w:t xml:space="preserve"> на</w:t>
      </w:r>
      <w:r w:rsidRPr="00E5081F">
        <w:rPr>
          <w:sz w:val="14"/>
          <w:szCs w:val="14"/>
        </w:rPr>
        <w:t xml:space="preserve"> д</w:t>
      </w:r>
      <w:r w:rsidRPr="00E5081F">
        <w:rPr>
          <w:bCs/>
          <w:sz w:val="14"/>
          <w:szCs w:val="14"/>
        </w:rPr>
        <w:t xml:space="preserve">оплаты к пенсиям муниципальных служащих муниципального </w:t>
      </w:r>
      <w:r w:rsidRPr="00E5081F">
        <w:rPr>
          <w:sz w:val="14"/>
          <w:szCs w:val="14"/>
        </w:rPr>
        <w:t>округа</w:t>
      </w:r>
      <w:r w:rsidRPr="00E5081F">
        <w:rPr>
          <w:bCs/>
          <w:sz w:val="14"/>
          <w:szCs w:val="14"/>
        </w:rPr>
        <w:t xml:space="preserve">; </w:t>
      </w:r>
    </w:p>
    <w:p w:rsidR="00683282" w:rsidRPr="00E5081F" w:rsidRDefault="00683282" w:rsidP="00683282">
      <w:pPr>
        <w:suppressAutoHyphens/>
        <w:autoSpaceDE w:val="0"/>
        <w:autoSpaceDN w:val="0"/>
        <w:adjustRightInd w:val="0"/>
        <w:ind w:firstLine="284"/>
        <w:jc w:val="both"/>
        <w:rPr>
          <w:bCs/>
          <w:sz w:val="14"/>
          <w:szCs w:val="14"/>
        </w:rPr>
      </w:pPr>
      <w:r w:rsidRPr="00E5081F">
        <w:rPr>
          <w:bCs/>
          <w:sz w:val="14"/>
          <w:szCs w:val="14"/>
        </w:rPr>
        <w:t>9190070280 Возмещение затрат по содержанию штатных единиц, осуществляющих  переданные отдельные государственные полномочия области.</w:t>
      </w:r>
    </w:p>
    <w:p w:rsidR="00683282" w:rsidRPr="00E5081F" w:rsidRDefault="00683282" w:rsidP="00683282">
      <w:pPr>
        <w:suppressAutoHyphens/>
        <w:autoSpaceDE w:val="0"/>
        <w:autoSpaceDN w:val="0"/>
        <w:adjustRightInd w:val="0"/>
        <w:ind w:firstLine="284"/>
        <w:jc w:val="both"/>
        <w:rPr>
          <w:snapToGrid w:val="0"/>
          <w:sz w:val="14"/>
          <w:szCs w:val="14"/>
        </w:rPr>
      </w:pPr>
      <w:r w:rsidRPr="00E5081F">
        <w:rPr>
          <w:snapToGrid w:val="0"/>
          <w:sz w:val="14"/>
          <w:szCs w:val="14"/>
        </w:rPr>
        <w:t xml:space="preserve">По данной целевой статье  отражаются расходы бюджета муниципального </w:t>
      </w:r>
      <w:r w:rsidRPr="00E5081F">
        <w:rPr>
          <w:sz w:val="14"/>
          <w:szCs w:val="14"/>
        </w:rPr>
        <w:t>округа</w:t>
      </w:r>
      <w:r w:rsidRPr="00E5081F">
        <w:rPr>
          <w:snapToGrid w:val="0"/>
          <w:sz w:val="14"/>
          <w:szCs w:val="14"/>
        </w:rPr>
        <w:t xml:space="preserve"> на содержание штатных единиц, осуществляющих отдельные государственные полномочия, за счет субвенции из областного бюджета;</w:t>
      </w:r>
    </w:p>
    <w:p w:rsidR="00683282" w:rsidRPr="00E5081F" w:rsidRDefault="00683282" w:rsidP="00683282">
      <w:pPr>
        <w:suppressAutoHyphens/>
        <w:autoSpaceDE w:val="0"/>
        <w:autoSpaceDN w:val="0"/>
        <w:adjustRightInd w:val="0"/>
        <w:ind w:firstLine="284"/>
        <w:jc w:val="both"/>
        <w:rPr>
          <w:bCs/>
          <w:sz w:val="14"/>
          <w:szCs w:val="14"/>
        </w:rPr>
      </w:pPr>
      <w:r w:rsidRPr="00E5081F">
        <w:rPr>
          <w:bCs/>
          <w:sz w:val="14"/>
          <w:szCs w:val="14"/>
        </w:rPr>
        <w:t>9190070650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p w:rsidR="00683282" w:rsidRPr="00E5081F" w:rsidRDefault="00683282" w:rsidP="00683282">
      <w:pPr>
        <w:suppressAutoHyphens/>
        <w:autoSpaceDE w:val="0"/>
        <w:autoSpaceDN w:val="0"/>
        <w:adjustRightInd w:val="0"/>
        <w:ind w:firstLine="284"/>
        <w:jc w:val="both"/>
        <w:rPr>
          <w:sz w:val="14"/>
          <w:szCs w:val="14"/>
        </w:rPr>
      </w:pPr>
      <w:r w:rsidRPr="00E5081F">
        <w:rPr>
          <w:sz w:val="14"/>
          <w:szCs w:val="14"/>
        </w:rPr>
        <w:t>По данной целевой статье отражаются расходы бюджета муниципального округа, осуществляемые за счет субвенций из областного бюджета на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p w:rsidR="00683282" w:rsidRPr="00E5081F" w:rsidRDefault="00683282" w:rsidP="00683282">
      <w:pPr>
        <w:suppressAutoHyphens/>
        <w:ind w:firstLine="284"/>
        <w:jc w:val="both"/>
        <w:rPr>
          <w:sz w:val="14"/>
          <w:szCs w:val="14"/>
        </w:rPr>
      </w:pPr>
      <w:r w:rsidRPr="00E5081F">
        <w:rPr>
          <w:bCs/>
          <w:sz w:val="14"/>
          <w:szCs w:val="14"/>
        </w:rPr>
        <w:t xml:space="preserve">9190070660 </w:t>
      </w:r>
      <w:r w:rsidRPr="00E5081F">
        <w:rPr>
          <w:sz w:val="14"/>
          <w:szCs w:val="14"/>
        </w:rPr>
        <w:t>Осуществление отдельных государственных полномочий в области увековечения памяти погибших при защите Отечества.</w:t>
      </w:r>
    </w:p>
    <w:p w:rsidR="00683282" w:rsidRPr="00E5081F" w:rsidRDefault="00683282" w:rsidP="00683282">
      <w:pPr>
        <w:suppressAutoHyphens/>
        <w:autoSpaceDE w:val="0"/>
        <w:autoSpaceDN w:val="0"/>
        <w:adjustRightInd w:val="0"/>
        <w:ind w:firstLine="284"/>
        <w:jc w:val="both"/>
        <w:rPr>
          <w:bCs/>
          <w:sz w:val="14"/>
          <w:szCs w:val="14"/>
        </w:rPr>
      </w:pPr>
      <w:r w:rsidRPr="00E5081F">
        <w:rPr>
          <w:sz w:val="14"/>
          <w:szCs w:val="14"/>
        </w:rPr>
        <w:t>По данной целевой статье отражаются расходы бюджета муниципального округа на осуществление отдельных государственных полномочий в области увековечения памяти погибших при защите Отечества;</w:t>
      </w:r>
    </w:p>
    <w:p w:rsidR="00683282" w:rsidRPr="00E5081F" w:rsidRDefault="00683282" w:rsidP="00683282">
      <w:pPr>
        <w:suppressAutoHyphens/>
        <w:ind w:firstLine="284"/>
        <w:jc w:val="both"/>
        <w:rPr>
          <w:sz w:val="14"/>
          <w:szCs w:val="14"/>
        </w:rPr>
      </w:pPr>
      <w:proofErr w:type="gramStart"/>
      <w:r w:rsidRPr="00E5081F">
        <w:rPr>
          <w:sz w:val="14"/>
          <w:szCs w:val="14"/>
        </w:rPr>
        <w:lastRenderedPageBreak/>
        <w:t xml:space="preserve">9190070720  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E5081F">
        <w:rPr>
          <w:sz w:val="14"/>
          <w:szCs w:val="14"/>
        </w:rPr>
        <w:t>чипирования</w:t>
      </w:r>
      <w:proofErr w:type="spellEnd"/>
      <w:r w:rsidRPr="00E5081F">
        <w:rPr>
          <w:sz w:val="14"/>
          <w:szCs w:val="14"/>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w:t>
      </w:r>
      <w:proofErr w:type="gramEnd"/>
      <w:r w:rsidRPr="00E5081F">
        <w:rPr>
          <w:sz w:val="14"/>
          <w:szCs w:val="14"/>
        </w:rPr>
        <w:t xml:space="preserve"> безнадзорных животных.</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осуществляемые за счет субвенций из областного бюджета на организацию проведения мероприятий по предупреждению и ликвидации болезней животных, их лечению, отлову и содержанию безнадзорных животных;</w:t>
      </w:r>
    </w:p>
    <w:p w:rsidR="00683282" w:rsidRPr="00E5081F" w:rsidRDefault="00683282" w:rsidP="00683282">
      <w:pPr>
        <w:suppressAutoHyphens/>
        <w:ind w:firstLine="284"/>
        <w:jc w:val="both"/>
        <w:rPr>
          <w:sz w:val="14"/>
          <w:szCs w:val="14"/>
        </w:rPr>
      </w:pPr>
      <w:r w:rsidRPr="00E5081F">
        <w:rPr>
          <w:sz w:val="14"/>
          <w:szCs w:val="14"/>
        </w:rPr>
        <w:t>9190071780  Реализация инициативных проектов, включенных в муниципальные программы муниципальных образований Новгородской области, обеспечивших создание благоприятных условий для применения физическими лицами специального налогового режима «Налог на профессиональный доход».</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реализацию инициативных проектов, включенных в муниципальные программы муниципальных образований Новгородской области, обеспечивших создание благоприятных условий для применения физическими лицами специального налогового режима «Налог на профессиональный доход»;</w:t>
      </w:r>
    </w:p>
    <w:p w:rsidR="00683282" w:rsidRPr="00E5081F" w:rsidRDefault="00683282" w:rsidP="00683282">
      <w:pPr>
        <w:suppressAutoHyphens/>
        <w:ind w:firstLine="284"/>
        <w:jc w:val="both"/>
        <w:rPr>
          <w:sz w:val="14"/>
          <w:szCs w:val="14"/>
        </w:rPr>
      </w:pPr>
      <w:r w:rsidRPr="00E5081F">
        <w:rPr>
          <w:sz w:val="14"/>
          <w:szCs w:val="14"/>
        </w:rPr>
        <w:t>9190072300 Софинансирование расходов Администрации муниципального округа  по приобретению коммунальных услуг за счет субсидии из областного бюджета.</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осуществляемые за счет субсидии из областного бюджета на софинансирование  расходов по оплате коммунальных услуг  Администрации муниципального округа;</w:t>
      </w:r>
    </w:p>
    <w:p w:rsidR="00683282" w:rsidRPr="00E5081F" w:rsidRDefault="00683282" w:rsidP="00683282">
      <w:pPr>
        <w:suppressAutoHyphens/>
        <w:ind w:firstLine="284"/>
        <w:jc w:val="both"/>
        <w:rPr>
          <w:sz w:val="14"/>
          <w:szCs w:val="14"/>
        </w:rPr>
      </w:pPr>
      <w:r w:rsidRPr="00E5081F">
        <w:rPr>
          <w:sz w:val="14"/>
          <w:szCs w:val="14"/>
        </w:rPr>
        <w:t>9190099990</w:t>
      </w:r>
      <w:proofErr w:type="gramStart"/>
      <w:r w:rsidRPr="00E5081F">
        <w:rPr>
          <w:sz w:val="14"/>
          <w:szCs w:val="14"/>
        </w:rPr>
        <w:t xml:space="preserve"> П</w:t>
      </w:r>
      <w:proofErr w:type="gramEnd"/>
      <w:r w:rsidRPr="00E5081F">
        <w:rPr>
          <w:sz w:val="14"/>
          <w:szCs w:val="14"/>
        </w:rPr>
        <w:t>рочие расходы на обеспечение функций муниципальных органов.</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уплату налогов, сборов и других платежей;</w:t>
      </w:r>
    </w:p>
    <w:p w:rsidR="00683282" w:rsidRPr="00E5081F" w:rsidRDefault="00683282" w:rsidP="00683282">
      <w:pPr>
        <w:suppressAutoHyphens/>
        <w:ind w:firstLine="284"/>
        <w:jc w:val="both"/>
        <w:rPr>
          <w:sz w:val="14"/>
          <w:szCs w:val="14"/>
        </w:rPr>
      </w:pPr>
      <w:r w:rsidRPr="00E5081F">
        <w:rPr>
          <w:sz w:val="14"/>
          <w:szCs w:val="14"/>
        </w:rPr>
        <w:t>91900S2090 Реализация проектов территориальных общественных самоуправлений, включенных в муниципальные программы развития территорий.</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реализацию проектов территориальных общественных самоуправлений, включенных в муниципальные программы развития территорий;</w:t>
      </w:r>
    </w:p>
    <w:p w:rsidR="00683282" w:rsidRPr="00E5081F" w:rsidRDefault="00683282" w:rsidP="00683282">
      <w:pPr>
        <w:suppressAutoHyphens/>
        <w:ind w:firstLine="284"/>
        <w:jc w:val="both"/>
        <w:rPr>
          <w:sz w:val="14"/>
          <w:szCs w:val="14"/>
        </w:rPr>
      </w:pPr>
      <w:r w:rsidRPr="00E5081F">
        <w:rPr>
          <w:sz w:val="14"/>
          <w:szCs w:val="14"/>
        </w:rPr>
        <w:t>91900</w:t>
      </w:r>
      <w:r w:rsidRPr="00E5081F">
        <w:rPr>
          <w:sz w:val="14"/>
          <w:szCs w:val="14"/>
          <w:lang w:val="en-US"/>
        </w:rPr>
        <w:t>S</w:t>
      </w:r>
      <w:r w:rsidRPr="00E5081F">
        <w:rPr>
          <w:sz w:val="14"/>
          <w:szCs w:val="14"/>
        </w:rPr>
        <w:t>2300 Расходы Администрации муниципального округа по приобретению коммунальных услуг.</w:t>
      </w:r>
    </w:p>
    <w:p w:rsidR="00683282" w:rsidRPr="00E5081F" w:rsidRDefault="00683282" w:rsidP="00683282">
      <w:pPr>
        <w:suppressAutoHyphens/>
        <w:ind w:firstLine="284"/>
        <w:jc w:val="both"/>
        <w:rPr>
          <w:sz w:val="14"/>
          <w:szCs w:val="14"/>
        </w:rPr>
      </w:pPr>
      <w:r w:rsidRPr="00E5081F">
        <w:rPr>
          <w:sz w:val="14"/>
          <w:szCs w:val="14"/>
        </w:rPr>
        <w:t xml:space="preserve"> По данной целевой статье отражаются расходы бюджета муниципального округа по оплате коммунальных услуг  Администрации муниципального округа;</w:t>
      </w:r>
    </w:p>
    <w:p w:rsidR="00683282" w:rsidRPr="00E5081F" w:rsidRDefault="00683282" w:rsidP="00683282">
      <w:pPr>
        <w:suppressAutoHyphens/>
        <w:ind w:firstLine="284"/>
        <w:jc w:val="both"/>
        <w:rPr>
          <w:sz w:val="14"/>
          <w:szCs w:val="14"/>
        </w:rPr>
      </w:pPr>
      <w:r w:rsidRPr="00E5081F">
        <w:rPr>
          <w:sz w:val="14"/>
          <w:szCs w:val="14"/>
        </w:rPr>
        <w:t>91900S5260 Реализация практики инициативного бюджетирования «Практика поддержки местных инициатив (ППМИ) на территории Новгородской области».</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реализацию практики поддержки местных инициатив (ППМИ);</w:t>
      </w:r>
    </w:p>
    <w:p w:rsidR="00683282" w:rsidRPr="00E5081F" w:rsidRDefault="00683282" w:rsidP="00683282">
      <w:pPr>
        <w:suppressAutoHyphens/>
        <w:ind w:firstLine="284"/>
        <w:jc w:val="both"/>
        <w:rPr>
          <w:sz w:val="14"/>
          <w:szCs w:val="14"/>
        </w:rPr>
      </w:pPr>
      <w:r w:rsidRPr="00E5081F">
        <w:rPr>
          <w:sz w:val="14"/>
          <w:szCs w:val="14"/>
        </w:rPr>
        <w:t xml:space="preserve"> 91900S7050 Реализация практики </w:t>
      </w:r>
      <w:proofErr w:type="gramStart"/>
      <w:r w:rsidRPr="00E5081F">
        <w:rPr>
          <w:sz w:val="14"/>
          <w:szCs w:val="14"/>
        </w:rPr>
        <w:t>инициативного</w:t>
      </w:r>
      <w:proofErr w:type="gramEnd"/>
      <w:r w:rsidRPr="00E5081F">
        <w:rPr>
          <w:sz w:val="14"/>
          <w:szCs w:val="14"/>
        </w:rPr>
        <w:t xml:space="preserve"> бюджетирования «Наш выбор».</w:t>
      </w:r>
    </w:p>
    <w:p w:rsidR="00683282" w:rsidRPr="00E5081F" w:rsidRDefault="00683282" w:rsidP="00683282">
      <w:pPr>
        <w:suppressAutoHyphens/>
        <w:ind w:firstLine="284"/>
        <w:jc w:val="both"/>
        <w:rPr>
          <w:sz w:val="14"/>
          <w:szCs w:val="14"/>
        </w:rPr>
      </w:pPr>
      <w:r w:rsidRPr="00E5081F">
        <w:rPr>
          <w:sz w:val="14"/>
          <w:szCs w:val="14"/>
        </w:rPr>
        <w:t xml:space="preserve">По данной целевой статье отражаются расходы бюджета муниципального округа на реализацию практики инициативного бюджетирования «Наш выбор» за счет средств местного бюджета; </w:t>
      </w:r>
    </w:p>
    <w:p w:rsidR="00683282" w:rsidRPr="00E5081F" w:rsidRDefault="00683282" w:rsidP="00683282">
      <w:pPr>
        <w:suppressAutoHyphens/>
        <w:ind w:firstLine="284"/>
        <w:jc w:val="both"/>
        <w:rPr>
          <w:sz w:val="14"/>
          <w:szCs w:val="14"/>
        </w:rPr>
      </w:pPr>
      <w:r w:rsidRPr="00E5081F">
        <w:rPr>
          <w:sz w:val="14"/>
          <w:szCs w:val="14"/>
        </w:rPr>
        <w:t>9200000000</w:t>
      </w:r>
      <w:proofErr w:type="gramStart"/>
      <w:r w:rsidRPr="00E5081F">
        <w:rPr>
          <w:sz w:val="14"/>
          <w:szCs w:val="14"/>
        </w:rPr>
        <w:t xml:space="preserve"> П</w:t>
      </w:r>
      <w:proofErr w:type="gramEnd"/>
      <w:r w:rsidRPr="00E5081F">
        <w:rPr>
          <w:sz w:val="14"/>
          <w:szCs w:val="14"/>
        </w:rPr>
        <w:t>рочие  расходы, не отнесенные к муниципальным программам Солецкого муниципального округа, в том числе:</w:t>
      </w:r>
    </w:p>
    <w:p w:rsidR="00683282" w:rsidRPr="00E5081F" w:rsidRDefault="00683282" w:rsidP="00683282">
      <w:pPr>
        <w:suppressAutoHyphens/>
        <w:ind w:firstLine="284"/>
        <w:jc w:val="both"/>
        <w:rPr>
          <w:sz w:val="14"/>
          <w:szCs w:val="14"/>
        </w:rPr>
      </w:pPr>
      <w:r w:rsidRPr="00E5081F">
        <w:rPr>
          <w:sz w:val="14"/>
          <w:szCs w:val="14"/>
        </w:rPr>
        <w:t>9270051200 Составление (изменение) списков кандидатов в присяжные заседатели федеральных судов общей юрисдикции в Российской Федерации.</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осуществляемые за счет субвенции из областного бюджета, являющейся межбюджетным трансфертом из федерального бюджета, на составление (изменение) списков кандидатов в присяжные заседатели федеральных судов общей юрисдикции в Российской Федерации;</w:t>
      </w:r>
    </w:p>
    <w:p w:rsidR="00683282" w:rsidRPr="00E5081F" w:rsidRDefault="00683282" w:rsidP="00683282">
      <w:pPr>
        <w:suppressAutoHyphens/>
        <w:ind w:firstLine="284"/>
        <w:jc w:val="both"/>
        <w:rPr>
          <w:sz w:val="14"/>
          <w:szCs w:val="14"/>
        </w:rPr>
      </w:pPr>
      <w:r w:rsidRPr="00E5081F">
        <w:rPr>
          <w:sz w:val="14"/>
          <w:szCs w:val="14"/>
        </w:rPr>
        <w:t>9270054690  Реализация мероприятий по осуществлению отдельных государственных полномочий по подготовке и проведению Всероссийской переписи населения.</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осуществляемые за счет субвенции из областного бюджета, являющейся межбюджетным трансфертом из федерального бюджета, на реализацию мероприятий по осуществлению отдельных государственных полномочий по подготовке и проведению Всероссийской переписи населения.</w:t>
      </w:r>
    </w:p>
    <w:p w:rsidR="00683282" w:rsidRPr="00E5081F" w:rsidRDefault="00683282" w:rsidP="00683282">
      <w:pPr>
        <w:suppressAutoHyphens/>
        <w:ind w:firstLine="284"/>
        <w:jc w:val="both"/>
        <w:rPr>
          <w:sz w:val="14"/>
          <w:szCs w:val="14"/>
        </w:rPr>
      </w:pPr>
      <w:r w:rsidRPr="00E5081F">
        <w:rPr>
          <w:sz w:val="14"/>
          <w:szCs w:val="14"/>
        </w:rPr>
        <w:t>9290023030 Расходные обязательства, связанные с осуществлением полномочий старост на территории муниципального округа.</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связанные с осуществлением полномочий старост на территории муниципального округа</w:t>
      </w:r>
    </w:p>
    <w:p w:rsidR="00683282" w:rsidRPr="00E5081F" w:rsidRDefault="00683282" w:rsidP="00683282">
      <w:pPr>
        <w:suppressAutoHyphens/>
        <w:ind w:firstLine="284"/>
        <w:jc w:val="both"/>
        <w:rPr>
          <w:sz w:val="14"/>
          <w:szCs w:val="14"/>
        </w:rPr>
      </w:pPr>
      <w:r w:rsidRPr="00E5081F">
        <w:rPr>
          <w:sz w:val="14"/>
          <w:szCs w:val="14"/>
        </w:rPr>
        <w:t>9290023050 Расходы по уплате членских взносов в Ассоциацию «Совет муниципальных образований Новгородской области».</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по уплате членских взносов в Ассоциацию «Совет муниципальных образований Новгородской области»;</w:t>
      </w:r>
    </w:p>
    <w:p w:rsidR="00683282" w:rsidRPr="00E5081F" w:rsidRDefault="00683282" w:rsidP="00683282">
      <w:pPr>
        <w:suppressAutoHyphens/>
        <w:ind w:firstLine="284"/>
        <w:jc w:val="both"/>
        <w:rPr>
          <w:sz w:val="14"/>
          <w:szCs w:val="14"/>
        </w:rPr>
      </w:pPr>
      <w:r w:rsidRPr="00E5081F">
        <w:rPr>
          <w:sz w:val="14"/>
          <w:szCs w:val="14"/>
        </w:rPr>
        <w:t>9290023060 Расходные обязательства на выплату единовременного денежного поощрения гражданам, имеющим звание «Почетный гражданин Солецкого муниципального округа».</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по выплате единовременного денежного поощрения гражданам, имеющим звание «Почетный гражданин Солецкого муниципального округа»</w:t>
      </w:r>
    </w:p>
    <w:p w:rsidR="00683282" w:rsidRPr="00E5081F" w:rsidRDefault="00683282" w:rsidP="00683282">
      <w:pPr>
        <w:suppressAutoHyphens/>
        <w:ind w:firstLine="284"/>
        <w:jc w:val="both"/>
        <w:outlineLvl w:val="2"/>
        <w:rPr>
          <w:sz w:val="14"/>
          <w:szCs w:val="14"/>
        </w:rPr>
      </w:pPr>
      <w:r w:rsidRPr="00E5081F">
        <w:rPr>
          <w:sz w:val="14"/>
          <w:szCs w:val="14"/>
        </w:rPr>
        <w:lastRenderedPageBreak/>
        <w:t>9290023780 Резервные фонды местных администраций.</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средства резервного фонда Администрации муниципального округа;</w:t>
      </w:r>
    </w:p>
    <w:p w:rsidR="00683282" w:rsidRPr="00E5081F" w:rsidRDefault="00683282" w:rsidP="00683282">
      <w:pPr>
        <w:suppressAutoHyphens/>
        <w:ind w:firstLine="284"/>
        <w:jc w:val="both"/>
        <w:rPr>
          <w:sz w:val="14"/>
          <w:szCs w:val="14"/>
        </w:rPr>
      </w:pPr>
      <w:r w:rsidRPr="00E5081F">
        <w:rPr>
          <w:sz w:val="14"/>
          <w:szCs w:val="14"/>
        </w:rPr>
        <w:t>9290023970 Оплата выполнения работ, связанных с осуществлением регулярных перевозок автомобильным транспортом по регулируемым тарифам.</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по оплате расходов, связанных с осуществлением регулярных перевозок автомобильным транспортом по регулируемым тарифам;</w:t>
      </w:r>
    </w:p>
    <w:p w:rsidR="00683282" w:rsidRPr="00E5081F" w:rsidRDefault="00683282" w:rsidP="00683282">
      <w:pPr>
        <w:suppressAutoHyphens/>
        <w:ind w:firstLine="284"/>
        <w:jc w:val="both"/>
        <w:rPr>
          <w:sz w:val="14"/>
          <w:szCs w:val="14"/>
        </w:rPr>
      </w:pPr>
      <w:r w:rsidRPr="00E5081F">
        <w:rPr>
          <w:sz w:val="14"/>
          <w:szCs w:val="14"/>
        </w:rPr>
        <w:t xml:space="preserve">9290053990 Финансирование расходных обязательств по субсидированию муниципальных унитарных предприятий на погашение просроченной кредиторской задолженности </w:t>
      </w:r>
      <w:proofErr w:type="spellStart"/>
      <w:r w:rsidRPr="00E5081F">
        <w:rPr>
          <w:sz w:val="14"/>
          <w:szCs w:val="14"/>
        </w:rPr>
        <w:t>ресурсоснабжающим</w:t>
      </w:r>
      <w:proofErr w:type="spellEnd"/>
      <w:r w:rsidRPr="00E5081F">
        <w:rPr>
          <w:sz w:val="14"/>
          <w:szCs w:val="14"/>
        </w:rPr>
        <w:t xml:space="preserve"> организациям за счет средств дотации по распоряжению Правительства РФ от 24 ноября 2022 года № 3598-р.</w:t>
      </w:r>
    </w:p>
    <w:p w:rsidR="00683282" w:rsidRPr="00E5081F" w:rsidRDefault="00683282" w:rsidP="00683282">
      <w:pPr>
        <w:suppressAutoHyphens/>
        <w:ind w:firstLine="284"/>
        <w:jc w:val="both"/>
        <w:rPr>
          <w:sz w:val="14"/>
          <w:szCs w:val="14"/>
        </w:rPr>
      </w:pPr>
      <w:r w:rsidRPr="00E5081F">
        <w:rPr>
          <w:sz w:val="14"/>
          <w:szCs w:val="14"/>
        </w:rPr>
        <w:t xml:space="preserve">По данной целевой статье отражаются расходы бюджета муниципального округа на финансирование расходных обязательств по субсидированию муниципальных унитарных предприятий на погашение просроченной кредиторской задолженности </w:t>
      </w:r>
      <w:proofErr w:type="spellStart"/>
      <w:r w:rsidRPr="00E5081F">
        <w:rPr>
          <w:sz w:val="14"/>
          <w:szCs w:val="14"/>
        </w:rPr>
        <w:t>ресурсоснабжающим</w:t>
      </w:r>
      <w:proofErr w:type="spellEnd"/>
      <w:r w:rsidRPr="00E5081F">
        <w:rPr>
          <w:sz w:val="14"/>
          <w:szCs w:val="14"/>
        </w:rPr>
        <w:t xml:space="preserve"> организациям за счет средств дотации по распоряжению Правительства РФ от 24 ноября 2022 года № 3598-р;</w:t>
      </w:r>
    </w:p>
    <w:p w:rsidR="00683282" w:rsidRPr="00E5081F" w:rsidRDefault="00683282" w:rsidP="00683282">
      <w:pPr>
        <w:suppressAutoHyphens/>
        <w:ind w:firstLine="284"/>
        <w:jc w:val="both"/>
        <w:rPr>
          <w:sz w:val="14"/>
          <w:szCs w:val="14"/>
        </w:rPr>
      </w:pPr>
      <w:r w:rsidRPr="00E5081F">
        <w:rPr>
          <w:sz w:val="14"/>
          <w:szCs w:val="14"/>
        </w:rPr>
        <w:t>9290076230 Организация обеспечения твердым топливом (дровами) семей граждан, призванных на военную службу по мобилизации в соответствии с Указом Президента Российской Федерации от 21 сентября 2022 года № 647.</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организацию обеспечения твердым топливом (дровами) семей граждан, призванных на военную службу по мобилизации в соответствии с Указом Президента Российской Федерации от 21 сентября 2022 года № 647;</w:t>
      </w:r>
    </w:p>
    <w:p w:rsidR="00683282" w:rsidRPr="00E5081F" w:rsidRDefault="00683282" w:rsidP="00683282">
      <w:pPr>
        <w:suppressAutoHyphens/>
        <w:ind w:firstLine="284"/>
        <w:jc w:val="both"/>
        <w:rPr>
          <w:sz w:val="14"/>
          <w:szCs w:val="14"/>
        </w:rPr>
      </w:pPr>
      <w:r w:rsidRPr="00E5081F">
        <w:rPr>
          <w:sz w:val="14"/>
          <w:szCs w:val="14"/>
        </w:rPr>
        <w:t>9290099950 Финансовое обеспечение мероприятий по предупреждению населения и территории муниципального округа от возникновения чрезвычайных ситуаций природного и техногенного характера.</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финансовое обеспечение мероприятий по предупреждению населения и территории муниципального округа от возникновения чрезвычайных ситуаций природного и техногенного характера;</w:t>
      </w:r>
    </w:p>
    <w:p w:rsidR="00683282" w:rsidRPr="00E5081F" w:rsidRDefault="00683282" w:rsidP="00683282">
      <w:pPr>
        <w:suppressAutoHyphens/>
        <w:ind w:firstLine="284"/>
        <w:jc w:val="both"/>
        <w:rPr>
          <w:sz w:val="14"/>
          <w:szCs w:val="14"/>
        </w:rPr>
      </w:pPr>
      <w:r w:rsidRPr="00E5081F">
        <w:rPr>
          <w:sz w:val="14"/>
          <w:szCs w:val="14"/>
        </w:rPr>
        <w:t>9290099960 Финансирование расходных обязательств по субсидированию организаций, индивидуальных предпринимателей, предоставляющих коммунальные услуги холодного водоснабжения, водоотведения и (или) холодную воду по тарифам для населения.</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финансирование расходных обязательств по субсидированию организаций, индивидуальных предпринимателей, предоставляющих коммунальные услуги холодного водоснабжения, водоотведения и (или) холодную воду по тарифам для населения;</w:t>
      </w:r>
    </w:p>
    <w:p w:rsidR="00683282" w:rsidRPr="00E5081F" w:rsidRDefault="00683282" w:rsidP="00683282">
      <w:pPr>
        <w:suppressAutoHyphens/>
        <w:ind w:firstLine="284"/>
        <w:jc w:val="both"/>
        <w:rPr>
          <w:sz w:val="14"/>
          <w:szCs w:val="14"/>
        </w:rPr>
      </w:pPr>
      <w:r w:rsidRPr="00E5081F">
        <w:rPr>
          <w:sz w:val="14"/>
          <w:szCs w:val="14"/>
        </w:rPr>
        <w:t>9290099970 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организацию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w:t>
      </w:r>
    </w:p>
    <w:p w:rsidR="00683282" w:rsidRPr="00E5081F" w:rsidRDefault="00683282" w:rsidP="00683282">
      <w:pPr>
        <w:suppressAutoHyphens/>
        <w:ind w:firstLine="284"/>
        <w:jc w:val="both"/>
        <w:rPr>
          <w:sz w:val="14"/>
          <w:szCs w:val="14"/>
        </w:rPr>
      </w:pPr>
      <w:r w:rsidRPr="00E5081F">
        <w:rPr>
          <w:sz w:val="14"/>
          <w:szCs w:val="14"/>
        </w:rPr>
        <w:t>9290099980 Финансовая помощь в размере, достаточном для погашения денежных обязательств, требований о выплате выходных пособий и (или) об оплате труда лиц, работающих или работавших по трудовому договору, и обязательных платежей и восстановления платежеспособности должника (санация).</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муниципального округа на  финансовую помощь в размере, достаточном для погашения денежных обязательств, требований о выплате выходных пособий и (или) об оплате труда лиц, работающих или работавших по трудовому договору, и обязательных платежей и восстановления платежеспособности должника (санация);</w:t>
      </w:r>
    </w:p>
    <w:p w:rsidR="00683282" w:rsidRPr="00E5081F" w:rsidRDefault="00683282" w:rsidP="00683282">
      <w:pPr>
        <w:suppressAutoHyphens/>
        <w:ind w:firstLine="284"/>
        <w:jc w:val="both"/>
        <w:rPr>
          <w:sz w:val="14"/>
          <w:szCs w:val="14"/>
        </w:rPr>
      </w:pPr>
      <w:r w:rsidRPr="00E5081F">
        <w:rPr>
          <w:sz w:val="14"/>
          <w:szCs w:val="14"/>
        </w:rPr>
        <w:t>9290099990 Условно утвержденные расходы.</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условно утвержденные  расходы бюджета муниципального округа;</w:t>
      </w:r>
    </w:p>
    <w:p w:rsidR="00683282" w:rsidRPr="00E5081F" w:rsidRDefault="00683282" w:rsidP="00683282">
      <w:pPr>
        <w:suppressAutoHyphens/>
        <w:ind w:firstLine="284"/>
        <w:jc w:val="both"/>
        <w:rPr>
          <w:sz w:val="14"/>
          <w:szCs w:val="14"/>
        </w:rPr>
      </w:pPr>
      <w:r w:rsidRPr="00E5081F">
        <w:rPr>
          <w:sz w:val="14"/>
          <w:szCs w:val="14"/>
        </w:rPr>
        <w:t>929F300000 Федеральный проект «Обеспечение устойчивого сокращения непригодного для проживания жилищного фонда».</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муниципального округа на реализацию федерального проекта «Обеспечение устойчивого сокращения непригодного для проживания жилищного фонда»;</w:t>
      </w:r>
    </w:p>
    <w:p w:rsidR="00683282" w:rsidRPr="00E5081F" w:rsidRDefault="00683282" w:rsidP="00683282">
      <w:pPr>
        <w:suppressAutoHyphens/>
        <w:ind w:firstLine="284"/>
        <w:jc w:val="both"/>
        <w:rPr>
          <w:sz w:val="14"/>
          <w:szCs w:val="14"/>
        </w:rPr>
      </w:pPr>
      <w:r w:rsidRPr="00E5081F">
        <w:rPr>
          <w:sz w:val="14"/>
          <w:szCs w:val="14"/>
        </w:rPr>
        <w:t>929F367483 Переселение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p>
    <w:p w:rsidR="00683282" w:rsidRPr="00E5081F" w:rsidRDefault="00683282" w:rsidP="00683282">
      <w:pPr>
        <w:suppressAutoHyphens/>
        <w:ind w:firstLine="284"/>
        <w:jc w:val="both"/>
        <w:rPr>
          <w:sz w:val="14"/>
          <w:szCs w:val="14"/>
        </w:rPr>
      </w:pPr>
      <w:r w:rsidRPr="00E5081F">
        <w:rPr>
          <w:sz w:val="14"/>
          <w:szCs w:val="14"/>
        </w:rPr>
        <w:t xml:space="preserve"> По данной целевой статье отражаются расходы муниципального округа на переселение граждан из аварийного жилищного фонда за счет средств государственной корпорации - Фонда содействия реформированию жилищно-коммунального хозяйства в рамках реализации федерального проекта «Обеспечение устойчивого сокращения непригодного для проживания жилищного фонда»;</w:t>
      </w:r>
    </w:p>
    <w:p w:rsidR="00683282" w:rsidRPr="00E5081F" w:rsidRDefault="00683282" w:rsidP="00683282">
      <w:pPr>
        <w:suppressAutoHyphens/>
        <w:ind w:firstLine="284"/>
        <w:jc w:val="both"/>
        <w:rPr>
          <w:sz w:val="14"/>
          <w:szCs w:val="14"/>
        </w:rPr>
      </w:pPr>
      <w:r w:rsidRPr="00E5081F">
        <w:rPr>
          <w:sz w:val="14"/>
          <w:szCs w:val="14"/>
        </w:rPr>
        <w:t>929F367484 Переселение граждан из аварийного жилищного фонда за счет средств областного бюджета.</w:t>
      </w:r>
    </w:p>
    <w:p w:rsidR="00683282" w:rsidRPr="00E5081F" w:rsidRDefault="00683282" w:rsidP="00683282">
      <w:pPr>
        <w:tabs>
          <w:tab w:val="left" w:pos="6800"/>
        </w:tabs>
        <w:suppressAutoHyphens/>
        <w:ind w:firstLine="284"/>
        <w:jc w:val="both"/>
        <w:rPr>
          <w:sz w:val="14"/>
          <w:szCs w:val="14"/>
        </w:rPr>
      </w:pPr>
      <w:r w:rsidRPr="00E5081F">
        <w:rPr>
          <w:sz w:val="14"/>
          <w:szCs w:val="14"/>
        </w:rPr>
        <w:t xml:space="preserve"> По данной целевой статье отражаются расходы муниципального округа на переселение граждан из аварийного жилищного фонда за счет средств областного бюджета в рамках реализации федерального проекта «Обеспечение устойчивого сокращения непригодного для проживания жилищного фонда»;</w:t>
      </w:r>
    </w:p>
    <w:p w:rsidR="00683282" w:rsidRPr="00E5081F" w:rsidRDefault="00683282" w:rsidP="00683282">
      <w:pPr>
        <w:suppressAutoHyphens/>
        <w:ind w:firstLine="284"/>
        <w:jc w:val="both"/>
        <w:rPr>
          <w:sz w:val="14"/>
          <w:szCs w:val="14"/>
        </w:rPr>
      </w:pPr>
      <w:r w:rsidRPr="00E5081F">
        <w:rPr>
          <w:sz w:val="14"/>
          <w:szCs w:val="14"/>
        </w:rPr>
        <w:t>9300000000 Расходы на обеспечение деятельности учреждений, не отнесенные к муниципальным программам Солецкого муниципального округа, в том числе:</w:t>
      </w:r>
    </w:p>
    <w:p w:rsidR="00683282" w:rsidRPr="00E5081F" w:rsidRDefault="00683282" w:rsidP="00683282">
      <w:pPr>
        <w:suppressAutoHyphens/>
        <w:ind w:firstLine="284"/>
        <w:jc w:val="both"/>
        <w:rPr>
          <w:sz w:val="14"/>
          <w:szCs w:val="14"/>
        </w:rPr>
      </w:pPr>
      <w:r w:rsidRPr="00E5081F">
        <w:rPr>
          <w:sz w:val="14"/>
          <w:szCs w:val="14"/>
        </w:rPr>
        <w:lastRenderedPageBreak/>
        <w:t>9390001010 Содержание учреждений по обеспечению транспортного и хозяйственного обслуживания органов местного самоуправления.</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обеспечение деятельности муниципального казенного учреждения  «Центр  координации действий оперативных служб Солецкого округа и обслуживания муниципальных учреждений» в части транспортного и хозяйственного обслуживания органов местного самоуправления;</w:t>
      </w:r>
    </w:p>
    <w:p w:rsidR="00683282" w:rsidRPr="00E5081F" w:rsidRDefault="00683282" w:rsidP="00683282">
      <w:pPr>
        <w:suppressAutoHyphens/>
        <w:ind w:firstLine="284"/>
        <w:jc w:val="both"/>
        <w:rPr>
          <w:sz w:val="14"/>
          <w:szCs w:val="14"/>
        </w:rPr>
      </w:pPr>
      <w:r w:rsidRPr="00E5081F">
        <w:rPr>
          <w:sz w:val="14"/>
          <w:szCs w:val="14"/>
        </w:rPr>
        <w:t>9390001020 Содержание учреждений по обеспечению транспортного и хозяйственного обслуживания муниципальных учреждений культуры.</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обеспечение деятельности муниципального казенного учреждения  «Центр  координации действий оперативных служб Солецкого округа и обслуживания муниципальных учреждений» в части транспортного и хозяйственного обслуживания муниципальных учреждений культуры;</w:t>
      </w:r>
    </w:p>
    <w:p w:rsidR="00683282" w:rsidRPr="00E5081F" w:rsidRDefault="00683282" w:rsidP="00683282">
      <w:pPr>
        <w:suppressAutoHyphens/>
        <w:ind w:firstLine="284"/>
        <w:jc w:val="both"/>
        <w:rPr>
          <w:sz w:val="14"/>
          <w:szCs w:val="14"/>
        </w:rPr>
      </w:pPr>
      <w:r w:rsidRPr="00E5081F">
        <w:rPr>
          <w:sz w:val="14"/>
          <w:szCs w:val="14"/>
        </w:rPr>
        <w:t>9390001030 Содержание учреждений по обеспечению транспортного и хозяйственного обслуживания муниципальных учреждений образования.</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обеспечение деятельности муниципального казенного учреждения  «Центр  координации действий оперативных служб Солецкого округа и обслуживания муниципальных учреждений» в части транспортного и хозяйственного обслуживания муниципальных учреждений образования;</w:t>
      </w:r>
    </w:p>
    <w:p w:rsidR="00683282" w:rsidRPr="00E5081F" w:rsidRDefault="00683282" w:rsidP="00683282">
      <w:pPr>
        <w:suppressAutoHyphens/>
        <w:ind w:firstLine="284"/>
        <w:jc w:val="both"/>
        <w:rPr>
          <w:sz w:val="14"/>
          <w:szCs w:val="14"/>
        </w:rPr>
      </w:pPr>
      <w:r w:rsidRPr="00E5081F">
        <w:rPr>
          <w:sz w:val="14"/>
          <w:szCs w:val="14"/>
        </w:rPr>
        <w:t>9390071410</w:t>
      </w:r>
      <w:proofErr w:type="gramStart"/>
      <w:r w:rsidRPr="00E5081F">
        <w:rPr>
          <w:sz w:val="14"/>
          <w:szCs w:val="14"/>
        </w:rPr>
        <w:t xml:space="preserve"> Н</w:t>
      </w:r>
      <w:proofErr w:type="gramEnd"/>
      <w:r w:rsidRPr="00E5081F">
        <w:rPr>
          <w:sz w:val="14"/>
          <w:szCs w:val="14"/>
        </w:rPr>
        <w:t>а частичную компенсацию дополнительных расходов на повышение оплаты труда работников бюджетной сферы.</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муниципального казенного учреждения  «Центр  координации действий оперативных служб Солецкого округа и обслуживания муниципальных учреждений» на частичную компенсацию дополнительных расходов на повышение оплаты труда работников бюджетной сферы;</w:t>
      </w:r>
    </w:p>
    <w:p w:rsidR="00683282" w:rsidRPr="00E5081F" w:rsidRDefault="00683282" w:rsidP="00683282">
      <w:pPr>
        <w:suppressAutoHyphens/>
        <w:ind w:firstLine="284"/>
        <w:jc w:val="both"/>
        <w:rPr>
          <w:sz w:val="14"/>
          <w:szCs w:val="14"/>
        </w:rPr>
      </w:pPr>
      <w:r w:rsidRPr="00E5081F">
        <w:rPr>
          <w:sz w:val="14"/>
          <w:szCs w:val="14"/>
        </w:rPr>
        <w:t>9390072300 Софинансирование расходов муниципального казенного учреждения «Центр координации действий оперативных служб Солецкого округа и обслуживания муниципальных учреждений» по приобретению коммунальных услуг за счет субсидии из областного бюджета.</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осуществляемые за счет субсидии из областного бюджета, на софинансирование расходов по оплате коммунальных услуг муниципального казенного учреждения  «Центр  координации действий оперативных служб Солецкого округа и обслуживания муниципальных учреждений»;</w:t>
      </w:r>
    </w:p>
    <w:p w:rsidR="00683282" w:rsidRPr="00E5081F" w:rsidRDefault="00683282" w:rsidP="00683282">
      <w:pPr>
        <w:suppressAutoHyphens/>
        <w:ind w:firstLine="284"/>
        <w:jc w:val="both"/>
        <w:rPr>
          <w:sz w:val="14"/>
          <w:szCs w:val="14"/>
        </w:rPr>
      </w:pPr>
      <w:r w:rsidRPr="00E5081F">
        <w:rPr>
          <w:sz w:val="14"/>
          <w:szCs w:val="14"/>
        </w:rPr>
        <w:t>93900</w:t>
      </w:r>
      <w:r w:rsidRPr="00E5081F">
        <w:rPr>
          <w:sz w:val="14"/>
          <w:szCs w:val="14"/>
          <w:lang w:val="en-US"/>
        </w:rPr>
        <w:t>S</w:t>
      </w:r>
      <w:r w:rsidRPr="00E5081F">
        <w:rPr>
          <w:sz w:val="14"/>
          <w:szCs w:val="14"/>
        </w:rPr>
        <w:t>2300 Расходы муниципального учреждения по обеспечению транспортного и хозяйственного обслуживания по приобретению коммунальных услуг.</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оплату коммунальных услуг муниципального казенного учреждения  «Центр  координации действий оперативных служб Солецкого округа и обслуживания муниципальных учреждений»;</w:t>
      </w:r>
    </w:p>
    <w:p w:rsidR="00683282" w:rsidRPr="00E5081F" w:rsidRDefault="00683282" w:rsidP="00683282">
      <w:pPr>
        <w:suppressAutoHyphens/>
        <w:ind w:firstLine="284"/>
        <w:jc w:val="both"/>
        <w:rPr>
          <w:sz w:val="14"/>
          <w:szCs w:val="14"/>
        </w:rPr>
      </w:pPr>
      <w:r w:rsidRPr="00E5081F">
        <w:rPr>
          <w:sz w:val="14"/>
          <w:szCs w:val="14"/>
        </w:rPr>
        <w:t>9400000000 Дума Солецкого муниципального округа.</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содержание Думы Солецкого муниципального округа;</w:t>
      </w:r>
    </w:p>
    <w:p w:rsidR="00683282" w:rsidRPr="00E5081F" w:rsidRDefault="00683282" w:rsidP="00683282">
      <w:pPr>
        <w:suppressAutoHyphens/>
        <w:ind w:firstLine="284"/>
        <w:jc w:val="both"/>
        <w:rPr>
          <w:sz w:val="14"/>
          <w:szCs w:val="14"/>
        </w:rPr>
      </w:pPr>
      <w:r w:rsidRPr="00E5081F">
        <w:rPr>
          <w:sz w:val="14"/>
          <w:szCs w:val="14"/>
        </w:rPr>
        <w:t>9490001000 Расходы на обеспечение функций  Думы Солецкого муниципального округа.</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обеспечение выполнения функций Думы Солецкого муниципального округа;</w:t>
      </w:r>
    </w:p>
    <w:p w:rsidR="00683282" w:rsidRPr="00E5081F" w:rsidRDefault="00683282" w:rsidP="00683282">
      <w:pPr>
        <w:suppressAutoHyphens/>
        <w:autoSpaceDE w:val="0"/>
        <w:autoSpaceDN w:val="0"/>
        <w:adjustRightInd w:val="0"/>
        <w:ind w:firstLine="284"/>
        <w:jc w:val="both"/>
        <w:rPr>
          <w:sz w:val="14"/>
          <w:szCs w:val="14"/>
        </w:rPr>
      </w:pPr>
      <w:r w:rsidRPr="00E5081F">
        <w:rPr>
          <w:sz w:val="14"/>
          <w:szCs w:val="14"/>
        </w:rPr>
        <w:t xml:space="preserve"> 9500000000 Контрольно-счетная палата Солецкого муниципального округа Новгородской области, в том числе:</w:t>
      </w:r>
    </w:p>
    <w:p w:rsidR="00683282" w:rsidRPr="00E5081F" w:rsidRDefault="00683282" w:rsidP="00683282">
      <w:pPr>
        <w:suppressAutoHyphens/>
        <w:ind w:firstLine="284"/>
        <w:jc w:val="both"/>
        <w:rPr>
          <w:sz w:val="14"/>
          <w:szCs w:val="14"/>
        </w:rPr>
      </w:pPr>
      <w:r w:rsidRPr="00E5081F">
        <w:rPr>
          <w:sz w:val="14"/>
          <w:szCs w:val="14"/>
        </w:rPr>
        <w:t xml:space="preserve"> 9510001000 Председатель</w:t>
      </w:r>
      <w:proofErr w:type="gramStart"/>
      <w:r w:rsidRPr="00E5081F">
        <w:rPr>
          <w:sz w:val="14"/>
          <w:szCs w:val="14"/>
        </w:rPr>
        <w:t xml:space="preserve"> К</w:t>
      </w:r>
      <w:proofErr w:type="gramEnd"/>
      <w:r w:rsidRPr="00E5081F">
        <w:rPr>
          <w:sz w:val="14"/>
          <w:szCs w:val="14"/>
        </w:rPr>
        <w:t>онтрольно - счетной палаты Солецкого муниципального округа Новгородской области.</w:t>
      </w:r>
    </w:p>
    <w:p w:rsidR="00683282" w:rsidRPr="00E5081F" w:rsidRDefault="00683282" w:rsidP="00683282">
      <w:pPr>
        <w:suppressAutoHyphens/>
        <w:ind w:firstLine="284"/>
        <w:jc w:val="both"/>
        <w:rPr>
          <w:sz w:val="14"/>
          <w:szCs w:val="14"/>
        </w:rPr>
      </w:pPr>
      <w:r w:rsidRPr="00E5081F">
        <w:rPr>
          <w:sz w:val="14"/>
          <w:szCs w:val="14"/>
        </w:rPr>
        <w:t>По данной целевой статье отражаются расходы бюджета муниципального округа на оплату труда, с учетом начислений, прочие выплаты председателю Контрольно-счетной палаты Солецкого муниципального округа Новгородской области;</w:t>
      </w:r>
    </w:p>
    <w:p w:rsidR="00683282" w:rsidRPr="00E5081F" w:rsidRDefault="00683282" w:rsidP="00683282">
      <w:pPr>
        <w:suppressAutoHyphens/>
        <w:ind w:firstLine="284"/>
        <w:jc w:val="both"/>
        <w:rPr>
          <w:sz w:val="14"/>
          <w:szCs w:val="14"/>
        </w:rPr>
      </w:pPr>
      <w:r w:rsidRPr="00E5081F">
        <w:rPr>
          <w:sz w:val="14"/>
          <w:szCs w:val="14"/>
        </w:rPr>
        <w:t xml:space="preserve">9520023110 Аппарат Контрольно-счетной палаты. </w:t>
      </w:r>
    </w:p>
    <w:p w:rsidR="00683282" w:rsidRPr="00E5081F" w:rsidRDefault="00683282" w:rsidP="00683282">
      <w:pPr>
        <w:ind w:firstLine="284"/>
        <w:jc w:val="both"/>
        <w:rPr>
          <w:sz w:val="14"/>
          <w:szCs w:val="14"/>
        </w:rPr>
      </w:pPr>
      <w:r w:rsidRPr="00E5081F">
        <w:rPr>
          <w:sz w:val="14"/>
          <w:szCs w:val="14"/>
        </w:rPr>
        <w:t>По данной целевой статье отражаются расходы на финансовое обеспечение деятельности специалистов  Контрольно-счетной палаты Солецкого муниципального округа Новгородской области.</w:t>
      </w:r>
    </w:p>
    <w:p w:rsidR="00683282" w:rsidRDefault="00683282" w:rsidP="00683282">
      <w:pPr>
        <w:jc w:val="center"/>
        <w:rPr>
          <w:sz w:val="14"/>
          <w:szCs w:val="14"/>
        </w:rPr>
      </w:pPr>
    </w:p>
    <w:p w:rsidR="00683282" w:rsidRDefault="00683282" w:rsidP="00683282">
      <w:pPr>
        <w:jc w:val="center"/>
        <w:rPr>
          <w:sz w:val="14"/>
          <w:szCs w:val="14"/>
        </w:rPr>
      </w:pPr>
    </w:p>
    <w:p w:rsidR="00683282" w:rsidRPr="0083142E" w:rsidRDefault="00683282" w:rsidP="00683282">
      <w:pPr>
        <w:jc w:val="center"/>
        <w:rPr>
          <w:b/>
          <w:sz w:val="14"/>
          <w:szCs w:val="14"/>
        </w:rPr>
      </w:pPr>
      <w:r w:rsidRPr="0083142E">
        <w:rPr>
          <w:b/>
          <w:sz w:val="14"/>
          <w:szCs w:val="14"/>
        </w:rPr>
        <w:t>ПОСТАНОВЛЕНИЕ</w:t>
      </w:r>
    </w:p>
    <w:p w:rsidR="00683282" w:rsidRPr="0083142E" w:rsidRDefault="00683282" w:rsidP="00683282">
      <w:pPr>
        <w:jc w:val="center"/>
        <w:rPr>
          <w:sz w:val="14"/>
          <w:szCs w:val="14"/>
        </w:rPr>
      </w:pPr>
      <w:r w:rsidRPr="0083142E">
        <w:rPr>
          <w:sz w:val="14"/>
          <w:szCs w:val="14"/>
        </w:rPr>
        <w:t xml:space="preserve">Администрации муниципального округа </w:t>
      </w:r>
    </w:p>
    <w:p w:rsidR="00683282" w:rsidRPr="0083142E" w:rsidRDefault="00683282" w:rsidP="00683282">
      <w:pPr>
        <w:jc w:val="center"/>
        <w:rPr>
          <w:sz w:val="14"/>
          <w:szCs w:val="14"/>
        </w:rPr>
      </w:pPr>
    </w:p>
    <w:p w:rsidR="00683282" w:rsidRPr="0083142E" w:rsidRDefault="00683282" w:rsidP="00683282">
      <w:pPr>
        <w:jc w:val="center"/>
        <w:rPr>
          <w:sz w:val="14"/>
          <w:szCs w:val="14"/>
        </w:rPr>
      </w:pPr>
      <w:r>
        <w:rPr>
          <w:sz w:val="14"/>
          <w:szCs w:val="14"/>
        </w:rPr>
        <w:t>от 0</w:t>
      </w:r>
      <w:r w:rsidR="00025E17">
        <w:rPr>
          <w:sz w:val="14"/>
          <w:szCs w:val="14"/>
        </w:rPr>
        <w:t>3</w:t>
      </w:r>
      <w:r>
        <w:rPr>
          <w:sz w:val="14"/>
          <w:szCs w:val="14"/>
        </w:rPr>
        <w:t xml:space="preserve">.04.2025 № </w:t>
      </w:r>
      <w:r w:rsidR="00025E17">
        <w:rPr>
          <w:sz w:val="14"/>
          <w:szCs w:val="14"/>
        </w:rPr>
        <w:t>803</w:t>
      </w:r>
    </w:p>
    <w:p w:rsidR="00683282" w:rsidRDefault="00683282" w:rsidP="00683282">
      <w:pPr>
        <w:jc w:val="center"/>
        <w:rPr>
          <w:sz w:val="14"/>
          <w:szCs w:val="14"/>
        </w:rPr>
      </w:pPr>
      <w:r w:rsidRPr="0083142E">
        <w:rPr>
          <w:sz w:val="14"/>
          <w:szCs w:val="14"/>
        </w:rPr>
        <w:t>г. Сольцы</w:t>
      </w:r>
    </w:p>
    <w:p w:rsidR="00025E17" w:rsidRDefault="00025E17" w:rsidP="00683282">
      <w:pPr>
        <w:jc w:val="center"/>
        <w:rPr>
          <w:sz w:val="14"/>
          <w:szCs w:val="14"/>
        </w:rPr>
      </w:pPr>
    </w:p>
    <w:p w:rsidR="00025E17" w:rsidRPr="000A27A4" w:rsidRDefault="00025E17" w:rsidP="00025E17">
      <w:pPr>
        <w:jc w:val="center"/>
        <w:rPr>
          <w:b/>
          <w:color w:val="000000"/>
          <w:sz w:val="14"/>
          <w:szCs w:val="14"/>
        </w:rPr>
      </w:pPr>
      <w:r w:rsidRPr="000A27A4">
        <w:rPr>
          <w:b/>
          <w:color w:val="000000"/>
          <w:sz w:val="14"/>
          <w:szCs w:val="14"/>
        </w:rPr>
        <w:t>О создании комиссии по отбору супружеских пар</w:t>
      </w:r>
    </w:p>
    <w:p w:rsidR="00025E17" w:rsidRPr="000A27A4" w:rsidRDefault="00025E17" w:rsidP="00025E17">
      <w:pPr>
        <w:jc w:val="center"/>
        <w:rPr>
          <w:b/>
          <w:color w:val="000000"/>
          <w:sz w:val="14"/>
          <w:szCs w:val="14"/>
        </w:rPr>
      </w:pPr>
      <w:r w:rsidRPr="000A27A4">
        <w:rPr>
          <w:b/>
          <w:color w:val="000000"/>
          <w:sz w:val="14"/>
          <w:szCs w:val="14"/>
        </w:rPr>
        <w:t>Солецкого муниципального округа для представления</w:t>
      </w:r>
    </w:p>
    <w:p w:rsidR="00025E17" w:rsidRPr="000A27A4" w:rsidRDefault="00025E17" w:rsidP="00025E17">
      <w:pPr>
        <w:jc w:val="center"/>
        <w:rPr>
          <w:b/>
          <w:color w:val="000000"/>
          <w:sz w:val="14"/>
          <w:szCs w:val="14"/>
        </w:rPr>
      </w:pPr>
      <w:r w:rsidRPr="000A27A4">
        <w:rPr>
          <w:b/>
          <w:color w:val="000000"/>
          <w:sz w:val="14"/>
          <w:szCs w:val="14"/>
        </w:rPr>
        <w:t>к награждению медалью «За любовь и верность»</w:t>
      </w:r>
    </w:p>
    <w:p w:rsidR="00025E17" w:rsidRPr="000A27A4" w:rsidRDefault="00025E17" w:rsidP="00025E17">
      <w:pPr>
        <w:rPr>
          <w:b/>
          <w:bCs/>
          <w:spacing w:val="-3"/>
          <w:sz w:val="14"/>
          <w:szCs w:val="14"/>
        </w:rPr>
      </w:pPr>
    </w:p>
    <w:p w:rsidR="00025E17" w:rsidRPr="000A27A4" w:rsidRDefault="00025E17" w:rsidP="00025E17">
      <w:pPr>
        <w:shd w:val="clear" w:color="auto" w:fill="FFFFFF"/>
        <w:ind w:firstLine="284"/>
        <w:jc w:val="both"/>
        <w:rPr>
          <w:sz w:val="14"/>
          <w:szCs w:val="14"/>
        </w:rPr>
      </w:pPr>
      <w:r w:rsidRPr="000A27A4">
        <w:rPr>
          <w:color w:val="1A1A1A"/>
          <w:sz w:val="14"/>
          <w:szCs w:val="14"/>
        </w:rPr>
        <w:t xml:space="preserve"> </w:t>
      </w:r>
      <w:proofErr w:type="gramStart"/>
      <w:r w:rsidRPr="000A27A4">
        <w:rPr>
          <w:color w:val="1A1A1A"/>
          <w:sz w:val="14"/>
          <w:szCs w:val="14"/>
        </w:rPr>
        <w:t xml:space="preserve">В соответствии с Указом Президента Российской Федерации от 28 июня 2022 года № 411 «О Дне семьи, любви и верности», Положением о медали «За любовь и верность», инструкцией о порядке награждения медалью «За любовь и верность», утвержденными Организационным комитетом по проведению «Дня семьи, любви и верности в Российской Федерации» от 24 марта 2011 года (протокол № 1),  Администрация Солецкого муниципального округа </w:t>
      </w:r>
      <w:r w:rsidRPr="000A27A4">
        <w:rPr>
          <w:b/>
          <w:color w:val="1A1A1A"/>
          <w:sz w:val="14"/>
          <w:szCs w:val="14"/>
        </w:rPr>
        <w:t>ПОСТАНОВЛЯЕТ:</w:t>
      </w:r>
      <w:proofErr w:type="gramEnd"/>
    </w:p>
    <w:p w:rsidR="00025E17" w:rsidRPr="000A27A4" w:rsidRDefault="00025E17" w:rsidP="00025E17">
      <w:pPr>
        <w:shd w:val="clear" w:color="auto" w:fill="FFFFFF"/>
        <w:ind w:firstLine="284"/>
        <w:jc w:val="both"/>
        <w:rPr>
          <w:color w:val="1A1A1A"/>
          <w:sz w:val="14"/>
          <w:szCs w:val="14"/>
        </w:rPr>
      </w:pPr>
      <w:r w:rsidRPr="000A27A4">
        <w:rPr>
          <w:color w:val="1A1A1A"/>
          <w:sz w:val="14"/>
          <w:szCs w:val="14"/>
        </w:rPr>
        <w:lastRenderedPageBreak/>
        <w:t>1. Создать комиссию по отбору супружеских пар для представления к награждению медалью «За любовь и верность» и утвердить ее в прилагаемом составе.</w:t>
      </w:r>
    </w:p>
    <w:p w:rsidR="00025E17" w:rsidRPr="000A27A4" w:rsidRDefault="00025E17" w:rsidP="00025E17">
      <w:pPr>
        <w:shd w:val="clear" w:color="auto" w:fill="FFFFFF"/>
        <w:ind w:firstLine="284"/>
        <w:jc w:val="both"/>
        <w:rPr>
          <w:color w:val="1A1A1A"/>
          <w:sz w:val="14"/>
          <w:szCs w:val="14"/>
        </w:rPr>
      </w:pPr>
      <w:r w:rsidRPr="000A27A4">
        <w:rPr>
          <w:color w:val="1A1A1A"/>
          <w:sz w:val="14"/>
          <w:szCs w:val="14"/>
        </w:rPr>
        <w:t>2. Утвердить Положение о комиссии по отбору супружеских пар для представления к награждению медалью «За любовь и верность».</w:t>
      </w:r>
    </w:p>
    <w:p w:rsidR="00025E17" w:rsidRPr="000A27A4" w:rsidRDefault="00025E17" w:rsidP="00025E17">
      <w:pPr>
        <w:shd w:val="clear" w:color="auto" w:fill="FFFFFF"/>
        <w:ind w:firstLine="284"/>
        <w:jc w:val="both"/>
        <w:rPr>
          <w:color w:val="1A1A1A"/>
          <w:sz w:val="14"/>
          <w:szCs w:val="14"/>
        </w:rPr>
      </w:pPr>
      <w:r w:rsidRPr="000A27A4">
        <w:rPr>
          <w:color w:val="1A1A1A"/>
          <w:sz w:val="14"/>
          <w:szCs w:val="14"/>
        </w:rPr>
        <w:t>3. Опубликовать настоящее решение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025E17" w:rsidRPr="000A27A4" w:rsidRDefault="00025E17" w:rsidP="00025E17">
      <w:pPr>
        <w:rPr>
          <w:sz w:val="14"/>
          <w:szCs w:val="14"/>
        </w:rPr>
      </w:pPr>
    </w:p>
    <w:p w:rsidR="00025E17" w:rsidRPr="000A27A4" w:rsidRDefault="00025E17" w:rsidP="00025E17">
      <w:pPr>
        <w:rPr>
          <w:b/>
          <w:sz w:val="14"/>
          <w:szCs w:val="14"/>
        </w:rPr>
      </w:pPr>
      <w:r w:rsidRPr="000A27A4">
        <w:rPr>
          <w:b/>
          <w:sz w:val="14"/>
          <w:szCs w:val="14"/>
        </w:rPr>
        <w:t xml:space="preserve">Первый заместитель </w:t>
      </w:r>
    </w:p>
    <w:p w:rsidR="00025E17" w:rsidRPr="000A27A4" w:rsidRDefault="00025E17" w:rsidP="00025E17">
      <w:pPr>
        <w:rPr>
          <w:b/>
          <w:sz w:val="14"/>
          <w:szCs w:val="14"/>
        </w:rPr>
      </w:pPr>
      <w:r w:rsidRPr="000A27A4">
        <w:rPr>
          <w:b/>
          <w:sz w:val="14"/>
          <w:szCs w:val="14"/>
        </w:rPr>
        <w:t>Главы администрации       Ю.В. Михайлова</w:t>
      </w:r>
    </w:p>
    <w:p w:rsidR="00025E17" w:rsidRDefault="00025E17" w:rsidP="00025E17">
      <w:pPr>
        <w:rPr>
          <w:b/>
          <w:sz w:val="14"/>
          <w:szCs w:val="14"/>
        </w:rPr>
      </w:pPr>
    </w:p>
    <w:p w:rsidR="004D5CAA" w:rsidRPr="000A27A4" w:rsidRDefault="004D5CAA" w:rsidP="00025E17">
      <w:pPr>
        <w:rPr>
          <w:b/>
          <w:sz w:val="14"/>
          <w:szCs w:val="14"/>
        </w:rPr>
      </w:pPr>
    </w:p>
    <w:p w:rsidR="00025E17" w:rsidRPr="000A27A4" w:rsidRDefault="00025E17" w:rsidP="00025E17">
      <w:pPr>
        <w:widowControl w:val="0"/>
        <w:suppressAutoHyphens/>
        <w:autoSpaceDN w:val="0"/>
        <w:jc w:val="right"/>
        <w:textAlignment w:val="baseline"/>
        <w:rPr>
          <w:rFonts w:eastAsia="Andale Sans UI"/>
          <w:kern w:val="3"/>
          <w:sz w:val="14"/>
          <w:szCs w:val="14"/>
          <w:lang w:eastAsia="ja-JP" w:bidi="fa-IR"/>
        </w:rPr>
      </w:pPr>
      <w:r w:rsidRPr="000A27A4">
        <w:rPr>
          <w:rFonts w:eastAsia="Andale Sans UI"/>
          <w:kern w:val="3"/>
          <w:sz w:val="14"/>
          <w:szCs w:val="14"/>
          <w:lang w:eastAsia="ja-JP" w:bidi="fa-IR"/>
        </w:rPr>
        <w:t xml:space="preserve">Утвержден </w:t>
      </w:r>
    </w:p>
    <w:p w:rsidR="00025E17" w:rsidRPr="000A27A4" w:rsidRDefault="00025E17" w:rsidP="00025E17">
      <w:pPr>
        <w:widowControl w:val="0"/>
        <w:suppressAutoHyphens/>
        <w:autoSpaceDN w:val="0"/>
        <w:jc w:val="right"/>
        <w:textAlignment w:val="baseline"/>
        <w:rPr>
          <w:rFonts w:eastAsia="Andale Sans UI"/>
          <w:kern w:val="3"/>
          <w:sz w:val="14"/>
          <w:szCs w:val="14"/>
          <w:lang w:eastAsia="ja-JP" w:bidi="fa-IR"/>
        </w:rPr>
      </w:pPr>
      <w:r w:rsidRPr="000A27A4">
        <w:rPr>
          <w:rFonts w:eastAsia="Andale Sans UI"/>
          <w:kern w:val="3"/>
          <w:sz w:val="14"/>
          <w:szCs w:val="14"/>
          <w:lang w:eastAsia="ja-JP" w:bidi="fa-IR"/>
        </w:rPr>
        <w:t>постановлением Администрации</w:t>
      </w:r>
    </w:p>
    <w:p w:rsidR="00025E17" w:rsidRPr="000A27A4" w:rsidRDefault="00025E17" w:rsidP="00025E17">
      <w:pPr>
        <w:widowControl w:val="0"/>
        <w:suppressAutoHyphens/>
        <w:autoSpaceDN w:val="0"/>
        <w:jc w:val="right"/>
        <w:textAlignment w:val="baseline"/>
        <w:rPr>
          <w:rFonts w:eastAsia="Andale Sans UI"/>
          <w:kern w:val="3"/>
          <w:sz w:val="14"/>
          <w:szCs w:val="14"/>
          <w:lang w:eastAsia="ja-JP" w:bidi="fa-IR"/>
        </w:rPr>
      </w:pPr>
      <w:r w:rsidRPr="000A27A4">
        <w:rPr>
          <w:rFonts w:eastAsia="Andale Sans UI"/>
          <w:kern w:val="3"/>
          <w:sz w:val="14"/>
          <w:szCs w:val="14"/>
          <w:lang w:eastAsia="ja-JP" w:bidi="fa-IR"/>
        </w:rPr>
        <w:t>муниципального округа</w:t>
      </w:r>
    </w:p>
    <w:p w:rsidR="00025E17" w:rsidRPr="000A27A4" w:rsidRDefault="00025E17" w:rsidP="00025E17">
      <w:pPr>
        <w:widowControl w:val="0"/>
        <w:suppressAutoHyphens/>
        <w:autoSpaceDN w:val="0"/>
        <w:jc w:val="right"/>
        <w:textAlignment w:val="baseline"/>
        <w:rPr>
          <w:rFonts w:eastAsia="Andale Sans UI"/>
          <w:bCs/>
          <w:kern w:val="3"/>
          <w:sz w:val="14"/>
          <w:szCs w:val="14"/>
          <w:lang w:eastAsia="ja-JP" w:bidi="fa-IR"/>
        </w:rPr>
      </w:pPr>
      <w:r w:rsidRPr="000A27A4">
        <w:rPr>
          <w:rFonts w:eastAsia="Andale Sans UI"/>
          <w:kern w:val="3"/>
          <w:sz w:val="14"/>
          <w:szCs w:val="14"/>
          <w:lang w:eastAsia="ja-JP" w:bidi="fa-IR"/>
        </w:rPr>
        <w:t>от 03.04.2025 № 803</w:t>
      </w:r>
    </w:p>
    <w:p w:rsidR="00025E17" w:rsidRPr="000A27A4" w:rsidRDefault="00025E17" w:rsidP="00025E17">
      <w:pPr>
        <w:widowControl w:val="0"/>
        <w:suppressAutoHyphens/>
        <w:autoSpaceDN w:val="0"/>
        <w:jc w:val="center"/>
        <w:textAlignment w:val="baseline"/>
        <w:rPr>
          <w:rFonts w:eastAsia="Andale Sans UI"/>
          <w:b/>
          <w:bCs/>
          <w:kern w:val="3"/>
          <w:sz w:val="14"/>
          <w:szCs w:val="14"/>
          <w:lang w:eastAsia="ja-JP" w:bidi="fa-IR"/>
        </w:rPr>
      </w:pPr>
    </w:p>
    <w:p w:rsidR="00025E17" w:rsidRPr="000A27A4" w:rsidRDefault="00025E17" w:rsidP="00025E17">
      <w:pPr>
        <w:widowControl w:val="0"/>
        <w:suppressAutoHyphens/>
        <w:autoSpaceDN w:val="0"/>
        <w:jc w:val="center"/>
        <w:textAlignment w:val="baseline"/>
        <w:rPr>
          <w:rFonts w:eastAsia="Andale Sans UI"/>
          <w:b/>
          <w:bCs/>
          <w:kern w:val="3"/>
          <w:sz w:val="14"/>
          <w:szCs w:val="14"/>
          <w:lang w:eastAsia="ja-JP" w:bidi="fa-IR"/>
        </w:rPr>
      </w:pPr>
      <w:r w:rsidRPr="000A27A4">
        <w:rPr>
          <w:rFonts w:eastAsia="Andale Sans UI"/>
          <w:b/>
          <w:bCs/>
          <w:kern w:val="3"/>
          <w:sz w:val="14"/>
          <w:szCs w:val="14"/>
          <w:lang w:eastAsia="ja-JP" w:bidi="fa-IR"/>
        </w:rPr>
        <w:t>Состав комиссии</w:t>
      </w:r>
    </w:p>
    <w:p w:rsidR="00025E17" w:rsidRPr="000A27A4" w:rsidRDefault="00025E17" w:rsidP="00025E17">
      <w:pPr>
        <w:widowControl w:val="0"/>
        <w:suppressAutoHyphens/>
        <w:autoSpaceDN w:val="0"/>
        <w:jc w:val="center"/>
        <w:textAlignment w:val="baseline"/>
        <w:rPr>
          <w:rFonts w:eastAsia="Andale Sans UI"/>
          <w:b/>
          <w:bCs/>
          <w:kern w:val="3"/>
          <w:sz w:val="14"/>
          <w:szCs w:val="14"/>
          <w:lang w:eastAsia="ja-JP" w:bidi="fa-IR"/>
        </w:rPr>
      </w:pPr>
      <w:r w:rsidRPr="000A27A4">
        <w:rPr>
          <w:rFonts w:eastAsia="Andale Sans UI"/>
          <w:b/>
          <w:bCs/>
          <w:kern w:val="3"/>
          <w:sz w:val="14"/>
          <w:szCs w:val="14"/>
          <w:lang w:eastAsia="ja-JP" w:bidi="fa-IR"/>
        </w:rPr>
        <w:t>по отбору супружеских пар для представления к награждению медалью</w:t>
      </w:r>
    </w:p>
    <w:p w:rsidR="00025E17" w:rsidRPr="000A27A4" w:rsidRDefault="00025E17" w:rsidP="00025E17">
      <w:pPr>
        <w:widowControl w:val="0"/>
        <w:suppressAutoHyphens/>
        <w:autoSpaceDN w:val="0"/>
        <w:jc w:val="center"/>
        <w:textAlignment w:val="baseline"/>
        <w:rPr>
          <w:rFonts w:eastAsia="Andale Sans UI"/>
          <w:b/>
          <w:bCs/>
          <w:kern w:val="3"/>
          <w:sz w:val="14"/>
          <w:szCs w:val="14"/>
          <w:lang w:eastAsia="ja-JP" w:bidi="fa-IR"/>
        </w:rPr>
      </w:pPr>
      <w:r w:rsidRPr="000A27A4">
        <w:rPr>
          <w:rFonts w:eastAsia="Andale Sans UI"/>
          <w:b/>
          <w:bCs/>
          <w:kern w:val="3"/>
          <w:sz w:val="14"/>
          <w:szCs w:val="14"/>
          <w:lang w:eastAsia="ja-JP" w:bidi="fa-IR"/>
        </w:rPr>
        <w:t>«За любовь и верность»</w:t>
      </w:r>
    </w:p>
    <w:p w:rsidR="00025E17" w:rsidRPr="000A27A4" w:rsidRDefault="00025E17" w:rsidP="00025E17">
      <w:pPr>
        <w:widowControl w:val="0"/>
        <w:suppressAutoHyphens/>
        <w:autoSpaceDN w:val="0"/>
        <w:jc w:val="center"/>
        <w:textAlignment w:val="baseline"/>
        <w:rPr>
          <w:rFonts w:eastAsia="Andale Sans UI"/>
          <w:b/>
          <w:bCs/>
          <w:kern w:val="3"/>
          <w:sz w:val="14"/>
          <w:szCs w:val="14"/>
          <w:lang w:eastAsia="ja-JP" w:bidi="fa-IR"/>
        </w:rPr>
      </w:pPr>
    </w:p>
    <w:tbl>
      <w:tblPr>
        <w:tblW w:w="0" w:type="auto"/>
        <w:tblInd w:w="45" w:type="dxa"/>
        <w:tblCellMar>
          <w:left w:w="10" w:type="dxa"/>
          <w:right w:w="10" w:type="dxa"/>
        </w:tblCellMar>
        <w:tblLook w:val="0000" w:firstRow="0" w:lastRow="0" w:firstColumn="0" w:lastColumn="0" w:noHBand="0" w:noVBand="0"/>
      </w:tblPr>
      <w:tblGrid>
        <w:gridCol w:w="1398"/>
        <w:gridCol w:w="3770"/>
      </w:tblGrid>
      <w:tr w:rsidR="00025E17" w:rsidRPr="000A27A4" w:rsidTr="004D5CAA">
        <w:tc>
          <w:tcPr>
            <w:tcW w:w="0" w:type="auto"/>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025E17" w:rsidRPr="000A27A4" w:rsidRDefault="00025E17" w:rsidP="005323FD">
            <w:pPr>
              <w:widowControl w:val="0"/>
              <w:suppressLineNumbers/>
              <w:suppressAutoHyphens/>
              <w:autoSpaceDN w:val="0"/>
              <w:textAlignment w:val="baseline"/>
              <w:rPr>
                <w:rFonts w:eastAsia="Andale Sans UI"/>
                <w:kern w:val="3"/>
                <w:sz w:val="14"/>
                <w:szCs w:val="14"/>
                <w:lang w:eastAsia="ja-JP" w:bidi="fa-IR"/>
              </w:rPr>
            </w:pPr>
            <w:r w:rsidRPr="000A27A4">
              <w:rPr>
                <w:rFonts w:eastAsia="Andale Sans UI"/>
                <w:kern w:val="3"/>
                <w:sz w:val="14"/>
                <w:szCs w:val="14"/>
                <w:lang w:eastAsia="ja-JP" w:bidi="fa-IR"/>
              </w:rPr>
              <w:t>Михайлова</w:t>
            </w:r>
          </w:p>
          <w:p w:rsidR="00025E17" w:rsidRPr="000A27A4" w:rsidRDefault="00025E17" w:rsidP="005323FD">
            <w:pPr>
              <w:widowControl w:val="0"/>
              <w:suppressLineNumbers/>
              <w:suppressAutoHyphens/>
              <w:autoSpaceDN w:val="0"/>
              <w:textAlignment w:val="baseline"/>
              <w:rPr>
                <w:rFonts w:eastAsia="Andale Sans UI"/>
                <w:kern w:val="3"/>
                <w:sz w:val="14"/>
                <w:szCs w:val="14"/>
                <w:lang w:eastAsia="ja-JP" w:bidi="fa-IR"/>
              </w:rPr>
            </w:pPr>
            <w:r w:rsidRPr="000A27A4">
              <w:rPr>
                <w:rFonts w:eastAsia="Andale Sans UI"/>
                <w:kern w:val="3"/>
                <w:sz w:val="14"/>
                <w:szCs w:val="14"/>
                <w:lang w:eastAsia="ja-JP" w:bidi="fa-IR"/>
              </w:rPr>
              <w:t>Юлия Викторовна</w:t>
            </w:r>
          </w:p>
        </w:tc>
        <w:tc>
          <w:tcPr>
            <w:tcW w:w="377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25E17" w:rsidRPr="000A27A4" w:rsidRDefault="00025E17" w:rsidP="005323FD">
            <w:pPr>
              <w:widowControl w:val="0"/>
              <w:tabs>
                <w:tab w:val="left" w:pos="3060"/>
              </w:tabs>
              <w:suppressAutoHyphens/>
              <w:autoSpaceDN w:val="0"/>
              <w:textAlignment w:val="baseline"/>
              <w:rPr>
                <w:rFonts w:eastAsia="Andale Sans UI"/>
                <w:kern w:val="3"/>
                <w:sz w:val="14"/>
                <w:szCs w:val="14"/>
                <w:lang w:val="de-DE" w:eastAsia="ja-JP" w:bidi="fa-IR"/>
              </w:rPr>
            </w:pPr>
            <w:r w:rsidRPr="000A27A4">
              <w:rPr>
                <w:rFonts w:eastAsia="Andale Sans UI"/>
                <w:color w:val="000000"/>
                <w:kern w:val="3"/>
                <w:sz w:val="14"/>
                <w:szCs w:val="14"/>
                <w:lang w:eastAsia="ja-JP" w:bidi="fa-IR"/>
              </w:rPr>
              <w:t>з</w:t>
            </w:r>
            <w:r w:rsidRPr="000A27A4">
              <w:rPr>
                <w:rFonts w:eastAsia="Andale Sans UI"/>
                <w:color w:val="000000"/>
                <w:kern w:val="3"/>
                <w:sz w:val="14"/>
                <w:szCs w:val="14"/>
                <w:lang w:val="de-DE" w:eastAsia="ja-JP" w:bidi="fa-IR"/>
              </w:rPr>
              <w:t>аместитель Главы администрации</w:t>
            </w:r>
            <w:r w:rsidRPr="000A27A4">
              <w:rPr>
                <w:rFonts w:eastAsia="Andale Sans UI"/>
                <w:color w:val="000000"/>
                <w:kern w:val="3"/>
                <w:sz w:val="14"/>
                <w:szCs w:val="14"/>
                <w:lang w:eastAsia="ja-JP" w:bidi="fa-IR"/>
              </w:rPr>
              <w:t xml:space="preserve"> </w:t>
            </w:r>
            <w:r w:rsidRPr="000A27A4">
              <w:rPr>
                <w:rFonts w:eastAsia="Andale Sans UI"/>
                <w:color w:val="000000"/>
                <w:kern w:val="3"/>
                <w:sz w:val="14"/>
                <w:szCs w:val="14"/>
                <w:lang w:val="de-DE" w:eastAsia="ja-JP" w:bidi="fa-IR"/>
              </w:rPr>
              <w:t>муниципально</w:t>
            </w:r>
            <w:proofErr w:type="spellStart"/>
            <w:r w:rsidRPr="000A27A4">
              <w:rPr>
                <w:rFonts w:eastAsia="Andale Sans UI"/>
                <w:color w:val="000000"/>
                <w:kern w:val="3"/>
                <w:sz w:val="14"/>
                <w:szCs w:val="14"/>
                <w:lang w:eastAsia="ja-JP" w:bidi="fa-IR"/>
              </w:rPr>
              <w:t>го</w:t>
            </w:r>
            <w:proofErr w:type="spellEnd"/>
            <w:r w:rsidRPr="000A27A4">
              <w:rPr>
                <w:rFonts w:eastAsia="Andale Sans UI"/>
                <w:color w:val="000000"/>
                <w:kern w:val="3"/>
                <w:sz w:val="14"/>
                <w:szCs w:val="14"/>
                <w:lang w:val="de-DE" w:eastAsia="ja-JP" w:bidi="fa-IR"/>
              </w:rPr>
              <w:t xml:space="preserve"> округа, </w:t>
            </w:r>
            <w:r w:rsidRPr="000A27A4">
              <w:rPr>
                <w:rFonts w:eastAsia="Andale Sans UI"/>
                <w:color w:val="000000"/>
                <w:kern w:val="3"/>
                <w:sz w:val="14"/>
                <w:szCs w:val="14"/>
                <w:lang w:eastAsia="ja-JP" w:bidi="fa-IR"/>
              </w:rPr>
              <w:t>председатель комиссии</w:t>
            </w:r>
          </w:p>
        </w:tc>
      </w:tr>
      <w:tr w:rsidR="00025E17" w:rsidRPr="000A27A4" w:rsidTr="004D5CAA">
        <w:tc>
          <w:tcPr>
            <w:tcW w:w="0" w:type="auto"/>
            <w:tcBorders>
              <w:left w:val="single" w:sz="2" w:space="0" w:color="000000"/>
              <w:bottom w:val="single" w:sz="2" w:space="0" w:color="000000"/>
            </w:tcBorders>
            <w:shd w:val="clear" w:color="auto" w:fill="auto"/>
            <w:tcMar>
              <w:top w:w="55" w:type="dxa"/>
              <w:left w:w="55" w:type="dxa"/>
              <w:bottom w:w="55" w:type="dxa"/>
              <w:right w:w="55" w:type="dxa"/>
            </w:tcMar>
          </w:tcPr>
          <w:p w:rsidR="00025E17" w:rsidRPr="000A27A4" w:rsidRDefault="00025E17" w:rsidP="005323FD">
            <w:pPr>
              <w:widowControl w:val="0"/>
              <w:suppressLineNumbers/>
              <w:suppressAutoHyphens/>
              <w:autoSpaceDN w:val="0"/>
              <w:textAlignment w:val="baseline"/>
              <w:rPr>
                <w:rFonts w:eastAsia="Andale Sans UI"/>
                <w:kern w:val="3"/>
                <w:sz w:val="14"/>
                <w:szCs w:val="14"/>
                <w:lang w:eastAsia="ja-JP" w:bidi="fa-IR"/>
              </w:rPr>
            </w:pPr>
            <w:r w:rsidRPr="000A27A4">
              <w:rPr>
                <w:rFonts w:eastAsia="Andale Sans UI"/>
                <w:kern w:val="3"/>
                <w:sz w:val="14"/>
                <w:szCs w:val="14"/>
                <w:lang w:eastAsia="ja-JP" w:bidi="fa-IR"/>
              </w:rPr>
              <w:t>Бахар</w:t>
            </w:r>
          </w:p>
          <w:p w:rsidR="00025E17" w:rsidRPr="000A27A4" w:rsidRDefault="00025E17" w:rsidP="005323FD">
            <w:pPr>
              <w:widowControl w:val="0"/>
              <w:suppressLineNumbers/>
              <w:suppressAutoHyphens/>
              <w:autoSpaceDN w:val="0"/>
              <w:textAlignment w:val="baseline"/>
              <w:rPr>
                <w:rFonts w:eastAsia="Andale Sans UI"/>
                <w:kern w:val="3"/>
                <w:sz w:val="14"/>
                <w:szCs w:val="14"/>
                <w:lang w:eastAsia="ja-JP" w:bidi="fa-IR"/>
              </w:rPr>
            </w:pPr>
            <w:r w:rsidRPr="000A27A4">
              <w:rPr>
                <w:rFonts w:eastAsia="Andale Sans UI"/>
                <w:kern w:val="3"/>
                <w:sz w:val="14"/>
                <w:szCs w:val="14"/>
                <w:lang w:eastAsia="ja-JP" w:bidi="fa-IR"/>
              </w:rPr>
              <w:t>Виктория Геннадьевна</w:t>
            </w:r>
          </w:p>
        </w:tc>
        <w:tc>
          <w:tcPr>
            <w:tcW w:w="37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25E17" w:rsidRPr="000A27A4" w:rsidRDefault="00025E17" w:rsidP="005323FD">
            <w:pPr>
              <w:widowControl w:val="0"/>
              <w:tabs>
                <w:tab w:val="left" w:pos="3060"/>
              </w:tabs>
              <w:suppressAutoHyphens/>
              <w:autoSpaceDN w:val="0"/>
              <w:textAlignment w:val="baseline"/>
              <w:rPr>
                <w:rFonts w:eastAsia="Andale Sans UI"/>
                <w:color w:val="000000"/>
                <w:kern w:val="3"/>
                <w:sz w:val="14"/>
                <w:szCs w:val="14"/>
                <w:lang w:eastAsia="ja-JP" w:bidi="fa-IR"/>
              </w:rPr>
            </w:pPr>
            <w:r w:rsidRPr="000A27A4">
              <w:rPr>
                <w:rFonts w:eastAsia="Andale Sans UI"/>
                <w:color w:val="000000"/>
                <w:kern w:val="3"/>
                <w:sz w:val="14"/>
                <w:szCs w:val="14"/>
                <w:lang w:eastAsia="ja-JP" w:bidi="fa-IR"/>
              </w:rPr>
              <w:t>заместитель председателя Думы Солецкого муниципального округа, заместитель председателя комиссии (по Согласованию)</w:t>
            </w:r>
          </w:p>
        </w:tc>
      </w:tr>
      <w:tr w:rsidR="00025E17" w:rsidRPr="000A27A4" w:rsidTr="004D5CAA">
        <w:tc>
          <w:tcPr>
            <w:tcW w:w="0" w:type="auto"/>
            <w:tcBorders>
              <w:left w:val="single" w:sz="2" w:space="0" w:color="000000"/>
              <w:bottom w:val="single" w:sz="2" w:space="0" w:color="000000"/>
            </w:tcBorders>
            <w:shd w:val="clear" w:color="auto" w:fill="auto"/>
            <w:tcMar>
              <w:top w:w="55" w:type="dxa"/>
              <w:left w:w="55" w:type="dxa"/>
              <w:bottom w:w="55" w:type="dxa"/>
              <w:right w:w="55" w:type="dxa"/>
            </w:tcMar>
          </w:tcPr>
          <w:p w:rsidR="00025E17" w:rsidRPr="000A27A4" w:rsidRDefault="00025E17" w:rsidP="005323FD">
            <w:pPr>
              <w:widowControl w:val="0"/>
              <w:suppressLineNumbers/>
              <w:suppressAutoHyphens/>
              <w:autoSpaceDN w:val="0"/>
              <w:textAlignment w:val="baseline"/>
              <w:rPr>
                <w:rFonts w:eastAsia="Andale Sans UI"/>
                <w:kern w:val="3"/>
                <w:sz w:val="14"/>
                <w:szCs w:val="14"/>
                <w:lang w:eastAsia="ja-JP" w:bidi="fa-IR"/>
              </w:rPr>
            </w:pPr>
            <w:r w:rsidRPr="000A27A4">
              <w:rPr>
                <w:rFonts w:eastAsia="Andale Sans UI"/>
                <w:kern w:val="3"/>
                <w:sz w:val="14"/>
                <w:szCs w:val="14"/>
                <w:lang w:eastAsia="ja-JP" w:bidi="fa-IR"/>
              </w:rPr>
              <w:t>Трофимова</w:t>
            </w:r>
          </w:p>
          <w:p w:rsidR="00025E17" w:rsidRPr="000A27A4" w:rsidRDefault="00025E17" w:rsidP="005323FD">
            <w:pPr>
              <w:widowControl w:val="0"/>
              <w:suppressLineNumbers/>
              <w:suppressAutoHyphens/>
              <w:autoSpaceDN w:val="0"/>
              <w:textAlignment w:val="baseline"/>
              <w:rPr>
                <w:rFonts w:eastAsia="Andale Sans UI"/>
                <w:kern w:val="3"/>
                <w:sz w:val="14"/>
                <w:szCs w:val="14"/>
                <w:lang w:eastAsia="ja-JP" w:bidi="fa-IR"/>
              </w:rPr>
            </w:pPr>
            <w:r w:rsidRPr="000A27A4">
              <w:rPr>
                <w:rFonts w:eastAsia="Andale Sans UI"/>
                <w:kern w:val="3"/>
                <w:sz w:val="14"/>
                <w:szCs w:val="14"/>
                <w:lang w:eastAsia="ja-JP" w:bidi="fa-IR"/>
              </w:rPr>
              <w:t>Дарья Витальевна</w:t>
            </w:r>
          </w:p>
        </w:tc>
        <w:tc>
          <w:tcPr>
            <w:tcW w:w="37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25E17" w:rsidRPr="000A27A4" w:rsidRDefault="00025E17" w:rsidP="005323FD">
            <w:pPr>
              <w:widowControl w:val="0"/>
              <w:tabs>
                <w:tab w:val="left" w:pos="3060"/>
              </w:tabs>
              <w:suppressAutoHyphens/>
              <w:autoSpaceDN w:val="0"/>
              <w:textAlignment w:val="baseline"/>
              <w:rPr>
                <w:rFonts w:eastAsia="Andale Sans UI"/>
                <w:color w:val="000000"/>
                <w:kern w:val="3"/>
                <w:sz w:val="14"/>
                <w:szCs w:val="14"/>
                <w:lang w:eastAsia="ja-JP" w:bidi="fa-IR"/>
              </w:rPr>
            </w:pPr>
            <w:r w:rsidRPr="000A27A4">
              <w:rPr>
                <w:rFonts w:eastAsia="Andale Sans UI"/>
                <w:color w:val="000000"/>
                <w:kern w:val="3"/>
                <w:sz w:val="14"/>
                <w:szCs w:val="14"/>
                <w:lang w:eastAsia="ja-JP" w:bidi="fa-IR"/>
              </w:rPr>
              <w:t xml:space="preserve">начальник </w:t>
            </w:r>
            <w:proofErr w:type="gramStart"/>
            <w:r w:rsidRPr="000A27A4">
              <w:rPr>
                <w:rFonts w:eastAsia="Andale Sans UI"/>
                <w:color w:val="000000"/>
                <w:kern w:val="3"/>
                <w:sz w:val="14"/>
                <w:szCs w:val="14"/>
                <w:lang w:eastAsia="ja-JP" w:bidi="fa-IR"/>
              </w:rPr>
              <w:t>отдела записи актов гражданского состояния Администрации муниципального</w:t>
            </w:r>
            <w:proofErr w:type="gramEnd"/>
            <w:r w:rsidRPr="000A27A4">
              <w:rPr>
                <w:rFonts w:eastAsia="Andale Sans UI"/>
                <w:color w:val="000000"/>
                <w:kern w:val="3"/>
                <w:sz w:val="14"/>
                <w:szCs w:val="14"/>
                <w:lang w:eastAsia="ja-JP" w:bidi="fa-IR"/>
              </w:rPr>
              <w:t xml:space="preserve"> округа, секретарь комиссии</w:t>
            </w:r>
          </w:p>
        </w:tc>
      </w:tr>
      <w:tr w:rsidR="00025E17" w:rsidRPr="000A27A4" w:rsidTr="004D5CAA">
        <w:tc>
          <w:tcPr>
            <w:tcW w:w="4972"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25E17" w:rsidRPr="000A27A4" w:rsidRDefault="00025E17" w:rsidP="005323FD">
            <w:pPr>
              <w:widowControl w:val="0"/>
              <w:suppressLineNumbers/>
              <w:suppressAutoHyphens/>
              <w:autoSpaceDN w:val="0"/>
              <w:textAlignment w:val="baseline"/>
              <w:rPr>
                <w:rFonts w:eastAsia="Andale Sans UI"/>
                <w:kern w:val="3"/>
                <w:sz w:val="14"/>
                <w:szCs w:val="14"/>
                <w:lang w:eastAsia="ja-JP" w:bidi="fa-IR"/>
              </w:rPr>
            </w:pPr>
            <w:r w:rsidRPr="000A27A4">
              <w:rPr>
                <w:rFonts w:eastAsia="Andale Sans UI"/>
                <w:kern w:val="3"/>
                <w:sz w:val="14"/>
                <w:szCs w:val="14"/>
                <w:lang w:eastAsia="ja-JP" w:bidi="fa-IR"/>
              </w:rPr>
              <w:t>Члены комиссии:</w:t>
            </w:r>
          </w:p>
        </w:tc>
      </w:tr>
      <w:tr w:rsidR="00025E17" w:rsidRPr="000A27A4" w:rsidTr="004D5CAA">
        <w:tc>
          <w:tcPr>
            <w:tcW w:w="0" w:type="auto"/>
            <w:tcBorders>
              <w:left w:val="single" w:sz="2" w:space="0" w:color="000000"/>
              <w:bottom w:val="single" w:sz="2" w:space="0" w:color="000000"/>
            </w:tcBorders>
            <w:shd w:val="clear" w:color="auto" w:fill="auto"/>
            <w:tcMar>
              <w:top w:w="55" w:type="dxa"/>
              <w:left w:w="55" w:type="dxa"/>
              <w:bottom w:w="55" w:type="dxa"/>
              <w:right w:w="55" w:type="dxa"/>
            </w:tcMar>
          </w:tcPr>
          <w:p w:rsidR="00025E17" w:rsidRPr="000A27A4" w:rsidRDefault="00025E17" w:rsidP="005323FD">
            <w:pPr>
              <w:widowControl w:val="0"/>
              <w:suppressLineNumbers/>
              <w:suppressAutoHyphens/>
              <w:autoSpaceDN w:val="0"/>
              <w:textAlignment w:val="baseline"/>
              <w:rPr>
                <w:rFonts w:eastAsia="Andale Sans UI"/>
                <w:kern w:val="3"/>
                <w:sz w:val="14"/>
                <w:szCs w:val="14"/>
                <w:lang w:eastAsia="ja-JP" w:bidi="fa-IR"/>
              </w:rPr>
            </w:pPr>
            <w:r w:rsidRPr="000A27A4">
              <w:rPr>
                <w:rFonts w:eastAsia="Andale Sans UI"/>
                <w:kern w:val="3"/>
                <w:sz w:val="14"/>
                <w:szCs w:val="14"/>
                <w:lang w:eastAsia="ja-JP" w:bidi="fa-IR"/>
              </w:rPr>
              <w:t>Гелеван</w:t>
            </w:r>
          </w:p>
          <w:p w:rsidR="00025E17" w:rsidRPr="000A27A4" w:rsidRDefault="00025E17" w:rsidP="005323FD">
            <w:pPr>
              <w:widowControl w:val="0"/>
              <w:suppressLineNumbers/>
              <w:suppressAutoHyphens/>
              <w:autoSpaceDN w:val="0"/>
              <w:textAlignment w:val="baseline"/>
              <w:rPr>
                <w:rFonts w:eastAsia="Andale Sans UI"/>
                <w:kern w:val="3"/>
                <w:sz w:val="14"/>
                <w:szCs w:val="14"/>
                <w:lang w:eastAsia="ja-JP" w:bidi="fa-IR"/>
              </w:rPr>
            </w:pPr>
            <w:r w:rsidRPr="000A27A4">
              <w:rPr>
                <w:rFonts w:eastAsia="Andale Sans UI"/>
                <w:kern w:val="3"/>
                <w:sz w:val="14"/>
                <w:szCs w:val="14"/>
                <w:lang w:eastAsia="ja-JP" w:bidi="fa-IR"/>
              </w:rPr>
              <w:t>Татьяна Евгеньевна</w:t>
            </w:r>
          </w:p>
        </w:tc>
        <w:tc>
          <w:tcPr>
            <w:tcW w:w="37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25E17" w:rsidRPr="000A27A4" w:rsidRDefault="00025E17" w:rsidP="005323FD">
            <w:pPr>
              <w:widowControl w:val="0"/>
              <w:tabs>
                <w:tab w:val="left" w:pos="3060"/>
              </w:tabs>
              <w:suppressAutoHyphens/>
              <w:autoSpaceDN w:val="0"/>
              <w:textAlignment w:val="baseline"/>
              <w:rPr>
                <w:rFonts w:eastAsia="Andale Sans UI"/>
                <w:kern w:val="3"/>
                <w:sz w:val="14"/>
                <w:szCs w:val="14"/>
                <w:lang w:val="de-DE" w:eastAsia="ja-JP" w:bidi="fa-IR"/>
              </w:rPr>
            </w:pPr>
            <w:r w:rsidRPr="000A27A4">
              <w:rPr>
                <w:rFonts w:eastAsia="Andale Sans UI"/>
                <w:color w:val="000000"/>
                <w:kern w:val="3"/>
                <w:sz w:val="14"/>
                <w:szCs w:val="14"/>
                <w:lang w:eastAsia="ja-JP" w:bidi="fa-IR"/>
              </w:rPr>
              <w:t>н</w:t>
            </w:r>
            <w:r w:rsidRPr="000A27A4">
              <w:rPr>
                <w:rFonts w:eastAsia="Andale Sans UI"/>
                <w:color w:val="000000"/>
                <w:kern w:val="3"/>
                <w:sz w:val="14"/>
                <w:szCs w:val="14"/>
                <w:lang w:val="de-DE" w:eastAsia="ja-JP" w:bidi="fa-IR"/>
              </w:rPr>
              <w:t>ачальник управления образования и спорта Администрации муниципально</w:t>
            </w:r>
            <w:proofErr w:type="spellStart"/>
            <w:r w:rsidRPr="000A27A4">
              <w:rPr>
                <w:rFonts w:eastAsia="Andale Sans UI"/>
                <w:color w:val="000000"/>
                <w:kern w:val="3"/>
                <w:sz w:val="14"/>
                <w:szCs w:val="14"/>
                <w:lang w:eastAsia="ja-JP" w:bidi="fa-IR"/>
              </w:rPr>
              <w:t>го</w:t>
            </w:r>
            <w:proofErr w:type="spellEnd"/>
            <w:r w:rsidRPr="000A27A4">
              <w:rPr>
                <w:rFonts w:eastAsia="Andale Sans UI"/>
                <w:color w:val="000000"/>
                <w:kern w:val="3"/>
                <w:sz w:val="14"/>
                <w:szCs w:val="14"/>
                <w:lang w:val="de-DE" w:eastAsia="ja-JP" w:bidi="fa-IR"/>
              </w:rPr>
              <w:t xml:space="preserve"> округа</w:t>
            </w:r>
          </w:p>
        </w:tc>
      </w:tr>
      <w:tr w:rsidR="00025E17" w:rsidRPr="000A27A4" w:rsidTr="004D5CAA">
        <w:tc>
          <w:tcPr>
            <w:tcW w:w="0" w:type="auto"/>
            <w:tcBorders>
              <w:left w:val="single" w:sz="2" w:space="0" w:color="000000"/>
              <w:bottom w:val="single" w:sz="2" w:space="0" w:color="000000"/>
            </w:tcBorders>
            <w:shd w:val="clear" w:color="auto" w:fill="auto"/>
            <w:tcMar>
              <w:top w:w="55" w:type="dxa"/>
              <w:left w:w="55" w:type="dxa"/>
              <w:bottom w:w="55" w:type="dxa"/>
              <w:right w:w="55" w:type="dxa"/>
            </w:tcMar>
          </w:tcPr>
          <w:p w:rsidR="00025E17" w:rsidRPr="000A27A4" w:rsidRDefault="00025E17" w:rsidP="005323FD">
            <w:pPr>
              <w:widowControl w:val="0"/>
              <w:suppressLineNumbers/>
              <w:suppressAutoHyphens/>
              <w:autoSpaceDN w:val="0"/>
              <w:textAlignment w:val="baseline"/>
              <w:rPr>
                <w:rFonts w:eastAsia="Andale Sans UI"/>
                <w:kern w:val="3"/>
                <w:sz w:val="14"/>
                <w:szCs w:val="14"/>
                <w:lang w:eastAsia="ja-JP" w:bidi="fa-IR"/>
              </w:rPr>
            </w:pPr>
            <w:r w:rsidRPr="000A27A4">
              <w:rPr>
                <w:rFonts w:eastAsia="Andale Sans UI"/>
                <w:kern w:val="3"/>
                <w:sz w:val="14"/>
                <w:szCs w:val="14"/>
                <w:lang w:eastAsia="ja-JP" w:bidi="fa-IR"/>
              </w:rPr>
              <w:t>Левашова</w:t>
            </w:r>
          </w:p>
          <w:p w:rsidR="00025E17" w:rsidRPr="000A27A4" w:rsidRDefault="00025E17" w:rsidP="005323FD">
            <w:pPr>
              <w:widowControl w:val="0"/>
              <w:suppressLineNumbers/>
              <w:suppressAutoHyphens/>
              <w:autoSpaceDN w:val="0"/>
              <w:textAlignment w:val="baseline"/>
              <w:rPr>
                <w:rFonts w:eastAsia="Andale Sans UI"/>
                <w:kern w:val="3"/>
                <w:sz w:val="14"/>
                <w:szCs w:val="14"/>
                <w:lang w:eastAsia="ja-JP" w:bidi="fa-IR"/>
              </w:rPr>
            </w:pPr>
            <w:r w:rsidRPr="000A27A4">
              <w:rPr>
                <w:rFonts w:eastAsia="Andale Sans UI"/>
                <w:kern w:val="3"/>
                <w:sz w:val="14"/>
                <w:szCs w:val="14"/>
                <w:lang w:eastAsia="ja-JP" w:bidi="fa-IR"/>
              </w:rPr>
              <w:t>Наталья Валентиновна</w:t>
            </w:r>
          </w:p>
        </w:tc>
        <w:tc>
          <w:tcPr>
            <w:tcW w:w="37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25E17" w:rsidRPr="000A27A4" w:rsidRDefault="00025E17" w:rsidP="005323FD">
            <w:pPr>
              <w:widowControl w:val="0"/>
              <w:tabs>
                <w:tab w:val="left" w:pos="3060"/>
              </w:tabs>
              <w:suppressAutoHyphens/>
              <w:autoSpaceDN w:val="0"/>
              <w:textAlignment w:val="baseline"/>
              <w:rPr>
                <w:rFonts w:eastAsia="Andale Sans UI"/>
                <w:kern w:val="3"/>
                <w:sz w:val="14"/>
                <w:szCs w:val="14"/>
                <w:lang w:val="de-DE" w:eastAsia="ja-JP" w:bidi="fa-IR"/>
              </w:rPr>
            </w:pPr>
            <w:r w:rsidRPr="000A27A4">
              <w:rPr>
                <w:rFonts w:eastAsia="Andale Sans UI"/>
                <w:color w:val="000000"/>
                <w:kern w:val="3"/>
                <w:sz w:val="14"/>
                <w:szCs w:val="14"/>
                <w:lang w:eastAsia="ja-JP" w:bidi="fa-IR"/>
              </w:rPr>
              <w:t>н</w:t>
            </w:r>
            <w:r w:rsidRPr="000A27A4">
              <w:rPr>
                <w:rFonts w:eastAsia="Andale Sans UI"/>
                <w:color w:val="000000"/>
                <w:kern w:val="3"/>
                <w:sz w:val="14"/>
                <w:szCs w:val="14"/>
                <w:lang w:val="de-DE" w:eastAsia="ja-JP" w:bidi="fa-IR"/>
              </w:rPr>
              <w:t>ачальник отдела культуры</w:t>
            </w:r>
            <w:r w:rsidRPr="000A27A4">
              <w:rPr>
                <w:rFonts w:eastAsia="Andale Sans UI"/>
                <w:color w:val="000000"/>
                <w:kern w:val="3"/>
                <w:sz w:val="14"/>
                <w:szCs w:val="14"/>
                <w:lang w:eastAsia="ja-JP" w:bidi="fa-IR"/>
              </w:rPr>
              <w:t xml:space="preserve"> </w:t>
            </w:r>
            <w:r w:rsidRPr="000A27A4">
              <w:rPr>
                <w:rFonts w:eastAsia="Andale Sans UI"/>
                <w:color w:val="000000"/>
                <w:kern w:val="3"/>
                <w:sz w:val="14"/>
                <w:szCs w:val="14"/>
                <w:lang w:val="de-DE" w:eastAsia="ja-JP" w:bidi="fa-IR"/>
              </w:rPr>
              <w:t>Администрации муниципального округа</w:t>
            </w:r>
          </w:p>
        </w:tc>
      </w:tr>
      <w:tr w:rsidR="00025E17" w:rsidRPr="000A27A4" w:rsidTr="004D5CAA">
        <w:tc>
          <w:tcPr>
            <w:tcW w:w="0" w:type="auto"/>
            <w:tcBorders>
              <w:left w:val="single" w:sz="2" w:space="0" w:color="000000"/>
              <w:bottom w:val="single" w:sz="2" w:space="0" w:color="000000"/>
            </w:tcBorders>
            <w:shd w:val="clear" w:color="auto" w:fill="auto"/>
            <w:tcMar>
              <w:top w:w="55" w:type="dxa"/>
              <w:left w:w="55" w:type="dxa"/>
              <w:bottom w:w="55" w:type="dxa"/>
              <w:right w:w="55" w:type="dxa"/>
            </w:tcMar>
          </w:tcPr>
          <w:p w:rsidR="00025E17" w:rsidRPr="000A27A4" w:rsidRDefault="00025E17" w:rsidP="005323FD">
            <w:pPr>
              <w:widowControl w:val="0"/>
              <w:suppressLineNumbers/>
              <w:suppressAutoHyphens/>
              <w:autoSpaceDN w:val="0"/>
              <w:textAlignment w:val="baseline"/>
              <w:rPr>
                <w:rFonts w:eastAsia="Andale Sans UI"/>
                <w:kern w:val="3"/>
                <w:sz w:val="14"/>
                <w:szCs w:val="14"/>
                <w:lang w:eastAsia="ja-JP" w:bidi="fa-IR"/>
              </w:rPr>
            </w:pPr>
            <w:r w:rsidRPr="000A27A4">
              <w:rPr>
                <w:rFonts w:eastAsia="Andale Sans UI"/>
                <w:kern w:val="3"/>
                <w:sz w:val="14"/>
                <w:szCs w:val="14"/>
                <w:lang w:eastAsia="ja-JP" w:bidi="fa-IR"/>
              </w:rPr>
              <w:t>Кривенко</w:t>
            </w:r>
          </w:p>
          <w:p w:rsidR="00025E17" w:rsidRPr="000A27A4" w:rsidRDefault="00025E17" w:rsidP="005323FD">
            <w:pPr>
              <w:widowControl w:val="0"/>
              <w:suppressLineNumbers/>
              <w:suppressAutoHyphens/>
              <w:autoSpaceDN w:val="0"/>
              <w:textAlignment w:val="baseline"/>
              <w:rPr>
                <w:rFonts w:eastAsia="Andale Sans UI"/>
                <w:kern w:val="3"/>
                <w:sz w:val="14"/>
                <w:szCs w:val="14"/>
                <w:lang w:eastAsia="ja-JP" w:bidi="fa-IR"/>
              </w:rPr>
            </w:pPr>
            <w:r w:rsidRPr="000A27A4">
              <w:rPr>
                <w:rFonts w:eastAsia="Andale Sans UI"/>
                <w:kern w:val="3"/>
                <w:sz w:val="14"/>
                <w:szCs w:val="14"/>
                <w:lang w:eastAsia="ja-JP" w:bidi="fa-IR"/>
              </w:rPr>
              <w:t>Елена Александровна</w:t>
            </w:r>
          </w:p>
        </w:tc>
        <w:tc>
          <w:tcPr>
            <w:tcW w:w="37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25E17" w:rsidRPr="000A27A4" w:rsidRDefault="00025E17" w:rsidP="005323FD">
            <w:pPr>
              <w:widowControl w:val="0"/>
              <w:tabs>
                <w:tab w:val="left" w:pos="3060"/>
              </w:tabs>
              <w:suppressAutoHyphens/>
              <w:autoSpaceDN w:val="0"/>
              <w:textAlignment w:val="baseline"/>
              <w:rPr>
                <w:rFonts w:eastAsia="Andale Sans UI"/>
                <w:kern w:val="3"/>
                <w:sz w:val="14"/>
                <w:szCs w:val="14"/>
                <w:lang w:val="de-DE" w:eastAsia="ja-JP" w:bidi="fa-IR"/>
              </w:rPr>
            </w:pPr>
            <w:r w:rsidRPr="000A27A4">
              <w:rPr>
                <w:rFonts w:eastAsia="Andale Sans UI"/>
                <w:color w:val="000000"/>
                <w:kern w:val="3"/>
                <w:sz w:val="14"/>
                <w:szCs w:val="14"/>
                <w:lang w:eastAsia="ja-JP" w:bidi="fa-IR"/>
              </w:rPr>
              <w:t>н</w:t>
            </w:r>
            <w:r w:rsidRPr="000A27A4">
              <w:rPr>
                <w:rFonts w:eastAsia="Andale Sans UI"/>
                <w:color w:val="000000"/>
                <w:kern w:val="3"/>
                <w:sz w:val="14"/>
                <w:szCs w:val="14"/>
                <w:lang w:val="de-DE" w:eastAsia="ja-JP" w:bidi="fa-IR"/>
              </w:rPr>
              <w:t>ачальник управления делами Администрации муниципального округа</w:t>
            </w:r>
          </w:p>
        </w:tc>
      </w:tr>
      <w:tr w:rsidR="00025E17" w:rsidRPr="000A27A4" w:rsidTr="004D5CAA">
        <w:tc>
          <w:tcPr>
            <w:tcW w:w="0" w:type="auto"/>
            <w:tcBorders>
              <w:left w:val="single" w:sz="2" w:space="0" w:color="000000"/>
              <w:bottom w:val="single" w:sz="2" w:space="0" w:color="000000"/>
            </w:tcBorders>
            <w:shd w:val="clear" w:color="auto" w:fill="auto"/>
            <w:tcMar>
              <w:top w:w="55" w:type="dxa"/>
              <w:left w:w="55" w:type="dxa"/>
              <w:bottom w:w="55" w:type="dxa"/>
              <w:right w:w="55" w:type="dxa"/>
            </w:tcMar>
          </w:tcPr>
          <w:p w:rsidR="00025E17" w:rsidRPr="000A27A4" w:rsidRDefault="00025E17" w:rsidP="005323FD">
            <w:pPr>
              <w:widowControl w:val="0"/>
              <w:suppressLineNumbers/>
              <w:suppressAutoHyphens/>
              <w:autoSpaceDN w:val="0"/>
              <w:textAlignment w:val="baseline"/>
              <w:rPr>
                <w:rFonts w:eastAsia="Andale Sans UI"/>
                <w:kern w:val="3"/>
                <w:sz w:val="14"/>
                <w:szCs w:val="14"/>
                <w:lang w:eastAsia="ja-JP" w:bidi="fa-IR"/>
              </w:rPr>
            </w:pPr>
            <w:r w:rsidRPr="000A27A4">
              <w:rPr>
                <w:rFonts w:eastAsia="Andale Sans UI"/>
                <w:kern w:val="3"/>
                <w:sz w:val="14"/>
                <w:szCs w:val="14"/>
                <w:lang w:eastAsia="ja-JP" w:bidi="fa-IR"/>
              </w:rPr>
              <w:t>Боброва</w:t>
            </w:r>
          </w:p>
          <w:p w:rsidR="00025E17" w:rsidRPr="000A27A4" w:rsidRDefault="00025E17" w:rsidP="005323FD">
            <w:pPr>
              <w:widowControl w:val="0"/>
              <w:suppressLineNumbers/>
              <w:suppressAutoHyphens/>
              <w:autoSpaceDN w:val="0"/>
              <w:textAlignment w:val="baseline"/>
              <w:rPr>
                <w:rFonts w:eastAsia="Andale Sans UI"/>
                <w:kern w:val="3"/>
                <w:sz w:val="14"/>
                <w:szCs w:val="14"/>
                <w:lang w:eastAsia="ja-JP" w:bidi="fa-IR"/>
              </w:rPr>
            </w:pPr>
            <w:r w:rsidRPr="000A27A4">
              <w:rPr>
                <w:rFonts w:eastAsia="Andale Sans UI"/>
                <w:kern w:val="3"/>
                <w:sz w:val="14"/>
                <w:szCs w:val="14"/>
                <w:lang w:eastAsia="ja-JP" w:bidi="fa-IR"/>
              </w:rPr>
              <w:t>Римма Ивановна</w:t>
            </w:r>
          </w:p>
        </w:tc>
        <w:tc>
          <w:tcPr>
            <w:tcW w:w="37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25E17" w:rsidRPr="000A27A4" w:rsidRDefault="00025E17" w:rsidP="005323FD">
            <w:pPr>
              <w:widowControl w:val="0"/>
              <w:tabs>
                <w:tab w:val="left" w:pos="3060"/>
              </w:tabs>
              <w:suppressAutoHyphens/>
              <w:autoSpaceDN w:val="0"/>
              <w:textAlignment w:val="baseline"/>
              <w:rPr>
                <w:rFonts w:eastAsia="Andale Sans UI"/>
                <w:color w:val="000000"/>
                <w:kern w:val="3"/>
                <w:sz w:val="14"/>
                <w:szCs w:val="14"/>
                <w:lang w:val="de-DE" w:eastAsia="ja-JP" w:bidi="fa-IR"/>
              </w:rPr>
            </w:pPr>
            <w:r w:rsidRPr="000A27A4">
              <w:rPr>
                <w:rFonts w:eastAsia="Andale Sans UI"/>
                <w:color w:val="000000"/>
                <w:kern w:val="3"/>
                <w:sz w:val="14"/>
                <w:szCs w:val="14"/>
                <w:lang w:val="de-DE" w:eastAsia="ja-JP" w:bidi="fa-IR"/>
              </w:rPr>
              <w:t>Глава Выбитского территориального отдела Администрации муниципального округа</w:t>
            </w:r>
          </w:p>
        </w:tc>
      </w:tr>
      <w:tr w:rsidR="00025E17" w:rsidRPr="000A27A4" w:rsidTr="004D5CAA">
        <w:tc>
          <w:tcPr>
            <w:tcW w:w="0" w:type="auto"/>
            <w:tcBorders>
              <w:left w:val="single" w:sz="2" w:space="0" w:color="000000"/>
              <w:bottom w:val="single" w:sz="2" w:space="0" w:color="000000"/>
            </w:tcBorders>
            <w:shd w:val="clear" w:color="auto" w:fill="auto"/>
            <w:tcMar>
              <w:top w:w="55" w:type="dxa"/>
              <w:left w:w="55" w:type="dxa"/>
              <w:bottom w:w="55" w:type="dxa"/>
              <w:right w:w="55" w:type="dxa"/>
            </w:tcMar>
          </w:tcPr>
          <w:p w:rsidR="00025E17" w:rsidRPr="000A27A4" w:rsidRDefault="00025E17" w:rsidP="005323FD">
            <w:pPr>
              <w:widowControl w:val="0"/>
              <w:suppressLineNumbers/>
              <w:suppressAutoHyphens/>
              <w:autoSpaceDN w:val="0"/>
              <w:textAlignment w:val="baseline"/>
              <w:rPr>
                <w:rFonts w:eastAsia="Andale Sans UI"/>
                <w:kern w:val="3"/>
                <w:sz w:val="14"/>
                <w:szCs w:val="14"/>
                <w:lang w:eastAsia="ja-JP" w:bidi="fa-IR"/>
              </w:rPr>
            </w:pPr>
            <w:r w:rsidRPr="000A27A4">
              <w:rPr>
                <w:rFonts w:eastAsia="Andale Sans UI"/>
                <w:kern w:val="3"/>
                <w:sz w:val="14"/>
                <w:szCs w:val="14"/>
                <w:lang w:eastAsia="ja-JP" w:bidi="fa-IR"/>
              </w:rPr>
              <w:t>Петухова</w:t>
            </w:r>
          </w:p>
          <w:p w:rsidR="00025E17" w:rsidRPr="000A27A4" w:rsidRDefault="00025E17" w:rsidP="005323FD">
            <w:pPr>
              <w:widowControl w:val="0"/>
              <w:suppressLineNumbers/>
              <w:suppressAutoHyphens/>
              <w:autoSpaceDN w:val="0"/>
              <w:textAlignment w:val="baseline"/>
              <w:rPr>
                <w:rFonts w:eastAsia="Andale Sans UI"/>
                <w:kern w:val="3"/>
                <w:sz w:val="14"/>
                <w:szCs w:val="14"/>
                <w:lang w:eastAsia="ja-JP" w:bidi="fa-IR"/>
              </w:rPr>
            </w:pPr>
            <w:r w:rsidRPr="000A27A4">
              <w:rPr>
                <w:rFonts w:eastAsia="Andale Sans UI"/>
                <w:kern w:val="3"/>
                <w:sz w:val="14"/>
                <w:szCs w:val="14"/>
                <w:lang w:eastAsia="ja-JP" w:bidi="fa-IR"/>
              </w:rPr>
              <w:t>Ирина Николаевна</w:t>
            </w:r>
          </w:p>
        </w:tc>
        <w:tc>
          <w:tcPr>
            <w:tcW w:w="37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25E17" w:rsidRPr="000A27A4" w:rsidRDefault="00025E17" w:rsidP="005323FD">
            <w:pPr>
              <w:widowControl w:val="0"/>
              <w:tabs>
                <w:tab w:val="left" w:pos="3060"/>
              </w:tabs>
              <w:suppressAutoHyphens/>
              <w:autoSpaceDN w:val="0"/>
              <w:textAlignment w:val="baseline"/>
              <w:rPr>
                <w:rFonts w:eastAsia="Andale Sans UI"/>
                <w:color w:val="000000"/>
                <w:kern w:val="3"/>
                <w:sz w:val="14"/>
                <w:szCs w:val="14"/>
                <w:lang w:val="de-DE" w:eastAsia="ja-JP" w:bidi="fa-IR"/>
              </w:rPr>
            </w:pPr>
            <w:r w:rsidRPr="000A27A4">
              <w:rPr>
                <w:rFonts w:eastAsia="Andale Sans UI"/>
                <w:color w:val="000000"/>
                <w:kern w:val="3"/>
                <w:sz w:val="14"/>
                <w:szCs w:val="14"/>
                <w:lang w:val="de-DE" w:eastAsia="ja-JP" w:bidi="fa-IR"/>
              </w:rPr>
              <w:t>Глава Горского территориального отдела Администрации муниципального округа</w:t>
            </w:r>
          </w:p>
        </w:tc>
      </w:tr>
      <w:tr w:rsidR="00025E17" w:rsidRPr="000A27A4" w:rsidTr="004D5CAA">
        <w:tc>
          <w:tcPr>
            <w:tcW w:w="0" w:type="auto"/>
            <w:tcBorders>
              <w:left w:val="single" w:sz="2" w:space="0" w:color="000000"/>
              <w:bottom w:val="single" w:sz="2" w:space="0" w:color="000000"/>
            </w:tcBorders>
            <w:shd w:val="clear" w:color="auto" w:fill="auto"/>
            <w:tcMar>
              <w:top w:w="55" w:type="dxa"/>
              <w:left w:w="55" w:type="dxa"/>
              <w:bottom w:w="55" w:type="dxa"/>
              <w:right w:w="55" w:type="dxa"/>
            </w:tcMar>
          </w:tcPr>
          <w:p w:rsidR="00025E17" w:rsidRPr="000A27A4" w:rsidRDefault="00025E17" w:rsidP="005323FD">
            <w:pPr>
              <w:widowControl w:val="0"/>
              <w:suppressLineNumbers/>
              <w:suppressAutoHyphens/>
              <w:autoSpaceDN w:val="0"/>
              <w:textAlignment w:val="baseline"/>
              <w:rPr>
                <w:rFonts w:eastAsia="Andale Sans UI"/>
                <w:kern w:val="3"/>
                <w:sz w:val="14"/>
                <w:szCs w:val="14"/>
                <w:lang w:eastAsia="ja-JP" w:bidi="fa-IR"/>
              </w:rPr>
            </w:pPr>
            <w:r w:rsidRPr="000A27A4">
              <w:rPr>
                <w:rFonts w:eastAsia="Andale Sans UI"/>
                <w:kern w:val="3"/>
                <w:sz w:val="14"/>
                <w:szCs w:val="14"/>
                <w:lang w:eastAsia="ja-JP" w:bidi="fa-IR"/>
              </w:rPr>
              <w:t>Устинская</w:t>
            </w:r>
          </w:p>
          <w:p w:rsidR="00025E17" w:rsidRPr="000A27A4" w:rsidRDefault="00025E17" w:rsidP="005323FD">
            <w:pPr>
              <w:widowControl w:val="0"/>
              <w:suppressLineNumbers/>
              <w:suppressAutoHyphens/>
              <w:autoSpaceDN w:val="0"/>
              <w:textAlignment w:val="baseline"/>
              <w:rPr>
                <w:rFonts w:eastAsia="Andale Sans UI"/>
                <w:kern w:val="3"/>
                <w:sz w:val="14"/>
                <w:szCs w:val="14"/>
                <w:lang w:eastAsia="ja-JP" w:bidi="fa-IR"/>
              </w:rPr>
            </w:pPr>
            <w:r w:rsidRPr="000A27A4">
              <w:rPr>
                <w:rFonts w:eastAsia="Andale Sans UI"/>
                <w:kern w:val="3"/>
                <w:sz w:val="14"/>
                <w:szCs w:val="14"/>
                <w:lang w:eastAsia="ja-JP" w:bidi="fa-IR"/>
              </w:rPr>
              <w:t>Светлана Михайловна</w:t>
            </w:r>
          </w:p>
        </w:tc>
        <w:tc>
          <w:tcPr>
            <w:tcW w:w="37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25E17" w:rsidRPr="000A27A4" w:rsidRDefault="00025E17" w:rsidP="005323FD">
            <w:pPr>
              <w:widowControl w:val="0"/>
              <w:tabs>
                <w:tab w:val="left" w:pos="3060"/>
              </w:tabs>
              <w:suppressAutoHyphens/>
              <w:autoSpaceDN w:val="0"/>
              <w:textAlignment w:val="baseline"/>
              <w:rPr>
                <w:rFonts w:eastAsia="Andale Sans UI"/>
                <w:color w:val="000000"/>
                <w:kern w:val="3"/>
                <w:sz w:val="14"/>
                <w:szCs w:val="14"/>
                <w:lang w:val="de-DE" w:eastAsia="ja-JP" w:bidi="fa-IR"/>
              </w:rPr>
            </w:pPr>
            <w:r w:rsidRPr="000A27A4">
              <w:rPr>
                <w:rFonts w:eastAsia="Andale Sans UI"/>
                <w:color w:val="000000"/>
                <w:kern w:val="3"/>
                <w:sz w:val="14"/>
                <w:szCs w:val="14"/>
                <w:lang w:val="de-DE" w:eastAsia="ja-JP" w:bidi="fa-IR"/>
              </w:rPr>
              <w:t>Глава Дубровского территориального отдела Администрации муниципального округа</w:t>
            </w:r>
          </w:p>
        </w:tc>
      </w:tr>
      <w:tr w:rsidR="00025E17" w:rsidRPr="000A27A4" w:rsidTr="004D5CAA">
        <w:tc>
          <w:tcPr>
            <w:tcW w:w="0" w:type="auto"/>
            <w:tcBorders>
              <w:left w:val="single" w:sz="2" w:space="0" w:color="000000"/>
              <w:bottom w:val="single" w:sz="2" w:space="0" w:color="000000"/>
            </w:tcBorders>
            <w:shd w:val="clear" w:color="auto" w:fill="auto"/>
            <w:tcMar>
              <w:top w:w="55" w:type="dxa"/>
              <w:left w:w="55" w:type="dxa"/>
              <w:bottom w:w="55" w:type="dxa"/>
              <w:right w:w="55" w:type="dxa"/>
            </w:tcMar>
          </w:tcPr>
          <w:p w:rsidR="00025E17" w:rsidRPr="000A27A4" w:rsidRDefault="00025E17" w:rsidP="005323FD">
            <w:pPr>
              <w:widowControl w:val="0"/>
              <w:suppressLineNumbers/>
              <w:suppressAutoHyphens/>
              <w:autoSpaceDN w:val="0"/>
              <w:textAlignment w:val="baseline"/>
              <w:rPr>
                <w:rFonts w:eastAsia="Andale Sans UI"/>
                <w:kern w:val="3"/>
                <w:sz w:val="14"/>
                <w:szCs w:val="14"/>
                <w:lang w:eastAsia="ja-JP" w:bidi="fa-IR"/>
              </w:rPr>
            </w:pPr>
            <w:r w:rsidRPr="000A27A4">
              <w:rPr>
                <w:rFonts w:eastAsia="Andale Sans UI"/>
                <w:kern w:val="3"/>
                <w:sz w:val="14"/>
                <w:szCs w:val="14"/>
                <w:lang w:eastAsia="ja-JP" w:bidi="fa-IR"/>
              </w:rPr>
              <w:t>Ефимова</w:t>
            </w:r>
          </w:p>
          <w:p w:rsidR="00025E17" w:rsidRPr="000A27A4" w:rsidRDefault="00025E17" w:rsidP="005323FD">
            <w:pPr>
              <w:widowControl w:val="0"/>
              <w:suppressLineNumbers/>
              <w:suppressAutoHyphens/>
              <w:autoSpaceDN w:val="0"/>
              <w:textAlignment w:val="baseline"/>
              <w:rPr>
                <w:rFonts w:eastAsia="Andale Sans UI"/>
                <w:kern w:val="3"/>
                <w:sz w:val="14"/>
                <w:szCs w:val="14"/>
                <w:lang w:eastAsia="ja-JP" w:bidi="fa-IR"/>
              </w:rPr>
            </w:pPr>
            <w:r w:rsidRPr="000A27A4">
              <w:rPr>
                <w:rFonts w:eastAsia="Andale Sans UI"/>
                <w:kern w:val="3"/>
                <w:sz w:val="14"/>
                <w:szCs w:val="14"/>
                <w:lang w:eastAsia="ja-JP" w:bidi="fa-IR"/>
              </w:rPr>
              <w:t>Марина Викторовна</w:t>
            </w:r>
          </w:p>
        </w:tc>
        <w:tc>
          <w:tcPr>
            <w:tcW w:w="37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025E17" w:rsidRPr="000A27A4" w:rsidRDefault="00025E17" w:rsidP="005323FD">
            <w:pPr>
              <w:widowControl w:val="0"/>
              <w:tabs>
                <w:tab w:val="left" w:pos="3060"/>
              </w:tabs>
              <w:suppressAutoHyphens/>
              <w:autoSpaceDN w:val="0"/>
              <w:textAlignment w:val="baseline"/>
              <w:rPr>
                <w:rFonts w:eastAsia="Andale Sans UI"/>
                <w:kern w:val="3"/>
                <w:sz w:val="14"/>
                <w:szCs w:val="14"/>
                <w:lang w:val="de-DE" w:eastAsia="ja-JP" w:bidi="fa-IR"/>
              </w:rPr>
            </w:pPr>
            <w:r w:rsidRPr="000A27A4">
              <w:rPr>
                <w:rFonts w:eastAsia="Andale Sans UI"/>
                <w:color w:val="000000"/>
                <w:kern w:val="3"/>
                <w:sz w:val="14"/>
                <w:szCs w:val="14"/>
                <w:lang w:eastAsia="ja-JP" w:bidi="fa-IR"/>
              </w:rPr>
              <w:t>д</w:t>
            </w:r>
            <w:r w:rsidRPr="000A27A4">
              <w:rPr>
                <w:rFonts w:eastAsia="Andale Sans UI"/>
                <w:color w:val="000000"/>
                <w:kern w:val="3"/>
                <w:sz w:val="14"/>
                <w:szCs w:val="14"/>
                <w:lang w:val="de-DE" w:eastAsia="ja-JP" w:bidi="fa-IR"/>
              </w:rPr>
              <w:t>иректор Областного автономного учреждения социального обслуживания «Солецкий комплексный центр социального обслуживания»</w:t>
            </w:r>
          </w:p>
        </w:tc>
      </w:tr>
    </w:tbl>
    <w:p w:rsidR="00025E17" w:rsidRPr="000A27A4" w:rsidRDefault="00025E17" w:rsidP="00025E17">
      <w:pPr>
        <w:widowControl w:val="0"/>
        <w:suppressAutoHyphens/>
        <w:autoSpaceDN w:val="0"/>
        <w:jc w:val="center"/>
        <w:textAlignment w:val="baseline"/>
        <w:rPr>
          <w:rFonts w:eastAsia="Andale Sans UI"/>
          <w:kern w:val="3"/>
          <w:sz w:val="14"/>
          <w:szCs w:val="14"/>
          <w:lang w:eastAsia="ja-JP" w:bidi="fa-IR"/>
        </w:rPr>
      </w:pPr>
    </w:p>
    <w:p w:rsidR="00025E17" w:rsidRPr="000A27A4" w:rsidRDefault="00025E17" w:rsidP="00025E17">
      <w:pPr>
        <w:widowControl w:val="0"/>
        <w:suppressAutoHyphens/>
        <w:autoSpaceDN w:val="0"/>
        <w:textAlignment w:val="baseline"/>
        <w:rPr>
          <w:rFonts w:eastAsia="Andale Sans UI"/>
          <w:bCs/>
          <w:kern w:val="3"/>
          <w:sz w:val="14"/>
          <w:szCs w:val="14"/>
          <w:lang w:eastAsia="ja-JP" w:bidi="fa-IR"/>
        </w:rPr>
      </w:pPr>
    </w:p>
    <w:p w:rsidR="00025E17" w:rsidRPr="000A27A4" w:rsidRDefault="00025E17" w:rsidP="00025E17">
      <w:pPr>
        <w:widowControl w:val="0"/>
        <w:suppressAutoHyphens/>
        <w:autoSpaceDN w:val="0"/>
        <w:jc w:val="right"/>
        <w:textAlignment w:val="baseline"/>
        <w:rPr>
          <w:rFonts w:eastAsia="Andale Sans UI"/>
          <w:kern w:val="3"/>
          <w:sz w:val="14"/>
          <w:szCs w:val="14"/>
          <w:lang w:eastAsia="ja-JP" w:bidi="fa-IR"/>
        </w:rPr>
      </w:pPr>
      <w:r w:rsidRPr="000A27A4">
        <w:rPr>
          <w:rFonts w:eastAsia="Andale Sans UI"/>
          <w:kern w:val="3"/>
          <w:sz w:val="14"/>
          <w:szCs w:val="14"/>
          <w:lang w:eastAsia="ja-JP" w:bidi="fa-IR"/>
        </w:rPr>
        <w:t xml:space="preserve">Утверждено </w:t>
      </w:r>
    </w:p>
    <w:p w:rsidR="00025E17" w:rsidRPr="000A27A4" w:rsidRDefault="00025E17" w:rsidP="00025E17">
      <w:pPr>
        <w:widowControl w:val="0"/>
        <w:suppressAutoHyphens/>
        <w:autoSpaceDN w:val="0"/>
        <w:jc w:val="right"/>
        <w:textAlignment w:val="baseline"/>
        <w:rPr>
          <w:rFonts w:eastAsia="Andale Sans UI"/>
          <w:kern w:val="3"/>
          <w:sz w:val="14"/>
          <w:szCs w:val="14"/>
          <w:lang w:eastAsia="ja-JP" w:bidi="fa-IR"/>
        </w:rPr>
      </w:pPr>
      <w:r w:rsidRPr="000A27A4">
        <w:rPr>
          <w:rFonts w:eastAsia="Andale Sans UI"/>
          <w:kern w:val="3"/>
          <w:sz w:val="14"/>
          <w:szCs w:val="14"/>
          <w:lang w:eastAsia="ja-JP" w:bidi="fa-IR"/>
        </w:rPr>
        <w:t>постановлением Администрации</w:t>
      </w:r>
    </w:p>
    <w:p w:rsidR="00025E17" w:rsidRPr="000A27A4" w:rsidRDefault="00025E17" w:rsidP="00025E17">
      <w:pPr>
        <w:widowControl w:val="0"/>
        <w:suppressAutoHyphens/>
        <w:autoSpaceDN w:val="0"/>
        <w:jc w:val="right"/>
        <w:textAlignment w:val="baseline"/>
        <w:rPr>
          <w:rFonts w:eastAsia="Andale Sans UI"/>
          <w:kern w:val="3"/>
          <w:sz w:val="14"/>
          <w:szCs w:val="14"/>
          <w:lang w:eastAsia="ja-JP" w:bidi="fa-IR"/>
        </w:rPr>
      </w:pPr>
      <w:r w:rsidRPr="000A27A4">
        <w:rPr>
          <w:rFonts w:eastAsia="Andale Sans UI"/>
          <w:kern w:val="3"/>
          <w:sz w:val="14"/>
          <w:szCs w:val="14"/>
          <w:lang w:eastAsia="ja-JP" w:bidi="fa-IR"/>
        </w:rPr>
        <w:t>муниципального округа</w:t>
      </w:r>
    </w:p>
    <w:p w:rsidR="00025E17" w:rsidRPr="000A27A4" w:rsidRDefault="00025E17" w:rsidP="00025E17">
      <w:pPr>
        <w:widowControl w:val="0"/>
        <w:suppressAutoHyphens/>
        <w:autoSpaceDN w:val="0"/>
        <w:jc w:val="right"/>
        <w:textAlignment w:val="baseline"/>
        <w:rPr>
          <w:rFonts w:eastAsia="Andale Sans UI"/>
          <w:kern w:val="3"/>
          <w:sz w:val="14"/>
          <w:szCs w:val="14"/>
          <w:lang w:eastAsia="ja-JP" w:bidi="fa-IR"/>
        </w:rPr>
      </w:pPr>
      <w:r w:rsidRPr="000A27A4">
        <w:rPr>
          <w:rFonts w:eastAsia="Andale Sans UI"/>
          <w:kern w:val="3"/>
          <w:sz w:val="14"/>
          <w:szCs w:val="14"/>
          <w:lang w:eastAsia="ja-JP" w:bidi="fa-IR"/>
        </w:rPr>
        <w:t>от 03.04.2025 № 803</w:t>
      </w:r>
    </w:p>
    <w:p w:rsidR="00025E17" w:rsidRPr="000A27A4" w:rsidRDefault="00025E17" w:rsidP="00025E17">
      <w:pPr>
        <w:widowControl w:val="0"/>
        <w:suppressAutoHyphens/>
        <w:autoSpaceDN w:val="0"/>
        <w:jc w:val="right"/>
        <w:textAlignment w:val="baseline"/>
        <w:rPr>
          <w:rFonts w:eastAsia="Andale Sans UI"/>
          <w:kern w:val="3"/>
          <w:sz w:val="14"/>
          <w:szCs w:val="14"/>
          <w:lang w:eastAsia="ja-JP" w:bidi="fa-IR"/>
        </w:rPr>
      </w:pPr>
    </w:p>
    <w:p w:rsidR="00025E17" w:rsidRPr="000A27A4" w:rsidRDefault="00025E17" w:rsidP="00025E17">
      <w:pPr>
        <w:pStyle w:val="Standard"/>
        <w:jc w:val="center"/>
        <w:rPr>
          <w:rFonts w:cs="Times New Roman"/>
          <w:b/>
          <w:bCs/>
          <w:sz w:val="14"/>
          <w:szCs w:val="14"/>
        </w:rPr>
      </w:pPr>
      <w:r w:rsidRPr="000A27A4">
        <w:rPr>
          <w:rFonts w:cs="Times New Roman"/>
          <w:b/>
          <w:bCs/>
          <w:sz w:val="14"/>
          <w:szCs w:val="14"/>
        </w:rPr>
        <w:t>Положение</w:t>
      </w:r>
    </w:p>
    <w:p w:rsidR="00025E17" w:rsidRPr="000A27A4" w:rsidRDefault="00025E17" w:rsidP="00025E17">
      <w:pPr>
        <w:pStyle w:val="Standard"/>
        <w:jc w:val="center"/>
        <w:rPr>
          <w:rFonts w:cs="Times New Roman"/>
          <w:b/>
          <w:bCs/>
          <w:sz w:val="14"/>
          <w:szCs w:val="14"/>
        </w:rPr>
      </w:pPr>
      <w:r w:rsidRPr="000A27A4">
        <w:rPr>
          <w:rFonts w:cs="Times New Roman"/>
          <w:b/>
          <w:bCs/>
          <w:sz w:val="14"/>
          <w:szCs w:val="14"/>
        </w:rPr>
        <w:t>о комиссии по отбору супружеских пар</w:t>
      </w:r>
    </w:p>
    <w:p w:rsidR="00025E17" w:rsidRPr="000A27A4" w:rsidRDefault="00025E17" w:rsidP="00025E17">
      <w:pPr>
        <w:pStyle w:val="Standard"/>
        <w:jc w:val="center"/>
        <w:rPr>
          <w:rFonts w:cs="Times New Roman"/>
          <w:b/>
          <w:bCs/>
          <w:sz w:val="14"/>
          <w:szCs w:val="14"/>
        </w:rPr>
      </w:pPr>
      <w:r w:rsidRPr="000A27A4">
        <w:rPr>
          <w:rFonts w:cs="Times New Roman"/>
          <w:b/>
          <w:bCs/>
          <w:sz w:val="14"/>
          <w:szCs w:val="14"/>
        </w:rPr>
        <w:t>для представления к награждению медалью</w:t>
      </w:r>
    </w:p>
    <w:p w:rsidR="00025E17" w:rsidRPr="000A27A4" w:rsidRDefault="00025E17" w:rsidP="00025E17">
      <w:pPr>
        <w:pStyle w:val="Standard"/>
        <w:jc w:val="center"/>
        <w:rPr>
          <w:rFonts w:cs="Times New Roman"/>
          <w:b/>
          <w:bCs/>
          <w:sz w:val="14"/>
          <w:szCs w:val="14"/>
        </w:rPr>
      </w:pPr>
      <w:r w:rsidRPr="000A27A4">
        <w:rPr>
          <w:rFonts w:cs="Times New Roman"/>
          <w:b/>
          <w:bCs/>
          <w:sz w:val="14"/>
          <w:szCs w:val="14"/>
        </w:rPr>
        <w:t>«За любовь и верность»</w:t>
      </w:r>
    </w:p>
    <w:p w:rsidR="00025E17" w:rsidRPr="000A27A4" w:rsidRDefault="00025E17" w:rsidP="00025E17">
      <w:pPr>
        <w:pStyle w:val="Standard"/>
        <w:jc w:val="center"/>
        <w:rPr>
          <w:rFonts w:cs="Times New Roman"/>
          <w:b/>
          <w:bCs/>
          <w:sz w:val="14"/>
          <w:szCs w:val="14"/>
        </w:rPr>
      </w:pPr>
    </w:p>
    <w:p w:rsidR="00025E17" w:rsidRPr="000A27A4" w:rsidRDefault="00025E17" w:rsidP="00025E17">
      <w:pPr>
        <w:pStyle w:val="Standard"/>
        <w:ind w:firstLine="284"/>
        <w:jc w:val="both"/>
        <w:rPr>
          <w:rFonts w:cs="Times New Roman"/>
          <w:b/>
          <w:bCs/>
          <w:sz w:val="14"/>
          <w:szCs w:val="14"/>
        </w:rPr>
      </w:pPr>
      <w:r w:rsidRPr="000A27A4">
        <w:rPr>
          <w:rFonts w:cs="Times New Roman"/>
          <w:b/>
          <w:bCs/>
          <w:sz w:val="14"/>
          <w:szCs w:val="14"/>
        </w:rPr>
        <w:t>1.</w:t>
      </w:r>
      <w:r w:rsidRPr="000A27A4">
        <w:rPr>
          <w:rFonts w:cs="Times New Roman"/>
          <w:b/>
          <w:bCs/>
          <w:sz w:val="14"/>
          <w:szCs w:val="14"/>
        </w:rPr>
        <w:tab/>
        <w:t>Общие положения</w:t>
      </w:r>
    </w:p>
    <w:p w:rsidR="00025E17" w:rsidRPr="000A27A4" w:rsidRDefault="00025E17" w:rsidP="00025E17">
      <w:pPr>
        <w:pStyle w:val="Standard"/>
        <w:ind w:firstLine="284"/>
        <w:jc w:val="both"/>
        <w:rPr>
          <w:rFonts w:cs="Times New Roman"/>
          <w:bCs/>
          <w:sz w:val="14"/>
          <w:szCs w:val="14"/>
        </w:rPr>
      </w:pPr>
      <w:r w:rsidRPr="000A27A4">
        <w:rPr>
          <w:rFonts w:cs="Times New Roman"/>
          <w:bCs/>
          <w:sz w:val="14"/>
          <w:szCs w:val="14"/>
        </w:rPr>
        <w:t>1.1.</w:t>
      </w:r>
      <w:r w:rsidRPr="000A27A4">
        <w:rPr>
          <w:rFonts w:cs="Times New Roman"/>
          <w:bCs/>
          <w:sz w:val="14"/>
          <w:szCs w:val="14"/>
        </w:rPr>
        <w:tab/>
        <w:t xml:space="preserve"> Настоящее Положение о комиссии по отбору супружеских пар для представления к награждению медалью «За любовь и верность» (далее - Положение) определяет порядок рассмотрения документов комиссией по отбору супружеских пар для представления к награждению медалью «За любовь и верность» (далее - медаль).</w:t>
      </w:r>
    </w:p>
    <w:p w:rsidR="00025E17" w:rsidRPr="000A27A4" w:rsidRDefault="00025E17" w:rsidP="00025E17">
      <w:pPr>
        <w:pStyle w:val="Standard"/>
        <w:ind w:firstLine="284"/>
        <w:jc w:val="both"/>
        <w:rPr>
          <w:rFonts w:cs="Times New Roman"/>
          <w:bCs/>
          <w:sz w:val="14"/>
          <w:szCs w:val="14"/>
        </w:rPr>
      </w:pPr>
      <w:r w:rsidRPr="000A27A4">
        <w:rPr>
          <w:rFonts w:cs="Times New Roman"/>
          <w:bCs/>
          <w:sz w:val="14"/>
          <w:szCs w:val="14"/>
        </w:rPr>
        <w:t>1.2.</w:t>
      </w:r>
      <w:r w:rsidRPr="000A27A4">
        <w:rPr>
          <w:rFonts w:cs="Times New Roman"/>
          <w:bCs/>
          <w:sz w:val="14"/>
          <w:szCs w:val="14"/>
        </w:rPr>
        <w:tab/>
        <w:t xml:space="preserve"> Медаль «За любовь и верность» является общественной наградой, утвержденной Организационным комитетом по проведению «Дня семьи, любви и верности в Российской Федерации», и вручается лучшим семьям, являющимся эталоном крепких семейных отношений, основанных на любви и верности, воспитавшим детей достойными членами общества.</w:t>
      </w:r>
    </w:p>
    <w:p w:rsidR="00025E17" w:rsidRPr="000A27A4" w:rsidRDefault="00025E17" w:rsidP="00025E17">
      <w:pPr>
        <w:pStyle w:val="Standard"/>
        <w:ind w:firstLine="284"/>
        <w:jc w:val="both"/>
        <w:rPr>
          <w:rFonts w:cs="Times New Roman"/>
          <w:bCs/>
          <w:sz w:val="14"/>
          <w:szCs w:val="14"/>
        </w:rPr>
      </w:pPr>
      <w:r w:rsidRPr="000A27A4">
        <w:rPr>
          <w:rFonts w:cs="Times New Roman"/>
          <w:bCs/>
          <w:sz w:val="14"/>
          <w:szCs w:val="14"/>
        </w:rPr>
        <w:t>1.3.</w:t>
      </w:r>
      <w:r w:rsidRPr="000A27A4">
        <w:rPr>
          <w:rFonts w:cs="Times New Roman"/>
          <w:bCs/>
          <w:sz w:val="14"/>
          <w:szCs w:val="14"/>
        </w:rPr>
        <w:tab/>
        <w:t xml:space="preserve"> Медалью награждаются граждане Российской Федерации и граждане </w:t>
      </w:r>
      <w:r w:rsidRPr="000A27A4">
        <w:rPr>
          <w:rFonts w:cs="Times New Roman"/>
          <w:bCs/>
          <w:sz w:val="14"/>
          <w:szCs w:val="14"/>
        </w:rPr>
        <w:lastRenderedPageBreak/>
        <w:t>иностранных государств - супруги, зарегистрировавшие заключение брака не менее 25-ти лет назад, получившие известность среди сограждан крепостью семейных устоев, основанных на взаимной любви и верности, а также добившиеся благополучия, обеспеченного совместным трудом, воспитавшие детей достойными членами общества.</w:t>
      </w:r>
    </w:p>
    <w:p w:rsidR="00025E17" w:rsidRPr="000A27A4" w:rsidRDefault="00025E17" w:rsidP="00025E17">
      <w:pPr>
        <w:pStyle w:val="Standard"/>
        <w:ind w:firstLine="284"/>
        <w:jc w:val="both"/>
        <w:rPr>
          <w:rFonts w:cs="Times New Roman"/>
          <w:b/>
          <w:bCs/>
          <w:sz w:val="14"/>
          <w:szCs w:val="14"/>
        </w:rPr>
      </w:pPr>
      <w:r w:rsidRPr="000A27A4">
        <w:rPr>
          <w:rFonts w:cs="Times New Roman"/>
          <w:b/>
          <w:bCs/>
          <w:sz w:val="14"/>
          <w:szCs w:val="14"/>
        </w:rPr>
        <w:t>2.</w:t>
      </w:r>
      <w:r w:rsidRPr="000A27A4">
        <w:rPr>
          <w:rFonts w:cs="Times New Roman"/>
          <w:b/>
          <w:bCs/>
          <w:sz w:val="14"/>
          <w:szCs w:val="14"/>
        </w:rPr>
        <w:tab/>
        <w:t>Порядок приема документов</w:t>
      </w:r>
    </w:p>
    <w:p w:rsidR="00025E17" w:rsidRPr="000A27A4" w:rsidRDefault="00025E17" w:rsidP="00025E17">
      <w:pPr>
        <w:pStyle w:val="Standard"/>
        <w:ind w:firstLine="284"/>
        <w:jc w:val="both"/>
        <w:rPr>
          <w:rFonts w:cs="Times New Roman"/>
          <w:bCs/>
          <w:sz w:val="14"/>
          <w:szCs w:val="14"/>
        </w:rPr>
      </w:pPr>
      <w:r w:rsidRPr="000A27A4">
        <w:rPr>
          <w:rFonts w:cs="Times New Roman"/>
          <w:bCs/>
          <w:sz w:val="14"/>
          <w:szCs w:val="14"/>
        </w:rPr>
        <w:t>2.1.</w:t>
      </w:r>
      <w:r w:rsidRPr="000A27A4">
        <w:rPr>
          <w:rFonts w:cs="Times New Roman"/>
          <w:bCs/>
          <w:sz w:val="14"/>
          <w:szCs w:val="14"/>
        </w:rPr>
        <w:tab/>
        <w:t xml:space="preserve"> </w:t>
      </w:r>
      <w:proofErr w:type="gramStart"/>
      <w:r w:rsidRPr="000A27A4">
        <w:rPr>
          <w:rFonts w:cs="Times New Roman"/>
          <w:bCs/>
          <w:sz w:val="14"/>
          <w:szCs w:val="14"/>
        </w:rPr>
        <w:t>Администрацией Солецкого муниципального округа осуществляется направление кандидатур супружеских пар, проживающих на территории Солецкого округа, к награждению в Комитет записи актов гражданского состояния и организационного обеспечения деятельности мировых судей Новгородской области по форме согласно приложению № 1 к настоящему Положению  медалью «За любовь и верность» на основании ходатайств общественных организаций, трудовых коллективов, председателей ТОС, старост сельских населенных пунктов,  родных и близких супружеской</w:t>
      </w:r>
      <w:proofErr w:type="gramEnd"/>
      <w:r w:rsidRPr="000A27A4">
        <w:rPr>
          <w:rFonts w:cs="Times New Roman"/>
          <w:bCs/>
          <w:sz w:val="14"/>
          <w:szCs w:val="14"/>
        </w:rPr>
        <w:t xml:space="preserve"> пары, а также в порядке самовыдвижения.</w:t>
      </w:r>
    </w:p>
    <w:p w:rsidR="00025E17" w:rsidRPr="000A27A4" w:rsidRDefault="00025E17" w:rsidP="00025E17">
      <w:pPr>
        <w:pStyle w:val="Standard"/>
        <w:ind w:firstLine="284"/>
        <w:jc w:val="both"/>
        <w:rPr>
          <w:rFonts w:cs="Times New Roman"/>
          <w:bCs/>
          <w:sz w:val="14"/>
          <w:szCs w:val="14"/>
        </w:rPr>
      </w:pPr>
      <w:r w:rsidRPr="000A27A4">
        <w:rPr>
          <w:rFonts w:cs="Times New Roman"/>
          <w:bCs/>
          <w:sz w:val="14"/>
          <w:szCs w:val="14"/>
        </w:rPr>
        <w:t>2.2.</w:t>
      </w:r>
      <w:r w:rsidRPr="000A27A4">
        <w:rPr>
          <w:rFonts w:cs="Times New Roman"/>
          <w:bCs/>
          <w:sz w:val="14"/>
          <w:szCs w:val="14"/>
        </w:rPr>
        <w:tab/>
        <w:t xml:space="preserve"> В ходатайстве о награждении медалью указывается обоснование награждения: история семьи, семейные и  традиции с указанием отношений членов семьи друг к другу, к своей работе, к любимому делу, место жительства семьи.</w:t>
      </w:r>
    </w:p>
    <w:p w:rsidR="00025E17" w:rsidRPr="000A27A4" w:rsidRDefault="00025E17" w:rsidP="00025E17">
      <w:pPr>
        <w:pStyle w:val="Standard"/>
        <w:ind w:firstLine="284"/>
        <w:jc w:val="both"/>
        <w:rPr>
          <w:rFonts w:cs="Times New Roman"/>
          <w:bCs/>
          <w:sz w:val="14"/>
          <w:szCs w:val="14"/>
        </w:rPr>
      </w:pPr>
      <w:r w:rsidRPr="000A27A4">
        <w:rPr>
          <w:rFonts w:cs="Times New Roman"/>
          <w:bCs/>
          <w:sz w:val="14"/>
          <w:szCs w:val="14"/>
        </w:rPr>
        <w:t>2.3.</w:t>
      </w:r>
      <w:r w:rsidRPr="000A27A4">
        <w:rPr>
          <w:rFonts w:cs="Times New Roman"/>
          <w:bCs/>
          <w:sz w:val="14"/>
          <w:szCs w:val="14"/>
        </w:rPr>
        <w:tab/>
        <w:t xml:space="preserve"> К ходатайству о награждении медалью прилагаются следующие документы:</w:t>
      </w:r>
    </w:p>
    <w:p w:rsidR="00025E17" w:rsidRPr="000A27A4" w:rsidRDefault="00025E17" w:rsidP="00025E17">
      <w:pPr>
        <w:pStyle w:val="Standard"/>
        <w:ind w:firstLine="284"/>
        <w:jc w:val="both"/>
        <w:rPr>
          <w:rFonts w:cs="Times New Roman"/>
          <w:bCs/>
          <w:sz w:val="14"/>
          <w:szCs w:val="14"/>
        </w:rPr>
      </w:pPr>
      <w:r w:rsidRPr="000A27A4">
        <w:rPr>
          <w:rFonts w:cs="Times New Roman"/>
          <w:bCs/>
          <w:sz w:val="14"/>
          <w:szCs w:val="14"/>
        </w:rPr>
        <w:t>- копии документов, удостоверяющие личность супругов;</w:t>
      </w:r>
    </w:p>
    <w:p w:rsidR="00025E17" w:rsidRPr="000A27A4" w:rsidRDefault="00025E17" w:rsidP="00025E17">
      <w:pPr>
        <w:pStyle w:val="Standard"/>
        <w:ind w:firstLine="284"/>
        <w:jc w:val="both"/>
        <w:rPr>
          <w:rFonts w:cs="Times New Roman"/>
          <w:bCs/>
          <w:sz w:val="14"/>
          <w:szCs w:val="14"/>
        </w:rPr>
      </w:pPr>
      <w:r w:rsidRPr="000A27A4">
        <w:rPr>
          <w:rFonts w:cs="Times New Roman"/>
          <w:bCs/>
          <w:sz w:val="14"/>
          <w:szCs w:val="14"/>
        </w:rPr>
        <w:t>- копия свидетельства о заключении брака;</w:t>
      </w:r>
    </w:p>
    <w:p w:rsidR="00025E17" w:rsidRPr="000A27A4" w:rsidRDefault="00025E17" w:rsidP="00025E17">
      <w:pPr>
        <w:pStyle w:val="Standard"/>
        <w:ind w:firstLine="284"/>
        <w:jc w:val="both"/>
        <w:rPr>
          <w:rFonts w:cs="Times New Roman"/>
          <w:bCs/>
          <w:sz w:val="14"/>
          <w:szCs w:val="14"/>
        </w:rPr>
      </w:pPr>
      <w:r w:rsidRPr="000A27A4">
        <w:rPr>
          <w:rFonts w:cs="Times New Roman"/>
          <w:bCs/>
          <w:sz w:val="14"/>
          <w:szCs w:val="14"/>
        </w:rPr>
        <w:t>- согласие на обработку персональных данных совершеннолетних членов семьи по форме согласно приложению № 2  к настоящему Положению.</w:t>
      </w:r>
    </w:p>
    <w:p w:rsidR="00025E17" w:rsidRPr="000A27A4" w:rsidRDefault="00025E17" w:rsidP="00025E17">
      <w:pPr>
        <w:pStyle w:val="Standard"/>
        <w:ind w:firstLine="284"/>
        <w:jc w:val="both"/>
        <w:rPr>
          <w:rFonts w:cs="Times New Roman"/>
          <w:bCs/>
          <w:sz w:val="14"/>
          <w:szCs w:val="14"/>
        </w:rPr>
      </w:pPr>
      <w:r w:rsidRPr="000A27A4">
        <w:rPr>
          <w:rFonts w:cs="Times New Roman"/>
          <w:bCs/>
          <w:sz w:val="14"/>
          <w:szCs w:val="14"/>
        </w:rPr>
        <w:t>2.4.</w:t>
      </w:r>
      <w:r w:rsidRPr="000A27A4">
        <w:rPr>
          <w:rFonts w:cs="Times New Roman"/>
          <w:bCs/>
          <w:sz w:val="14"/>
          <w:szCs w:val="14"/>
        </w:rPr>
        <w:tab/>
        <w:t xml:space="preserve"> Основаниями </w:t>
      </w:r>
      <w:proofErr w:type="gramStart"/>
      <w:r w:rsidRPr="000A27A4">
        <w:rPr>
          <w:rFonts w:cs="Times New Roman"/>
          <w:bCs/>
          <w:sz w:val="14"/>
          <w:szCs w:val="14"/>
        </w:rPr>
        <w:t>для отказа в приеме документов по отбору кандидатур семей для представления к награждению</w:t>
      </w:r>
      <w:proofErr w:type="gramEnd"/>
      <w:r w:rsidRPr="000A27A4">
        <w:rPr>
          <w:rFonts w:cs="Times New Roman"/>
          <w:bCs/>
          <w:sz w:val="14"/>
          <w:szCs w:val="14"/>
        </w:rPr>
        <w:t xml:space="preserve"> медалью являются::</w:t>
      </w:r>
    </w:p>
    <w:p w:rsidR="00025E17" w:rsidRPr="000A27A4" w:rsidRDefault="00025E17" w:rsidP="00025E17">
      <w:pPr>
        <w:pStyle w:val="Standard"/>
        <w:ind w:firstLine="284"/>
        <w:jc w:val="both"/>
        <w:rPr>
          <w:rFonts w:cs="Times New Roman"/>
          <w:bCs/>
          <w:sz w:val="14"/>
          <w:szCs w:val="14"/>
        </w:rPr>
      </w:pPr>
      <w:r w:rsidRPr="000A27A4">
        <w:rPr>
          <w:rFonts w:cs="Times New Roman"/>
          <w:bCs/>
          <w:sz w:val="14"/>
          <w:szCs w:val="14"/>
        </w:rPr>
        <w:t>- несоответствие категории граждан, указанной в пункте 1.3. настоящего Положения;</w:t>
      </w:r>
    </w:p>
    <w:p w:rsidR="00025E17" w:rsidRPr="000A27A4" w:rsidRDefault="00025E17" w:rsidP="00025E17">
      <w:pPr>
        <w:pStyle w:val="Standard"/>
        <w:ind w:firstLine="284"/>
        <w:jc w:val="both"/>
        <w:rPr>
          <w:rFonts w:cs="Times New Roman"/>
          <w:bCs/>
          <w:sz w:val="14"/>
          <w:szCs w:val="14"/>
        </w:rPr>
      </w:pPr>
      <w:r w:rsidRPr="000A27A4">
        <w:rPr>
          <w:rFonts w:cs="Times New Roman"/>
          <w:bCs/>
          <w:sz w:val="14"/>
          <w:szCs w:val="14"/>
        </w:rPr>
        <w:t>- непредставление полного пакета документов, указанных в пункте 2.3. настоящего Положения;</w:t>
      </w:r>
    </w:p>
    <w:p w:rsidR="00025E17" w:rsidRPr="000A27A4" w:rsidRDefault="00025E17" w:rsidP="00025E17">
      <w:pPr>
        <w:pStyle w:val="Standard"/>
        <w:ind w:firstLine="284"/>
        <w:jc w:val="both"/>
        <w:rPr>
          <w:rFonts w:cs="Times New Roman"/>
          <w:bCs/>
          <w:sz w:val="14"/>
          <w:szCs w:val="14"/>
        </w:rPr>
      </w:pPr>
      <w:r w:rsidRPr="000A27A4">
        <w:rPr>
          <w:rFonts w:cs="Times New Roman"/>
          <w:bCs/>
          <w:sz w:val="14"/>
          <w:szCs w:val="14"/>
        </w:rPr>
        <w:t>- нарушение срока представления документов, указанных в пункте 2.5. настоящего Положения.</w:t>
      </w:r>
    </w:p>
    <w:p w:rsidR="00025E17" w:rsidRPr="000A27A4" w:rsidRDefault="00025E17" w:rsidP="00025E17">
      <w:pPr>
        <w:pStyle w:val="Standard"/>
        <w:ind w:firstLine="284"/>
        <w:jc w:val="both"/>
        <w:rPr>
          <w:rFonts w:cs="Times New Roman"/>
          <w:bCs/>
          <w:sz w:val="14"/>
          <w:szCs w:val="14"/>
        </w:rPr>
      </w:pPr>
      <w:r w:rsidRPr="000A27A4">
        <w:rPr>
          <w:rFonts w:cs="Times New Roman"/>
          <w:bCs/>
          <w:sz w:val="14"/>
          <w:szCs w:val="14"/>
        </w:rPr>
        <w:t>2.5.</w:t>
      </w:r>
      <w:r w:rsidRPr="000A27A4">
        <w:rPr>
          <w:rFonts w:cs="Times New Roman"/>
          <w:bCs/>
          <w:sz w:val="14"/>
          <w:szCs w:val="14"/>
        </w:rPr>
        <w:tab/>
        <w:t xml:space="preserve">  Документы, указанные в пункте 2.3. настоящего Положения, направляются до 15 апреля текущего года Комитет записи актов гражданского состояния и организационного обеспечения деятельности мировых судей Новгородской области.</w:t>
      </w:r>
    </w:p>
    <w:p w:rsidR="00025E17" w:rsidRPr="000A27A4" w:rsidRDefault="00025E17" w:rsidP="00025E17">
      <w:pPr>
        <w:pStyle w:val="Standard"/>
        <w:ind w:firstLine="284"/>
        <w:jc w:val="both"/>
        <w:rPr>
          <w:rFonts w:cs="Times New Roman"/>
          <w:bCs/>
          <w:sz w:val="14"/>
          <w:szCs w:val="14"/>
        </w:rPr>
      </w:pPr>
      <w:r w:rsidRPr="000A27A4">
        <w:rPr>
          <w:rFonts w:cs="Times New Roman"/>
          <w:bCs/>
          <w:sz w:val="14"/>
          <w:szCs w:val="14"/>
        </w:rPr>
        <w:t>2.6.</w:t>
      </w:r>
      <w:r w:rsidRPr="000A27A4">
        <w:rPr>
          <w:rFonts w:cs="Times New Roman"/>
          <w:bCs/>
          <w:sz w:val="14"/>
          <w:szCs w:val="14"/>
        </w:rPr>
        <w:tab/>
        <w:t xml:space="preserve"> </w:t>
      </w:r>
      <w:proofErr w:type="gramStart"/>
      <w:r w:rsidRPr="000A27A4">
        <w:rPr>
          <w:rFonts w:cs="Times New Roman"/>
          <w:bCs/>
          <w:sz w:val="14"/>
          <w:szCs w:val="14"/>
        </w:rPr>
        <w:t>Отдел записи актов гражданского состояния Администрации Солецкого муниципального округа в день поступления ходатайства проводит первичную проверку, сверяет копии документов с оригиналами, осуществляет его регистрацию в журнале и в течение 5 рабочих дней осуществляет проверку представленных документов, и направляет их в комиссию по отбору супружеских пар для представления к награждению медалью «За любовь и верность» (далее - Комиссия).</w:t>
      </w:r>
      <w:proofErr w:type="gramEnd"/>
      <w:r w:rsidRPr="000A27A4">
        <w:rPr>
          <w:rFonts w:cs="Times New Roman"/>
          <w:bCs/>
          <w:sz w:val="14"/>
          <w:szCs w:val="14"/>
        </w:rPr>
        <w:t xml:space="preserve"> В случае наличия оснований для отказа в приеме документов, указанных в пункте 2.4 настоящего Положения, ходатайство и документы возвращаются в день подачи ходатайства и документов.</w:t>
      </w:r>
    </w:p>
    <w:p w:rsidR="00025E17" w:rsidRPr="000A27A4" w:rsidRDefault="00025E17" w:rsidP="00025E17">
      <w:pPr>
        <w:pStyle w:val="Standard"/>
        <w:ind w:firstLine="284"/>
        <w:jc w:val="both"/>
        <w:rPr>
          <w:rFonts w:cs="Times New Roman"/>
          <w:b/>
          <w:bCs/>
          <w:sz w:val="14"/>
          <w:szCs w:val="14"/>
        </w:rPr>
      </w:pPr>
      <w:r w:rsidRPr="000A27A4">
        <w:rPr>
          <w:rFonts w:cs="Times New Roman"/>
          <w:b/>
          <w:bCs/>
          <w:sz w:val="14"/>
          <w:szCs w:val="14"/>
        </w:rPr>
        <w:t>3.</w:t>
      </w:r>
      <w:r w:rsidRPr="000A27A4">
        <w:rPr>
          <w:rFonts w:cs="Times New Roman"/>
          <w:b/>
          <w:bCs/>
          <w:sz w:val="14"/>
          <w:szCs w:val="14"/>
        </w:rPr>
        <w:tab/>
        <w:t>Полномочия комиссии</w:t>
      </w:r>
    </w:p>
    <w:p w:rsidR="00025E17" w:rsidRPr="000A27A4" w:rsidRDefault="00025E17" w:rsidP="00025E17">
      <w:pPr>
        <w:pStyle w:val="Standard"/>
        <w:ind w:firstLine="284"/>
        <w:jc w:val="both"/>
        <w:rPr>
          <w:rFonts w:cs="Times New Roman"/>
          <w:bCs/>
          <w:sz w:val="14"/>
          <w:szCs w:val="14"/>
        </w:rPr>
      </w:pPr>
      <w:r w:rsidRPr="000A27A4">
        <w:rPr>
          <w:rFonts w:cs="Times New Roman"/>
          <w:bCs/>
          <w:sz w:val="14"/>
          <w:szCs w:val="14"/>
        </w:rPr>
        <w:t>3.1.</w:t>
      </w:r>
      <w:r w:rsidRPr="000A27A4">
        <w:rPr>
          <w:rFonts w:cs="Times New Roman"/>
          <w:bCs/>
          <w:sz w:val="14"/>
          <w:szCs w:val="14"/>
        </w:rPr>
        <w:tab/>
        <w:t xml:space="preserve">Комиссия состоит из 10 членов: председателя, заместителя председателя, секретаря комиссии и семи членов. </w:t>
      </w:r>
    </w:p>
    <w:p w:rsidR="00025E17" w:rsidRPr="000A27A4" w:rsidRDefault="00025E17" w:rsidP="00025E17">
      <w:pPr>
        <w:pStyle w:val="Standard"/>
        <w:ind w:firstLine="284"/>
        <w:jc w:val="both"/>
        <w:rPr>
          <w:rFonts w:cs="Times New Roman"/>
          <w:bCs/>
          <w:sz w:val="14"/>
          <w:szCs w:val="14"/>
        </w:rPr>
      </w:pPr>
      <w:r w:rsidRPr="000A27A4">
        <w:rPr>
          <w:rFonts w:cs="Times New Roman"/>
          <w:bCs/>
          <w:sz w:val="14"/>
          <w:szCs w:val="14"/>
        </w:rPr>
        <w:t xml:space="preserve">В состав комиссии входят представители органов местного самоуправления и организаций, осуществляющих деятельность на территории Солецкого муниципального округа. </w:t>
      </w:r>
    </w:p>
    <w:p w:rsidR="00025E17" w:rsidRPr="000A27A4" w:rsidRDefault="00025E17" w:rsidP="00025E17">
      <w:pPr>
        <w:pStyle w:val="Standard"/>
        <w:ind w:firstLine="284"/>
        <w:jc w:val="both"/>
        <w:rPr>
          <w:rFonts w:cs="Times New Roman"/>
          <w:bCs/>
          <w:sz w:val="14"/>
          <w:szCs w:val="14"/>
        </w:rPr>
      </w:pPr>
      <w:r w:rsidRPr="000A27A4">
        <w:rPr>
          <w:rFonts w:cs="Times New Roman"/>
          <w:bCs/>
          <w:sz w:val="14"/>
          <w:szCs w:val="14"/>
        </w:rPr>
        <w:t xml:space="preserve">3.2. Председатель комиссии руководит ее деятельностью, председательствует на заседаниях, осуществляет общий </w:t>
      </w:r>
      <w:proofErr w:type="gramStart"/>
      <w:r w:rsidRPr="000A27A4">
        <w:rPr>
          <w:rFonts w:cs="Times New Roman"/>
          <w:bCs/>
          <w:sz w:val="14"/>
          <w:szCs w:val="14"/>
        </w:rPr>
        <w:t>контроль за</w:t>
      </w:r>
      <w:proofErr w:type="gramEnd"/>
      <w:r w:rsidRPr="000A27A4">
        <w:rPr>
          <w:rFonts w:cs="Times New Roman"/>
          <w:bCs/>
          <w:sz w:val="14"/>
          <w:szCs w:val="14"/>
        </w:rPr>
        <w:t xml:space="preserve"> реализацией принятых Комиссией решений.</w:t>
      </w:r>
    </w:p>
    <w:p w:rsidR="00025E17" w:rsidRPr="000A27A4" w:rsidRDefault="00025E17" w:rsidP="00025E17">
      <w:pPr>
        <w:pStyle w:val="Standard"/>
        <w:ind w:firstLine="284"/>
        <w:jc w:val="both"/>
        <w:rPr>
          <w:rFonts w:cs="Times New Roman"/>
          <w:bCs/>
          <w:sz w:val="14"/>
          <w:szCs w:val="14"/>
        </w:rPr>
      </w:pPr>
      <w:r w:rsidRPr="000A27A4">
        <w:rPr>
          <w:rFonts w:cs="Times New Roman"/>
          <w:bCs/>
          <w:sz w:val="14"/>
          <w:szCs w:val="14"/>
        </w:rPr>
        <w:t>В отсутствии председателя Комиссии его обязанности исполняет заместитель председателя Комиссии.</w:t>
      </w:r>
    </w:p>
    <w:p w:rsidR="00025E17" w:rsidRPr="000A27A4" w:rsidRDefault="00025E17" w:rsidP="00025E17">
      <w:pPr>
        <w:pStyle w:val="Standard"/>
        <w:ind w:firstLine="284"/>
        <w:jc w:val="both"/>
        <w:rPr>
          <w:rFonts w:cs="Times New Roman"/>
          <w:bCs/>
          <w:sz w:val="14"/>
          <w:szCs w:val="14"/>
        </w:rPr>
      </w:pPr>
      <w:r w:rsidRPr="000A27A4">
        <w:rPr>
          <w:rFonts w:cs="Times New Roman"/>
          <w:bCs/>
          <w:sz w:val="14"/>
          <w:szCs w:val="14"/>
        </w:rPr>
        <w:t>3.3.</w:t>
      </w:r>
      <w:r w:rsidRPr="000A27A4">
        <w:rPr>
          <w:rFonts w:cs="Times New Roman"/>
          <w:bCs/>
          <w:sz w:val="14"/>
          <w:szCs w:val="14"/>
        </w:rPr>
        <w:tab/>
        <w:t xml:space="preserve"> На секретаря Комиссии возлагается ответственность за подготовку материалов к заседаниям Комиссии, оповещение ее членов о времени, месте проведения заседаний, оформление протоколов заседаний Комиссии.</w:t>
      </w:r>
    </w:p>
    <w:p w:rsidR="00025E17" w:rsidRPr="000A27A4" w:rsidRDefault="00025E17" w:rsidP="00025E17">
      <w:pPr>
        <w:pStyle w:val="Standard"/>
        <w:ind w:firstLine="284"/>
        <w:jc w:val="both"/>
        <w:rPr>
          <w:rFonts w:cs="Times New Roman"/>
          <w:bCs/>
          <w:sz w:val="14"/>
          <w:szCs w:val="14"/>
        </w:rPr>
      </w:pPr>
      <w:r w:rsidRPr="000A27A4">
        <w:rPr>
          <w:rFonts w:cs="Times New Roman"/>
          <w:bCs/>
          <w:sz w:val="14"/>
          <w:szCs w:val="14"/>
        </w:rPr>
        <w:t>3.4.</w:t>
      </w:r>
      <w:r w:rsidRPr="000A27A4">
        <w:rPr>
          <w:rFonts w:cs="Times New Roman"/>
          <w:bCs/>
          <w:sz w:val="14"/>
          <w:szCs w:val="14"/>
        </w:rPr>
        <w:tab/>
        <w:t xml:space="preserve"> Заседание комиссии проводится один раз в год до 15 апреля.</w:t>
      </w:r>
    </w:p>
    <w:p w:rsidR="00025E17" w:rsidRPr="000A27A4" w:rsidRDefault="00025E17" w:rsidP="00025E17">
      <w:pPr>
        <w:pStyle w:val="Standard"/>
        <w:ind w:firstLine="284"/>
        <w:jc w:val="both"/>
        <w:rPr>
          <w:rFonts w:cs="Times New Roman"/>
          <w:bCs/>
          <w:sz w:val="14"/>
          <w:szCs w:val="14"/>
        </w:rPr>
      </w:pPr>
      <w:r w:rsidRPr="000A27A4">
        <w:rPr>
          <w:rFonts w:cs="Times New Roman"/>
          <w:bCs/>
          <w:sz w:val="14"/>
          <w:szCs w:val="14"/>
        </w:rPr>
        <w:t>3.5.</w:t>
      </w:r>
      <w:r w:rsidRPr="000A27A4">
        <w:rPr>
          <w:rFonts w:cs="Times New Roman"/>
          <w:bCs/>
          <w:sz w:val="14"/>
          <w:szCs w:val="14"/>
        </w:rPr>
        <w:tab/>
        <w:t xml:space="preserve"> Заседание комиссии считается правомочным, если на нем присутствует не менее половины ее членов.</w:t>
      </w:r>
    </w:p>
    <w:p w:rsidR="00025E17" w:rsidRPr="000A27A4" w:rsidRDefault="00025E17" w:rsidP="00025E17">
      <w:pPr>
        <w:pStyle w:val="Standard"/>
        <w:ind w:firstLine="284"/>
        <w:jc w:val="both"/>
        <w:rPr>
          <w:rFonts w:cs="Times New Roman"/>
          <w:bCs/>
          <w:sz w:val="14"/>
          <w:szCs w:val="14"/>
        </w:rPr>
      </w:pPr>
      <w:r w:rsidRPr="000A27A4">
        <w:rPr>
          <w:rFonts w:cs="Times New Roman"/>
          <w:bCs/>
          <w:sz w:val="14"/>
          <w:szCs w:val="14"/>
        </w:rPr>
        <w:t>3.6.</w:t>
      </w:r>
      <w:r w:rsidRPr="000A27A4">
        <w:rPr>
          <w:rFonts w:cs="Times New Roman"/>
          <w:bCs/>
          <w:sz w:val="14"/>
          <w:szCs w:val="14"/>
        </w:rPr>
        <w:tab/>
        <w:t xml:space="preserve"> В случае отсутствия членов Комиссии по причине болезни, командировки, отпуска, считать членами Комиссии работников, замещающих их во время отсутствия.</w:t>
      </w:r>
    </w:p>
    <w:p w:rsidR="00025E17" w:rsidRPr="000A27A4" w:rsidRDefault="00025E17" w:rsidP="00025E17">
      <w:pPr>
        <w:pStyle w:val="Standard"/>
        <w:ind w:firstLine="284"/>
        <w:jc w:val="both"/>
        <w:rPr>
          <w:rFonts w:cs="Times New Roman"/>
          <w:bCs/>
          <w:sz w:val="14"/>
          <w:szCs w:val="14"/>
        </w:rPr>
      </w:pPr>
      <w:r w:rsidRPr="000A27A4">
        <w:rPr>
          <w:rFonts w:cs="Times New Roman"/>
          <w:bCs/>
          <w:sz w:val="14"/>
          <w:szCs w:val="14"/>
        </w:rPr>
        <w:t>3.7.</w:t>
      </w:r>
      <w:r w:rsidRPr="000A27A4">
        <w:rPr>
          <w:rFonts w:cs="Times New Roman"/>
          <w:bCs/>
          <w:sz w:val="14"/>
          <w:szCs w:val="14"/>
        </w:rPr>
        <w:tab/>
        <w:t xml:space="preserve"> Количество семей, подлежащих награждению, определяется в соответствии с квотой, установленной Комитетом записи актов гражданского состояния и организационного обеспечения деятельности мировых судей Новгородской области.</w:t>
      </w:r>
    </w:p>
    <w:p w:rsidR="00025E17" w:rsidRPr="000A27A4" w:rsidRDefault="00025E17" w:rsidP="00025E17">
      <w:pPr>
        <w:pStyle w:val="Standard"/>
        <w:ind w:firstLine="284"/>
        <w:jc w:val="both"/>
        <w:rPr>
          <w:rFonts w:cs="Times New Roman"/>
          <w:bCs/>
          <w:sz w:val="14"/>
          <w:szCs w:val="14"/>
        </w:rPr>
      </w:pPr>
      <w:r w:rsidRPr="000A27A4">
        <w:rPr>
          <w:rFonts w:cs="Times New Roman"/>
          <w:bCs/>
          <w:sz w:val="14"/>
          <w:szCs w:val="14"/>
        </w:rPr>
        <w:t>3.8.</w:t>
      </w:r>
      <w:r w:rsidRPr="000A27A4">
        <w:rPr>
          <w:rFonts w:cs="Times New Roman"/>
          <w:bCs/>
          <w:sz w:val="14"/>
          <w:szCs w:val="14"/>
        </w:rPr>
        <w:tab/>
        <w:t xml:space="preserve"> Отбор супружеских пар осуществляется с учетом критериев оценки согласно приложению № 3  к настоящему Положению.</w:t>
      </w:r>
    </w:p>
    <w:p w:rsidR="00025E17" w:rsidRPr="000A27A4" w:rsidRDefault="00025E17" w:rsidP="00025E17">
      <w:pPr>
        <w:pStyle w:val="Standard"/>
        <w:ind w:firstLine="284"/>
        <w:jc w:val="both"/>
        <w:rPr>
          <w:rFonts w:cs="Times New Roman"/>
          <w:bCs/>
          <w:sz w:val="14"/>
          <w:szCs w:val="14"/>
        </w:rPr>
      </w:pPr>
      <w:r w:rsidRPr="000A27A4">
        <w:rPr>
          <w:rFonts w:cs="Times New Roman"/>
          <w:bCs/>
          <w:sz w:val="14"/>
          <w:szCs w:val="14"/>
        </w:rPr>
        <w:t>3.9.</w:t>
      </w:r>
      <w:r w:rsidRPr="000A27A4">
        <w:rPr>
          <w:rFonts w:cs="Times New Roman"/>
          <w:bCs/>
          <w:sz w:val="14"/>
          <w:szCs w:val="14"/>
        </w:rPr>
        <w:tab/>
        <w:t xml:space="preserve"> Решение комиссии оформляется протоколом в день заседания комиссии, который подписывается председателем, заместителем, секретарем и членами Комиссии, присутствующими на заседании.</w:t>
      </w:r>
    </w:p>
    <w:p w:rsidR="00025E17" w:rsidRPr="000A27A4" w:rsidRDefault="00025E17" w:rsidP="00025E17">
      <w:pPr>
        <w:pStyle w:val="Standard"/>
        <w:ind w:firstLine="284"/>
        <w:jc w:val="both"/>
        <w:rPr>
          <w:rFonts w:cs="Times New Roman"/>
          <w:bCs/>
          <w:sz w:val="14"/>
          <w:szCs w:val="14"/>
        </w:rPr>
      </w:pPr>
      <w:r w:rsidRPr="000A27A4">
        <w:rPr>
          <w:rFonts w:cs="Times New Roman"/>
          <w:bCs/>
          <w:sz w:val="14"/>
          <w:szCs w:val="14"/>
        </w:rPr>
        <w:t>3.10.</w:t>
      </w:r>
      <w:r w:rsidRPr="000A27A4">
        <w:rPr>
          <w:rFonts w:cs="Times New Roman"/>
          <w:bCs/>
          <w:sz w:val="14"/>
          <w:szCs w:val="14"/>
        </w:rPr>
        <w:tab/>
        <w:t xml:space="preserve"> На основании решения Комиссии секретарь Комиссии формирует ходатайство о награждении медалью и направляет в Комитет  записи актов гражданского состояния и организационного обеспечения деятельности мировых судей Новгородской области в запрашиваемые сроки.</w:t>
      </w:r>
    </w:p>
    <w:p w:rsidR="00025E17" w:rsidRDefault="00025E17" w:rsidP="00025E17">
      <w:pPr>
        <w:widowControl w:val="0"/>
        <w:suppressAutoHyphens/>
        <w:autoSpaceDN w:val="0"/>
        <w:textAlignment w:val="baseline"/>
        <w:rPr>
          <w:rFonts w:eastAsia="Andale Sans UI"/>
          <w:bCs/>
          <w:kern w:val="3"/>
          <w:sz w:val="14"/>
          <w:szCs w:val="14"/>
          <w:lang w:eastAsia="ja-JP" w:bidi="fa-IR"/>
        </w:rPr>
      </w:pPr>
    </w:p>
    <w:p w:rsidR="004D5CAA" w:rsidRDefault="004D5CAA" w:rsidP="00025E17">
      <w:pPr>
        <w:widowControl w:val="0"/>
        <w:suppressAutoHyphens/>
        <w:autoSpaceDN w:val="0"/>
        <w:textAlignment w:val="baseline"/>
        <w:rPr>
          <w:rFonts w:eastAsia="Andale Sans UI"/>
          <w:bCs/>
          <w:kern w:val="3"/>
          <w:sz w:val="14"/>
          <w:szCs w:val="14"/>
          <w:lang w:eastAsia="ja-JP" w:bidi="fa-IR"/>
        </w:rPr>
      </w:pPr>
    </w:p>
    <w:p w:rsidR="004D5CAA" w:rsidRDefault="004D5CAA" w:rsidP="00025E17">
      <w:pPr>
        <w:widowControl w:val="0"/>
        <w:suppressAutoHyphens/>
        <w:autoSpaceDN w:val="0"/>
        <w:textAlignment w:val="baseline"/>
        <w:rPr>
          <w:rFonts w:eastAsia="Andale Sans UI"/>
          <w:bCs/>
          <w:kern w:val="3"/>
          <w:sz w:val="14"/>
          <w:szCs w:val="14"/>
          <w:lang w:eastAsia="ja-JP" w:bidi="fa-IR"/>
        </w:rPr>
      </w:pPr>
    </w:p>
    <w:p w:rsidR="004D5CAA" w:rsidRPr="000A27A4" w:rsidRDefault="004D5CAA" w:rsidP="00025E17">
      <w:pPr>
        <w:widowControl w:val="0"/>
        <w:suppressAutoHyphens/>
        <w:autoSpaceDN w:val="0"/>
        <w:textAlignment w:val="baseline"/>
        <w:rPr>
          <w:rFonts w:eastAsia="Andale Sans UI"/>
          <w:bCs/>
          <w:kern w:val="3"/>
          <w:sz w:val="14"/>
          <w:szCs w:val="14"/>
          <w:lang w:eastAsia="ja-JP" w:bidi="fa-IR"/>
        </w:rPr>
      </w:pPr>
    </w:p>
    <w:p w:rsidR="00025E17" w:rsidRDefault="00025E17" w:rsidP="00683282">
      <w:pPr>
        <w:jc w:val="center"/>
        <w:rPr>
          <w:sz w:val="14"/>
          <w:szCs w:val="14"/>
        </w:rPr>
      </w:pPr>
    </w:p>
    <w:p w:rsidR="00025E17" w:rsidRPr="000A27A4" w:rsidRDefault="00025E17" w:rsidP="00025E17">
      <w:pPr>
        <w:tabs>
          <w:tab w:val="left" w:pos="14706"/>
          <w:tab w:val="left" w:pos="14940"/>
        </w:tabs>
        <w:suppressAutoHyphens/>
        <w:autoSpaceDN w:val="0"/>
        <w:jc w:val="right"/>
        <w:rPr>
          <w:sz w:val="14"/>
          <w:szCs w:val="14"/>
          <w:lang w:eastAsia="ar-SA"/>
        </w:rPr>
      </w:pPr>
      <w:r w:rsidRPr="000A27A4">
        <w:rPr>
          <w:sz w:val="14"/>
          <w:szCs w:val="14"/>
          <w:lang w:eastAsia="ar-SA"/>
        </w:rPr>
        <w:lastRenderedPageBreak/>
        <w:t>Приложение № 1</w:t>
      </w:r>
    </w:p>
    <w:p w:rsidR="00025E17" w:rsidRPr="000A27A4" w:rsidRDefault="00025E17" w:rsidP="00025E17">
      <w:pPr>
        <w:tabs>
          <w:tab w:val="left" w:pos="14706"/>
          <w:tab w:val="left" w:pos="14940"/>
        </w:tabs>
        <w:suppressAutoHyphens/>
        <w:autoSpaceDN w:val="0"/>
        <w:jc w:val="center"/>
        <w:rPr>
          <w:b/>
          <w:sz w:val="14"/>
          <w:szCs w:val="14"/>
          <w:lang w:eastAsia="ar-SA"/>
        </w:rPr>
      </w:pPr>
    </w:p>
    <w:p w:rsidR="00025E17" w:rsidRPr="000A27A4" w:rsidRDefault="00025E17" w:rsidP="00025E17">
      <w:pPr>
        <w:tabs>
          <w:tab w:val="left" w:pos="14706"/>
          <w:tab w:val="left" w:pos="14940"/>
        </w:tabs>
        <w:suppressAutoHyphens/>
        <w:autoSpaceDN w:val="0"/>
        <w:jc w:val="center"/>
        <w:rPr>
          <w:rFonts w:eastAsia="Andale Sans UI"/>
          <w:kern w:val="3"/>
          <w:sz w:val="14"/>
          <w:szCs w:val="14"/>
          <w:lang w:val="de-DE" w:eastAsia="ja-JP" w:bidi="fa-IR"/>
        </w:rPr>
      </w:pPr>
      <w:r w:rsidRPr="000A27A4">
        <w:rPr>
          <w:b/>
          <w:sz w:val="14"/>
          <w:szCs w:val="14"/>
          <w:lang w:eastAsia="ar-SA"/>
        </w:rPr>
        <w:t>Ходатайство о награждении медалью «За любовь и верность»</w:t>
      </w:r>
    </w:p>
    <w:p w:rsidR="00025E17" w:rsidRPr="000A27A4" w:rsidRDefault="00025E17" w:rsidP="00025E17">
      <w:pPr>
        <w:tabs>
          <w:tab w:val="left" w:pos="14706"/>
          <w:tab w:val="left" w:pos="14940"/>
        </w:tabs>
        <w:suppressAutoHyphens/>
        <w:autoSpaceDN w:val="0"/>
        <w:jc w:val="center"/>
        <w:rPr>
          <w:sz w:val="14"/>
          <w:szCs w:val="14"/>
          <w:lang w:eastAsia="ar-SA"/>
        </w:rPr>
      </w:pPr>
    </w:p>
    <w:p w:rsidR="00025E17" w:rsidRPr="000A27A4" w:rsidRDefault="00025E17" w:rsidP="00025E17">
      <w:pPr>
        <w:tabs>
          <w:tab w:val="left" w:pos="14706"/>
          <w:tab w:val="left" w:pos="14940"/>
        </w:tabs>
        <w:suppressAutoHyphens/>
        <w:autoSpaceDN w:val="0"/>
        <w:rPr>
          <w:sz w:val="14"/>
          <w:szCs w:val="14"/>
          <w:lang w:eastAsia="ar-SA"/>
        </w:rPr>
      </w:pPr>
      <w:r w:rsidRPr="000A27A4">
        <w:rPr>
          <w:sz w:val="14"/>
          <w:szCs w:val="14"/>
          <w:lang w:eastAsia="ar-SA"/>
        </w:rPr>
        <w:t xml:space="preserve">     Администрация Солецкого муниципального округа просит рассмотреть возможность награждения медалью «За любовь и верность» следующих лиц:</w:t>
      </w:r>
    </w:p>
    <w:p w:rsidR="00025E17" w:rsidRDefault="00025E17" w:rsidP="00683282">
      <w:pPr>
        <w:jc w:val="center"/>
        <w:rPr>
          <w:sz w:val="14"/>
          <w:szCs w:val="14"/>
        </w:rPr>
      </w:pPr>
    </w:p>
    <w:tbl>
      <w:tblPr>
        <w:tblW w:w="5000" w:type="pct"/>
        <w:tblCellMar>
          <w:left w:w="10" w:type="dxa"/>
          <w:right w:w="10" w:type="dxa"/>
        </w:tblCellMar>
        <w:tblLook w:val="0000" w:firstRow="0" w:lastRow="0" w:firstColumn="0" w:lastColumn="0" w:noHBand="0" w:noVBand="0"/>
      </w:tblPr>
      <w:tblGrid>
        <w:gridCol w:w="313"/>
        <w:gridCol w:w="939"/>
        <w:gridCol w:w="924"/>
        <w:gridCol w:w="1005"/>
        <w:gridCol w:w="858"/>
        <w:gridCol w:w="1074"/>
      </w:tblGrid>
      <w:tr w:rsidR="00025E17" w:rsidRPr="000A27A4" w:rsidTr="00025E17">
        <w:trPr>
          <w:trHeight w:val="653"/>
        </w:trPr>
        <w:tc>
          <w:tcPr>
            <w:tcW w:w="197" w:type="pct"/>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025E17" w:rsidRPr="000A27A4" w:rsidRDefault="00025E17" w:rsidP="00025E17">
            <w:pPr>
              <w:tabs>
                <w:tab w:val="left" w:pos="14706"/>
                <w:tab w:val="left" w:pos="14940"/>
              </w:tabs>
              <w:suppressAutoHyphens/>
              <w:autoSpaceDN w:val="0"/>
              <w:ind w:left="57" w:right="57"/>
              <w:jc w:val="center"/>
              <w:rPr>
                <w:sz w:val="14"/>
                <w:szCs w:val="14"/>
                <w:lang w:eastAsia="ar-SA"/>
              </w:rPr>
            </w:pPr>
            <w:r w:rsidRPr="000A27A4">
              <w:rPr>
                <w:sz w:val="14"/>
                <w:szCs w:val="14"/>
                <w:lang w:eastAsia="ar-SA"/>
              </w:rPr>
              <w:t xml:space="preserve">№ </w:t>
            </w:r>
            <w:proofErr w:type="gramStart"/>
            <w:r w:rsidRPr="000A27A4">
              <w:rPr>
                <w:sz w:val="14"/>
                <w:szCs w:val="14"/>
                <w:lang w:eastAsia="ar-SA"/>
              </w:rPr>
              <w:t>п</w:t>
            </w:r>
            <w:proofErr w:type="gramEnd"/>
            <w:r w:rsidRPr="000A27A4">
              <w:rPr>
                <w:sz w:val="14"/>
                <w:szCs w:val="14"/>
                <w:lang w:eastAsia="ar-SA"/>
              </w:rPr>
              <w:t>/п</w:t>
            </w:r>
          </w:p>
        </w:tc>
        <w:tc>
          <w:tcPr>
            <w:tcW w:w="1043" w:type="pct"/>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025E17" w:rsidRPr="000A27A4" w:rsidRDefault="00025E17" w:rsidP="00025E17">
            <w:pPr>
              <w:tabs>
                <w:tab w:val="left" w:pos="14706"/>
                <w:tab w:val="left" w:pos="14940"/>
              </w:tabs>
              <w:suppressAutoHyphens/>
              <w:autoSpaceDN w:val="0"/>
              <w:ind w:left="57" w:right="57"/>
              <w:jc w:val="center"/>
              <w:rPr>
                <w:sz w:val="14"/>
                <w:szCs w:val="14"/>
                <w:lang w:eastAsia="ar-SA"/>
              </w:rPr>
            </w:pPr>
            <w:proofErr w:type="spellStart"/>
            <w:r w:rsidRPr="000A27A4">
              <w:rPr>
                <w:sz w:val="14"/>
                <w:szCs w:val="14"/>
                <w:lang w:eastAsia="ar-SA"/>
              </w:rPr>
              <w:t>Ф.И.О.мужа</w:t>
            </w:r>
            <w:proofErr w:type="spellEnd"/>
            <w:r w:rsidRPr="000A27A4">
              <w:rPr>
                <w:sz w:val="14"/>
                <w:szCs w:val="14"/>
                <w:lang w:eastAsia="ar-SA"/>
              </w:rPr>
              <w:t xml:space="preserve">, </w:t>
            </w:r>
          </w:p>
          <w:p w:rsidR="00025E17" w:rsidRPr="000A27A4" w:rsidRDefault="00025E17" w:rsidP="00025E17">
            <w:pPr>
              <w:tabs>
                <w:tab w:val="left" w:pos="14706"/>
                <w:tab w:val="left" w:pos="14940"/>
              </w:tabs>
              <w:suppressAutoHyphens/>
              <w:autoSpaceDN w:val="0"/>
              <w:ind w:left="57" w:right="57"/>
              <w:jc w:val="center"/>
              <w:rPr>
                <w:sz w:val="14"/>
                <w:szCs w:val="14"/>
                <w:lang w:eastAsia="ar-SA"/>
              </w:rPr>
            </w:pPr>
            <w:r w:rsidRPr="000A27A4">
              <w:rPr>
                <w:sz w:val="14"/>
                <w:szCs w:val="14"/>
                <w:lang w:eastAsia="ar-SA"/>
              </w:rPr>
              <w:t>адрес места жительства, контактный телефон (мобильный)</w:t>
            </w:r>
          </w:p>
        </w:tc>
        <w:tc>
          <w:tcPr>
            <w:tcW w:w="1029" w:type="pct"/>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025E17" w:rsidRPr="000A27A4" w:rsidRDefault="00025E17" w:rsidP="00025E17">
            <w:pPr>
              <w:tabs>
                <w:tab w:val="left" w:pos="14706"/>
                <w:tab w:val="left" w:pos="14940"/>
              </w:tabs>
              <w:suppressAutoHyphens/>
              <w:autoSpaceDN w:val="0"/>
              <w:ind w:left="57" w:right="57"/>
              <w:jc w:val="center"/>
              <w:rPr>
                <w:sz w:val="14"/>
                <w:szCs w:val="14"/>
                <w:lang w:eastAsia="ar-SA"/>
              </w:rPr>
            </w:pPr>
            <w:proofErr w:type="spellStart"/>
            <w:r w:rsidRPr="000A27A4">
              <w:rPr>
                <w:sz w:val="14"/>
                <w:szCs w:val="14"/>
                <w:lang w:eastAsia="ar-SA"/>
              </w:rPr>
              <w:t>Ф.И.О.жены</w:t>
            </w:r>
            <w:proofErr w:type="spellEnd"/>
            <w:r w:rsidRPr="000A27A4">
              <w:rPr>
                <w:sz w:val="14"/>
                <w:szCs w:val="14"/>
                <w:lang w:eastAsia="ar-SA"/>
              </w:rPr>
              <w:t>,</w:t>
            </w:r>
          </w:p>
          <w:p w:rsidR="00025E17" w:rsidRPr="000A27A4" w:rsidRDefault="00025E17" w:rsidP="00025E17">
            <w:pPr>
              <w:tabs>
                <w:tab w:val="left" w:pos="14706"/>
                <w:tab w:val="left" w:pos="14940"/>
              </w:tabs>
              <w:suppressAutoHyphens/>
              <w:autoSpaceDN w:val="0"/>
              <w:ind w:left="57" w:right="57"/>
              <w:jc w:val="center"/>
              <w:rPr>
                <w:sz w:val="14"/>
                <w:szCs w:val="14"/>
                <w:lang w:eastAsia="ar-SA"/>
              </w:rPr>
            </w:pPr>
            <w:r w:rsidRPr="000A27A4">
              <w:rPr>
                <w:sz w:val="14"/>
                <w:szCs w:val="14"/>
                <w:lang w:eastAsia="ar-SA"/>
              </w:rPr>
              <w:t>адрес места жительства, контактный телефон (мобильный)</w:t>
            </w:r>
          </w:p>
        </w:tc>
        <w:tc>
          <w:tcPr>
            <w:tcW w:w="592" w:type="pct"/>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025E17" w:rsidRPr="000A27A4" w:rsidRDefault="00025E17" w:rsidP="00025E17">
            <w:pPr>
              <w:tabs>
                <w:tab w:val="left" w:pos="14706"/>
                <w:tab w:val="left" w:pos="14940"/>
              </w:tabs>
              <w:suppressAutoHyphens/>
              <w:autoSpaceDN w:val="0"/>
              <w:ind w:left="57" w:right="57"/>
              <w:jc w:val="center"/>
              <w:rPr>
                <w:sz w:val="14"/>
                <w:szCs w:val="14"/>
                <w:lang w:eastAsia="ar-SA"/>
              </w:rPr>
            </w:pPr>
            <w:r w:rsidRPr="000A27A4">
              <w:rPr>
                <w:sz w:val="14"/>
                <w:szCs w:val="14"/>
                <w:lang w:eastAsia="ar-SA"/>
              </w:rPr>
              <w:t>Дата регистрации заключения брака</w:t>
            </w:r>
          </w:p>
          <w:p w:rsidR="00025E17" w:rsidRPr="000A27A4" w:rsidRDefault="00025E17" w:rsidP="00025E17">
            <w:pPr>
              <w:tabs>
                <w:tab w:val="left" w:pos="14706"/>
                <w:tab w:val="left" w:pos="14940"/>
              </w:tabs>
              <w:suppressAutoHyphens/>
              <w:autoSpaceDN w:val="0"/>
              <w:ind w:left="57" w:right="57"/>
              <w:jc w:val="center"/>
              <w:rPr>
                <w:rFonts w:eastAsia="Andale Sans UI"/>
                <w:kern w:val="3"/>
                <w:sz w:val="14"/>
                <w:szCs w:val="14"/>
                <w:lang w:val="de-DE" w:eastAsia="ja-JP" w:bidi="fa-IR"/>
              </w:rPr>
            </w:pPr>
            <w:r w:rsidRPr="000A27A4">
              <w:rPr>
                <w:sz w:val="14"/>
                <w:szCs w:val="14"/>
                <w:lang w:eastAsia="ar-SA"/>
              </w:rPr>
              <w:t>(в цифровом формате ДД.ММ</w:t>
            </w:r>
            <w:proofErr w:type="gramStart"/>
            <w:r w:rsidRPr="000A27A4">
              <w:rPr>
                <w:sz w:val="14"/>
                <w:szCs w:val="14"/>
                <w:lang w:eastAsia="ar-SA"/>
              </w:rPr>
              <w:t>.Г</w:t>
            </w:r>
            <w:proofErr w:type="gramEnd"/>
            <w:r w:rsidRPr="000A27A4">
              <w:rPr>
                <w:sz w:val="14"/>
                <w:szCs w:val="14"/>
                <w:lang w:eastAsia="ar-SA"/>
              </w:rPr>
              <w:t>ГГГ)</w:t>
            </w:r>
          </w:p>
        </w:tc>
        <w:tc>
          <w:tcPr>
            <w:tcW w:w="915" w:type="pct"/>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025E17" w:rsidRPr="000A27A4" w:rsidRDefault="00025E17" w:rsidP="00025E17">
            <w:pPr>
              <w:tabs>
                <w:tab w:val="left" w:pos="14706"/>
                <w:tab w:val="left" w:pos="14940"/>
              </w:tabs>
              <w:suppressAutoHyphens/>
              <w:autoSpaceDN w:val="0"/>
              <w:ind w:left="57" w:right="57"/>
              <w:jc w:val="center"/>
              <w:rPr>
                <w:sz w:val="14"/>
                <w:szCs w:val="14"/>
                <w:lang w:eastAsia="ar-SA"/>
              </w:rPr>
            </w:pPr>
            <w:r w:rsidRPr="000A27A4">
              <w:rPr>
                <w:sz w:val="14"/>
                <w:szCs w:val="14"/>
                <w:lang w:eastAsia="ar-SA"/>
              </w:rPr>
              <w:t>Ф.И.О.,</w:t>
            </w:r>
          </w:p>
          <w:p w:rsidR="00025E17" w:rsidRPr="000A27A4" w:rsidRDefault="00025E17" w:rsidP="00025E17">
            <w:pPr>
              <w:tabs>
                <w:tab w:val="left" w:pos="14706"/>
                <w:tab w:val="left" w:pos="14940"/>
              </w:tabs>
              <w:suppressAutoHyphens/>
              <w:autoSpaceDN w:val="0"/>
              <w:ind w:left="57" w:right="57"/>
              <w:jc w:val="center"/>
              <w:rPr>
                <w:sz w:val="14"/>
                <w:szCs w:val="14"/>
                <w:lang w:eastAsia="ar-SA"/>
              </w:rPr>
            </w:pPr>
            <w:r w:rsidRPr="000A27A4">
              <w:rPr>
                <w:sz w:val="14"/>
                <w:szCs w:val="14"/>
                <w:lang w:eastAsia="ar-SA"/>
              </w:rPr>
              <w:t>дата рождения детей (полностью, без слова сын или дочь)</w:t>
            </w:r>
          </w:p>
          <w:p w:rsidR="00025E17" w:rsidRPr="000A27A4" w:rsidRDefault="00025E17" w:rsidP="00025E17">
            <w:pPr>
              <w:tabs>
                <w:tab w:val="left" w:pos="14706"/>
                <w:tab w:val="left" w:pos="14940"/>
              </w:tabs>
              <w:suppressAutoHyphens/>
              <w:autoSpaceDN w:val="0"/>
              <w:ind w:left="57" w:right="57"/>
              <w:jc w:val="center"/>
              <w:rPr>
                <w:sz w:val="14"/>
                <w:szCs w:val="14"/>
                <w:lang w:eastAsia="ar-SA"/>
              </w:rPr>
            </w:pPr>
          </w:p>
        </w:tc>
        <w:tc>
          <w:tcPr>
            <w:tcW w:w="122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25E17" w:rsidRPr="000A27A4" w:rsidRDefault="00025E17" w:rsidP="00025E17">
            <w:pPr>
              <w:tabs>
                <w:tab w:val="left" w:pos="14706"/>
                <w:tab w:val="left" w:pos="14940"/>
              </w:tabs>
              <w:suppressAutoHyphens/>
              <w:autoSpaceDN w:val="0"/>
              <w:ind w:left="57" w:right="57"/>
              <w:jc w:val="center"/>
              <w:rPr>
                <w:sz w:val="14"/>
                <w:szCs w:val="14"/>
                <w:lang w:eastAsia="ar-SA"/>
              </w:rPr>
            </w:pPr>
            <w:r w:rsidRPr="000A27A4">
              <w:rPr>
                <w:sz w:val="14"/>
                <w:szCs w:val="14"/>
                <w:lang w:eastAsia="ar-SA"/>
              </w:rPr>
              <w:t>Обоснование награждения</w:t>
            </w:r>
          </w:p>
          <w:p w:rsidR="00025E17" w:rsidRPr="000A27A4" w:rsidRDefault="00025E17" w:rsidP="00025E17">
            <w:pPr>
              <w:tabs>
                <w:tab w:val="left" w:pos="14706"/>
                <w:tab w:val="left" w:pos="14940"/>
              </w:tabs>
              <w:suppressAutoHyphens/>
              <w:autoSpaceDN w:val="0"/>
              <w:ind w:left="57" w:right="57"/>
              <w:jc w:val="center"/>
              <w:rPr>
                <w:sz w:val="14"/>
                <w:szCs w:val="14"/>
                <w:lang w:eastAsia="ar-SA"/>
              </w:rPr>
            </w:pPr>
            <w:proofErr w:type="gramStart"/>
            <w:r w:rsidRPr="000A27A4">
              <w:rPr>
                <w:sz w:val="14"/>
                <w:szCs w:val="14"/>
                <w:lang w:eastAsia="ar-SA"/>
              </w:rPr>
              <w:t xml:space="preserve">(в </w:t>
            </w:r>
            <w:proofErr w:type="spellStart"/>
            <w:r w:rsidRPr="000A27A4">
              <w:rPr>
                <w:sz w:val="14"/>
                <w:szCs w:val="14"/>
                <w:lang w:eastAsia="ar-SA"/>
              </w:rPr>
              <w:t>т.ч</w:t>
            </w:r>
            <w:proofErr w:type="spellEnd"/>
            <w:r w:rsidRPr="000A27A4">
              <w:rPr>
                <w:sz w:val="14"/>
                <w:szCs w:val="14"/>
                <w:lang w:eastAsia="ar-SA"/>
              </w:rPr>
              <w:t>. информация о трудовой и/или общественной деятельности, о достижениях семьи (супругов, детей)</w:t>
            </w:r>
            <w:proofErr w:type="gramEnd"/>
          </w:p>
        </w:tc>
      </w:tr>
      <w:tr w:rsidR="00025E17" w:rsidRPr="000A27A4" w:rsidTr="00025E17">
        <w:trPr>
          <w:trHeight w:val="346"/>
        </w:trPr>
        <w:tc>
          <w:tcPr>
            <w:tcW w:w="197" w:type="pct"/>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025E17" w:rsidRPr="000A27A4" w:rsidRDefault="00025E17" w:rsidP="00025E17">
            <w:pPr>
              <w:tabs>
                <w:tab w:val="left" w:pos="14706"/>
                <w:tab w:val="left" w:pos="14940"/>
              </w:tabs>
              <w:suppressAutoHyphens/>
              <w:autoSpaceDN w:val="0"/>
              <w:snapToGrid w:val="0"/>
              <w:ind w:left="57" w:right="57"/>
              <w:rPr>
                <w:sz w:val="14"/>
                <w:szCs w:val="14"/>
                <w:lang w:eastAsia="ar-SA"/>
              </w:rPr>
            </w:pPr>
            <w:r w:rsidRPr="000A27A4">
              <w:rPr>
                <w:sz w:val="14"/>
                <w:szCs w:val="14"/>
                <w:lang w:eastAsia="ar-SA"/>
              </w:rPr>
              <w:t>1</w:t>
            </w:r>
          </w:p>
        </w:tc>
        <w:tc>
          <w:tcPr>
            <w:tcW w:w="1043" w:type="pct"/>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025E17" w:rsidRPr="000A27A4" w:rsidRDefault="00025E17" w:rsidP="00025E17">
            <w:pPr>
              <w:tabs>
                <w:tab w:val="left" w:pos="14706"/>
                <w:tab w:val="left" w:pos="14940"/>
              </w:tabs>
              <w:suppressAutoHyphens/>
              <w:autoSpaceDN w:val="0"/>
              <w:snapToGrid w:val="0"/>
              <w:ind w:left="57" w:right="57"/>
              <w:rPr>
                <w:sz w:val="14"/>
                <w:szCs w:val="14"/>
                <w:lang w:eastAsia="ar-SA"/>
              </w:rPr>
            </w:pPr>
          </w:p>
          <w:p w:rsidR="00025E17" w:rsidRPr="000A27A4" w:rsidRDefault="00025E17" w:rsidP="00025E17">
            <w:pPr>
              <w:tabs>
                <w:tab w:val="left" w:pos="14706"/>
                <w:tab w:val="left" w:pos="14940"/>
              </w:tabs>
              <w:suppressAutoHyphens/>
              <w:autoSpaceDN w:val="0"/>
              <w:snapToGrid w:val="0"/>
              <w:ind w:left="57" w:right="57"/>
              <w:rPr>
                <w:sz w:val="14"/>
                <w:szCs w:val="14"/>
                <w:lang w:eastAsia="ar-SA"/>
              </w:rPr>
            </w:pPr>
          </w:p>
          <w:p w:rsidR="00025E17" w:rsidRPr="000A27A4" w:rsidRDefault="00025E17" w:rsidP="00025E17">
            <w:pPr>
              <w:tabs>
                <w:tab w:val="left" w:pos="14706"/>
                <w:tab w:val="left" w:pos="14940"/>
              </w:tabs>
              <w:suppressAutoHyphens/>
              <w:autoSpaceDN w:val="0"/>
              <w:snapToGrid w:val="0"/>
              <w:ind w:left="57" w:right="57"/>
              <w:rPr>
                <w:sz w:val="14"/>
                <w:szCs w:val="14"/>
                <w:lang w:eastAsia="ar-SA"/>
              </w:rPr>
            </w:pPr>
          </w:p>
          <w:p w:rsidR="00025E17" w:rsidRPr="000A27A4" w:rsidRDefault="00025E17" w:rsidP="00025E17">
            <w:pPr>
              <w:tabs>
                <w:tab w:val="left" w:pos="14706"/>
                <w:tab w:val="left" w:pos="14940"/>
              </w:tabs>
              <w:suppressAutoHyphens/>
              <w:autoSpaceDN w:val="0"/>
              <w:snapToGrid w:val="0"/>
              <w:ind w:left="57" w:right="57"/>
              <w:rPr>
                <w:sz w:val="14"/>
                <w:szCs w:val="14"/>
                <w:lang w:eastAsia="ar-SA"/>
              </w:rPr>
            </w:pPr>
          </w:p>
          <w:p w:rsidR="00025E17" w:rsidRPr="000A27A4" w:rsidRDefault="00025E17" w:rsidP="00025E17">
            <w:pPr>
              <w:tabs>
                <w:tab w:val="left" w:pos="14706"/>
                <w:tab w:val="left" w:pos="14940"/>
              </w:tabs>
              <w:suppressAutoHyphens/>
              <w:autoSpaceDN w:val="0"/>
              <w:snapToGrid w:val="0"/>
              <w:ind w:left="57" w:right="57"/>
              <w:rPr>
                <w:sz w:val="14"/>
                <w:szCs w:val="14"/>
                <w:lang w:eastAsia="ar-SA"/>
              </w:rPr>
            </w:pPr>
          </w:p>
          <w:p w:rsidR="00025E17" w:rsidRPr="000A27A4" w:rsidRDefault="00025E17" w:rsidP="00025E17">
            <w:pPr>
              <w:tabs>
                <w:tab w:val="left" w:pos="14706"/>
                <w:tab w:val="left" w:pos="14940"/>
              </w:tabs>
              <w:suppressAutoHyphens/>
              <w:autoSpaceDN w:val="0"/>
              <w:snapToGrid w:val="0"/>
              <w:ind w:left="57" w:right="57"/>
              <w:rPr>
                <w:sz w:val="14"/>
                <w:szCs w:val="14"/>
                <w:lang w:eastAsia="ar-SA"/>
              </w:rPr>
            </w:pPr>
          </w:p>
        </w:tc>
        <w:tc>
          <w:tcPr>
            <w:tcW w:w="1029" w:type="pct"/>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025E17" w:rsidRPr="000A27A4" w:rsidRDefault="00025E17" w:rsidP="00025E17">
            <w:pPr>
              <w:tabs>
                <w:tab w:val="left" w:pos="14706"/>
                <w:tab w:val="left" w:pos="14940"/>
              </w:tabs>
              <w:suppressAutoHyphens/>
              <w:autoSpaceDN w:val="0"/>
              <w:snapToGrid w:val="0"/>
              <w:ind w:left="57" w:right="57"/>
              <w:rPr>
                <w:sz w:val="14"/>
                <w:szCs w:val="14"/>
                <w:lang w:eastAsia="ar-SA"/>
              </w:rPr>
            </w:pPr>
          </w:p>
        </w:tc>
        <w:tc>
          <w:tcPr>
            <w:tcW w:w="592" w:type="pct"/>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025E17" w:rsidRPr="000A27A4" w:rsidRDefault="00025E17" w:rsidP="00025E17">
            <w:pPr>
              <w:tabs>
                <w:tab w:val="left" w:pos="14706"/>
                <w:tab w:val="left" w:pos="14940"/>
              </w:tabs>
              <w:suppressAutoHyphens/>
              <w:autoSpaceDN w:val="0"/>
              <w:snapToGrid w:val="0"/>
              <w:ind w:left="57" w:right="57"/>
              <w:jc w:val="center"/>
              <w:rPr>
                <w:sz w:val="14"/>
                <w:szCs w:val="14"/>
                <w:lang w:eastAsia="ar-SA"/>
              </w:rPr>
            </w:pPr>
          </w:p>
        </w:tc>
        <w:tc>
          <w:tcPr>
            <w:tcW w:w="915" w:type="pct"/>
            <w:tcBorders>
              <w:top w:val="single" w:sz="4" w:space="0" w:color="000000"/>
              <w:left w:val="single" w:sz="4" w:space="0" w:color="000000"/>
              <w:bottom w:val="single" w:sz="4" w:space="0" w:color="000000"/>
            </w:tcBorders>
            <w:shd w:val="clear" w:color="auto" w:fill="auto"/>
            <w:tcMar>
              <w:top w:w="0" w:type="dxa"/>
              <w:left w:w="0" w:type="dxa"/>
              <w:bottom w:w="0" w:type="dxa"/>
              <w:right w:w="0" w:type="dxa"/>
            </w:tcMar>
          </w:tcPr>
          <w:p w:rsidR="00025E17" w:rsidRPr="000A27A4" w:rsidRDefault="00025E17" w:rsidP="00025E17">
            <w:pPr>
              <w:tabs>
                <w:tab w:val="left" w:pos="14706"/>
                <w:tab w:val="left" w:pos="14940"/>
              </w:tabs>
              <w:suppressAutoHyphens/>
              <w:autoSpaceDN w:val="0"/>
              <w:snapToGrid w:val="0"/>
              <w:ind w:left="57" w:right="57"/>
              <w:rPr>
                <w:sz w:val="14"/>
                <w:szCs w:val="14"/>
                <w:lang w:eastAsia="ar-SA"/>
              </w:rPr>
            </w:pPr>
          </w:p>
        </w:tc>
        <w:tc>
          <w:tcPr>
            <w:tcW w:w="1226" w:type="pc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25E17" w:rsidRPr="000A27A4" w:rsidRDefault="00025E17" w:rsidP="00025E17">
            <w:pPr>
              <w:suppressAutoHyphens/>
              <w:autoSpaceDN w:val="0"/>
              <w:snapToGrid w:val="0"/>
              <w:ind w:left="57" w:right="57"/>
              <w:rPr>
                <w:sz w:val="14"/>
                <w:szCs w:val="14"/>
                <w:shd w:val="clear" w:color="auto" w:fill="FFFF00"/>
                <w:lang w:eastAsia="ar-SA"/>
              </w:rPr>
            </w:pPr>
          </w:p>
        </w:tc>
      </w:tr>
      <w:tr w:rsidR="00025E17" w:rsidRPr="000A27A4" w:rsidTr="00025E17">
        <w:trPr>
          <w:trHeight w:val="346"/>
        </w:trPr>
        <w:tc>
          <w:tcPr>
            <w:tcW w:w="197" w:type="pct"/>
            <w:tcBorders>
              <w:left w:val="single" w:sz="4" w:space="0" w:color="000000"/>
              <w:bottom w:val="single" w:sz="4" w:space="0" w:color="000000"/>
            </w:tcBorders>
            <w:shd w:val="clear" w:color="auto" w:fill="auto"/>
            <w:tcMar>
              <w:top w:w="0" w:type="dxa"/>
              <w:left w:w="0" w:type="dxa"/>
              <w:bottom w:w="0" w:type="dxa"/>
              <w:right w:w="0" w:type="dxa"/>
            </w:tcMar>
          </w:tcPr>
          <w:p w:rsidR="00025E17" w:rsidRPr="000A27A4" w:rsidRDefault="00025E17" w:rsidP="00025E17">
            <w:pPr>
              <w:tabs>
                <w:tab w:val="left" w:pos="14706"/>
                <w:tab w:val="left" w:pos="14940"/>
              </w:tabs>
              <w:suppressAutoHyphens/>
              <w:autoSpaceDN w:val="0"/>
              <w:snapToGrid w:val="0"/>
              <w:ind w:left="57" w:right="57"/>
              <w:rPr>
                <w:sz w:val="14"/>
                <w:szCs w:val="14"/>
                <w:lang w:eastAsia="ar-SA"/>
              </w:rPr>
            </w:pPr>
            <w:r w:rsidRPr="000A27A4">
              <w:rPr>
                <w:sz w:val="14"/>
                <w:szCs w:val="14"/>
                <w:lang w:eastAsia="ar-SA"/>
              </w:rPr>
              <w:t>2</w:t>
            </w:r>
          </w:p>
        </w:tc>
        <w:tc>
          <w:tcPr>
            <w:tcW w:w="1043" w:type="pct"/>
            <w:tcBorders>
              <w:left w:val="single" w:sz="4" w:space="0" w:color="000000"/>
              <w:bottom w:val="single" w:sz="4" w:space="0" w:color="000000"/>
            </w:tcBorders>
            <w:shd w:val="clear" w:color="auto" w:fill="auto"/>
            <w:tcMar>
              <w:top w:w="0" w:type="dxa"/>
              <w:left w:w="0" w:type="dxa"/>
              <w:bottom w:w="0" w:type="dxa"/>
              <w:right w:w="0" w:type="dxa"/>
            </w:tcMar>
          </w:tcPr>
          <w:p w:rsidR="00025E17" w:rsidRPr="000A27A4" w:rsidRDefault="00025E17" w:rsidP="00025E17">
            <w:pPr>
              <w:tabs>
                <w:tab w:val="left" w:pos="14706"/>
                <w:tab w:val="left" w:pos="14940"/>
              </w:tabs>
              <w:suppressAutoHyphens/>
              <w:autoSpaceDN w:val="0"/>
              <w:snapToGrid w:val="0"/>
              <w:ind w:left="57" w:right="57"/>
              <w:rPr>
                <w:sz w:val="14"/>
                <w:szCs w:val="14"/>
                <w:lang w:eastAsia="ar-SA"/>
              </w:rPr>
            </w:pPr>
          </w:p>
          <w:p w:rsidR="00025E17" w:rsidRPr="000A27A4" w:rsidRDefault="00025E17" w:rsidP="00025E17">
            <w:pPr>
              <w:tabs>
                <w:tab w:val="left" w:pos="14706"/>
                <w:tab w:val="left" w:pos="14940"/>
              </w:tabs>
              <w:suppressAutoHyphens/>
              <w:autoSpaceDN w:val="0"/>
              <w:snapToGrid w:val="0"/>
              <w:ind w:left="57" w:right="57"/>
              <w:rPr>
                <w:sz w:val="14"/>
                <w:szCs w:val="14"/>
                <w:lang w:eastAsia="ar-SA"/>
              </w:rPr>
            </w:pPr>
          </w:p>
          <w:p w:rsidR="00025E17" w:rsidRPr="000A27A4" w:rsidRDefault="00025E17" w:rsidP="00025E17">
            <w:pPr>
              <w:tabs>
                <w:tab w:val="left" w:pos="14706"/>
                <w:tab w:val="left" w:pos="14940"/>
              </w:tabs>
              <w:suppressAutoHyphens/>
              <w:autoSpaceDN w:val="0"/>
              <w:snapToGrid w:val="0"/>
              <w:ind w:left="57" w:right="57"/>
              <w:rPr>
                <w:sz w:val="14"/>
                <w:szCs w:val="14"/>
                <w:lang w:eastAsia="ar-SA"/>
              </w:rPr>
            </w:pPr>
          </w:p>
          <w:p w:rsidR="00025E17" w:rsidRPr="000A27A4" w:rsidRDefault="00025E17" w:rsidP="00025E17">
            <w:pPr>
              <w:tabs>
                <w:tab w:val="left" w:pos="14706"/>
                <w:tab w:val="left" w:pos="14940"/>
              </w:tabs>
              <w:suppressAutoHyphens/>
              <w:autoSpaceDN w:val="0"/>
              <w:snapToGrid w:val="0"/>
              <w:ind w:left="57" w:right="57"/>
              <w:rPr>
                <w:sz w:val="14"/>
                <w:szCs w:val="14"/>
                <w:lang w:eastAsia="ar-SA"/>
              </w:rPr>
            </w:pPr>
          </w:p>
          <w:p w:rsidR="00025E17" w:rsidRPr="000A27A4" w:rsidRDefault="00025E17" w:rsidP="00025E17">
            <w:pPr>
              <w:tabs>
                <w:tab w:val="left" w:pos="14706"/>
                <w:tab w:val="left" w:pos="14940"/>
              </w:tabs>
              <w:suppressAutoHyphens/>
              <w:autoSpaceDN w:val="0"/>
              <w:snapToGrid w:val="0"/>
              <w:ind w:left="57" w:right="57"/>
              <w:rPr>
                <w:sz w:val="14"/>
                <w:szCs w:val="14"/>
                <w:lang w:eastAsia="ar-SA"/>
              </w:rPr>
            </w:pPr>
          </w:p>
          <w:p w:rsidR="00025E17" w:rsidRPr="000A27A4" w:rsidRDefault="00025E17" w:rsidP="00025E17">
            <w:pPr>
              <w:tabs>
                <w:tab w:val="left" w:pos="14706"/>
                <w:tab w:val="left" w:pos="14940"/>
              </w:tabs>
              <w:suppressAutoHyphens/>
              <w:autoSpaceDN w:val="0"/>
              <w:snapToGrid w:val="0"/>
              <w:ind w:left="57" w:right="57"/>
              <w:rPr>
                <w:sz w:val="14"/>
                <w:szCs w:val="14"/>
                <w:lang w:eastAsia="ar-SA"/>
              </w:rPr>
            </w:pPr>
          </w:p>
        </w:tc>
        <w:tc>
          <w:tcPr>
            <w:tcW w:w="1029" w:type="pct"/>
            <w:tcBorders>
              <w:left w:val="single" w:sz="4" w:space="0" w:color="000000"/>
              <w:bottom w:val="single" w:sz="4" w:space="0" w:color="000000"/>
            </w:tcBorders>
            <w:shd w:val="clear" w:color="auto" w:fill="auto"/>
            <w:tcMar>
              <w:top w:w="0" w:type="dxa"/>
              <w:left w:w="0" w:type="dxa"/>
              <w:bottom w:w="0" w:type="dxa"/>
              <w:right w:w="0" w:type="dxa"/>
            </w:tcMar>
          </w:tcPr>
          <w:p w:rsidR="00025E17" w:rsidRPr="000A27A4" w:rsidRDefault="00025E17" w:rsidP="00025E17">
            <w:pPr>
              <w:tabs>
                <w:tab w:val="left" w:pos="14706"/>
                <w:tab w:val="left" w:pos="14940"/>
              </w:tabs>
              <w:suppressAutoHyphens/>
              <w:autoSpaceDN w:val="0"/>
              <w:snapToGrid w:val="0"/>
              <w:ind w:left="57" w:right="57"/>
              <w:rPr>
                <w:sz w:val="14"/>
                <w:szCs w:val="14"/>
                <w:lang w:eastAsia="ar-SA"/>
              </w:rPr>
            </w:pPr>
          </w:p>
        </w:tc>
        <w:tc>
          <w:tcPr>
            <w:tcW w:w="592" w:type="pct"/>
            <w:tcBorders>
              <w:left w:val="single" w:sz="4" w:space="0" w:color="000000"/>
              <w:bottom w:val="single" w:sz="4" w:space="0" w:color="000000"/>
            </w:tcBorders>
            <w:shd w:val="clear" w:color="auto" w:fill="auto"/>
            <w:tcMar>
              <w:top w:w="0" w:type="dxa"/>
              <w:left w:w="0" w:type="dxa"/>
              <w:bottom w:w="0" w:type="dxa"/>
              <w:right w:w="0" w:type="dxa"/>
            </w:tcMar>
          </w:tcPr>
          <w:p w:rsidR="00025E17" w:rsidRPr="000A27A4" w:rsidRDefault="00025E17" w:rsidP="00025E17">
            <w:pPr>
              <w:tabs>
                <w:tab w:val="left" w:pos="14706"/>
                <w:tab w:val="left" w:pos="14940"/>
              </w:tabs>
              <w:suppressAutoHyphens/>
              <w:autoSpaceDN w:val="0"/>
              <w:snapToGrid w:val="0"/>
              <w:ind w:left="57" w:right="57"/>
              <w:jc w:val="center"/>
              <w:rPr>
                <w:sz w:val="14"/>
                <w:szCs w:val="14"/>
                <w:lang w:eastAsia="ar-SA"/>
              </w:rPr>
            </w:pPr>
          </w:p>
        </w:tc>
        <w:tc>
          <w:tcPr>
            <w:tcW w:w="915" w:type="pct"/>
            <w:tcBorders>
              <w:left w:val="single" w:sz="4" w:space="0" w:color="000000"/>
              <w:bottom w:val="single" w:sz="4" w:space="0" w:color="000000"/>
            </w:tcBorders>
            <w:shd w:val="clear" w:color="auto" w:fill="auto"/>
            <w:tcMar>
              <w:top w:w="0" w:type="dxa"/>
              <w:left w:w="0" w:type="dxa"/>
              <w:bottom w:w="0" w:type="dxa"/>
              <w:right w:w="0" w:type="dxa"/>
            </w:tcMar>
          </w:tcPr>
          <w:p w:rsidR="00025E17" w:rsidRPr="000A27A4" w:rsidRDefault="00025E17" w:rsidP="00025E17">
            <w:pPr>
              <w:tabs>
                <w:tab w:val="left" w:pos="14706"/>
                <w:tab w:val="left" w:pos="14940"/>
              </w:tabs>
              <w:suppressAutoHyphens/>
              <w:autoSpaceDN w:val="0"/>
              <w:snapToGrid w:val="0"/>
              <w:ind w:left="57" w:right="57"/>
              <w:rPr>
                <w:sz w:val="14"/>
                <w:szCs w:val="14"/>
                <w:lang w:eastAsia="ar-SA"/>
              </w:rPr>
            </w:pPr>
          </w:p>
        </w:tc>
        <w:tc>
          <w:tcPr>
            <w:tcW w:w="1226" w:type="pct"/>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25E17" w:rsidRPr="000A27A4" w:rsidRDefault="00025E17" w:rsidP="00025E17">
            <w:pPr>
              <w:suppressAutoHyphens/>
              <w:autoSpaceDN w:val="0"/>
              <w:snapToGrid w:val="0"/>
              <w:ind w:left="57" w:right="57"/>
              <w:rPr>
                <w:sz w:val="14"/>
                <w:szCs w:val="14"/>
                <w:lang w:eastAsia="ar-SA"/>
              </w:rPr>
            </w:pPr>
          </w:p>
        </w:tc>
      </w:tr>
    </w:tbl>
    <w:p w:rsidR="00025E17" w:rsidRDefault="00025E17" w:rsidP="00683282">
      <w:pPr>
        <w:jc w:val="center"/>
        <w:rPr>
          <w:sz w:val="14"/>
          <w:szCs w:val="14"/>
        </w:rPr>
      </w:pPr>
    </w:p>
    <w:p w:rsidR="00025E17" w:rsidRDefault="00025E17" w:rsidP="00683282">
      <w:pPr>
        <w:jc w:val="center"/>
        <w:rPr>
          <w:sz w:val="14"/>
          <w:szCs w:val="14"/>
        </w:rPr>
      </w:pPr>
    </w:p>
    <w:p w:rsidR="00025E17" w:rsidRDefault="00025E17" w:rsidP="00683282">
      <w:pPr>
        <w:jc w:val="center"/>
        <w:rPr>
          <w:sz w:val="14"/>
          <w:szCs w:val="14"/>
        </w:rPr>
      </w:pPr>
    </w:p>
    <w:p w:rsidR="00025E17" w:rsidRPr="00025E17" w:rsidRDefault="00025E17" w:rsidP="00025E17">
      <w:pPr>
        <w:suppressAutoHyphens/>
        <w:autoSpaceDN w:val="0"/>
        <w:jc w:val="right"/>
        <w:rPr>
          <w:rFonts w:eastAsia="Times New Roman"/>
          <w:sz w:val="14"/>
          <w:szCs w:val="14"/>
          <w:lang w:eastAsia="ar-SA"/>
        </w:rPr>
      </w:pPr>
      <w:r w:rsidRPr="00025E17">
        <w:rPr>
          <w:rFonts w:eastAsia="Times New Roman"/>
          <w:sz w:val="14"/>
          <w:szCs w:val="14"/>
          <w:lang w:eastAsia="ar-SA"/>
        </w:rPr>
        <w:t>Приложение № 2</w:t>
      </w:r>
    </w:p>
    <w:p w:rsidR="00025E17" w:rsidRPr="00025E17" w:rsidRDefault="00025E17" w:rsidP="00025E17">
      <w:pPr>
        <w:suppressAutoHyphens/>
        <w:autoSpaceDE w:val="0"/>
        <w:autoSpaceDN w:val="0"/>
        <w:jc w:val="center"/>
        <w:rPr>
          <w:sz w:val="14"/>
          <w:szCs w:val="14"/>
          <w:lang w:eastAsia="ar-SA"/>
        </w:rPr>
      </w:pPr>
    </w:p>
    <w:p w:rsidR="00025E17" w:rsidRPr="00025E17" w:rsidRDefault="00025E17" w:rsidP="00025E17">
      <w:pPr>
        <w:suppressAutoHyphens/>
        <w:autoSpaceDE w:val="0"/>
        <w:autoSpaceDN w:val="0"/>
        <w:jc w:val="center"/>
        <w:rPr>
          <w:rFonts w:eastAsia="Andale Sans UI"/>
          <w:kern w:val="3"/>
          <w:sz w:val="14"/>
          <w:szCs w:val="14"/>
          <w:lang w:val="de-DE" w:eastAsia="ja-JP" w:bidi="fa-IR"/>
        </w:rPr>
      </w:pPr>
      <w:r w:rsidRPr="00025E17">
        <w:rPr>
          <w:sz w:val="14"/>
          <w:szCs w:val="14"/>
          <w:lang w:eastAsia="ar-SA"/>
        </w:rPr>
        <w:t xml:space="preserve">Согласие на обработку персональных данных </w:t>
      </w:r>
    </w:p>
    <w:p w:rsidR="00025E17" w:rsidRPr="00025E17" w:rsidRDefault="00025E17" w:rsidP="00025E17">
      <w:pPr>
        <w:suppressAutoHyphens/>
        <w:autoSpaceDE w:val="0"/>
        <w:autoSpaceDN w:val="0"/>
        <w:jc w:val="center"/>
        <w:rPr>
          <w:rFonts w:eastAsia="Andale Sans UI"/>
          <w:kern w:val="3"/>
          <w:sz w:val="14"/>
          <w:szCs w:val="14"/>
          <w:lang w:val="de-DE" w:eastAsia="ja-JP" w:bidi="fa-IR"/>
        </w:rPr>
      </w:pPr>
      <w:r w:rsidRPr="00025E17">
        <w:rPr>
          <w:sz w:val="14"/>
          <w:szCs w:val="14"/>
          <w:lang w:eastAsia="ar-SA"/>
        </w:rPr>
        <w:t>(от каждого супруга)</w:t>
      </w:r>
    </w:p>
    <w:p w:rsidR="00025E17" w:rsidRPr="00025E17" w:rsidRDefault="00025E17" w:rsidP="00025E17">
      <w:pPr>
        <w:suppressAutoHyphens/>
        <w:autoSpaceDE w:val="0"/>
        <w:autoSpaceDN w:val="0"/>
        <w:jc w:val="both"/>
        <w:rPr>
          <w:sz w:val="14"/>
          <w:szCs w:val="14"/>
          <w:lang w:eastAsia="ar-SA"/>
        </w:rPr>
      </w:pPr>
    </w:p>
    <w:p w:rsidR="00025E17" w:rsidRPr="00025E17" w:rsidRDefault="00025E17" w:rsidP="00025E17">
      <w:pPr>
        <w:suppressAutoHyphens/>
        <w:autoSpaceDE w:val="0"/>
        <w:autoSpaceDN w:val="0"/>
        <w:jc w:val="both"/>
        <w:rPr>
          <w:sz w:val="14"/>
          <w:szCs w:val="14"/>
          <w:lang w:eastAsia="ar-SA"/>
        </w:rPr>
      </w:pPr>
      <w:r w:rsidRPr="00025E17">
        <w:rPr>
          <w:sz w:val="14"/>
          <w:szCs w:val="14"/>
          <w:lang w:eastAsia="ar-SA"/>
        </w:rPr>
        <w:t xml:space="preserve">                                                                                       «___» ______________ 202___ года</w:t>
      </w:r>
    </w:p>
    <w:p w:rsidR="00025E17" w:rsidRPr="00025E17" w:rsidRDefault="00025E17" w:rsidP="00025E17">
      <w:pPr>
        <w:suppressAutoHyphens/>
        <w:autoSpaceDE w:val="0"/>
        <w:autoSpaceDN w:val="0"/>
        <w:jc w:val="both"/>
        <w:rPr>
          <w:rFonts w:eastAsia="Andale Sans UI"/>
          <w:kern w:val="3"/>
          <w:sz w:val="14"/>
          <w:szCs w:val="14"/>
          <w:lang w:val="de-DE" w:eastAsia="ja-JP" w:bidi="fa-IR"/>
        </w:rPr>
      </w:pPr>
      <w:r w:rsidRPr="00025E17">
        <w:rPr>
          <w:sz w:val="14"/>
          <w:szCs w:val="14"/>
          <w:lang w:eastAsia="ar-SA"/>
        </w:rPr>
        <w:t>Я, _____________________________________________________________,</w:t>
      </w:r>
    </w:p>
    <w:p w:rsidR="00025E17" w:rsidRPr="00025E17" w:rsidRDefault="00025E17" w:rsidP="00025E17">
      <w:pPr>
        <w:suppressAutoHyphens/>
        <w:autoSpaceDE w:val="0"/>
        <w:autoSpaceDN w:val="0"/>
        <w:jc w:val="both"/>
        <w:rPr>
          <w:rFonts w:eastAsia="Andale Sans UI"/>
          <w:kern w:val="3"/>
          <w:sz w:val="14"/>
          <w:szCs w:val="14"/>
          <w:lang w:val="de-DE" w:eastAsia="ja-JP" w:bidi="fa-IR"/>
        </w:rPr>
      </w:pPr>
      <w:r w:rsidRPr="00025E17">
        <w:rPr>
          <w:sz w:val="14"/>
          <w:szCs w:val="14"/>
          <w:lang w:eastAsia="ar-SA"/>
        </w:rPr>
        <w:t xml:space="preserve">                                      (ФИО)</w:t>
      </w:r>
    </w:p>
    <w:p w:rsidR="00025E17" w:rsidRPr="00025E17" w:rsidRDefault="00025E17" w:rsidP="00025E17">
      <w:pPr>
        <w:suppressAutoHyphens/>
        <w:autoSpaceDE w:val="0"/>
        <w:autoSpaceDN w:val="0"/>
        <w:jc w:val="both"/>
        <w:rPr>
          <w:rFonts w:eastAsia="Andale Sans UI"/>
          <w:kern w:val="3"/>
          <w:sz w:val="14"/>
          <w:szCs w:val="14"/>
          <w:lang w:val="de-DE" w:eastAsia="ja-JP" w:bidi="fa-IR"/>
        </w:rPr>
      </w:pPr>
      <w:r w:rsidRPr="00025E17">
        <w:rPr>
          <w:sz w:val="14"/>
          <w:szCs w:val="14"/>
          <w:lang w:eastAsia="ar-SA"/>
        </w:rPr>
        <w:t xml:space="preserve">____________________________________ серия _____ № ______ </w:t>
      </w:r>
      <w:proofErr w:type="gramStart"/>
      <w:r w:rsidRPr="00025E17">
        <w:rPr>
          <w:sz w:val="14"/>
          <w:szCs w:val="14"/>
          <w:lang w:eastAsia="ar-SA"/>
        </w:rPr>
        <w:t>выдан</w:t>
      </w:r>
      <w:proofErr w:type="gramEnd"/>
      <w:r w:rsidRPr="00025E17">
        <w:rPr>
          <w:sz w:val="14"/>
          <w:szCs w:val="14"/>
          <w:lang w:eastAsia="ar-SA"/>
        </w:rPr>
        <w:t xml:space="preserve"> ________</w:t>
      </w:r>
    </w:p>
    <w:p w:rsidR="00025E17" w:rsidRPr="00025E17" w:rsidRDefault="00025E17" w:rsidP="00025E17">
      <w:pPr>
        <w:suppressAutoHyphens/>
        <w:autoSpaceDE w:val="0"/>
        <w:autoSpaceDN w:val="0"/>
        <w:jc w:val="center"/>
        <w:rPr>
          <w:rFonts w:eastAsia="Andale Sans UI"/>
          <w:kern w:val="3"/>
          <w:sz w:val="14"/>
          <w:szCs w:val="14"/>
          <w:lang w:val="de-DE" w:eastAsia="ja-JP" w:bidi="fa-IR"/>
        </w:rPr>
      </w:pPr>
      <w:r w:rsidRPr="00025E17">
        <w:rPr>
          <w:sz w:val="14"/>
          <w:szCs w:val="14"/>
          <w:lang w:eastAsia="ar-SA"/>
        </w:rPr>
        <w:t>(вид документа, удостоверяющего личность)</w:t>
      </w:r>
    </w:p>
    <w:p w:rsidR="00025E17" w:rsidRPr="00025E17" w:rsidRDefault="00025E17" w:rsidP="00025E17">
      <w:pPr>
        <w:suppressAutoHyphens/>
        <w:autoSpaceDE w:val="0"/>
        <w:autoSpaceDN w:val="0"/>
        <w:jc w:val="both"/>
        <w:rPr>
          <w:rFonts w:eastAsia="Andale Sans UI"/>
          <w:kern w:val="3"/>
          <w:sz w:val="14"/>
          <w:szCs w:val="14"/>
          <w:lang w:val="de-DE" w:eastAsia="ja-JP" w:bidi="fa-IR"/>
        </w:rPr>
      </w:pPr>
      <w:r w:rsidRPr="00025E17">
        <w:rPr>
          <w:sz w:val="14"/>
          <w:szCs w:val="14"/>
          <w:lang w:eastAsia="ar-SA"/>
        </w:rPr>
        <w:t>_________________________________________________________________,</w:t>
      </w:r>
    </w:p>
    <w:p w:rsidR="00025E17" w:rsidRPr="00025E17" w:rsidRDefault="00025E17" w:rsidP="00025E17">
      <w:pPr>
        <w:suppressAutoHyphens/>
        <w:autoSpaceDE w:val="0"/>
        <w:autoSpaceDN w:val="0"/>
        <w:jc w:val="center"/>
        <w:rPr>
          <w:rFonts w:eastAsia="Andale Sans UI"/>
          <w:kern w:val="3"/>
          <w:sz w:val="14"/>
          <w:szCs w:val="14"/>
          <w:lang w:val="de-DE" w:eastAsia="ja-JP" w:bidi="fa-IR"/>
        </w:rPr>
      </w:pPr>
      <w:r w:rsidRPr="00025E17">
        <w:rPr>
          <w:sz w:val="14"/>
          <w:szCs w:val="14"/>
          <w:lang w:eastAsia="ar-SA"/>
        </w:rPr>
        <w:t>(когда и кем)</w:t>
      </w:r>
    </w:p>
    <w:p w:rsidR="00025E17" w:rsidRPr="00025E17" w:rsidRDefault="00025E17" w:rsidP="00025E17">
      <w:pPr>
        <w:suppressAutoHyphens/>
        <w:autoSpaceDE w:val="0"/>
        <w:autoSpaceDN w:val="0"/>
        <w:jc w:val="both"/>
        <w:rPr>
          <w:sz w:val="14"/>
          <w:szCs w:val="14"/>
          <w:lang w:eastAsia="ar-SA"/>
        </w:rPr>
      </w:pPr>
      <w:r w:rsidRPr="00025E17">
        <w:rPr>
          <w:sz w:val="14"/>
          <w:szCs w:val="14"/>
          <w:lang w:eastAsia="ar-SA"/>
        </w:rPr>
        <w:t>проживающи</w:t>
      </w:r>
      <w:proofErr w:type="gramStart"/>
      <w:r w:rsidRPr="00025E17">
        <w:rPr>
          <w:sz w:val="14"/>
          <w:szCs w:val="14"/>
          <w:lang w:eastAsia="ar-SA"/>
        </w:rPr>
        <w:t>й(</w:t>
      </w:r>
      <w:proofErr w:type="spellStart"/>
      <w:proofErr w:type="gramEnd"/>
      <w:r w:rsidRPr="00025E17">
        <w:rPr>
          <w:sz w:val="14"/>
          <w:szCs w:val="14"/>
          <w:lang w:eastAsia="ar-SA"/>
        </w:rPr>
        <w:t>ая</w:t>
      </w:r>
      <w:proofErr w:type="spellEnd"/>
      <w:r w:rsidRPr="00025E17">
        <w:rPr>
          <w:sz w:val="14"/>
          <w:szCs w:val="14"/>
          <w:lang w:eastAsia="ar-SA"/>
        </w:rPr>
        <w:t>) по адресу: ______________________________________________</w:t>
      </w:r>
    </w:p>
    <w:p w:rsidR="00025E17" w:rsidRPr="00025E17" w:rsidRDefault="00025E17" w:rsidP="00025E17">
      <w:pPr>
        <w:suppressAutoHyphens/>
        <w:autoSpaceDE w:val="0"/>
        <w:autoSpaceDN w:val="0"/>
        <w:jc w:val="both"/>
        <w:rPr>
          <w:rFonts w:eastAsia="Andale Sans UI"/>
          <w:kern w:val="3"/>
          <w:sz w:val="14"/>
          <w:szCs w:val="14"/>
          <w:lang w:val="de-DE" w:eastAsia="ja-JP" w:bidi="fa-IR"/>
        </w:rPr>
      </w:pPr>
      <w:r w:rsidRPr="00025E17">
        <w:rPr>
          <w:sz w:val="14"/>
          <w:szCs w:val="14"/>
          <w:lang w:eastAsia="ar-SA"/>
        </w:rPr>
        <w:t>_______________________________________________________________________,</w:t>
      </w:r>
    </w:p>
    <w:p w:rsidR="00025E17" w:rsidRPr="00025E17" w:rsidRDefault="00025E17" w:rsidP="00025E17">
      <w:pPr>
        <w:suppressAutoHyphens/>
        <w:autoSpaceDE w:val="0"/>
        <w:autoSpaceDN w:val="0"/>
        <w:jc w:val="both"/>
        <w:rPr>
          <w:sz w:val="14"/>
          <w:szCs w:val="14"/>
          <w:lang w:eastAsia="ar-SA"/>
        </w:rPr>
      </w:pPr>
      <w:r w:rsidRPr="00025E17">
        <w:rPr>
          <w:sz w:val="14"/>
          <w:szCs w:val="14"/>
          <w:lang w:eastAsia="ar-SA"/>
        </w:rPr>
        <w:t xml:space="preserve">Настоящим даю свое согласие комитету ЗАГС и ООДМС Новгородской области, расположенному по адресу: Великий Новгород, ул. Менделеева, д.4, на обработку моих персональных данных и подтверждаю, что, принимая такое решение, я действую по своей воле и в своих интересах. </w:t>
      </w:r>
      <w:proofErr w:type="gramStart"/>
      <w:r w:rsidRPr="00025E17">
        <w:rPr>
          <w:sz w:val="14"/>
          <w:szCs w:val="14"/>
          <w:lang w:eastAsia="ar-SA"/>
        </w:rPr>
        <w:t>Согласие дается мной для целей, связанных с награждением общественной наградой - медалью «За любовь и верность», и распространяется на мои персональные данные, к которым относится любая информация обо мне как о физическом лице (субъекте персональных данных), в том числе: мои фамилия, имя, отчество, год, месяц, дата и место рождения, адрес фактического места проживания, электронный адрес, номера телефонов, фотографии, сведения об образовании</w:t>
      </w:r>
      <w:proofErr w:type="gramEnd"/>
      <w:r w:rsidRPr="00025E17">
        <w:rPr>
          <w:sz w:val="14"/>
          <w:szCs w:val="14"/>
          <w:lang w:eastAsia="ar-SA"/>
        </w:rPr>
        <w:t>, профессии, трудовой (служебной) деятельности, семейном положении и составе семьи, сведения о государственных наградах, наградах Новгородской области, иных наградах и поощрениях.</w:t>
      </w:r>
    </w:p>
    <w:p w:rsidR="00025E17" w:rsidRPr="00025E17" w:rsidRDefault="00025E17" w:rsidP="00025E17">
      <w:pPr>
        <w:suppressAutoHyphens/>
        <w:autoSpaceDE w:val="0"/>
        <w:autoSpaceDN w:val="0"/>
        <w:jc w:val="both"/>
        <w:rPr>
          <w:sz w:val="14"/>
          <w:szCs w:val="14"/>
          <w:lang w:eastAsia="ar-SA"/>
        </w:rPr>
      </w:pPr>
      <w:r w:rsidRPr="00025E17">
        <w:rPr>
          <w:sz w:val="14"/>
          <w:szCs w:val="14"/>
          <w:lang w:eastAsia="ar-SA"/>
        </w:rPr>
        <w:t xml:space="preserve">Я проинформирован (а) о том, что под обработкой персональных данных понимаются действия (операции) с персональными данными в рамках выполнения Федерального закона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 о защите персональных данных. </w:t>
      </w:r>
      <w:proofErr w:type="gramStart"/>
      <w:r w:rsidRPr="00025E17">
        <w:rPr>
          <w:sz w:val="14"/>
          <w:szCs w:val="14"/>
          <w:lang w:eastAsia="ar-SA"/>
        </w:rPr>
        <w:t>Настоящее согласие предоставляется на осуществление любых действий в отношении моих персональных данных,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p>
    <w:p w:rsidR="00025E17" w:rsidRPr="00025E17" w:rsidRDefault="00025E17" w:rsidP="00025E17">
      <w:pPr>
        <w:suppressAutoHyphens/>
        <w:autoSpaceDE w:val="0"/>
        <w:autoSpaceDN w:val="0"/>
        <w:jc w:val="both"/>
        <w:rPr>
          <w:sz w:val="14"/>
          <w:szCs w:val="14"/>
          <w:lang w:eastAsia="ar-SA"/>
        </w:rPr>
      </w:pPr>
      <w:r w:rsidRPr="00025E17">
        <w:rPr>
          <w:sz w:val="14"/>
          <w:szCs w:val="14"/>
          <w:lang w:eastAsia="ar-SA"/>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025E17" w:rsidRPr="00025E17" w:rsidRDefault="00025E17" w:rsidP="00025E17">
      <w:pPr>
        <w:suppressAutoHyphens/>
        <w:autoSpaceDE w:val="0"/>
        <w:autoSpaceDN w:val="0"/>
        <w:jc w:val="both"/>
        <w:rPr>
          <w:color w:val="000000"/>
          <w:sz w:val="14"/>
          <w:szCs w:val="14"/>
          <w:lang w:eastAsia="ar-SA"/>
        </w:rPr>
      </w:pPr>
    </w:p>
    <w:p w:rsidR="00025E17" w:rsidRPr="00025E17" w:rsidRDefault="00025E17" w:rsidP="00025E17">
      <w:pPr>
        <w:suppressAutoHyphens/>
        <w:autoSpaceDE w:val="0"/>
        <w:autoSpaceDN w:val="0"/>
        <w:jc w:val="both"/>
        <w:rPr>
          <w:rFonts w:eastAsia="Andale Sans UI"/>
          <w:kern w:val="3"/>
          <w:sz w:val="14"/>
          <w:szCs w:val="14"/>
          <w:lang w:val="de-DE" w:eastAsia="ja-JP" w:bidi="fa-IR"/>
        </w:rPr>
      </w:pPr>
      <w:r w:rsidRPr="00025E17">
        <w:rPr>
          <w:color w:val="000000"/>
          <w:sz w:val="14"/>
          <w:szCs w:val="14"/>
          <w:lang w:eastAsia="ar-SA"/>
        </w:rPr>
        <w:t xml:space="preserve">        ______________________________________________________________   </w:t>
      </w:r>
    </w:p>
    <w:p w:rsidR="00025E17" w:rsidRPr="00025E17" w:rsidRDefault="00025E17" w:rsidP="00025E17">
      <w:pPr>
        <w:suppressAutoHyphens/>
        <w:autoSpaceDE w:val="0"/>
        <w:autoSpaceDN w:val="0"/>
        <w:jc w:val="both"/>
        <w:rPr>
          <w:color w:val="000000"/>
          <w:sz w:val="14"/>
          <w:szCs w:val="14"/>
          <w:lang w:eastAsia="ar-SA"/>
        </w:rPr>
      </w:pPr>
      <w:r w:rsidRPr="00025E17">
        <w:rPr>
          <w:color w:val="000000"/>
          <w:sz w:val="14"/>
          <w:szCs w:val="14"/>
          <w:lang w:eastAsia="ar-SA"/>
        </w:rPr>
        <w:t xml:space="preserve">             (подпись лица, давшего согласие)                               И.О. Фамилия</w:t>
      </w:r>
    </w:p>
    <w:p w:rsidR="00025E17" w:rsidRPr="00025E17" w:rsidRDefault="00025E17" w:rsidP="00025E17">
      <w:pPr>
        <w:suppressAutoHyphens/>
        <w:autoSpaceDE w:val="0"/>
        <w:autoSpaceDN w:val="0"/>
        <w:jc w:val="both"/>
        <w:rPr>
          <w:color w:val="000000"/>
          <w:sz w:val="14"/>
          <w:szCs w:val="14"/>
          <w:lang w:eastAsia="ar-SA"/>
        </w:rPr>
      </w:pPr>
    </w:p>
    <w:p w:rsidR="00025E17" w:rsidRPr="00025E17" w:rsidRDefault="00025E17" w:rsidP="00025E17">
      <w:pPr>
        <w:widowControl w:val="0"/>
        <w:suppressAutoHyphens/>
        <w:autoSpaceDN w:val="0"/>
        <w:jc w:val="right"/>
        <w:textAlignment w:val="baseline"/>
        <w:rPr>
          <w:rFonts w:eastAsia="Andale Sans UI"/>
          <w:kern w:val="3"/>
          <w:sz w:val="14"/>
          <w:szCs w:val="14"/>
          <w:lang w:eastAsia="ja-JP" w:bidi="fa-IR"/>
        </w:rPr>
      </w:pPr>
    </w:p>
    <w:p w:rsidR="00025E17" w:rsidRPr="00025E17" w:rsidRDefault="00025E17" w:rsidP="00025E17">
      <w:pPr>
        <w:widowControl w:val="0"/>
        <w:suppressAutoHyphens/>
        <w:autoSpaceDN w:val="0"/>
        <w:jc w:val="right"/>
        <w:textAlignment w:val="baseline"/>
        <w:rPr>
          <w:rFonts w:eastAsia="Andale Sans UI"/>
          <w:kern w:val="3"/>
          <w:sz w:val="14"/>
          <w:szCs w:val="14"/>
          <w:lang w:eastAsia="ja-JP" w:bidi="fa-IR"/>
        </w:rPr>
      </w:pPr>
      <w:r w:rsidRPr="00025E17">
        <w:rPr>
          <w:rFonts w:eastAsia="Andale Sans UI"/>
          <w:kern w:val="3"/>
          <w:sz w:val="14"/>
          <w:szCs w:val="14"/>
          <w:lang w:eastAsia="ja-JP" w:bidi="fa-IR"/>
        </w:rPr>
        <w:lastRenderedPageBreak/>
        <w:t>Приложение № 3</w:t>
      </w:r>
    </w:p>
    <w:p w:rsidR="00025E17" w:rsidRPr="00025E17" w:rsidRDefault="00025E17" w:rsidP="00025E17">
      <w:pPr>
        <w:widowControl w:val="0"/>
        <w:suppressAutoHyphens/>
        <w:autoSpaceDN w:val="0"/>
        <w:jc w:val="right"/>
        <w:textAlignment w:val="baseline"/>
        <w:rPr>
          <w:rFonts w:eastAsia="Andale Sans UI"/>
          <w:kern w:val="3"/>
          <w:sz w:val="14"/>
          <w:szCs w:val="14"/>
          <w:lang w:eastAsia="ja-JP" w:bidi="fa-IR"/>
        </w:rPr>
      </w:pPr>
    </w:p>
    <w:p w:rsidR="00025E17" w:rsidRPr="00025E17" w:rsidRDefault="00025E17" w:rsidP="00025E17">
      <w:pPr>
        <w:widowControl w:val="0"/>
        <w:suppressAutoHyphens/>
        <w:autoSpaceDN w:val="0"/>
        <w:jc w:val="center"/>
        <w:textAlignment w:val="baseline"/>
        <w:rPr>
          <w:rFonts w:eastAsia="Andale Sans UI"/>
          <w:b/>
          <w:bCs/>
          <w:kern w:val="3"/>
          <w:sz w:val="14"/>
          <w:szCs w:val="14"/>
          <w:lang w:eastAsia="ja-JP" w:bidi="fa-IR"/>
        </w:rPr>
      </w:pPr>
      <w:r w:rsidRPr="00025E17">
        <w:rPr>
          <w:rFonts w:eastAsia="Andale Sans UI"/>
          <w:b/>
          <w:bCs/>
          <w:kern w:val="3"/>
          <w:sz w:val="14"/>
          <w:szCs w:val="14"/>
          <w:lang w:eastAsia="ja-JP" w:bidi="fa-IR"/>
        </w:rPr>
        <w:t>Критерии оценки</w:t>
      </w:r>
    </w:p>
    <w:p w:rsidR="00025E17" w:rsidRPr="00025E17" w:rsidRDefault="00025E17" w:rsidP="00025E17">
      <w:pPr>
        <w:widowControl w:val="0"/>
        <w:suppressAutoHyphens/>
        <w:autoSpaceDN w:val="0"/>
        <w:jc w:val="center"/>
        <w:textAlignment w:val="baseline"/>
        <w:rPr>
          <w:rFonts w:eastAsia="Andale Sans UI"/>
          <w:b/>
          <w:bCs/>
          <w:kern w:val="3"/>
          <w:sz w:val="14"/>
          <w:szCs w:val="14"/>
          <w:lang w:eastAsia="ja-JP" w:bidi="fa-IR"/>
        </w:rPr>
      </w:pPr>
      <w:r w:rsidRPr="00025E17">
        <w:rPr>
          <w:rFonts w:eastAsia="Andale Sans UI"/>
          <w:b/>
          <w:bCs/>
          <w:kern w:val="3"/>
          <w:sz w:val="14"/>
          <w:szCs w:val="14"/>
          <w:lang w:eastAsia="ja-JP" w:bidi="fa-IR"/>
        </w:rPr>
        <w:t>при отборе супружеских пар</w:t>
      </w:r>
      <w:r w:rsidR="004D5CAA">
        <w:rPr>
          <w:rFonts w:eastAsia="Andale Sans UI"/>
          <w:b/>
          <w:bCs/>
          <w:kern w:val="3"/>
          <w:sz w:val="14"/>
          <w:szCs w:val="14"/>
          <w:lang w:eastAsia="ja-JP" w:bidi="fa-IR"/>
        </w:rPr>
        <w:t xml:space="preserve"> </w:t>
      </w:r>
      <w:r w:rsidRPr="00025E17">
        <w:rPr>
          <w:rFonts w:eastAsia="Andale Sans UI"/>
          <w:b/>
          <w:bCs/>
          <w:kern w:val="3"/>
          <w:sz w:val="14"/>
          <w:szCs w:val="14"/>
          <w:lang w:eastAsia="ja-JP" w:bidi="fa-IR"/>
        </w:rPr>
        <w:t>для представления к награждению общественной медалью</w:t>
      </w:r>
      <w:r w:rsidR="004D5CAA">
        <w:rPr>
          <w:rFonts w:eastAsia="Andale Sans UI"/>
          <w:b/>
          <w:bCs/>
          <w:kern w:val="3"/>
          <w:sz w:val="14"/>
          <w:szCs w:val="14"/>
          <w:lang w:eastAsia="ja-JP" w:bidi="fa-IR"/>
        </w:rPr>
        <w:t xml:space="preserve"> </w:t>
      </w:r>
      <w:r w:rsidRPr="00025E17">
        <w:rPr>
          <w:rFonts w:eastAsia="Andale Sans UI"/>
          <w:b/>
          <w:bCs/>
          <w:kern w:val="3"/>
          <w:sz w:val="14"/>
          <w:szCs w:val="14"/>
          <w:lang w:eastAsia="ja-JP" w:bidi="fa-IR"/>
        </w:rPr>
        <w:t>«За любовь и верность»</w:t>
      </w:r>
    </w:p>
    <w:p w:rsidR="00025E17" w:rsidRPr="00025E17" w:rsidRDefault="00025E17" w:rsidP="00025E17">
      <w:pPr>
        <w:widowControl w:val="0"/>
        <w:suppressAutoHyphens/>
        <w:autoSpaceDN w:val="0"/>
        <w:jc w:val="center"/>
        <w:textAlignment w:val="baseline"/>
        <w:rPr>
          <w:rFonts w:eastAsia="Andale Sans UI"/>
          <w:b/>
          <w:bCs/>
          <w:kern w:val="3"/>
          <w:sz w:val="14"/>
          <w:szCs w:val="14"/>
          <w:lang w:eastAsia="ja-JP" w:bidi="fa-IR"/>
        </w:rPr>
      </w:pPr>
    </w:p>
    <w:p w:rsidR="00025E17" w:rsidRPr="00025E17" w:rsidRDefault="00025E17" w:rsidP="00025E17">
      <w:pPr>
        <w:widowControl w:val="0"/>
        <w:suppressAutoHyphens/>
        <w:autoSpaceDN w:val="0"/>
        <w:ind w:firstLine="284"/>
        <w:jc w:val="both"/>
        <w:textAlignment w:val="baseline"/>
        <w:rPr>
          <w:rFonts w:eastAsia="Andale Sans UI"/>
          <w:kern w:val="3"/>
          <w:sz w:val="14"/>
          <w:szCs w:val="14"/>
          <w:lang w:eastAsia="ja-JP" w:bidi="fa-IR"/>
        </w:rPr>
      </w:pPr>
      <w:r w:rsidRPr="00025E17">
        <w:rPr>
          <w:rFonts w:eastAsia="Andale Sans UI"/>
          <w:kern w:val="3"/>
          <w:sz w:val="14"/>
          <w:szCs w:val="14"/>
          <w:lang w:eastAsia="ja-JP" w:bidi="fa-IR"/>
        </w:rPr>
        <w:t>1. Проживание супругов в зарегистрированном браке не менее 25 лет (Преимущественное право при отборе имеют супружеские пары, проживающие совместно 50 и более лет).</w:t>
      </w:r>
    </w:p>
    <w:p w:rsidR="00025E17" w:rsidRPr="00025E17" w:rsidRDefault="00025E17" w:rsidP="00025E17">
      <w:pPr>
        <w:widowControl w:val="0"/>
        <w:suppressAutoHyphens/>
        <w:autoSpaceDN w:val="0"/>
        <w:ind w:firstLine="284"/>
        <w:jc w:val="both"/>
        <w:textAlignment w:val="baseline"/>
        <w:rPr>
          <w:rFonts w:eastAsia="Andale Sans UI"/>
          <w:kern w:val="3"/>
          <w:sz w:val="14"/>
          <w:szCs w:val="14"/>
          <w:lang w:eastAsia="ja-JP" w:bidi="fa-IR"/>
        </w:rPr>
      </w:pPr>
      <w:r w:rsidRPr="00025E17">
        <w:rPr>
          <w:rFonts w:eastAsia="Andale Sans UI"/>
          <w:kern w:val="3"/>
          <w:sz w:val="14"/>
          <w:szCs w:val="14"/>
          <w:lang w:eastAsia="ja-JP" w:bidi="fa-IR"/>
        </w:rPr>
        <w:t>2. Супруги, имеющие одного и более детей (в том числе, находящихся под опекой, приемных или усыновленных детей), которые являются достойными членами общества.</w:t>
      </w:r>
    </w:p>
    <w:p w:rsidR="00025E17" w:rsidRPr="00025E17" w:rsidRDefault="00025E17" w:rsidP="00025E17">
      <w:pPr>
        <w:widowControl w:val="0"/>
        <w:suppressAutoHyphens/>
        <w:autoSpaceDN w:val="0"/>
        <w:ind w:firstLine="284"/>
        <w:jc w:val="both"/>
        <w:textAlignment w:val="baseline"/>
        <w:rPr>
          <w:rFonts w:eastAsia="Andale Sans UI"/>
          <w:kern w:val="3"/>
          <w:sz w:val="14"/>
          <w:szCs w:val="14"/>
          <w:lang w:eastAsia="ja-JP" w:bidi="fa-IR"/>
        </w:rPr>
      </w:pPr>
      <w:r w:rsidRPr="00025E17">
        <w:rPr>
          <w:rFonts w:eastAsia="Andale Sans UI"/>
          <w:kern w:val="3"/>
          <w:sz w:val="14"/>
          <w:szCs w:val="14"/>
          <w:lang w:eastAsia="ja-JP" w:bidi="fa-IR"/>
        </w:rPr>
        <w:t>3. Проживание на территории Солецкого округа не менее 10 лет.</w:t>
      </w:r>
    </w:p>
    <w:p w:rsidR="00025E17" w:rsidRPr="00025E17" w:rsidRDefault="00025E17" w:rsidP="00025E17">
      <w:pPr>
        <w:widowControl w:val="0"/>
        <w:suppressAutoHyphens/>
        <w:autoSpaceDN w:val="0"/>
        <w:ind w:firstLine="284"/>
        <w:jc w:val="both"/>
        <w:textAlignment w:val="baseline"/>
        <w:rPr>
          <w:rFonts w:eastAsia="Andale Sans UI"/>
          <w:kern w:val="3"/>
          <w:sz w:val="14"/>
          <w:szCs w:val="14"/>
          <w:lang w:eastAsia="ja-JP" w:bidi="fa-IR"/>
        </w:rPr>
      </w:pPr>
      <w:r w:rsidRPr="00025E17">
        <w:rPr>
          <w:rFonts w:eastAsia="Andale Sans UI"/>
          <w:kern w:val="3"/>
          <w:sz w:val="14"/>
          <w:szCs w:val="14"/>
          <w:lang w:eastAsia="ja-JP" w:bidi="fa-IR"/>
        </w:rPr>
        <w:t>4. Благополучие семьи, обеспеченное трудом ее членов.</w:t>
      </w:r>
    </w:p>
    <w:p w:rsidR="00025E17" w:rsidRPr="00025E17" w:rsidRDefault="00025E17" w:rsidP="00025E17">
      <w:pPr>
        <w:widowControl w:val="0"/>
        <w:suppressAutoHyphens/>
        <w:autoSpaceDN w:val="0"/>
        <w:ind w:firstLine="284"/>
        <w:jc w:val="both"/>
        <w:textAlignment w:val="baseline"/>
        <w:rPr>
          <w:rFonts w:eastAsia="Andale Sans UI"/>
          <w:kern w:val="3"/>
          <w:sz w:val="14"/>
          <w:szCs w:val="14"/>
          <w:lang w:eastAsia="ja-JP" w:bidi="fa-IR"/>
        </w:rPr>
      </w:pPr>
      <w:r w:rsidRPr="00025E17">
        <w:rPr>
          <w:rFonts w:eastAsia="Andale Sans UI"/>
          <w:kern w:val="3"/>
          <w:sz w:val="14"/>
          <w:szCs w:val="14"/>
          <w:lang w:eastAsia="ja-JP" w:bidi="fa-IR"/>
        </w:rPr>
        <w:t>5. Наличие поощрений, полученных за достижения в учебе, общественной, трудовой и других формах деятельности семьи.</w:t>
      </w:r>
    </w:p>
    <w:p w:rsidR="00025E17" w:rsidRPr="00025E17" w:rsidRDefault="00025E17" w:rsidP="00025E17">
      <w:pPr>
        <w:widowControl w:val="0"/>
        <w:suppressAutoHyphens/>
        <w:autoSpaceDN w:val="0"/>
        <w:ind w:firstLine="284"/>
        <w:jc w:val="both"/>
        <w:textAlignment w:val="baseline"/>
        <w:rPr>
          <w:rFonts w:eastAsia="Andale Sans UI"/>
          <w:kern w:val="3"/>
          <w:sz w:val="14"/>
          <w:szCs w:val="14"/>
          <w:lang w:eastAsia="ja-JP" w:bidi="fa-IR"/>
        </w:rPr>
      </w:pPr>
      <w:r w:rsidRPr="00025E17">
        <w:rPr>
          <w:rFonts w:eastAsia="Andale Sans UI"/>
          <w:kern w:val="3"/>
          <w:sz w:val="14"/>
          <w:szCs w:val="14"/>
          <w:lang w:eastAsia="ja-JP" w:bidi="fa-IR"/>
        </w:rPr>
        <w:t xml:space="preserve">6. </w:t>
      </w:r>
      <w:proofErr w:type="gramStart"/>
      <w:r w:rsidRPr="00025E17">
        <w:rPr>
          <w:rFonts w:eastAsia="Andale Sans UI"/>
          <w:kern w:val="3"/>
          <w:sz w:val="14"/>
          <w:szCs w:val="14"/>
          <w:lang w:eastAsia="ja-JP" w:bidi="fa-IR"/>
        </w:rPr>
        <w:t>Иллюстрированный материал (статьи, заметки в СМИ и другое на усмотрение семьи).</w:t>
      </w:r>
      <w:proofErr w:type="gramEnd"/>
    </w:p>
    <w:p w:rsidR="00025E17" w:rsidRPr="00025E17" w:rsidRDefault="00025E17" w:rsidP="00025E17">
      <w:pPr>
        <w:suppressAutoHyphens/>
        <w:autoSpaceDE w:val="0"/>
        <w:autoSpaceDN w:val="0"/>
        <w:jc w:val="both"/>
        <w:rPr>
          <w:sz w:val="14"/>
          <w:szCs w:val="14"/>
          <w:lang w:eastAsia="ar-SA"/>
        </w:rPr>
      </w:pPr>
    </w:p>
    <w:p w:rsidR="00226910" w:rsidRDefault="00226910" w:rsidP="006062D5"/>
    <w:p w:rsidR="00025E17" w:rsidRPr="0083142E" w:rsidRDefault="00025E17" w:rsidP="00025E17">
      <w:pPr>
        <w:jc w:val="center"/>
        <w:rPr>
          <w:b/>
          <w:sz w:val="14"/>
          <w:szCs w:val="14"/>
        </w:rPr>
      </w:pPr>
      <w:r w:rsidRPr="0083142E">
        <w:rPr>
          <w:b/>
          <w:sz w:val="14"/>
          <w:szCs w:val="14"/>
        </w:rPr>
        <w:t>ПОСТАНОВЛЕНИЕ</w:t>
      </w:r>
    </w:p>
    <w:p w:rsidR="00025E17" w:rsidRPr="0083142E" w:rsidRDefault="00025E17" w:rsidP="00025E17">
      <w:pPr>
        <w:jc w:val="center"/>
        <w:rPr>
          <w:sz w:val="14"/>
          <w:szCs w:val="14"/>
        </w:rPr>
      </w:pPr>
      <w:r w:rsidRPr="0083142E">
        <w:rPr>
          <w:sz w:val="14"/>
          <w:szCs w:val="14"/>
        </w:rPr>
        <w:t xml:space="preserve">Администрации муниципального округа </w:t>
      </w:r>
    </w:p>
    <w:p w:rsidR="00025E17" w:rsidRPr="0083142E" w:rsidRDefault="00025E17" w:rsidP="00025E17">
      <w:pPr>
        <w:jc w:val="center"/>
        <w:rPr>
          <w:sz w:val="14"/>
          <w:szCs w:val="14"/>
        </w:rPr>
      </w:pPr>
    </w:p>
    <w:p w:rsidR="00025E17" w:rsidRPr="0083142E" w:rsidRDefault="00025E17" w:rsidP="00025E17">
      <w:pPr>
        <w:jc w:val="center"/>
        <w:rPr>
          <w:sz w:val="14"/>
          <w:szCs w:val="14"/>
        </w:rPr>
      </w:pPr>
      <w:r>
        <w:rPr>
          <w:sz w:val="14"/>
          <w:szCs w:val="14"/>
        </w:rPr>
        <w:t>от 0</w:t>
      </w:r>
      <w:r w:rsidR="00C11A5B">
        <w:rPr>
          <w:sz w:val="14"/>
          <w:szCs w:val="14"/>
        </w:rPr>
        <w:t>4.04.2025 № 821</w:t>
      </w:r>
    </w:p>
    <w:p w:rsidR="00025E17" w:rsidRDefault="00025E17" w:rsidP="00025E17">
      <w:pPr>
        <w:jc w:val="center"/>
        <w:rPr>
          <w:sz w:val="14"/>
          <w:szCs w:val="14"/>
        </w:rPr>
      </w:pPr>
      <w:r w:rsidRPr="0083142E">
        <w:rPr>
          <w:sz w:val="14"/>
          <w:szCs w:val="14"/>
        </w:rPr>
        <w:t>г. Сольцы</w:t>
      </w:r>
    </w:p>
    <w:p w:rsidR="00C11A5B" w:rsidRDefault="00C11A5B" w:rsidP="00025E17">
      <w:pPr>
        <w:jc w:val="center"/>
        <w:rPr>
          <w:sz w:val="14"/>
          <w:szCs w:val="14"/>
        </w:rPr>
      </w:pPr>
    </w:p>
    <w:p w:rsidR="00C11A5B" w:rsidRPr="005A55E5" w:rsidRDefault="00C11A5B" w:rsidP="00C11A5B">
      <w:pPr>
        <w:shd w:val="clear" w:color="auto" w:fill="FFFFFF" w:themeFill="background1"/>
        <w:suppressAutoHyphens/>
        <w:jc w:val="center"/>
        <w:rPr>
          <w:b/>
          <w:sz w:val="14"/>
          <w:szCs w:val="14"/>
        </w:rPr>
      </w:pPr>
      <w:r w:rsidRPr="005A55E5">
        <w:rPr>
          <w:b/>
          <w:sz w:val="14"/>
          <w:szCs w:val="14"/>
        </w:rPr>
        <w:t>О внесении изменений в административный регламент                                                                   предоставления муниципальной услуги «Предоставление информации об очередности предоставления жилых помещений муниципального жилищного фонда гражданам, состоящим на учёте в качестве нуждающихся в жилых помещениях, предоставляемых по договорам социального найма»</w:t>
      </w:r>
    </w:p>
    <w:p w:rsidR="00C11A5B" w:rsidRPr="005A55E5" w:rsidRDefault="00C11A5B" w:rsidP="00C11A5B">
      <w:pPr>
        <w:shd w:val="clear" w:color="auto" w:fill="FFFFFF" w:themeFill="background1"/>
        <w:suppressAutoHyphens/>
        <w:jc w:val="center"/>
        <w:rPr>
          <w:rFonts w:cs="Courier New"/>
          <w:sz w:val="14"/>
          <w:szCs w:val="14"/>
        </w:rPr>
      </w:pPr>
    </w:p>
    <w:p w:rsidR="00C11A5B" w:rsidRPr="005A55E5" w:rsidRDefault="00C11A5B" w:rsidP="00C11A5B">
      <w:pPr>
        <w:shd w:val="clear" w:color="auto" w:fill="FFFFFF" w:themeFill="background1"/>
        <w:tabs>
          <w:tab w:val="left" w:pos="3060"/>
        </w:tabs>
        <w:suppressAutoHyphens/>
        <w:ind w:firstLine="284"/>
        <w:jc w:val="both"/>
        <w:rPr>
          <w:sz w:val="14"/>
          <w:szCs w:val="14"/>
        </w:rPr>
      </w:pPr>
      <w:r w:rsidRPr="005A55E5">
        <w:rPr>
          <w:sz w:val="14"/>
          <w:szCs w:val="14"/>
        </w:rPr>
        <w:t xml:space="preserve">В соответствии с Федеральным законом от 27 июля 2010 года № 210-ФЗ «Об организации предоставления государственных и муниципальных услуг», Администрация Солецкого муниципального округа  </w:t>
      </w:r>
      <w:r w:rsidRPr="005A55E5">
        <w:rPr>
          <w:b/>
          <w:sz w:val="14"/>
          <w:szCs w:val="14"/>
        </w:rPr>
        <w:t>ПОСТАНОВЛЯЕТ:</w:t>
      </w:r>
      <w:r w:rsidRPr="005A55E5">
        <w:rPr>
          <w:sz w:val="14"/>
          <w:szCs w:val="14"/>
        </w:rPr>
        <w:t xml:space="preserve"> </w:t>
      </w:r>
    </w:p>
    <w:p w:rsidR="00C11A5B" w:rsidRPr="005A55E5" w:rsidRDefault="00C11A5B" w:rsidP="00C11A5B">
      <w:pPr>
        <w:shd w:val="clear" w:color="auto" w:fill="FFFFFF" w:themeFill="background1"/>
        <w:tabs>
          <w:tab w:val="left" w:pos="3060"/>
        </w:tabs>
        <w:suppressAutoHyphens/>
        <w:ind w:firstLine="284"/>
        <w:jc w:val="both"/>
        <w:rPr>
          <w:sz w:val="14"/>
          <w:szCs w:val="14"/>
        </w:rPr>
      </w:pPr>
      <w:r w:rsidRPr="005A55E5">
        <w:rPr>
          <w:sz w:val="14"/>
          <w:szCs w:val="14"/>
        </w:rPr>
        <w:t>1. Внести изменения в административный регламент предоставления муниципальной услуги «Предоставление информации об очередности предоставления жилых помещений муниципального жилищного фонда гражданам, состоящим на учёте в качестве нуждающихся в жилых помещениях, предоставляемых по договорам социального найма», утвержденный постановлением Администрации муниципального округа от 08.06.2021 № 825 (в редакции постановления от 28.07.2023 № 1292):</w:t>
      </w:r>
    </w:p>
    <w:p w:rsidR="00C11A5B" w:rsidRPr="005A55E5" w:rsidRDefault="00C11A5B" w:rsidP="00C11A5B">
      <w:pPr>
        <w:shd w:val="clear" w:color="auto" w:fill="FFFFFF" w:themeFill="background1"/>
        <w:tabs>
          <w:tab w:val="left" w:pos="3060"/>
        </w:tabs>
        <w:suppressAutoHyphens/>
        <w:ind w:firstLine="284"/>
        <w:jc w:val="both"/>
        <w:rPr>
          <w:sz w:val="14"/>
          <w:szCs w:val="14"/>
        </w:rPr>
      </w:pPr>
      <w:r w:rsidRPr="005A55E5">
        <w:rPr>
          <w:sz w:val="14"/>
          <w:szCs w:val="14"/>
        </w:rPr>
        <w:t xml:space="preserve">1.1. </w:t>
      </w:r>
      <w:r w:rsidRPr="005A55E5">
        <w:rPr>
          <w:sz w:val="14"/>
          <w:szCs w:val="14"/>
          <w:lang w:eastAsia="zh-CN"/>
        </w:rPr>
        <w:t xml:space="preserve"> дополнить раздел 2 пунктами 2.19, 2.20 следующего содержания:</w:t>
      </w:r>
    </w:p>
    <w:p w:rsidR="00C11A5B" w:rsidRPr="005A55E5" w:rsidRDefault="00C11A5B" w:rsidP="00C11A5B">
      <w:pPr>
        <w:widowControl w:val="0"/>
        <w:autoSpaceDE w:val="0"/>
        <w:autoSpaceDN w:val="0"/>
        <w:adjustRightInd w:val="0"/>
        <w:ind w:firstLine="284"/>
        <w:jc w:val="both"/>
        <w:rPr>
          <w:b/>
          <w:sz w:val="14"/>
          <w:szCs w:val="14"/>
        </w:rPr>
      </w:pPr>
      <w:r w:rsidRPr="005A55E5">
        <w:rPr>
          <w:b/>
          <w:sz w:val="14"/>
          <w:szCs w:val="14"/>
        </w:rPr>
        <w:t>«2.19. Порядок исправления допущенных опечаток и ошибок в выданных в результате предоставления муниципальной услуги документах, в том числе исчерпывающий перечень оснований для отказа в исправлении таких опечаток и ошибок</w:t>
      </w:r>
    </w:p>
    <w:p w:rsidR="00C11A5B" w:rsidRPr="005A55E5" w:rsidRDefault="00C11A5B" w:rsidP="00C11A5B">
      <w:pPr>
        <w:widowControl w:val="0"/>
        <w:autoSpaceDE w:val="0"/>
        <w:autoSpaceDN w:val="0"/>
        <w:adjustRightInd w:val="0"/>
        <w:ind w:firstLine="284"/>
        <w:jc w:val="both"/>
        <w:rPr>
          <w:sz w:val="14"/>
          <w:szCs w:val="14"/>
        </w:rPr>
      </w:pPr>
      <w:r w:rsidRPr="005A55E5">
        <w:rPr>
          <w:sz w:val="14"/>
          <w:szCs w:val="14"/>
        </w:rPr>
        <w:t xml:space="preserve">2.19.1. </w:t>
      </w:r>
      <w:proofErr w:type="gramStart"/>
      <w:r w:rsidRPr="005A55E5">
        <w:rPr>
          <w:sz w:val="14"/>
          <w:szCs w:val="14"/>
        </w:rPr>
        <w:t>В случае выявления в документах, являющихся результатом предоставления муниципальной услуги, опечаток и (или) ошибок заявитель (представитель заявителя) представляет (направляет) в Уполномоченный орган заявление об исправлении опечаток и (или) ошибок в документе о предоставлении муниципальной услуги (далее - заявление об исправлении опечаток и (или) ошибок) по форме согласно приложению № 5 к настоящему Административному регламенту.</w:t>
      </w:r>
      <w:proofErr w:type="gramEnd"/>
    </w:p>
    <w:p w:rsidR="00C11A5B" w:rsidRPr="005A55E5" w:rsidRDefault="00C11A5B" w:rsidP="00C11A5B">
      <w:pPr>
        <w:widowControl w:val="0"/>
        <w:autoSpaceDE w:val="0"/>
        <w:autoSpaceDN w:val="0"/>
        <w:adjustRightInd w:val="0"/>
        <w:ind w:firstLine="284"/>
        <w:jc w:val="both"/>
        <w:rPr>
          <w:sz w:val="14"/>
          <w:szCs w:val="14"/>
        </w:rPr>
      </w:pPr>
      <w:r w:rsidRPr="005A55E5">
        <w:rPr>
          <w:sz w:val="14"/>
          <w:szCs w:val="14"/>
        </w:rPr>
        <w:t>Заявление об исправлении опечаток и (или) ошибок может быть представлено (направлено) по выбору заявителя (представителя заявителя) в Уполномоченный орган или МФЦ непосредственно, в Уполномоченный орган посредством почтового отправления с уведомлением о вручении или в форме электронного документа с использованием Единого портала или Регионального портала (при наличии технической возможности).</w:t>
      </w:r>
    </w:p>
    <w:p w:rsidR="00C11A5B" w:rsidRPr="005A55E5" w:rsidRDefault="00C11A5B" w:rsidP="00C11A5B">
      <w:pPr>
        <w:widowControl w:val="0"/>
        <w:autoSpaceDE w:val="0"/>
        <w:autoSpaceDN w:val="0"/>
        <w:adjustRightInd w:val="0"/>
        <w:ind w:firstLine="284"/>
        <w:jc w:val="both"/>
        <w:rPr>
          <w:sz w:val="14"/>
          <w:szCs w:val="14"/>
        </w:rPr>
      </w:pPr>
      <w:r w:rsidRPr="005A55E5">
        <w:rPr>
          <w:sz w:val="14"/>
          <w:szCs w:val="14"/>
        </w:rPr>
        <w:t>К заявлению об исправлении опечаток и (или) ошибок прилагается оригинал документа, в котором допущена опечатка и (или) ошибка.</w:t>
      </w:r>
    </w:p>
    <w:p w:rsidR="00C11A5B" w:rsidRPr="005A55E5" w:rsidRDefault="00C11A5B" w:rsidP="00C11A5B">
      <w:pPr>
        <w:widowControl w:val="0"/>
        <w:autoSpaceDE w:val="0"/>
        <w:autoSpaceDN w:val="0"/>
        <w:adjustRightInd w:val="0"/>
        <w:ind w:firstLine="284"/>
        <w:jc w:val="both"/>
        <w:rPr>
          <w:sz w:val="14"/>
          <w:szCs w:val="14"/>
        </w:rPr>
      </w:pPr>
      <w:r w:rsidRPr="005A55E5">
        <w:rPr>
          <w:sz w:val="14"/>
          <w:szCs w:val="14"/>
        </w:rPr>
        <w:t>Также заявитель (представителя заявителя) вправе представить по собственной инициативе документы, обосновывающие доводы, изложенные в заявлении об исправлении опечаток и (или) ошибок.</w:t>
      </w:r>
    </w:p>
    <w:p w:rsidR="00C11A5B" w:rsidRPr="005A55E5" w:rsidRDefault="00C11A5B" w:rsidP="00C11A5B">
      <w:pPr>
        <w:widowControl w:val="0"/>
        <w:autoSpaceDE w:val="0"/>
        <w:autoSpaceDN w:val="0"/>
        <w:adjustRightInd w:val="0"/>
        <w:ind w:firstLine="284"/>
        <w:jc w:val="both"/>
        <w:rPr>
          <w:sz w:val="14"/>
          <w:szCs w:val="14"/>
        </w:rPr>
      </w:pPr>
      <w:r w:rsidRPr="005A55E5">
        <w:rPr>
          <w:sz w:val="14"/>
          <w:szCs w:val="14"/>
        </w:rPr>
        <w:t>2.19.2. Регистрация заявления об исправлении опечаток и (или) ошибок осуществляется в день его поступления в Уполномоченный орган либо на следующий день в случае поступления заявления об исправлении опечаток и (или) ошибок по окончании рабочего времени. В случае поступления заявления об исправлении опечаток и (или) ошибок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C11A5B" w:rsidRPr="005A55E5" w:rsidRDefault="00C11A5B" w:rsidP="00C11A5B">
      <w:pPr>
        <w:widowControl w:val="0"/>
        <w:autoSpaceDE w:val="0"/>
        <w:autoSpaceDN w:val="0"/>
        <w:adjustRightInd w:val="0"/>
        <w:ind w:firstLine="284"/>
        <w:jc w:val="both"/>
        <w:rPr>
          <w:sz w:val="14"/>
          <w:szCs w:val="14"/>
        </w:rPr>
      </w:pPr>
      <w:r w:rsidRPr="005A55E5">
        <w:rPr>
          <w:sz w:val="14"/>
          <w:szCs w:val="14"/>
        </w:rPr>
        <w:t>2.19.3. Специалист управления, ответственный за предоставление муниципальной услуги, при получении заявления об исправлении опечаток и (или) ошибок проводит проверку указанных в заявлении об исправлении опечаток и (или) ошибок сведений.</w:t>
      </w:r>
    </w:p>
    <w:p w:rsidR="00C11A5B" w:rsidRPr="005A55E5" w:rsidRDefault="00C11A5B" w:rsidP="00C11A5B">
      <w:pPr>
        <w:widowControl w:val="0"/>
        <w:autoSpaceDE w:val="0"/>
        <w:autoSpaceDN w:val="0"/>
        <w:adjustRightInd w:val="0"/>
        <w:ind w:firstLine="284"/>
        <w:jc w:val="both"/>
        <w:rPr>
          <w:sz w:val="14"/>
          <w:szCs w:val="14"/>
        </w:rPr>
      </w:pPr>
      <w:proofErr w:type="gramStart"/>
      <w:r w:rsidRPr="005A55E5">
        <w:rPr>
          <w:sz w:val="14"/>
          <w:szCs w:val="14"/>
        </w:rPr>
        <w:t xml:space="preserve">В случае выявления допущенных опечаток и (или) ошибок в выданных в результате предоставления муниципальной услуги документах специалист управления, ответственный за предоставление муниципальной услуги,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заявления об исправлении </w:t>
      </w:r>
      <w:r w:rsidRPr="005A55E5">
        <w:rPr>
          <w:sz w:val="14"/>
          <w:szCs w:val="14"/>
        </w:rPr>
        <w:lastRenderedPageBreak/>
        <w:t>опечаток и (или) ошибок.</w:t>
      </w:r>
      <w:proofErr w:type="gramEnd"/>
    </w:p>
    <w:p w:rsidR="00C11A5B" w:rsidRPr="005A55E5" w:rsidRDefault="00C11A5B" w:rsidP="00C11A5B">
      <w:pPr>
        <w:widowControl w:val="0"/>
        <w:autoSpaceDE w:val="0"/>
        <w:autoSpaceDN w:val="0"/>
        <w:adjustRightInd w:val="0"/>
        <w:ind w:firstLine="284"/>
        <w:jc w:val="both"/>
        <w:rPr>
          <w:sz w:val="14"/>
          <w:szCs w:val="14"/>
        </w:rPr>
      </w:pPr>
      <w:r w:rsidRPr="005A55E5">
        <w:rPr>
          <w:sz w:val="14"/>
          <w:szCs w:val="14"/>
        </w:rPr>
        <w:t>2.19.4. Основаниями для отказа в исправлении допущенных опечаток и (или) ошибок в выданных в результате предоставления муниципальной услуги документах являются:</w:t>
      </w:r>
    </w:p>
    <w:p w:rsidR="00C11A5B" w:rsidRPr="005A55E5" w:rsidRDefault="00C11A5B" w:rsidP="00C11A5B">
      <w:pPr>
        <w:widowControl w:val="0"/>
        <w:autoSpaceDE w:val="0"/>
        <w:autoSpaceDN w:val="0"/>
        <w:adjustRightInd w:val="0"/>
        <w:ind w:firstLine="284"/>
        <w:jc w:val="both"/>
        <w:rPr>
          <w:sz w:val="14"/>
          <w:szCs w:val="14"/>
        </w:rPr>
      </w:pPr>
      <w:r w:rsidRPr="005A55E5">
        <w:rPr>
          <w:sz w:val="14"/>
          <w:szCs w:val="14"/>
        </w:rPr>
        <w:t>несоответствие заявителя кругу лиц, указанных в подразделе 1.2 настоящего Административного регламента;</w:t>
      </w:r>
    </w:p>
    <w:p w:rsidR="00C11A5B" w:rsidRPr="005A55E5" w:rsidRDefault="00C11A5B" w:rsidP="00C11A5B">
      <w:pPr>
        <w:widowControl w:val="0"/>
        <w:autoSpaceDE w:val="0"/>
        <w:autoSpaceDN w:val="0"/>
        <w:adjustRightInd w:val="0"/>
        <w:ind w:firstLine="284"/>
        <w:jc w:val="both"/>
        <w:rPr>
          <w:sz w:val="14"/>
          <w:szCs w:val="14"/>
        </w:rPr>
      </w:pPr>
      <w:r w:rsidRPr="005A55E5">
        <w:rPr>
          <w:sz w:val="14"/>
          <w:szCs w:val="14"/>
        </w:rPr>
        <w:t>отсутствие опечаток и (или) ошибок в выданных в результате предоставления муниципальной услуги документах.</w:t>
      </w:r>
    </w:p>
    <w:p w:rsidR="00C11A5B" w:rsidRPr="005A55E5" w:rsidRDefault="00C11A5B" w:rsidP="00C11A5B">
      <w:pPr>
        <w:widowControl w:val="0"/>
        <w:autoSpaceDE w:val="0"/>
        <w:autoSpaceDN w:val="0"/>
        <w:adjustRightInd w:val="0"/>
        <w:ind w:firstLine="284"/>
        <w:jc w:val="both"/>
        <w:rPr>
          <w:sz w:val="14"/>
          <w:szCs w:val="14"/>
        </w:rPr>
      </w:pPr>
      <w:proofErr w:type="gramStart"/>
      <w:r w:rsidRPr="005A55E5">
        <w:rPr>
          <w:sz w:val="14"/>
          <w:szCs w:val="14"/>
        </w:rPr>
        <w:t>При наличии оснований для отказа в исправлении допущенных опечаток и (или) ошибок в выданных в результате предоставления муниципальной услуги документах специалист управления, ответственный за предоставление муниципальной услуги, подготавливает уведомление об отсутствии таких опечаток и (или) ошибок в срок, не превышающий 5 рабочих дней со дня регистрации заявления об исправлении опечаток и (или) ошибок.</w:t>
      </w:r>
      <w:proofErr w:type="gramEnd"/>
    </w:p>
    <w:p w:rsidR="00C11A5B" w:rsidRPr="005A55E5" w:rsidRDefault="00C11A5B" w:rsidP="00C11A5B">
      <w:pPr>
        <w:widowControl w:val="0"/>
        <w:autoSpaceDE w:val="0"/>
        <w:autoSpaceDN w:val="0"/>
        <w:adjustRightInd w:val="0"/>
        <w:ind w:firstLine="284"/>
        <w:jc w:val="both"/>
        <w:rPr>
          <w:sz w:val="14"/>
          <w:szCs w:val="14"/>
        </w:rPr>
      </w:pPr>
      <w:r w:rsidRPr="005A55E5">
        <w:rPr>
          <w:sz w:val="14"/>
          <w:szCs w:val="14"/>
        </w:rPr>
        <w:t>2.19.5. Выдача (направление) результата рассмотрения заявления об исправлении опечаток и (или) ошибок осуществляется способом, указанным заявителем (представителя заявителя) в заявлении об исправлении опечаток и (или) ошибок.</w:t>
      </w:r>
    </w:p>
    <w:p w:rsidR="00C11A5B" w:rsidRPr="005A55E5" w:rsidRDefault="00C11A5B" w:rsidP="00C11A5B">
      <w:pPr>
        <w:widowControl w:val="0"/>
        <w:autoSpaceDE w:val="0"/>
        <w:autoSpaceDN w:val="0"/>
        <w:adjustRightInd w:val="0"/>
        <w:ind w:firstLine="284"/>
        <w:jc w:val="both"/>
        <w:rPr>
          <w:b/>
          <w:sz w:val="14"/>
          <w:szCs w:val="14"/>
        </w:rPr>
      </w:pPr>
      <w:r w:rsidRPr="005A55E5">
        <w:rPr>
          <w:b/>
          <w:sz w:val="14"/>
          <w:szCs w:val="14"/>
        </w:rPr>
        <w:t>2.20. Порядок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этого дубликата</w:t>
      </w:r>
    </w:p>
    <w:p w:rsidR="00C11A5B" w:rsidRPr="005A55E5" w:rsidRDefault="00C11A5B" w:rsidP="00C11A5B">
      <w:pPr>
        <w:widowControl w:val="0"/>
        <w:autoSpaceDE w:val="0"/>
        <w:autoSpaceDN w:val="0"/>
        <w:adjustRightInd w:val="0"/>
        <w:ind w:firstLine="284"/>
        <w:jc w:val="both"/>
        <w:rPr>
          <w:sz w:val="14"/>
          <w:szCs w:val="14"/>
        </w:rPr>
      </w:pPr>
      <w:r w:rsidRPr="005A55E5">
        <w:rPr>
          <w:sz w:val="14"/>
          <w:szCs w:val="14"/>
        </w:rPr>
        <w:t>2.20.1. Заявитель (представитель заявителя) вправе направить (представить) в Уполномоченный орган заявление о выдаче дубликата документа, выданного по результатам предоставления муниципальной услуги (далее - заявление о выдаче дубликата), по форме согласно приложению № 6 к настоящему Административному регламенту.</w:t>
      </w:r>
    </w:p>
    <w:p w:rsidR="00C11A5B" w:rsidRPr="005A55E5" w:rsidRDefault="00C11A5B" w:rsidP="00C11A5B">
      <w:pPr>
        <w:widowControl w:val="0"/>
        <w:autoSpaceDE w:val="0"/>
        <w:autoSpaceDN w:val="0"/>
        <w:adjustRightInd w:val="0"/>
        <w:ind w:firstLine="284"/>
        <w:jc w:val="both"/>
        <w:rPr>
          <w:sz w:val="14"/>
          <w:szCs w:val="14"/>
        </w:rPr>
      </w:pPr>
      <w:r w:rsidRPr="005A55E5">
        <w:rPr>
          <w:sz w:val="14"/>
          <w:szCs w:val="14"/>
        </w:rPr>
        <w:t>Заявление о выдаче дубликата может быть представлено (направлено) по выбору заявителя (представителя заявителя) в Уполномоченный орган или МФЦ непосредственно, в Уполномоченный орган посредством почтового отправления с уведомлением о вручении или в форме электронного документа с использованием Единого портала или Регионального портала (при наличии технической возможности).</w:t>
      </w:r>
    </w:p>
    <w:p w:rsidR="00C11A5B" w:rsidRPr="005A55E5" w:rsidRDefault="00C11A5B" w:rsidP="00C11A5B">
      <w:pPr>
        <w:widowControl w:val="0"/>
        <w:autoSpaceDE w:val="0"/>
        <w:autoSpaceDN w:val="0"/>
        <w:adjustRightInd w:val="0"/>
        <w:ind w:firstLine="284"/>
        <w:jc w:val="both"/>
        <w:rPr>
          <w:sz w:val="14"/>
          <w:szCs w:val="14"/>
        </w:rPr>
      </w:pPr>
      <w:r w:rsidRPr="005A55E5">
        <w:rPr>
          <w:sz w:val="14"/>
          <w:szCs w:val="14"/>
        </w:rPr>
        <w:t>2.20.2. Регистрация заявления о выдаче дубликата осуществляется в день его поступления в Уполномоченный орган либо на следующий рабочий день в случае поступления заявления о выдаче дубликата по окончании рабочего времени. В случае поступления заявления о выдаче дубликата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C11A5B" w:rsidRPr="005A55E5" w:rsidRDefault="00C11A5B" w:rsidP="00C11A5B">
      <w:pPr>
        <w:widowControl w:val="0"/>
        <w:autoSpaceDE w:val="0"/>
        <w:autoSpaceDN w:val="0"/>
        <w:adjustRightInd w:val="0"/>
        <w:ind w:firstLine="284"/>
        <w:jc w:val="both"/>
        <w:rPr>
          <w:sz w:val="14"/>
          <w:szCs w:val="14"/>
        </w:rPr>
      </w:pPr>
      <w:r w:rsidRPr="005A55E5">
        <w:rPr>
          <w:sz w:val="14"/>
          <w:szCs w:val="14"/>
        </w:rPr>
        <w:t>2.20.3. Основанием для отказа в выдаче дубликата документа, выданного по результатам предоставления муниципальной услуги (далее - дубликат), является обращение с заявлением о выдаче дубликата лица, неуказанного в подразделе 1.2 настоящего Административного регламента.</w:t>
      </w:r>
    </w:p>
    <w:p w:rsidR="00C11A5B" w:rsidRPr="005A55E5" w:rsidRDefault="00C11A5B" w:rsidP="00C11A5B">
      <w:pPr>
        <w:widowControl w:val="0"/>
        <w:autoSpaceDE w:val="0"/>
        <w:autoSpaceDN w:val="0"/>
        <w:adjustRightInd w:val="0"/>
        <w:ind w:firstLine="284"/>
        <w:jc w:val="both"/>
        <w:rPr>
          <w:sz w:val="14"/>
          <w:szCs w:val="14"/>
        </w:rPr>
      </w:pPr>
      <w:r w:rsidRPr="005A55E5">
        <w:rPr>
          <w:sz w:val="14"/>
          <w:szCs w:val="14"/>
        </w:rPr>
        <w:t>При наличии оснований для отказа в выдаче дубликата специалист управления, ответственный за предоставление муниципальной услуги, подготавливает уведомление об отказе в выдаче дубликата в срок, не превышающий 5 рабочих дней со дня регистрации заявления о выдаче дубликата.</w:t>
      </w:r>
    </w:p>
    <w:p w:rsidR="00C11A5B" w:rsidRPr="005A55E5" w:rsidRDefault="00C11A5B" w:rsidP="00C11A5B">
      <w:pPr>
        <w:widowControl w:val="0"/>
        <w:autoSpaceDE w:val="0"/>
        <w:autoSpaceDN w:val="0"/>
        <w:adjustRightInd w:val="0"/>
        <w:ind w:firstLine="284"/>
        <w:jc w:val="both"/>
        <w:rPr>
          <w:sz w:val="14"/>
          <w:szCs w:val="14"/>
        </w:rPr>
      </w:pPr>
      <w:proofErr w:type="gramStart"/>
      <w:r w:rsidRPr="005A55E5">
        <w:rPr>
          <w:sz w:val="14"/>
          <w:szCs w:val="14"/>
        </w:rPr>
        <w:t>В случае отсутствия оснований для отказа в выдаче дубликата специалист управления, ответственный за предоставление муниципальной услуги, выдает дубликат с тем же регистрационным номером, который был указан в ранее выданном по результатам предоставления муниципальной услуги документе, в срок, не превышающий 5 рабочих дней со дня регистрации заявления о выдаче дубликата.</w:t>
      </w:r>
      <w:proofErr w:type="gramEnd"/>
    </w:p>
    <w:p w:rsidR="00C11A5B" w:rsidRPr="005A55E5" w:rsidRDefault="00C11A5B" w:rsidP="00C11A5B">
      <w:pPr>
        <w:suppressAutoHyphens/>
        <w:ind w:firstLine="284"/>
        <w:jc w:val="both"/>
        <w:rPr>
          <w:sz w:val="14"/>
          <w:szCs w:val="14"/>
          <w:lang w:eastAsia="zh-CN"/>
        </w:rPr>
      </w:pPr>
      <w:r w:rsidRPr="005A55E5">
        <w:rPr>
          <w:sz w:val="14"/>
          <w:szCs w:val="14"/>
          <w:lang w:eastAsia="zh-CN"/>
        </w:rPr>
        <w:t>2.20.4. Выдача (направление) результата рассмотрения заявления о выдаче дубликата осуществляется способом, указанным заявителем (представителем заявителя) в заявлении о выдаче дубликата</w:t>
      </w:r>
      <w:proofErr w:type="gramStart"/>
      <w:r w:rsidRPr="005A55E5">
        <w:rPr>
          <w:sz w:val="14"/>
          <w:szCs w:val="14"/>
          <w:lang w:eastAsia="zh-CN"/>
        </w:rPr>
        <w:t>.»</w:t>
      </w:r>
      <w:proofErr w:type="gramEnd"/>
    </w:p>
    <w:p w:rsidR="00C11A5B" w:rsidRPr="005A55E5" w:rsidRDefault="00C11A5B" w:rsidP="00C11A5B">
      <w:pPr>
        <w:suppressAutoHyphens/>
        <w:ind w:firstLine="284"/>
        <w:jc w:val="both"/>
        <w:rPr>
          <w:sz w:val="14"/>
          <w:szCs w:val="14"/>
          <w:lang w:eastAsia="zh-CN"/>
        </w:rPr>
      </w:pPr>
      <w:r w:rsidRPr="005A55E5">
        <w:rPr>
          <w:sz w:val="14"/>
          <w:szCs w:val="14"/>
          <w:lang w:eastAsia="zh-CN"/>
        </w:rPr>
        <w:t>1.2. дополнить административный регламент приложениями № 5 и № 6 в прилагаемой редакции.</w:t>
      </w:r>
    </w:p>
    <w:p w:rsidR="00C11A5B" w:rsidRPr="005A55E5" w:rsidRDefault="00C11A5B" w:rsidP="00C11A5B">
      <w:pPr>
        <w:suppressAutoHyphens/>
        <w:ind w:firstLine="284"/>
        <w:jc w:val="both"/>
        <w:rPr>
          <w:sz w:val="14"/>
          <w:szCs w:val="14"/>
          <w:lang w:eastAsia="zh-CN"/>
        </w:rPr>
      </w:pPr>
      <w:r w:rsidRPr="005A55E5">
        <w:rPr>
          <w:sz w:val="14"/>
          <w:szCs w:val="14"/>
          <w:lang w:eastAsia="zh-CN"/>
        </w:rPr>
        <w:t>2. Настоящее постановление вступает в силу после официального опубликования.</w:t>
      </w:r>
    </w:p>
    <w:p w:rsidR="00C11A5B" w:rsidRPr="005A55E5" w:rsidRDefault="00C11A5B" w:rsidP="00C11A5B">
      <w:pPr>
        <w:suppressAutoHyphens/>
        <w:ind w:firstLine="284"/>
        <w:jc w:val="both"/>
        <w:rPr>
          <w:kern w:val="20"/>
          <w:sz w:val="14"/>
          <w:szCs w:val="14"/>
          <w:lang w:eastAsia="zh-CN"/>
        </w:rPr>
      </w:pPr>
      <w:r w:rsidRPr="005A55E5">
        <w:rPr>
          <w:sz w:val="14"/>
          <w:szCs w:val="14"/>
          <w:lang w:eastAsia="zh-CN"/>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C11A5B" w:rsidRPr="005A55E5" w:rsidRDefault="00C11A5B" w:rsidP="00C11A5B">
      <w:pPr>
        <w:suppressAutoHyphens/>
        <w:rPr>
          <w:sz w:val="14"/>
          <w:szCs w:val="14"/>
          <w:lang w:eastAsia="zh-CN"/>
        </w:rPr>
      </w:pPr>
    </w:p>
    <w:p w:rsidR="00C11A5B" w:rsidRPr="005A55E5" w:rsidRDefault="00C11A5B" w:rsidP="00C11A5B">
      <w:pPr>
        <w:suppressAutoHyphens/>
        <w:rPr>
          <w:sz w:val="14"/>
          <w:szCs w:val="14"/>
          <w:lang w:eastAsia="zh-CN"/>
        </w:rPr>
      </w:pPr>
    </w:p>
    <w:p w:rsidR="00C11A5B" w:rsidRPr="005A55E5" w:rsidRDefault="00C11A5B" w:rsidP="00C11A5B">
      <w:pPr>
        <w:rPr>
          <w:b/>
          <w:sz w:val="14"/>
          <w:szCs w:val="14"/>
        </w:rPr>
      </w:pPr>
      <w:r w:rsidRPr="005A55E5">
        <w:rPr>
          <w:b/>
          <w:sz w:val="14"/>
          <w:szCs w:val="14"/>
        </w:rPr>
        <w:t>Заместитель Главы администрации     П.Л. Нилов</w:t>
      </w:r>
    </w:p>
    <w:p w:rsidR="00C11A5B" w:rsidRPr="005A55E5" w:rsidRDefault="00C11A5B" w:rsidP="00C11A5B">
      <w:pPr>
        <w:rPr>
          <w:b/>
          <w:sz w:val="14"/>
          <w:szCs w:val="14"/>
        </w:rPr>
      </w:pPr>
    </w:p>
    <w:p w:rsidR="00C11A5B" w:rsidRPr="005A55E5" w:rsidRDefault="00C11A5B" w:rsidP="00C11A5B">
      <w:pPr>
        <w:rPr>
          <w:b/>
          <w:sz w:val="14"/>
          <w:szCs w:val="14"/>
        </w:rPr>
      </w:pPr>
    </w:p>
    <w:tbl>
      <w:tblPr>
        <w:tblW w:w="0" w:type="auto"/>
        <w:tblLook w:val="04A0" w:firstRow="1" w:lastRow="0" w:firstColumn="1" w:lastColumn="0" w:noHBand="0" w:noVBand="1"/>
      </w:tblPr>
      <w:tblGrid>
        <w:gridCol w:w="2017"/>
        <w:gridCol w:w="3302"/>
      </w:tblGrid>
      <w:tr w:rsidR="00C11A5B" w:rsidRPr="005A55E5" w:rsidTr="00C11A5B">
        <w:tc>
          <w:tcPr>
            <w:tcW w:w="2017" w:type="dxa"/>
          </w:tcPr>
          <w:p w:rsidR="00C11A5B" w:rsidRPr="005A55E5" w:rsidRDefault="00C11A5B" w:rsidP="005323FD">
            <w:pPr>
              <w:tabs>
                <w:tab w:val="left" w:pos="6800"/>
              </w:tabs>
              <w:suppressAutoHyphens/>
              <w:jc w:val="center"/>
              <w:rPr>
                <w:b/>
                <w:sz w:val="14"/>
                <w:szCs w:val="14"/>
                <w:lang w:eastAsia="zh-CN"/>
              </w:rPr>
            </w:pPr>
          </w:p>
        </w:tc>
        <w:tc>
          <w:tcPr>
            <w:tcW w:w="3302" w:type="dxa"/>
          </w:tcPr>
          <w:p w:rsidR="00C11A5B" w:rsidRPr="005A55E5" w:rsidRDefault="00C11A5B" w:rsidP="005323FD">
            <w:pPr>
              <w:tabs>
                <w:tab w:val="left" w:pos="6800"/>
              </w:tabs>
              <w:suppressAutoHyphens/>
              <w:rPr>
                <w:sz w:val="14"/>
                <w:szCs w:val="14"/>
                <w:lang w:eastAsia="zh-CN"/>
              </w:rPr>
            </w:pPr>
            <w:r w:rsidRPr="005A55E5">
              <w:rPr>
                <w:sz w:val="14"/>
                <w:szCs w:val="14"/>
                <w:lang w:eastAsia="zh-CN"/>
              </w:rPr>
              <w:t xml:space="preserve">Приложение </w:t>
            </w:r>
          </w:p>
          <w:p w:rsidR="00C11A5B" w:rsidRPr="005A55E5" w:rsidRDefault="00C11A5B" w:rsidP="005323FD">
            <w:pPr>
              <w:tabs>
                <w:tab w:val="left" w:pos="6800"/>
              </w:tabs>
              <w:suppressAutoHyphens/>
              <w:rPr>
                <w:sz w:val="14"/>
                <w:szCs w:val="14"/>
                <w:lang w:eastAsia="zh-CN"/>
              </w:rPr>
            </w:pPr>
            <w:r w:rsidRPr="005A55E5">
              <w:rPr>
                <w:sz w:val="14"/>
                <w:szCs w:val="14"/>
                <w:lang w:eastAsia="zh-CN"/>
              </w:rPr>
              <w:t>к постановлению Администрации</w:t>
            </w:r>
          </w:p>
          <w:p w:rsidR="00C11A5B" w:rsidRPr="005A55E5" w:rsidRDefault="00C11A5B" w:rsidP="005323FD">
            <w:pPr>
              <w:tabs>
                <w:tab w:val="left" w:pos="6800"/>
              </w:tabs>
              <w:suppressAutoHyphens/>
              <w:rPr>
                <w:sz w:val="14"/>
                <w:szCs w:val="14"/>
                <w:lang w:eastAsia="zh-CN"/>
              </w:rPr>
            </w:pPr>
            <w:r w:rsidRPr="005A55E5">
              <w:rPr>
                <w:sz w:val="14"/>
                <w:szCs w:val="14"/>
                <w:lang w:eastAsia="zh-CN"/>
              </w:rPr>
              <w:t xml:space="preserve"> муниципального округа </w:t>
            </w:r>
          </w:p>
          <w:p w:rsidR="00C11A5B" w:rsidRPr="005A55E5" w:rsidRDefault="00C11A5B" w:rsidP="005323FD">
            <w:pPr>
              <w:tabs>
                <w:tab w:val="left" w:pos="6800"/>
              </w:tabs>
              <w:suppressAutoHyphens/>
              <w:rPr>
                <w:sz w:val="14"/>
                <w:szCs w:val="14"/>
                <w:lang w:eastAsia="zh-CN"/>
              </w:rPr>
            </w:pPr>
            <w:r w:rsidRPr="005A55E5">
              <w:rPr>
                <w:sz w:val="14"/>
                <w:szCs w:val="14"/>
                <w:lang w:eastAsia="zh-CN"/>
              </w:rPr>
              <w:t>от 04.04.2025 № 821</w:t>
            </w:r>
          </w:p>
        </w:tc>
      </w:tr>
    </w:tbl>
    <w:p w:rsidR="00C11A5B" w:rsidRPr="005A55E5" w:rsidRDefault="00C11A5B" w:rsidP="00C11A5B">
      <w:pPr>
        <w:tabs>
          <w:tab w:val="left" w:pos="6800"/>
        </w:tabs>
        <w:suppressAutoHyphens/>
        <w:jc w:val="center"/>
        <w:rPr>
          <w:b/>
          <w:sz w:val="14"/>
          <w:szCs w:val="14"/>
          <w:lang w:eastAsia="zh-CN"/>
        </w:rPr>
      </w:pPr>
    </w:p>
    <w:tbl>
      <w:tblPr>
        <w:tblW w:w="5000" w:type="pct"/>
        <w:tblCellMar>
          <w:top w:w="28" w:type="dxa"/>
          <w:left w:w="28" w:type="dxa"/>
          <w:bottom w:w="28" w:type="dxa"/>
          <w:right w:w="28" w:type="dxa"/>
        </w:tblCellMar>
        <w:tblLook w:val="04A0" w:firstRow="1" w:lastRow="0" w:firstColumn="1" w:lastColumn="0" w:noHBand="0" w:noVBand="1"/>
      </w:tblPr>
      <w:tblGrid>
        <w:gridCol w:w="261"/>
        <w:gridCol w:w="702"/>
        <w:gridCol w:w="236"/>
        <w:gridCol w:w="1020"/>
        <w:gridCol w:w="155"/>
        <w:gridCol w:w="213"/>
        <w:gridCol w:w="80"/>
        <w:gridCol w:w="74"/>
        <w:gridCol w:w="586"/>
        <w:gridCol w:w="534"/>
        <w:gridCol w:w="52"/>
        <w:gridCol w:w="733"/>
        <w:gridCol w:w="513"/>
      </w:tblGrid>
      <w:tr w:rsidR="00C11A5B" w:rsidRPr="004D5CAA" w:rsidTr="005323FD">
        <w:trPr>
          <w:gridBefore w:val="3"/>
          <w:wBefore w:w="1163" w:type="pct"/>
        </w:trPr>
        <w:tc>
          <w:tcPr>
            <w:tcW w:w="989" w:type="pct"/>
            <w:shd w:val="clear" w:color="auto" w:fill="auto"/>
          </w:tcPr>
          <w:p w:rsidR="00C11A5B" w:rsidRPr="004D5CAA" w:rsidRDefault="00C11A5B" w:rsidP="005323FD">
            <w:pPr>
              <w:autoSpaceDE w:val="0"/>
              <w:autoSpaceDN w:val="0"/>
              <w:adjustRightInd w:val="0"/>
              <w:jc w:val="right"/>
              <w:outlineLvl w:val="2"/>
              <w:rPr>
                <w:sz w:val="12"/>
                <w:szCs w:val="14"/>
              </w:rPr>
            </w:pPr>
          </w:p>
        </w:tc>
        <w:tc>
          <w:tcPr>
            <w:tcW w:w="2848" w:type="pct"/>
            <w:gridSpan w:val="9"/>
            <w:shd w:val="clear" w:color="auto" w:fill="auto"/>
          </w:tcPr>
          <w:p w:rsidR="00C11A5B" w:rsidRPr="004D5CAA" w:rsidRDefault="00C11A5B" w:rsidP="005323FD">
            <w:pPr>
              <w:autoSpaceDE w:val="0"/>
              <w:autoSpaceDN w:val="0"/>
              <w:adjustRightInd w:val="0"/>
              <w:outlineLvl w:val="2"/>
              <w:rPr>
                <w:sz w:val="12"/>
                <w:szCs w:val="14"/>
              </w:rPr>
            </w:pPr>
            <w:r w:rsidRPr="004D5CAA">
              <w:rPr>
                <w:sz w:val="12"/>
                <w:szCs w:val="14"/>
              </w:rPr>
              <w:t>Приложение № 5</w:t>
            </w:r>
          </w:p>
        </w:tc>
      </w:tr>
      <w:tr w:rsidR="00C11A5B" w:rsidRPr="004D5CAA" w:rsidTr="005323FD">
        <w:trPr>
          <w:gridBefore w:val="3"/>
          <w:wBefore w:w="1163" w:type="pct"/>
        </w:trPr>
        <w:tc>
          <w:tcPr>
            <w:tcW w:w="989" w:type="pct"/>
            <w:shd w:val="clear" w:color="auto" w:fill="auto"/>
          </w:tcPr>
          <w:p w:rsidR="00C11A5B" w:rsidRPr="004D5CAA" w:rsidRDefault="00C11A5B" w:rsidP="005323FD">
            <w:pPr>
              <w:autoSpaceDE w:val="0"/>
              <w:autoSpaceDN w:val="0"/>
              <w:adjustRightInd w:val="0"/>
              <w:jc w:val="right"/>
              <w:outlineLvl w:val="2"/>
              <w:rPr>
                <w:sz w:val="12"/>
                <w:szCs w:val="14"/>
              </w:rPr>
            </w:pPr>
          </w:p>
        </w:tc>
        <w:tc>
          <w:tcPr>
            <w:tcW w:w="2848" w:type="pct"/>
            <w:gridSpan w:val="9"/>
            <w:shd w:val="clear" w:color="auto" w:fill="auto"/>
          </w:tcPr>
          <w:p w:rsidR="00C11A5B" w:rsidRPr="004D5CAA" w:rsidRDefault="00C11A5B" w:rsidP="005323FD">
            <w:pPr>
              <w:autoSpaceDE w:val="0"/>
              <w:autoSpaceDN w:val="0"/>
              <w:adjustRightInd w:val="0"/>
              <w:outlineLvl w:val="2"/>
              <w:rPr>
                <w:sz w:val="12"/>
                <w:szCs w:val="14"/>
              </w:rPr>
            </w:pPr>
            <w:r w:rsidRPr="004D5CAA">
              <w:rPr>
                <w:sz w:val="12"/>
                <w:szCs w:val="14"/>
              </w:rPr>
              <w:t>к административному регламенту предоставления муниципальной услуги «Предоставление информации об очередности предоставления жилых помещений муниципального жилищного фонда гражданам, состоящим на учёте в качестве нуждающихся в жилых помещениях, предоставляемых по договорам социального найма»</w:t>
            </w:r>
          </w:p>
        </w:tc>
      </w:tr>
      <w:tr w:rsidR="00C11A5B" w:rsidRPr="004D5CAA" w:rsidTr="005323FD">
        <w:tblPrEx>
          <w:tblLook w:val="0000" w:firstRow="0" w:lastRow="0" w:firstColumn="0" w:lastColumn="0" w:noHBand="0" w:noVBand="0"/>
        </w:tblPrEx>
        <w:tc>
          <w:tcPr>
            <w:tcW w:w="5000" w:type="pct"/>
            <w:gridSpan w:val="13"/>
          </w:tcPr>
          <w:p w:rsidR="00C11A5B" w:rsidRPr="004D5CAA" w:rsidRDefault="00C11A5B" w:rsidP="005323FD">
            <w:pPr>
              <w:widowControl w:val="0"/>
              <w:autoSpaceDE w:val="0"/>
              <w:autoSpaceDN w:val="0"/>
              <w:adjustRightInd w:val="0"/>
              <w:jc w:val="right"/>
              <w:rPr>
                <w:sz w:val="12"/>
                <w:szCs w:val="14"/>
              </w:rPr>
            </w:pPr>
            <w:r w:rsidRPr="004D5CAA">
              <w:rPr>
                <w:sz w:val="12"/>
                <w:szCs w:val="14"/>
              </w:rPr>
              <w:t>Форма</w:t>
            </w:r>
          </w:p>
        </w:tc>
      </w:tr>
      <w:tr w:rsidR="00C11A5B" w:rsidRPr="004D5CAA" w:rsidTr="005323FD">
        <w:tblPrEx>
          <w:tblLook w:val="0000" w:firstRow="0" w:lastRow="0" w:firstColumn="0" w:lastColumn="0" w:noHBand="0" w:noVBand="0"/>
        </w:tblPrEx>
        <w:tc>
          <w:tcPr>
            <w:tcW w:w="5000" w:type="pct"/>
            <w:gridSpan w:val="13"/>
          </w:tcPr>
          <w:p w:rsidR="00FA4A6F" w:rsidRDefault="00FA4A6F" w:rsidP="005323FD">
            <w:pPr>
              <w:widowControl w:val="0"/>
              <w:autoSpaceDE w:val="0"/>
              <w:autoSpaceDN w:val="0"/>
              <w:adjustRightInd w:val="0"/>
              <w:jc w:val="center"/>
              <w:rPr>
                <w:sz w:val="12"/>
                <w:szCs w:val="14"/>
              </w:rPr>
            </w:pPr>
          </w:p>
          <w:p w:rsidR="00C11A5B" w:rsidRPr="004D5CAA" w:rsidRDefault="00C11A5B" w:rsidP="005323FD">
            <w:pPr>
              <w:widowControl w:val="0"/>
              <w:autoSpaceDE w:val="0"/>
              <w:autoSpaceDN w:val="0"/>
              <w:adjustRightInd w:val="0"/>
              <w:jc w:val="center"/>
              <w:rPr>
                <w:sz w:val="12"/>
                <w:szCs w:val="14"/>
              </w:rPr>
            </w:pPr>
            <w:r w:rsidRPr="004D5CAA">
              <w:rPr>
                <w:sz w:val="12"/>
                <w:szCs w:val="14"/>
              </w:rPr>
              <w:lastRenderedPageBreak/>
              <w:t>ЗАЯВЛЕНИЕ</w:t>
            </w:r>
          </w:p>
          <w:p w:rsidR="00C11A5B" w:rsidRPr="004D5CAA" w:rsidRDefault="00C11A5B" w:rsidP="005323FD">
            <w:pPr>
              <w:widowControl w:val="0"/>
              <w:autoSpaceDE w:val="0"/>
              <w:autoSpaceDN w:val="0"/>
              <w:adjustRightInd w:val="0"/>
              <w:jc w:val="center"/>
              <w:rPr>
                <w:sz w:val="12"/>
                <w:szCs w:val="14"/>
              </w:rPr>
            </w:pPr>
            <w:r w:rsidRPr="004D5CAA">
              <w:rPr>
                <w:sz w:val="12"/>
                <w:szCs w:val="14"/>
              </w:rPr>
              <w:t>об исправлении опечаток и (или) ошибок в документе</w:t>
            </w:r>
          </w:p>
          <w:p w:rsidR="00C11A5B" w:rsidRPr="004D5CAA" w:rsidRDefault="00C11A5B" w:rsidP="005323FD">
            <w:pPr>
              <w:widowControl w:val="0"/>
              <w:autoSpaceDE w:val="0"/>
              <w:autoSpaceDN w:val="0"/>
              <w:adjustRightInd w:val="0"/>
              <w:jc w:val="center"/>
              <w:rPr>
                <w:sz w:val="12"/>
                <w:szCs w:val="14"/>
              </w:rPr>
            </w:pPr>
            <w:r w:rsidRPr="004D5CAA">
              <w:rPr>
                <w:sz w:val="12"/>
                <w:szCs w:val="14"/>
              </w:rPr>
              <w:t>о предоставлении муниципальной услуги</w:t>
            </w:r>
          </w:p>
        </w:tc>
      </w:tr>
      <w:tr w:rsidR="00C11A5B" w:rsidRPr="004D5CAA" w:rsidTr="005323FD">
        <w:tblPrEx>
          <w:tblLook w:val="0000" w:firstRow="0" w:lastRow="0" w:firstColumn="0" w:lastColumn="0" w:noHBand="0" w:noVBand="0"/>
        </w:tblPrEx>
        <w:tc>
          <w:tcPr>
            <w:tcW w:w="254" w:type="pct"/>
            <w:vMerge w:val="restart"/>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jc w:val="center"/>
              <w:rPr>
                <w:sz w:val="12"/>
                <w:szCs w:val="14"/>
              </w:rPr>
            </w:pPr>
            <w:r w:rsidRPr="004D5CAA">
              <w:rPr>
                <w:sz w:val="12"/>
                <w:szCs w:val="14"/>
              </w:rPr>
              <w:t>1.</w:t>
            </w:r>
          </w:p>
        </w:tc>
        <w:tc>
          <w:tcPr>
            <w:tcW w:w="2048" w:type="pct"/>
            <w:gridSpan w:val="4"/>
            <w:vMerge w:val="restart"/>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r w:rsidRPr="004D5CAA">
              <w:rPr>
                <w:sz w:val="12"/>
                <w:szCs w:val="14"/>
              </w:rPr>
              <w:t>В Администрацию Солецкого муниципального округа (управление имущественных и земельных отношений)</w:t>
            </w:r>
          </w:p>
        </w:tc>
        <w:tc>
          <w:tcPr>
            <w:tcW w:w="206" w:type="pct"/>
            <w:vMerge w:val="restart"/>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jc w:val="center"/>
              <w:rPr>
                <w:sz w:val="12"/>
                <w:szCs w:val="14"/>
              </w:rPr>
            </w:pPr>
            <w:r w:rsidRPr="004D5CAA">
              <w:rPr>
                <w:sz w:val="12"/>
                <w:szCs w:val="14"/>
              </w:rPr>
              <w:t>2.</w:t>
            </w:r>
          </w:p>
        </w:tc>
        <w:tc>
          <w:tcPr>
            <w:tcW w:w="149" w:type="pct"/>
            <w:gridSpan w:val="2"/>
            <w:tcBorders>
              <w:top w:val="single" w:sz="4" w:space="0" w:color="auto"/>
              <w:left w:val="single" w:sz="4" w:space="0" w:color="auto"/>
            </w:tcBorders>
          </w:tcPr>
          <w:p w:rsidR="00C11A5B" w:rsidRPr="004D5CAA" w:rsidRDefault="00C11A5B" w:rsidP="005323FD">
            <w:pPr>
              <w:widowControl w:val="0"/>
              <w:autoSpaceDE w:val="0"/>
              <w:autoSpaceDN w:val="0"/>
              <w:adjustRightInd w:val="0"/>
              <w:rPr>
                <w:sz w:val="12"/>
                <w:szCs w:val="14"/>
              </w:rPr>
            </w:pPr>
          </w:p>
        </w:tc>
        <w:tc>
          <w:tcPr>
            <w:tcW w:w="1086" w:type="pct"/>
            <w:gridSpan w:val="2"/>
            <w:tcBorders>
              <w:top w:val="single" w:sz="4" w:space="0" w:color="auto"/>
            </w:tcBorders>
          </w:tcPr>
          <w:p w:rsidR="00C11A5B" w:rsidRPr="004D5CAA" w:rsidRDefault="00C11A5B" w:rsidP="005323FD">
            <w:pPr>
              <w:widowControl w:val="0"/>
              <w:autoSpaceDE w:val="0"/>
              <w:autoSpaceDN w:val="0"/>
              <w:adjustRightInd w:val="0"/>
              <w:rPr>
                <w:sz w:val="12"/>
                <w:szCs w:val="14"/>
              </w:rPr>
            </w:pPr>
            <w:r w:rsidRPr="004D5CAA">
              <w:rPr>
                <w:sz w:val="12"/>
                <w:szCs w:val="14"/>
              </w:rPr>
              <w:t>Заявление принято</w:t>
            </w:r>
          </w:p>
        </w:tc>
        <w:tc>
          <w:tcPr>
            <w:tcW w:w="760" w:type="pct"/>
            <w:gridSpan w:val="2"/>
            <w:tcBorders>
              <w:top w:val="single" w:sz="4" w:space="0" w:color="auto"/>
              <w:bottom w:val="single" w:sz="4" w:space="0" w:color="auto"/>
            </w:tcBorders>
          </w:tcPr>
          <w:p w:rsidR="00C11A5B" w:rsidRPr="004D5CAA" w:rsidRDefault="00C11A5B" w:rsidP="005323FD">
            <w:pPr>
              <w:widowControl w:val="0"/>
              <w:autoSpaceDE w:val="0"/>
              <w:autoSpaceDN w:val="0"/>
              <w:adjustRightInd w:val="0"/>
              <w:rPr>
                <w:sz w:val="12"/>
                <w:szCs w:val="14"/>
              </w:rPr>
            </w:pPr>
          </w:p>
        </w:tc>
        <w:tc>
          <w:tcPr>
            <w:tcW w:w="497" w:type="pct"/>
            <w:tcBorders>
              <w:top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r>
      <w:tr w:rsidR="00C11A5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c>
          <w:tcPr>
            <w:tcW w:w="2048" w:type="pct"/>
            <w:gridSpan w:val="4"/>
            <w:vMerge/>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c>
          <w:tcPr>
            <w:tcW w:w="206" w:type="pct"/>
            <w:vMerge/>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c>
          <w:tcPr>
            <w:tcW w:w="149" w:type="pct"/>
            <w:gridSpan w:val="2"/>
            <w:tcBorders>
              <w:left w:val="single" w:sz="4" w:space="0" w:color="auto"/>
            </w:tcBorders>
          </w:tcPr>
          <w:p w:rsidR="00C11A5B" w:rsidRPr="004D5CAA" w:rsidRDefault="00C11A5B" w:rsidP="005323FD">
            <w:pPr>
              <w:widowControl w:val="0"/>
              <w:autoSpaceDE w:val="0"/>
              <w:autoSpaceDN w:val="0"/>
              <w:adjustRightInd w:val="0"/>
              <w:rPr>
                <w:sz w:val="12"/>
                <w:szCs w:val="14"/>
              </w:rPr>
            </w:pPr>
          </w:p>
        </w:tc>
        <w:tc>
          <w:tcPr>
            <w:tcW w:w="1086" w:type="pct"/>
            <w:gridSpan w:val="2"/>
          </w:tcPr>
          <w:p w:rsidR="00C11A5B" w:rsidRPr="004D5CAA" w:rsidRDefault="00C11A5B" w:rsidP="005323FD">
            <w:pPr>
              <w:widowControl w:val="0"/>
              <w:autoSpaceDE w:val="0"/>
              <w:autoSpaceDN w:val="0"/>
              <w:adjustRightInd w:val="0"/>
              <w:rPr>
                <w:sz w:val="12"/>
                <w:szCs w:val="14"/>
              </w:rPr>
            </w:pPr>
          </w:p>
        </w:tc>
        <w:tc>
          <w:tcPr>
            <w:tcW w:w="760" w:type="pct"/>
            <w:gridSpan w:val="2"/>
            <w:tcBorders>
              <w:top w:val="single" w:sz="4" w:space="0" w:color="auto"/>
            </w:tcBorders>
          </w:tcPr>
          <w:p w:rsidR="00C11A5B" w:rsidRPr="004D5CAA" w:rsidRDefault="00C11A5B" w:rsidP="005323FD">
            <w:pPr>
              <w:widowControl w:val="0"/>
              <w:autoSpaceDE w:val="0"/>
              <w:autoSpaceDN w:val="0"/>
              <w:adjustRightInd w:val="0"/>
              <w:jc w:val="center"/>
              <w:rPr>
                <w:sz w:val="12"/>
                <w:szCs w:val="14"/>
              </w:rPr>
            </w:pPr>
            <w:proofErr w:type="gramStart"/>
            <w:r w:rsidRPr="004D5CAA">
              <w:rPr>
                <w:sz w:val="12"/>
                <w:szCs w:val="14"/>
              </w:rPr>
              <w:t>(дата,</w:t>
            </w:r>
            <w:proofErr w:type="gramEnd"/>
          </w:p>
        </w:tc>
        <w:tc>
          <w:tcPr>
            <w:tcW w:w="497" w:type="pct"/>
            <w:tcBorders>
              <w:right w:val="single" w:sz="4" w:space="0" w:color="auto"/>
            </w:tcBorders>
          </w:tcPr>
          <w:p w:rsidR="00C11A5B" w:rsidRPr="004D5CAA" w:rsidRDefault="00C11A5B" w:rsidP="005323FD">
            <w:pPr>
              <w:widowControl w:val="0"/>
              <w:autoSpaceDE w:val="0"/>
              <w:autoSpaceDN w:val="0"/>
              <w:adjustRightInd w:val="0"/>
              <w:rPr>
                <w:sz w:val="12"/>
                <w:szCs w:val="14"/>
              </w:rPr>
            </w:pPr>
          </w:p>
        </w:tc>
      </w:tr>
      <w:tr w:rsidR="00C11A5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c>
          <w:tcPr>
            <w:tcW w:w="2048" w:type="pct"/>
            <w:gridSpan w:val="4"/>
            <w:vMerge/>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c>
          <w:tcPr>
            <w:tcW w:w="206" w:type="pct"/>
            <w:vMerge/>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c>
          <w:tcPr>
            <w:tcW w:w="149" w:type="pct"/>
            <w:gridSpan w:val="2"/>
            <w:tcBorders>
              <w:left w:val="single" w:sz="4" w:space="0" w:color="auto"/>
            </w:tcBorders>
          </w:tcPr>
          <w:p w:rsidR="00C11A5B" w:rsidRPr="004D5CAA" w:rsidRDefault="00C11A5B" w:rsidP="005323FD">
            <w:pPr>
              <w:widowControl w:val="0"/>
              <w:autoSpaceDE w:val="0"/>
              <w:autoSpaceDN w:val="0"/>
              <w:adjustRightInd w:val="0"/>
              <w:rPr>
                <w:sz w:val="12"/>
                <w:szCs w:val="14"/>
              </w:rPr>
            </w:pPr>
          </w:p>
        </w:tc>
        <w:tc>
          <w:tcPr>
            <w:tcW w:w="1846" w:type="pct"/>
            <w:gridSpan w:val="4"/>
            <w:tcBorders>
              <w:bottom w:val="single" w:sz="4" w:space="0" w:color="auto"/>
            </w:tcBorders>
          </w:tcPr>
          <w:p w:rsidR="00C11A5B" w:rsidRPr="004D5CAA" w:rsidRDefault="00C11A5B" w:rsidP="005323FD">
            <w:pPr>
              <w:widowControl w:val="0"/>
              <w:autoSpaceDE w:val="0"/>
              <w:autoSpaceDN w:val="0"/>
              <w:adjustRightInd w:val="0"/>
              <w:rPr>
                <w:sz w:val="12"/>
                <w:szCs w:val="14"/>
              </w:rPr>
            </w:pPr>
          </w:p>
        </w:tc>
        <w:tc>
          <w:tcPr>
            <w:tcW w:w="497" w:type="pct"/>
            <w:tcBorders>
              <w:right w:val="single" w:sz="4" w:space="0" w:color="auto"/>
            </w:tcBorders>
          </w:tcPr>
          <w:p w:rsidR="00C11A5B" w:rsidRPr="004D5CAA" w:rsidRDefault="00C11A5B" w:rsidP="005323FD">
            <w:pPr>
              <w:widowControl w:val="0"/>
              <w:autoSpaceDE w:val="0"/>
              <w:autoSpaceDN w:val="0"/>
              <w:adjustRightInd w:val="0"/>
              <w:rPr>
                <w:sz w:val="12"/>
                <w:szCs w:val="14"/>
              </w:rPr>
            </w:pPr>
          </w:p>
        </w:tc>
      </w:tr>
      <w:tr w:rsidR="00C11A5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c>
          <w:tcPr>
            <w:tcW w:w="2048" w:type="pct"/>
            <w:gridSpan w:val="4"/>
            <w:vMerge/>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c>
          <w:tcPr>
            <w:tcW w:w="206" w:type="pct"/>
            <w:vMerge/>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c>
          <w:tcPr>
            <w:tcW w:w="149" w:type="pct"/>
            <w:gridSpan w:val="2"/>
            <w:tcBorders>
              <w:left w:val="single" w:sz="4" w:space="0" w:color="auto"/>
            </w:tcBorders>
          </w:tcPr>
          <w:p w:rsidR="00C11A5B" w:rsidRPr="004D5CAA" w:rsidRDefault="00C11A5B" w:rsidP="005323FD">
            <w:pPr>
              <w:widowControl w:val="0"/>
              <w:autoSpaceDE w:val="0"/>
              <w:autoSpaceDN w:val="0"/>
              <w:adjustRightInd w:val="0"/>
              <w:rPr>
                <w:sz w:val="12"/>
                <w:szCs w:val="14"/>
              </w:rPr>
            </w:pPr>
          </w:p>
        </w:tc>
        <w:tc>
          <w:tcPr>
            <w:tcW w:w="1846" w:type="pct"/>
            <w:gridSpan w:val="4"/>
            <w:tcBorders>
              <w:top w:val="single" w:sz="4" w:space="0" w:color="auto"/>
            </w:tcBorders>
          </w:tcPr>
          <w:p w:rsidR="00C11A5B" w:rsidRPr="004D5CAA" w:rsidRDefault="00C11A5B" w:rsidP="005323FD">
            <w:pPr>
              <w:widowControl w:val="0"/>
              <w:autoSpaceDE w:val="0"/>
              <w:autoSpaceDN w:val="0"/>
              <w:adjustRightInd w:val="0"/>
              <w:jc w:val="center"/>
              <w:rPr>
                <w:sz w:val="12"/>
                <w:szCs w:val="14"/>
              </w:rPr>
            </w:pPr>
            <w:r w:rsidRPr="004D5CAA">
              <w:rPr>
                <w:sz w:val="12"/>
                <w:szCs w:val="14"/>
              </w:rPr>
              <w:t>регистрационный номер)</w:t>
            </w:r>
          </w:p>
        </w:tc>
        <w:tc>
          <w:tcPr>
            <w:tcW w:w="497" w:type="pct"/>
            <w:tcBorders>
              <w:right w:val="single" w:sz="4" w:space="0" w:color="auto"/>
            </w:tcBorders>
          </w:tcPr>
          <w:p w:rsidR="00C11A5B" w:rsidRPr="004D5CAA" w:rsidRDefault="00C11A5B" w:rsidP="005323FD">
            <w:pPr>
              <w:widowControl w:val="0"/>
              <w:autoSpaceDE w:val="0"/>
              <w:autoSpaceDN w:val="0"/>
              <w:adjustRightInd w:val="0"/>
              <w:rPr>
                <w:sz w:val="12"/>
                <w:szCs w:val="14"/>
              </w:rPr>
            </w:pPr>
          </w:p>
        </w:tc>
      </w:tr>
      <w:tr w:rsidR="00C11A5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c>
          <w:tcPr>
            <w:tcW w:w="2048" w:type="pct"/>
            <w:gridSpan w:val="4"/>
            <w:vMerge/>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c>
          <w:tcPr>
            <w:tcW w:w="206" w:type="pct"/>
            <w:vMerge/>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c>
          <w:tcPr>
            <w:tcW w:w="149" w:type="pct"/>
            <w:gridSpan w:val="2"/>
            <w:tcBorders>
              <w:left w:val="single" w:sz="4" w:space="0" w:color="auto"/>
            </w:tcBorders>
          </w:tcPr>
          <w:p w:rsidR="00C11A5B" w:rsidRPr="004D5CAA" w:rsidRDefault="00C11A5B" w:rsidP="005323FD">
            <w:pPr>
              <w:widowControl w:val="0"/>
              <w:autoSpaceDE w:val="0"/>
              <w:autoSpaceDN w:val="0"/>
              <w:adjustRightInd w:val="0"/>
              <w:rPr>
                <w:sz w:val="12"/>
                <w:szCs w:val="14"/>
              </w:rPr>
            </w:pPr>
          </w:p>
        </w:tc>
        <w:tc>
          <w:tcPr>
            <w:tcW w:w="1846" w:type="pct"/>
            <w:gridSpan w:val="4"/>
            <w:tcBorders>
              <w:bottom w:val="single" w:sz="4" w:space="0" w:color="auto"/>
            </w:tcBorders>
          </w:tcPr>
          <w:p w:rsidR="00C11A5B" w:rsidRPr="004D5CAA" w:rsidRDefault="00C11A5B" w:rsidP="005323FD">
            <w:pPr>
              <w:widowControl w:val="0"/>
              <w:autoSpaceDE w:val="0"/>
              <w:autoSpaceDN w:val="0"/>
              <w:adjustRightInd w:val="0"/>
              <w:rPr>
                <w:sz w:val="12"/>
                <w:szCs w:val="14"/>
              </w:rPr>
            </w:pPr>
          </w:p>
        </w:tc>
        <w:tc>
          <w:tcPr>
            <w:tcW w:w="497" w:type="pct"/>
            <w:tcBorders>
              <w:right w:val="single" w:sz="4" w:space="0" w:color="auto"/>
            </w:tcBorders>
          </w:tcPr>
          <w:p w:rsidR="00C11A5B" w:rsidRPr="004D5CAA" w:rsidRDefault="00C11A5B" w:rsidP="005323FD">
            <w:pPr>
              <w:widowControl w:val="0"/>
              <w:autoSpaceDE w:val="0"/>
              <w:autoSpaceDN w:val="0"/>
              <w:adjustRightInd w:val="0"/>
              <w:rPr>
                <w:sz w:val="12"/>
                <w:szCs w:val="14"/>
              </w:rPr>
            </w:pPr>
          </w:p>
        </w:tc>
      </w:tr>
      <w:tr w:rsidR="00C11A5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c>
          <w:tcPr>
            <w:tcW w:w="2048" w:type="pct"/>
            <w:gridSpan w:val="4"/>
            <w:vMerge/>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c>
          <w:tcPr>
            <w:tcW w:w="206" w:type="pct"/>
            <w:vMerge/>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c>
          <w:tcPr>
            <w:tcW w:w="149" w:type="pct"/>
            <w:gridSpan w:val="2"/>
            <w:tcBorders>
              <w:left w:val="single" w:sz="4" w:space="0" w:color="auto"/>
            </w:tcBorders>
          </w:tcPr>
          <w:p w:rsidR="00C11A5B" w:rsidRPr="004D5CAA" w:rsidRDefault="00C11A5B" w:rsidP="005323FD">
            <w:pPr>
              <w:widowControl w:val="0"/>
              <w:autoSpaceDE w:val="0"/>
              <w:autoSpaceDN w:val="0"/>
              <w:adjustRightInd w:val="0"/>
              <w:rPr>
                <w:sz w:val="12"/>
                <w:szCs w:val="14"/>
              </w:rPr>
            </w:pPr>
          </w:p>
        </w:tc>
        <w:tc>
          <w:tcPr>
            <w:tcW w:w="1846" w:type="pct"/>
            <w:gridSpan w:val="4"/>
            <w:tcBorders>
              <w:top w:val="single" w:sz="4" w:space="0" w:color="auto"/>
            </w:tcBorders>
          </w:tcPr>
          <w:p w:rsidR="00C11A5B" w:rsidRPr="004D5CAA" w:rsidRDefault="00C11A5B" w:rsidP="005323FD">
            <w:pPr>
              <w:widowControl w:val="0"/>
              <w:autoSpaceDE w:val="0"/>
              <w:autoSpaceDN w:val="0"/>
              <w:adjustRightInd w:val="0"/>
              <w:jc w:val="center"/>
              <w:rPr>
                <w:sz w:val="12"/>
                <w:szCs w:val="14"/>
              </w:rPr>
            </w:pPr>
            <w:r w:rsidRPr="004D5CAA">
              <w:rPr>
                <w:sz w:val="12"/>
                <w:szCs w:val="14"/>
              </w:rPr>
              <w:t>(ФИО должностного лица)</w:t>
            </w:r>
          </w:p>
        </w:tc>
        <w:tc>
          <w:tcPr>
            <w:tcW w:w="497" w:type="pct"/>
            <w:tcBorders>
              <w:right w:val="single" w:sz="4" w:space="0" w:color="auto"/>
            </w:tcBorders>
          </w:tcPr>
          <w:p w:rsidR="00C11A5B" w:rsidRPr="004D5CAA" w:rsidRDefault="00C11A5B" w:rsidP="005323FD">
            <w:pPr>
              <w:widowControl w:val="0"/>
              <w:autoSpaceDE w:val="0"/>
              <w:autoSpaceDN w:val="0"/>
              <w:adjustRightInd w:val="0"/>
              <w:rPr>
                <w:sz w:val="12"/>
                <w:szCs w:val="14"/>
              </w:rPr>
            </w:pPr>
          </w:p>
        </w:tc>
      </w:tr>
      <w:tr w:rsidR="00C11A5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c>
          <w:tcPr>
            <w:tcW w:w="2048" w:type="pct"/>
            <w:gridSpan w:val="4"/>
            <w:vMerge/>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c>
          <w:tcPr>
            <w:tcW w:w="206" w:type="pct"/>
            <w:vMerge/>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c>
          <w:tcPr>
            <w:tcW w:w="149" w:type="pct"/>
            <w:gridSpan w:val="2"/>
            <w:tcBorders>
              <w:left w:val="single" w:sz="4" w:space="0" w:color="auto"/>
            </w:tcBorders>
          </w:tcPr>
          <w:p w:rsidR="00C11A5B" w:rsidRPr="004D5CAA" w:rsidRDefault="00C11A5B" w:rsidP="005323FD">
            <w:pPr>
              <w:widowControl w:val="0"/>
              <w:autoSpaceDE w:val="0"/>
              <w:autoSpaceDN w:val="0"/>
              <w:adjustRightInd w:val="0"/>
              <w:rPr>
                <w:sz w:val="12"/>
                <w:szCs w:val="14"/>
              </w:rPr>
            </w:pPr>
          </w:p>
        </w:tc>
        <w:tc>
          <w:tcPr>
            <w:tcW w:w="1846" w:type="pct"/>
            <w:gridSpan w:val="4"/>
            <w:tcBorders>
              <w:bottom w:val="single" w:sz="4" w:space="0" w:color="auto"/>
            </w:tcBorders>
          </w:tcPr>
          <w:p w:rsidR="00C11A5B" w:rsidRPr="004D5CAA" w:rsidRDefault="00C11A5B" w:rsidP="005323FD">
            <w:pPr>
              <w:widowControl w:val="0"/>
              <w:autoSpaceDE w:val="0"/>
              <w:autoSpaceDN w:val="0"/>
              <w:adjustRightInd w:val="0"/>
              <w:rPr>
                <w:sz w:val="12"/>
                <w:szCs w:val="14"/>
              </w:rPr>
            </w:pPr>
          </w:p>
        </w:tc>
        <w:tc>
          <w:tcPr>
            <w:tcW w:w="497" w:type="pct"/>
            <w:tcBorders>
              <w:right w:val="single" w:sz="4" w:space="0" w:color="auto"/>
            </w:tcBorders>
          </w:tcPr>
          <w:p w:rsidR="00C11A5B" w:rsidRPr="004D5CAA" w:rsidRDefault="00C11A5B" w:rsidP="005323FD">
            <w:pPr>
              <w:widowControl w:val="0"/>
              <w:autoSpaceDE w:val="0"/>
              <w:autoSpaceDN w:val="0"/>
              <w:adjustRightInd w:val="0"/>
              <w:rPr>
                <w:sz w:val="12"/>
                <w:szCs w:val="14"/>
              </w:rPr>
            </w:pPr>
          </w:p>
        </w:tc>
      </w:tr>
      <w:tr w:rsidR="00C11A5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c>
          <w:tcPr>
            <w:tcW w:w="2048" w:type="pct"/>
            <w:gridSpan w:val="4"/>
            <w:vMerge/>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c>
          <w:tcPr>
            <w:tcW w:w="206" w:type="pct"/>
            <w:vMerge/>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c>
          <w:tcPr>
            <w:tcW w:w="149" w:type="pct"/>
            <w:gridSpan w:val="2"/>
            <w:tcBorders>
              <w:left w:val="single" w:sz="4" w:space="0" w:color="auto"/>
              <w:bottom w:val="single" w:sz="4" w:space="0" w:color="auto"/>
            </w:tcBorders>
          </w:tcPr>
          <w:p w:rsidR="00C11A5B" w:rsidRPr="004D5CAA" w:rsidRDefault="00C11A5B" w:rsidP="005323FD">
            <w:pPr>
              <w:widowControl w:val="0"/>
              <w:autoSpaceDE w:val="0"/>
              <w:autoSpaceDN w:val="0"/>
              <w:adjustRightInd w:val="0"/>
              <w:rPr>
                <w:sz w:val="12"/>
                <w:szCs w:val="14"/>
              </w:rPr>
            </w:pPr>
          </w:p>
        </w:tc>
        <w:tc>
          <w:tcPr>
            <w:tcW w:w="1846" w:type="pct"/>
            <w:gridSpan w:val="4"/>
            <w:tcBorders>
              <w:top w:val="single" w:sz="4" w:space="0" w:color="auto"/>
              <w:bottom w:val="single" w:sz="4" w:space="0" w:color="auto"/>
            </w:tcBorders>
          </w:tcPr>
          <w:p w:rsidR="00C11A5B" w:rsidRPr="004D5CAA" w:rsidRDefault="00C11A5B" w:rsidP="005323FD">
            <w:pPr>
              <w:widowControl w:val="0"/>
              <w:autoSpaceDE w:val="0"/>
              <w:autoSpaceDN w:val="0"/>
              <w:adjustRightInd w:val="0"/>
              <w:jc w:val="center"/>
              <w:rPr>
                <w:sz w:val="12"/>
                <w:szCs w:val="14"/>
              </w:rPr>
            </w:pPr>
            <w:r w:rsidRPr="004D5CAA">
              <w:rPr>
                <w:sz w:val="12"/>
                <w:szCs w:val="14"/>
              </w:rPr>
              <w:t>(подпись должностного лица)</w:t>
            </w:r>
          </w:p>
        </w:tc>
        <w:tc>
          <w:tcPr>
            <w:tcW w:w="497" w:type="pct"/>
            <w:tcBorders>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r>
      <w:tr w:rsidR="00C11A5B" w:rsidRPr="004D5CAA" w:rsidTr="005323FD">
        <w:tblPrEx>
          <w:tblLook w:val="0000" w:firstRow="0" w:lastRow="0" w:firstColumn="0" w:lastColumn="0" w:noHBand="0" w:noVBand="0"/>
        </w:tblPrEx>
        <w:tc>
          <w:tcPr>
            <w:tcW w:w="254" w:type="pct"/>
            <w:vMerge w:val="restart"/>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jc w:val="center"/>
              <w:rPr>
                <w:sz w:val="12"/>
                <w:szCs w:val="14"/>
              </w:rPr>
            </w:pPr>
            <w:r w:rsidRPr="004D5CAA">
              <w:rPr>
                <w:sz w:val="12"/>
                <w:szCs w:val="14"/>
              </w:rPr>
              <w:t>3.</w:t>
            </w:r>
          </w:p>
        </w:tc>
        <w:tc>
          <w:tcPr>
            <w:tcW w:w="4746" w:type="pct"/>
            <w:gridSpan w:val="12"/>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r w:rsidRPr="004D5CAA">
              <w:rPr>
                <w:sz w:val="12"/>
                <w:szCs w:val="14"/>
              </w:rPr>
              <w:t>Сообщаю о следующей опечатке и (или) ошибке, допущенной при оказании муниципальной услуги «Предоставление информации об очередности предоставления жилых помещений муниципального жилищного фонда гражданам, состоящим на учёте в качестве нуждающихся в жилых помещениях, предоставляемых по договорам социального найма»</w:t>
            </w:r>
          </w:p>
        </w:tc>
      </w:tr>
      <w:tr w:rsidR="00C11A5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c>
          <w:tcPr>
            <w:tcW w:w="2332"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r w:rsidRPr="004D5CAA">
              <w:rPr>
                <w:sz w:val="12"/>
                <w:szCs w:val="14"/>
              </w:rPr>
              <w:t>содержание опечатки и (или) ошибки</w:t>
            </w:r>
          </w:p>
        </w:tc>
        <w:tc>
          <w:tcPr>
            <w:tcW w:w="2414"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r>
      <w:tr w:rsidR="00C11A5B" w:rsidRPr="004D5CAA" w:rsidTr="005323FD">
        <w:tblPrEx>
          <w:tblLook w:val="0000" w:firstRow="0" w:lastRow="0" w:firstColumn="0" w:lastColumn="0" w:noHBand="0" w:noVBand="0"/>
        </w:tblPrEx>
        <w:tc>
          <w:tcPr>
            <w:tcW w:w="254" w:type="pct"/>
            <w:vMerge w:val="restart"/>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jc w:val="center"/>
              <w:rPr>
                <w:sz w:val="12"/>
                <w:szCs w:val="14"/>
              </w:rPr>
            </w:pPr>
            <w:r w:rsidRPr="004D5CAA">
              <w:rPr>
                <w:sz w:val="12"/>
                <w:szCs w:val="14"/>
              </w:rPr>
              <w:t>4.</w:t>
            </w:r>
          </w:p>
        </w:tc>
        <w:tc>
          <w:tcPr>
            <w:tcW w:w="4746" w:type="pct"/>
            <w:gridSpan w:val="12"/>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r w:rsidRPr="004D5CAA">
              <w:rPr>
                <w:sz w:val="12"/>
                <w:szCs w:val="14"/>
              </w:rPr>
              <w:t>Прошу исправить допущенную опечатку и (или) ошибку и внести соответствующие изменения в результат предоставления муниципальной услуги</w:t>
            </w:r>
          </w:p>
        </w:tc>
      </w:tr>
      <w:tr w:rsidR="00C11A5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c>
          <w:tcPr>
            <w:tcW w:w="2332"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r w:rsidRPr="004D5CAA">
              <w:rPr>
                <w:sz w:val="12"/>
                <w:szCs w:val="14"/>
              </w:rPr>
              <w:t>наименование, дата и номер документа, являющегося результатом предоставления муниципальной услуги</w:t>
            </w:r>
          </w:p>
        </w:tc>
        <w:tc>
          <w:tcPr>
            <w:tcW w:w="2414"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r>
      <w:tr w:rsidR="00C11A5B" w:rsidRPr="004D5CAA" w:rsidTr="005323FD">
        <w:tblPrEx>
          <w:tblLook w:val="0000" w:firstRow="0" w:lastRow="0" w:firstColumn="0" w:lastColumn="0" w:noHBand="0" w:noVBand="0"/>
        </w:tblPrEx>
        <w:tc>
          <w:tcPr>
            <w:tcW w:w="254" w:type="pct"/>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jc w:val="center"/>
              <w:rPr>
                <w:sz w:val="12"/>
                <w:szCs w:val="14"/>
              </w:rPr>
            </w:pPr>
            <w:r w:rsidRPr="004D5CAA">
              <w:rPr>
                <w:sz w:val="12"/>
                <w:szCs w:val="14"/>
              </w:rPr>
              <w:t>5.</w:t>
            </w:r>
          </w:p>
        </w:tc>
        <w:tc>
          <w:tcPr>
            <w:tcW w:w="4746" w:type="pct"/>
            <w:gridSpan w:val="12"/>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r w:rsidRPr="004D5CAA">
              <w:rPr>
                <w:sz w:val="12"/>
                <w:szCs w:val="14"/>
              </w:rPr>
              <w:t>Сведения о заявителе</w:t>
            </w:r>
          </w:p>
        </w:tc>
      </w:tr>
      <w:tr w:rsidR="00C11A5B" w:rsidRPr="004D5CAA" w:rsidTr="005323FD">
        <w:tblPrEx>
          <w:tblLook w:val="0000" w:firstRow="0" w:lastRow="0" w:firstColumn="0" w:lastColumn="0" w:noHBand="0" w:noVBand="0"/>
        </w:tblPrEx>
        <w:tc>
          <w:tcPr>
            <w:tcW w:w="254" w:type="pct"/>
            <w:vMerge w:val="restart"/>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jc w:val="center"/>
              <w:rPr>
                <w:sz w:val="12"/>
                <w:szCs w:val="14"/>
              </w:rPr>
            </w:pPr>
            <w:r w:rsidRPr="004D5CAA">
              <w:rPr>
                <w:sz w:val="12"/>
                <w:szCs w:val="14"/>
              </w:rPr>
              <w:t>5.1.</w:t>
            </w:r>
          </w:p>
        </w:tc>
        <w:tc>
          <w:tcPr>
            <w:tcW w:w="2332"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r w:rsidRPr="004D5CAA">
              <w:rPr>
                <w:sz w:val="12"/>
                <w:szCs w:val="14"/>
              </w:rPr>
              <w:t>Индивидуальный предприниматель, физическое лицо:</w:t>
            </w:r>
          </w:p>
        </w:tc>
        <w:tc>
          <w:tcPr>
            <w:tcW w:w="2414"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r>
      <w:tr w:rsidR="00C11A5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c>
          <w:tcPr>
            <w:tcW w:w="2332"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r w:rsidRPr="004D5CAA">
              <w:rPr>
                <w:sz w:val="12"/>
                <w:szCs w:val="14"/>
              </w:rPr>
              <w:t>фамилия, имя, отчество (при наличии)</w:t>
            </w:r>
          </w:p>
        </w:tc>
        <w:tc>
          <w:tcPr>
            <w:tcW w:w="2414"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r>
      <w:tr w:rsidR="00C11A5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c>
          <w:tcPr>
            <w:tcW w:w="2332" w:type="pct"/>
            <w:gridSpan w:val="6"/>
            <w:vMerge w:val="restart"/>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r w:rsidRPr="004D5CAA">
              <w:rPr>
                <w:sz w:val="12"/>
                <w:szCs w:val="14"/>
              </w:rPr>
              <w:t>документ, удостоверяющий личность</w:t>
            </w:r>
          </w:p>
        </w:tc>
        <w:tc>
          <w:tcPr>
            <w:tcW w:w="639" w:type="pct"/>
            <w:gridSpan w:val="2"/>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jc w:val="center"/>
              <w:rPr>
                <w:sz w:val="12"/>
                <w:szCs w:val="14"/>
              </w:rPr>
            </w:pPr>
            <w:r w:rsidRPr="004D5CAA">
              <w:rPr>
                <w:sz w:val="12"/>
                <w:szCs w:val="14"/>
              </w:rPr>
              <w:t>вид</w:t>
            </w:r>
          </w:p>
        </w:tc>
        <w:tc>
          <w:tcPr>
            <w:tcW w:w="518" w:type="pct"/>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jc w:val="center"/>
              <w:rPr>
                <w:sz w:val="12"/>
                <w:szCs w:val="14"/>
              </w:rPr>
            </w:pPr>
            <w:r w:rsidRPr="004D5CAA">
              <w:rPr>
                <w:sz w:val="12"/>
                <w:szCs w:val="14"/>
              </w:rPr>
              <w:t>серия</w:t>
            </w:r>
          </w:p>
        </w:tc>
        <w:tc>
          <w:tcPr>
            <w:tcW w:w="1256" w:type="pct"/>
            <w:gridSpan w:val="3"/>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jc w:val="center"/>
              <w:rPr>
                <w:sz w:val="12"/>
                <w:szCs w:val="14"/>
              </w:rPr>
            </w:pPr>
            <w:r w:rsidRPr="004D5CAA">
              <w:rPr>
                <w:sz w:val="12"/>
                <w:szCs w:val="14"/>
              </w:rPr>
              <w:t>номер</w:t>
            </w:r>
          </w:p>
        </w:tc>
      </w:tr>
      <w:tr w:rsidR="00C11A5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jc w:val="center"/>
              <w:rPr>
                <w:sz w:val="12"/>
                <w:szCs w:val="14"/>
              </w:rPr>
            </w:pPr>
          </w:p>
        </w:tc>
        <w:tc>
          <w:tcPr>
            <w:tcW w:w="2332" w:type="pct"/>
            <w:gridSpan w:val="6"/>
            <w:vMerge/>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jc w:val="center"/>
              <w:rPr>
                <w:sz w:val="12"/>
                <w:szCs w:val="14"/>
              </w:rPr>
            </w:pPr>
          </w:p>
        </w:tc>
        <w:tc>
          <w:tcPr>
            <w:tcW w:w="639" w:type="pct"/>
            <w:gridSpan w:val="2"/>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c>
          <w:tcPr>
            <w:tcW w:w="518" w:type="pct"/>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c>
          <w:tcPr>
            <w:tcW w:w="1256" w:type="pct"/>
            <w:gridSpan w:val="3"/>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r>
      <w:tr w:rsidR="00C11A5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c>
          <w:tcPr>
            <w:tcW w:w="2332" w:type="pct"/>
            <w:gridSpan w:val="6"/>
            <w:vMerge/>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c>
          <w:tcPr>
            <w:tcW w:w="639" w:type="pct"/>
            <w:gridSpan w:val="2"/>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jc w:val="center"/>
              <w:rPr>
                <w:sz w:val="12"/>
                <w:szCs w:val="14"/>
              </w:rPr>
            </w:pPr>
            <w:r w:rsidRPr="004D5CAA">
              <w:rPr>
                <w:sz w:val="12"/>
                <w:szCs w:val="14"/>
              </w:rPr>
              <w:t>__________</w:t>
            </w:r>
          </w:p>
          <w:p w:rsidR="00C11A5B" w:rsidRPr="004D5CAA" w:rsidRDefault="00C11A5B" w:rsidP="005323FD">
            <w:pPr>
              <w:widowControl w:val="0"/>
              <w:autoSpaceDE w:val="0"/>
              <w:autoSpaceDN w:val="0"/>
              <w:adjustRightInd w:val="0"/>
              <w:jc w:val="center"/>
              <w:rPr>
                <w:sz w:val="12"/>
                <w:szCs w:val="14"/>
              </w:rPr>
            </w:pPr>
            <w:r w:rsidRPr="004D5CAA">
              <w:rPr>
                <w:sz w:val="12"/>
                <w:szCs w:val="14"/>
              </w:rPr>
              <w:t>(дата выдачи)</w:t>
            </w:r>
          </w:p>
        </w:tc>
        <w:tc>
          <w:tcPr>
            <w:tcW w:w="1775" w:type="pct"/>
            <w:gridSpan w:val="4"/>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jc w:val="center"/>
              <w:rPr>
                <w:sz w:val="12"/>
                <w:szCs w:val="14"/>
              </w:rPr>
            </w:pPr>
            <w:r w:rsidRPr="004D5CAA">
              <w:rPr>
                <w:sz w:val="12"/>
                <w:szCs w:val="14"/>
              </w:rPr>
              <w:t>_________________________</w:t>
            </w:r>
          </w:p>
          <w:p w:rsidR="00C11A5B" w:rsidRPr="004D5CAA" w:rsidRDefault="00C11A5B" w:rsidP="005323FD">
            <w:pPr>
              <w:widowControl w:val="0"/>
              <w:autoSpaceDE w:val="0"/>
              <w:autoSpaceDN w:val="0"/>
              <w:adjustRightInd w:val="0"/>
              <w:jc w:val="center"/>
              <w:rPr>
                <w:sz w:val="12"/>
                <w:szCs w:val="14"/>
              </w:rPr>
            </w:pPr>
            <w:r w:rsidRPr="004D5CAA">
              <w:rPr>
                <w:sz w:val="12"/>
                <w:szCs w:val="14"/>
              </w:rPr>
              <w:t xml:space="preserve">(кем </w:t>
            </w:r>
            <w:proofErr w:type="gramStart"/>
            <w:r w:rsidRPr="004D5CAA">
              <w:rPr>
                <w:sz w:val="12"/>
                <w:szCs w:val="14"/>
              </w:rPr>
              <w:t>выдан</w:t>
            </w:r>
            <w:proofErr w:type="gramEnd"/>
            <w:r w:rsidRPr="004D5CAA">
              <w:rPr>
                <w:sz w:val="12"/>
                <w:szCs w:val="14"/>
              </w:rPr>
              <w:t>)</w:t>
            </w:r>
          </w:p>
        </w:tc>
      </w:tr>
      <w:tr w:rsidR="00C11A5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jc w:val="center"/>
              <w:rPr>
                <w:sz w:val="12"/>
                <w:szCs w:val="14"/>
              </w:rPr>
            </w:pPr>
          </w:p>
        </w:tc>
        <w:tc>
          <w:tcPr>
            <w:tcW w:w="2332"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r w:rsidRPr="004D5CAA">
              <w:rPr>
                <w:sz w:val="12"/>
                <w:szCs w:val="14"/>
              </w:rPr>
              <w:t>адрес места жительства</w:t>
            </w:r>
          </w:p>
        </w:tc>
        <w:tc>
          <w:tcPr>
            <w:tcW w:w="2414"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r>
      <w:tr w:rsidR="00C11A5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c>
          <w:tcPr>
            <w:tcW w:w="2332"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r w:rsidRPr="004D5CAA">
              <w:rPr>
                <w:sz w:val="12"/>
                <w:szCs w:val="14"/>
              </w:rPr>
              <w:t>телефон для связи/факс</w:t>
            </w:r>
          </w:p>
        </w:tc>
        <w:tc>
          <w:tcPr>
            <w:tcW w:w="2414"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r>
      <w:tr w:rsidR="00C11A5B" w:rsidRPr="004D5CAA" w:rsidTr="005323FD">
        <w:tblPrEx>
          <w:tblLook w:val="0000" w:firstRow="0" w:lastRow="0" w:firstColumn="0" w:lastColumn="0" w:noHBand="0" w:noVBand="0"/>
        </w:tblPrEx>
        <w:tc>
          <w:tcPr>
            <w:tcW w:w="254" w:type="pct"/>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c>
          <w:tcPr>
            <w:tcW w:w="2332"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r w:rsidRPr="004D5CAA">
              <w:rPr>
                <w:sz w:val="12"/>
                <w:szCs w:val="14"/>
              </w:rPr>
              <w:t>адрес электронной почты</w:t>
            </w:r>
          </w:p>
        </w:tc>
        <w:tc>
          <w:tcPr>
            <w:tcW w:w="2414"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r>
      <w:tr w:rsidR="00C11A5B" w:rsidRPr="004D5CAA" w:rsidTr="005323FD">
        <w:tblPrEx>
          <w:tblLook w:val="0000" w:firstRow="0" w:lastRow="0" w:firstColumn="0" w:lastColumn="0" w:noHBand="0" w:noVBand="0"/>
        </w:tblPrEx>
        <w:tc>
          <w:tcPr>
            <w:tcW w:w="254" w:type="pct"/>
            <w:vMerge w:val="restart"/>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jc w:val="center"/>
              <w:rPr>
                <w:sz w:val="12"/>
                <w:szCs w:val="14"/>
              </w:rPr>
            </w:pPr>
            <w:r w:rsidRPr="004D5CAA">
              <w:rPr>
                <w:sz w:val="12"/>
                <w:szCs w:val="14"/>
              </w:rPr>
              <w:t>5.2.</w:t>
            </w:r>
          </w:p>
        </w:tc>
        <w:tc>
          <w:tcPr>
            <w:tcW w:w="2332"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r w:rsidRPr="004D5CAA">
              <w:rPr>
                <w:sz w:val="12"/>
                <w:szCs w:val="14"/>
              </w:rPr>
              <w:t>Юридическое лицо:</w:t>
            </w:r>
          </w:p>
        </w:tc>
        <w:tc>
          <w:tcPr>
            <w:tcW w:w="2414"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r>
      <w:tr w:rsidR="00C11A5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c>
          <w:tcPr>
            <w:tcW w:w="2332"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r w:rsidRPr="004D5CAA">
              <w:rPr>
                <w:sz w:val="12"/>
                <w:szCs w:val="14"/>
              </w:rPr>
              <w:t>полное наименование, организационно-правовая форма</w:t>
            </w:r>
          </w:p>
        </w:tc>
        <w:tc>
          <w:tcPr>
            <w:tcW w:w="2414"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r>
      <w:tr w:rsidR="00C11A5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c>
          <w:tcPr>
            <w:tcW w:w="2332"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r w:rsidRPr="004D5CAA">
              <w:rPr>
                <w:sz w:val="12"/>
                <w:szCs w:val="14"/>
              </w:rPr>
              <w:t>ИНН</w:t>
            </w:r>
          </w:p>
        </w:tc>
        <w:tc>
          <w:tcPr>
            <w:tcW w:w="2414"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r>
      <w:tr w:rsidR="00C11A5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c>
          <w:tcPr>
            <w:tcW w:w="2332"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r w:rsidRPr="004D5CAA">
              <w:rPr>
                <w:sz w:val="12"/>
                <w:szCs w:val="14"/>
              </w:rPr>
              <w:t>телефон для связи/факс</w:t>
            </w:r>
          </w:p>
        </w:tc>
        <w:tc>
          <w:tcPr>
            <w:tcW w:w="2414"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r>
      <w:tr w:rsidR="00C11A5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c>
          <w:tcPr>
            <w:tcW w:w="2332"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r w:rsidRPr="004D5CAA">
              <w:rPr>
                <w:sz w:val="12"/>
                <w:szCs w:val="14"/>
              </w:rPr>
              <w:t>адрес электронной почты</w:t>
            </w:r>
          </w:p>
        </w:tc>
        <w:tc>
          <w:tcPr>
            <w:tcW w:w="2414"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r>
      <w:tr w:rsidR="00C11A5B" w:rsidRPr="004D5CAA" w:rsidTr="005323FD">
        <w:tblPrEx>
          <w:tblLook w:val="0000" w:firstRow="0" w:lastRow="0" w:firstColumn="0" w:lastColumn="0" w:noHBand="0" w:noVBand="0"/>
        </w:tblPrEx>
        <w:tc>
          <w:tcPr>
            <w:tcW w:w="254" w:type="pct"/>
            <w:vMerge w:val="restart"/>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jc w:val="center"/>
              <w:rPr>
                <w:sz w:val="12"/>
                <w:szCs w:val="14"/>
              </w:rPr>
            </w:pPr>
            <w:r w:rsidRPr="004D5CAA">
              <w:rPr>
                <w:sz w:val="12"/>
                <w:szCs w:val="14"/>
              </w:rPr>
              <w:t>6.</w:t>
            </w:r>
          </w:p>
        </w:tc>
        <w:tc>
          <w:tcPr>
            <w:tcW w:w="4746" w:type="pct"/>
            <w:gridSpan w:val="12"/>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r w:rsidRPr="004D5CAA">
              <w:rPr>
                <w:sz w:val="12"/>
                <w:szCs w:val="14"/>
              </w:rPr>
              <w:t>Представитель заявителя (заполняется в случае подачи настоящего заявления представителем заявителя)</w:t>
            </w:r>
          </w:p>
        </w:tc>
      </w:tr>
      <w:tr w:rsidR="00C11A5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c>
          <w:tcPr>
            <w:tcW w:w="2332"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r w:rsidRPr="004D5CAA">
              <w:rPr>
                <w:sz w:val="12"/>
                <w:szCs w:val="14"/>
              </w:rPr>
              <w:t>фамилия, имя, отчество (при наличии)</w:t>
            </w:r>
          </w:p>
        </w:tc>
        <w:tc>
          <w:tcPr>
            <w:tcW w:w="2414"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r>
      <w:tr w:rsidR="00C11A5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c>
          <w:tcPr>
            <w:tcW w:w="2332" w:type="pct"/>
            <w:gridSpan w:val="6"/>
            <w:vMerge w:val="restart"/>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r w:rsidRPr="004D5CAA">
              <w:rPr>
                <w:sz w:val="12"/>
                <w:szCs w:val="14"/>
              </w:rPr>
              <w:t>документ, удостоверяющий личность</w:t>
            </w:r>
          </w:p>
        </w:tc>
        <w:tc>
          <w:tcPr>
            <w:tcW w:w="639" w:type="pct"/>
            <w:gridSpan w:val="2"/>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jc w:val="center"/>
              <w:rPr>
                <w:sz w:val="12"/>
                <w:szCs w:val="14"/>
              </w:rPr>
            </w:pPr>
            <w:r w:rsidRPr="004D5CAA">
              <w:rPr>
                <w:sz w:val="12"/>
                <w:szCs w:val="14"/>
              </w:rPr>
              <w:t>вид</w:t>
            </w:r>
          </w:p>
        </w:tc>
        <w:tc>
          <w:tcPr>
            <w:tcW w:w="568" w:type="pct"/>
            <w:gridSpan w:val="2"/>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jc w:val="center"/>
              <w:rPr>
                <w:sz w:val="12"/>
                <w:szCs w:val="14"/>
              </w:rPr>
            </w:pPr>
            <w:r w:rsidRPr="004D5CAA">
              <w:rPr>
                <w:sz w:val="12"/>
                <w:szCs w:val="14"/>
              </w:rPr>
              <w:t>серия</w:t>
            </w:r>
          </w:p>
        </w:tc>
        <w:tc>
          <w:tcPr>
            <w:tcW w:w="1207" w:type="pct"/>
            <w:gridSpan w:val="2"/>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jc w:val="center"/>
              <w:rPr>
                <w:sz w:val="12"/>
                <w:szCs w:val="14"/>
              </w:rPr>
            </w:pPr>
            <w:r w:rsidRPr="004D5CAA">
              <w:rPr>
                <w:sz w:val="12"/>
                <w:szCs w:val="14"/>
              </w:rPr>
              <w:t>номер</w:t>
            </w:r>
          </w:p>
        </w:tc>
      </w:tr>
      <w:tr w:rsidR="00C11A5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jc w:val="center"/>
              <w:rPr>
                <w:sz w:val="12"/>
                <w:szCs w:val="14"/>
              </w:rPr>
            </w:pPr>
          </w:p>
        </w:tc>
        <w:tc>
          <w:tcPr>
            <w:tcW w:w="2332" w:type="pct"/>
            <w:gridSpan w:val="6"/>
            <w:vMerge/>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jc w:val="center"/>
              <w:rPr>
                <w:sz w:val="12"/>
                <w:szCs w:val="14"/>
              </w:rPr>
            </w:pPr>
          </w:p>
        </w:tc>
        <w:tc>
          <w:tcPr>
            <w:tcW w:w="639" w:type="pct"/>
            <w:gridSpan w:val="2"/>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c>
          <w:tcPr>
            <w:tcW w:w="568" w:type="pct"/>
            <w:gridSpan w:val="2"/>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c>
          <w:tcPr>
            <w:tcW w:w="1207" w:type="pct"/>
            <w:gridSpan w:val="2"/>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r>
      <w:tr w:rsidR="00C11A5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c>
          <w:tcPr>
            <w:tcW w:w="2332" w:type="pct"/>
            <w:gridSpan w:val="6"/>
            <w:vMerge/>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c>
          <w:tcPr>
            <w:tcW w:w="639" w:type="pct"/>
            <w:gridSpan w:val="2"/>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jc w:val="center"/>
              <w:rPr>
                <w:sz w:val="12"/>
                <w:szCs w:val="14"/>
              </w:rPr>
            </w:pPr>
            <w:r w:rsidRPr="004D5CAA">
              <w:rPr>
                <w:sz w:val="12"/>
                <w:szCs w:val="14"/>
              </w:rPr>
              <w:t>__________</w:t>
            </w:r>
          </w:p>
          <w:p w:rsidR="00C11A5B" w:rsidRPr="004D5CAA" w:rsidRDefault="00C11A5B" w:rsidP="005323FD">
            <w:pPr>
              <w:widowControl w:val="0"/>
              <w:autoSpaceDE w:val="0"/>
              <w:autoSpaceDN w:val="0"/>
              <w:adjustRightInd w:val="0"/>
              <w:jc w:val="center"/>
              <w:rPr>
                <w:sz w:val="12"/>
                <w:szCs w:val="14"/>
              </w:rPr>
            </w:pPr>
            <w:r w:rsidRPr="004D5CAA">
              <w:rPr>
                <w:sz w:val="12"/>
                <w:szCs w:val="14"/>
              </w:rPr>
              <w:t>(дата выдачи)</w:t>
            </w:r>
          </w:p>
        </w:tc>
        <w:tc>
          <w:tcPr>
            <w:tcW w:w="1775" w:type="pct"/>
            <w:gridSpan w:val="4"/>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jc w:val="center"/>
              <w:rPr>
                <w:sz w:val="12"/>
                <w:szCs w:val="14"/>
              </w:rPr>
            </w:pPr>
            <w:r w:rsidRPr="004D5CAA">
              <w:rPr>
                <w:sz w:val="12"/>
                <w:szCs w:val="14"/>
              </w:rPr>
              <w:t>_________________________</w:t>
            </w:r>
          </w:p>
          <w:p w:rsidR="00C11A5B" w:rsidRPr="004D5CAA" w:rsidRDefault="00C11A5B" w:rsidP="005323FD">
            <w:pPr>
              <w:widowControl w:val="0"/>
              <w:autoSpaceDE w:val="0"/>
              <w:autoSpaceDN w:val="0"/>
              <w:adjustRightInd w:val="0"/>
              <w:jc w:val="center"/>
              <w:rPr>
                <w:sz w:val="12"/>
                <w:szCs w:val="14"/>
              </w:rPr>
            </w:pPr>
            <w:r w:rsidRPr="004D5CAA">
              <w:rPr>
                <w:sz w:val="12"/>
                <w:szCs w:val="14"/>
              </w:rPr>
              <w:t xml:space="preserve">(кем </w:t>
            </w:r>
            <w:proofErr w:type="gramStart"/>
            <w:r w:rsidRPr="004D5CAA">
              <w:rPr>
                <w:sz w:val="12"/>
                <w:szCs w:val="14"/>
              </w:rPr>
              <w:t>выдан</w:t>
            </w:r>
            <w:proofErr w:type="gramEnd"/>
            <w:r w:rsidRPr="004D5CAA">
              <w:rPr>
                <w:sz w:val="12"/>
                <w:szCs w:val="14"/>
              </w:rPr>
              <w:t>)</w:t>
            </w:r>
          </w:p>
        </w:tc>
      </w:tr>
      <w:tr w:rsidR="00C11A5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jc w:val="center"/>
              <w:rPr>
                <w:sz w:val="12"/>
                <w:szCs w:val="14"/>
              </w:rPr>
            </w:pPr>
          </w:p>
        </w:tc>
        <w:tc>
          <w:tcPr>
            <w:tcW w:w="2332"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r w:rsidRPr="004D5CAA">
              <w:rPr>
                <w:sz w:val="12"/>
                <w:szCs w:val="14"/>
              </w:rPr>
              <w:t>адрес места жительства</w:t>
            </w:r>
          </w:p>
        </w:tc>
        <w:tc>
          <w:tcPr>
            <w:tcW w:w="2414"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r>
      <w:tr w:rsidR="00C11A5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c>
          <w:tcPr>
            <w:tcW w:w="2332"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r w:rsidRPr="004D5CAA">
              <w:rPr>
                <w:sz w:val="12"/>
                <w:szCs w:val="14"/>
              </w:rPr>
              <w:t>телефон для связи</w:t>
            </w:r>
          </w:p>
        </w:tc>
        <w:tc>
          <w:tcPr>
            <w:tcW w:w="2414"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r>
      <w:tr w:rsidR="00C11A5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c>
          <w:tcPr>
            <w:tcW w:w="2332"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r w:rsidRPr="004D5CAA">
              <w:rPr>
                <w:sz w:val="12"/>
                <w:szCs w:val="14"/>
              </w:rPr>
              <w:t>адрес электронной почты</w:t>
            </w:r>
          </w:p>
        </w:tc>
        <w:tc>
          <w:tcPr>
            <w:tcW w:w="2414"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r>
      <w:tr w:rsidR="00C11A5B" w:rsidRPr="004D5CAA" w:rsidTr="005323FD">
        <w:tblPrEx>
          <w:tblLook w:val="0000" w:firstRow="0" w:lastRow="0" w:firstColumn="0" w:lastColumn="0" w:noHBand="0" w:noVBand="0"/>
        </w:tblPrEx>
        <w:tc>
          <w:tcPr>
            <w:tcW w:w="254" w:type="pct"/>
            <w:vMerge w:val="restart"/>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jc w:val="center"/>
              <w:rPr>
                <w:sz w:val="12"/>
                <w:szCs w:val="14"/>
              </w:rPr>
            </w:pPr>
            <w:r w:rsidRPr="004D5CAA">
              <w:rPr>
                <w:sz w:val="12"/>
                <w:szCs w:val="14"/>
              </w:rPr>
              <w:t>7.</w:t>
            </w:r>
          </w:p>
        </w:tc>
        <w:tc>
          <w:tcPr>
            <w:tcW w:w="4746" w:type="pct"/>
            <w:gridSpan w:val="12"/>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r w:rsidRPr="004D5CAA">
              <w:rPr>
                <w:sz w:val="12"/>
                <w:szCs w:val="14"/>
              </w:rPr>
              <w:t>Способ получения результата рассмотрения настоящего заявления</w:t>
            </w:r>
          </w:p>
        </w:tc>
      </w:tr>
      <w:tr w:rsidR="00C11A5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c>
          <w:tcPr>
            <w:tcW w:w="2332"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r w:rsidRPr="004D5CAA">
              <w:rPr>
                <w:sz w:val="12"/>
                <w:szCs w:val="14"/>
              </w:rPr>
              <w:t>лично в управлении</w:t>
            </w:r>
          </w:p>
        </w:tc>
        <w:tc>
          <w:tcPr>
            <w:tcW w:w="2414"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r>
      <w:tr w:rsidR="00C11A5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c>
          <w:tcPr>
            <w:tcW w:w="2332"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r w:rsidRPr="004D5CAA">
              <w:rPr>
                <w:sz w:val="12"/>
                <w:szCs w:val="14"/>
              </w:rPr>
              <w:t>лично в МФЦ</w:t>
            </w:r>
          </w:p>
        </w:tc>
        <w:tc>
          <w:tcPr>
            <w:tcW w:w="2414"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r>
      <w:tr w:rsidR="00C11A5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c>
          <w:tcPr>
            <w:tcW w:w="2332"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r w:rsidRPr="004D5CAA">
              <w:rPr>
                <w:sz w:val="12"/>
                <w:szCs w:val="14"/>
              </w:rPr>
              <w:t>в личном кабинете федеральной государственной информационной системы "Единый портал государственных и муниципальных услуг (функций)", региональной государственной информационной системы "Портал государственных и муниципальных услуг (функций) Новгородской области"</w:t>
            </w:r>
          </w:p>
        </w:tc>
        <w:tc>
          <w:tcPr>
            <w:tcW w:w="2414"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r>
      <w:tr w:rsidR="00C11A5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c>
          <w:tcPr>
            <w:tcW w:w="2332"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r w:rsidRPr="004D5CAA">
              <w:rPr>
                <w:sz w:val="12"/>
                <w:szCs w:val="14"/>
              </w:rPr>
              <w:t>почтовым отправлением по адресу</w:t>
            </w:r>
          </w:p>
        </w:tc>
        <w:tc>
          <w:tcPr>
            <w:tcW w:w="2414"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r>
      <w:tr w:rsidR="00C11A5B" w:rsidRPr="004D5CAA" w:rsidTr="005323FD">
        <w:tblPrEx>
          <w:tblLook w:val="0000" w:firstRow="0" w:lastRow="0" w:firstColumn="0" w:lastColumn="0" w:noHBand="0" w:noVBand="0"/>
        </w:tblPrEx>
        <w:tc>
          <w:tcPr>
            <w:tcW w:w="254" w:type="pct"/>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jc w:val="center"/>
              <w:rPr>
                <w:sz w:val="12"/>
                <w:szCs w:val="14"/>
              </w:rPr>
            </w:pPr>
            <w:r w:rsidRPr="004D5CAA">
              <w:rPr>
                <w:sz w:val="12"/>
                <w:szCs w:val="14"/>
              </w:rPr>
              <w:t>8.</w:t>
            </w:r>
          </w:p>
        </w:tc>
        <w:tc>
          <w:tcPr>
            <w:tcW w:w="4746" w:type="pct"/>
            <w:gridSpan w:val="12"/>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r w:rsidRPr="004D5CAA">
              <w:rPr>
                <w:sz w:val="12"/>
                <w:szCs w:val="14"/>
              </w:rPr>
              <w:t>Перечень документов, прилагаемых к настоящему заявлению</w:t>
            </w:r>
          </w:p>
        </w:tc>
      </w:tr>
      <w:tr w:rsidR="00C11A5B" w:rsidRPr="004D5CAA" w:rsidTr="005323FD">
        <w:tblPrEx>
          <w:tblLook w:val="0000" w:firstRow="0" w:lastRow="0" w:firstColumn="0" w:lastColumn="0" w:noHBand="0" w:noVBand="0"/>
        </w:tblPrEx>
        <w:tc>
          <w:tcPr>
            <w:tcW w:w="254" w:type="pct"/>
            <w:vMerge w:val="restart"/>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c>
          <w:tcPr>
            <w:tcW w:w="2332"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c>
          <w:tcPr>
            <w:tcW w:w="2414"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r w:rsidRPr="004D5CAA">
              <w:rPr>
                <w:sz w:val="12"/>
                <w:szCs w:val="14"/>
              </w:rPr>
              <w:t xml:space="preserve">оригинал в количестве ___ экз. на ___ </w:t>
            </w:r>
            <w:proofErr w:type="gramStart"/>
            <w:r w:rsidRPr="004D5CAA">
              <w:rPr>
                <w:sz w:val="12"/>
                <w:szCs w:val="14"/>
              </w:rPr>
              <w:t>л</w:t>
            </w:r>
            <w:proofErr w:type="gramEnd"/>
            <w:r w:rsidRPr="004D5CAA">
              <w:rPr>
                <w:sz w:val="12"/>
                <w:szCs w:val="14"/>
              </w:rPr>
              <w:t>.;</w:t>
            </w:r>
          </w:p>
          <w:p w:rsidR="00C11A5B" w:rsidRPr="004D5CAA" w:rsidRDefault="00C11A5B" w:rsidP="005323FD">
            <w:pPr>
              <w:widowControl w:val="0"/>
              <w:autoSpaceDE w:val="0"/>
              <w:autoSpaceDN w:val="0"/>
              <w:adjustRightInd w:val="0"/>
              <w:rPr>
                <w:sz w:val="12"/>
                <w:szCs w:val="14"/>
              </w:rPr>
            </w:pPr>
            <w:r w:rsidRPr="004D5CAA">
              <w:rPr>
                <w:sz w:val="12"/>
                <w:szCs w:val="14"/>
              </w:rPr>
              <w:t xml:space="preserve">копия в количестве ___ экз. на ___ </w:t>
            </w:r>
            <w:proofErr w:type="gramStart"/>
            <w:r w:rsidRPr="004D5CAA">
              <w:rPr>
                <w:sz w:val="12"/>
                <w:szCs w:val="14"/>
              </w:rPr>
              <w:t>л</w:t>
            </w:r>
            <w:proofErr w:type="gramEnd"/>
            <w:r w:rsidRPr="004D5CAA">
              <w:rPr>
                <w:sz w:val="12"/>
                <w:szCs w:val="14"/>
              </w:rPr>
              <w:t>.</w:t>
            </w:r>
          </w:p>
        </w:tc>
      </w:tr>
      <w:tr w:rsidR="00C11A5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c>
          <w:tcPr>
            <w:tcW w:w="2332"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c>
          <w:tcPr>
            <w:tcW w:w="2414"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r w:rsidRPr="004D5CAA">
              <w:rPr>
                <w:sz w:val="12"/>
                <w:szCs w:val="14"/>
              </w:rPr>
              <w:t xml:space="preserve">оригинал в количестве ___ экз. на ___ </w:t>
            </w:r>
            <w:proofErr w:type="gramStart"/>
            <w:r w:rsidRPr="004D5CAA">
              <w:rPr>
                <w:sz w:val="12"/>
                <w:szCs w:val="14"/>
              </w:rPr>
              <w:t>л</w:t>
            </w:r>
            <w:proofErr w:type="gramEnd"/>
            <w:r w:rsidRPr="004D5CAA">
              <w:rPr>
                <w:sz w:val="12"/>
                <w:szCs w:val="14"/>
              </w:rPr>
              <w:t>.;</w:t>
            </w:r>
          </w:p>
          <w:p w:rsidR="00C11A5B" w:rsidRPr="004D5CAA" w:rsidRDefault="00C11A5B" w:rsidP="005323FD">
            <w:pPr>
              <w:widowControl w:val="0"/>
              <w:autoSpaceDE w:val="0"/>
              <w:autoSpaceDN w:val="0"/>
              <w:adjustRightInd w:val="0"/>
              <w:rPr>
                <w:sz w:val="12"/>
                <w:szCs w:val="14"/>
              </w:rPr>
            </w:pPr>
            <w:r w:rsidRPr="004D5CAA">
              <w:rPr>
                <w:sz w:val="12"/>
                <w:szCs w:val="14"/>
              </w:rPr>
              <w:t xml:space="preserve">копия в количестве ___ экз. на ___ </w:t>
            </w:r>
            <w:proofErr w:type="gramStart"/>
            <w:r w:rsidRPr="004D5CAA">
              <w:rPr>
                <w:sz w:val="12"/>
                <w:szCs w:val="14"/>
              </w:rPr>
              <w:t>л</w:t>
            </w:r>
            <w:proofErr w:type="gramEnd"/>
            <w:r w:rsidRPr="004D5CAA">
              <w:rPr>
                <w:sz w:val="12"/>
                <w:szCs w:val="14"/>
              </w:rPr>
              <w:t>.</w:t>
            </w:r>
          </w:p>
        </w:tc>
      </w:tr>
      <w:tr w:rsidR="00C11A5B" w:rsidRPr="004D5CAA" w:rsidTr="005323FD">
        <w:tblPrEx>
          <w:tblLook w:val="0000" w:firstRow="0" w:lastRow="0" w:firstColumn="0" w:lastColumn="0" w:noHBand="0" w:noVBand="0"/>
        </w:tblPrEx>
        <w:tc>
          <w:tcPr>
            <w:tcW w:w="254" w:type="pct"/>
            <w:vMerge w:val="restart"/>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jc w:val="center"/>
              <w:rPr>
                <w:sz w:val="12"/>
                <w:szCs w:val="14"/>
              </w:rPr>
            </w:pPr>
            <w:r w:rsidRPr="004D5CAA">
              <w:rPr>
                <w:sz w:val="12"/>
                <w:szCs w:val="14"/>
              </w:rPr>
              <w:t>9.</w:t>
            </w:r>
          </w:p>
        </w:tc>
        <w:tc>
          <w:tcPr>
            <w:tcW w:w="2332"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r w:rsidRPr="004D5CAA">
              <w:rPr>
                <w:sz w:val="12"/>
                <w:szCs w:val="14"/>
              </w:rPr>
              <w:t>Подпись:</w:t>
            </w:r>
          </w:p>
        </w:tc>
        <w:tc>
          <w:tcPr>
            <w:tcW w:w="2414"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r w:rsidRPr="004D5CAA">
              <w:rPr>
                <w:sz w:val="12"/>
                <w:szCs w:val="14"/>
              </w:rPr>
              <w:t>Дата:</w:t>
            </w:r>
          </w:p>
        </w:tc>
      </w:tr>
      <w:tr w:rsidR="00C11A5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rPr>
                <w:sz w:val="12"/>
                <w:szCs w:val="14"/>
              </w:rPr>
            </w:pPr>
          </w:p>
        </w:tc>
        <w:tc>
          <w:tcPr>
            <w:tcW w:w="680" w:type="pct"/>
            <w:tcBorders>
              <w:top w:val="single" w:sz="4" w:space="0" w:color="auto"/>
              <w:left w:val="single" w:sz="4" w:space="0" w:color="auto"/>
            </w:tcBorders>
          </w:tcPr>
          <w:p w:rsidR="00C11A5B" w:rsidRPr="004D5CAA" w:rsidRDefault="00C11A5B" w:rsidP="005323FD">
            <w:pPr>
              <w:widowControl w:val="0"/>
              <w:autoSpaceDE w:val="0"/>
              <w:autoSpaceDN w:val="0"/>
              <w:adjustRightInd w:val="0"/>
              <w:jc w:val="center"/>
              <w:rPr>
                <w:sz w:val="12"/>
                <w:szCs w:val="14"/>
              </w:rPr>
            </w:pPr>
            <w:r w:rsidRPr="004D5CAA">
              <w:rPr>
                <w:sz w:val="12"/>
                <w:szCs w:val="14"/>
              </w:rPr>
              <w:t>__________</w:t>
            </w:r>
          </w:p>
        </w:tc>
        <w:tc>
          <w:tcPr>
            <w:tcW w:w="1652" w:type="pct"/>
            <w:gridSpan w:val="5"/>
            <w:tcBorders>
              <w:top w:val="single" w:sz="4" w:space="0" w:color="auto"/>
              <w:right w:val="single" w:sz="4" w:space="0" w:color="auto"/>
            </w:tcBorders>
          </w:tcPr>
          <w:p w:rsidR="00C11A5B" w:rsidRPr="004D5CAA" w:rsidRDefault="00C11A5B" w:rsidP="005323FD">
            <w:pPr>
              <w:widowControl w:val="0"/>
              <w:autoSpaceDE w:val="0"/>
              <w:autoSpaceDN w:val="0"/>
              <w:adjustRightInd w:val="0"/>
              <w:jc w:val="center"/>
              <w:rPr>
                <w:sz w:val="12"/>
                <w:szCs w:val="14"/>
              </w:rPr>
            </w:pPr>
            <w:r w:rsidRPr="004D5CAA">
              <w:rPr>
                <w:sz w:val="12"/>
                <w:szCs w:val="14"/>
              </w:rPr>
              <w:t>__________________</w:t>
            </w:r>
          </w:p>
        </w:tc>
        <w:tc>
          <w:tcPr>
            <w:tcW w:w="2414" w:type="pct"/>
            <w:gridSpan w:val="6"/>
            <w:tcBorders>
              <w:top w:val="single" w:sz="4" w:space="0" w:color="auto"/>
              <w:left w:val="single" w:sz="4" w:space="0" w:color="auto"/>
              <w:right w:val="single" w:sz="4" w:space="0" w:color="auto"/>
            </w:tcBorders>
          </w:tcPr>
          <w:p w:rsidR="00C11A5B" w:rsidRPr="004D5CAA" w:rsidRDefault="00C11A5B" w:rsidP="005323FD">
            <w:pPr>
              <w:widowControl w:val="0"/>
              <w:autoSpaceDE w:val="0"/>
              <w:autoSpaceDN w:val="0"/>
              <w:adjustRightInd w:val="0"/>
              <w:jc w:val="center"/>
              <w:rPr>
                <w:sz w:val="12"/>
                <w:szCs w:val="14"/>
              </w:rPr>
            </w:pPr>
            <w:r w:rsidRPr="004D5CAA">
              <w:rPr>
                <w:sz w:val="12"/>
                <w:szCs w:val="14"/>
              </w:rPr>
              <w:t>______________________________________</w:t>
            </w:r>
          </w:p>
        </w:tc>
      </w:tr>
      <w:tr w:rsidR="00C11A5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jc w:val="center"/>
              <w:rPr>
                <w:sz w:val="12"/>
                <w:szCs w:val="14"/>
              </w:rPr>
            </w:pPr>
          </w:p>
        </w:tc>
        <w:tc>
          <w:tcPr>
            <w:tcW w:w="680" w:type="pct"/>
            <w:tcBorders>
              <w:left w:val="single" w:sz="4" w:space="0" w:color="auto"/>
              <w:bottom w:val="single" w:sz="4" w:space="0" w:color="auto"/>
            </w:tcBorders>
          </w:tcPr>
          <w:p w:rsidR="00C11A5B" w:rsidRPr="004D5CAA" w:rsidRDefault="00C11A5B" w:rsidP="005323FD">
            <w:pPr>
              <w:widowControl w:val="0"/>
              <w:autoSpaceDE w:val="0"/>
              <w:autoSpaceDN w:val="0"/>
              <w:adjustRightInd w:val="0"/>
              <w:jc w:val="center"/>
              <w:rPr>
                <w:sz w:val="12"/>
                <w:szCs w:val="14"/>
              </w:rPr>
            </w:pPr>
            <w:r w:rsidRPr="004D5CAA">
              <w:rPr>
                <w:sz w:val="12"/>
                <w:szCs w:val="14"/>
              </w:rPr>
              <w:t>(подпись)</w:t>
            </w:r>
          </w:p>
        </w:tc>
        <w:tc>
          <w:tcPr>
            <w:tcW w:w="1652" w:type="pct"/>
            <w:gridSpan w:val="5"/>
            <w:tcBorders>
              <w:bottom w:val="single" w:sz="4" w:space="0" w:color="auto"/>
              <w:right w:val="single" w:sz="4" w:space="0" w:color="auto"/>
            </w:tcBorders>
          </w:tcPr>
          <w:p w:rsidR="00C11A5B" w:rsidRPr="004D5CAA" w:rsidRDefault="00C11A5B" w:rsidP="005323FD">
            <w:pPr>
              <w:widowControl w:val="0"/>
              <w:autoSpaceDE w:val="0"/>
              <w:autoSpaceDN w:val="0"/>
              <w:adjustRightInd w:val="0"/>
              <w:jc w:val="center"/>
              <w:rPr>
                <w:sz w:val="12"/>
                <w:szCs w:val="14"/>
              </w:rPr>
            </w:pPr>
            <w:r w:rsidRPr="004D5CAA">
              <w:rPr>
                <w:sz w:val="12"/>
                <w:szCs w:val="14"/>
              </w:rPr>
              <w:t>(расшифровка подписи)</w:t>
            </w:r>
          </w:p>
        </w:tc>
        <w:tc>
          <w:tcPr>
            <w:tcW w:w="2414" w:type="pct"/>
            <w:gridSpan w:val="6"/>
            <w:tcBorders>
              <w:left w:val="single" w:sz="4" w:space="0" w:color="auto"/>
              <w:bottom w:val="single" w:sz="4" w:space="0" w:color="auto"/>
              <w:right w:val="single" w:sz="4" w:space="0" w:color="auto"/>
            </w:tcBorders>
          </w:tcPr>
          <w:p w:rsidR="00C11A5B" w:rsidRPr="004D5CAA" w:rsidRDefault="00C11A5B" w:rsidP="005323FD">
            <w:pPr>
              <w:widowControl w:val="0"/>
              <w:autoSpaceDE w:val="0"/>
              <w:autoSpaceDN w:val="0"/>
              <w:adjustRightInd w:val="0"/>
              <w:jc w:val="center"/>
              <w:rPr>
                <w:sz w:val="12"/>
                <w:szCs w:val="14"/>
              </w:rPr>
            </w:pPr>
            <w:r w:rsidRPr="004D5CAA">
              <w:rPr>
                <w:sz w:val="12"/>
                <w:szCs w:val="14"/>
              </w:rPr>
              <w:t>(дата)</w:t>
            </w:r>
          </w:p>
        </w:tc>
      </w:tr>
    </w:tbl>
    <w:p w:rsidR="00C11A5B" w:rsidRPr="005A55E5" w:rsidRDefault="00C11A5B" w:rsidP="00C11A5B">
      <w:pPr>
        <w:widowControl w:val="0"/>
        <w:autoSpaceDE w:val="0"/>
        <w:autoSpaceDN w:val="0"/>
        <w:adjustRightInd w:val="0"/>
        <w:rPr>
          <w:rFonts w:ascii="Arial" w:hAnsi="Arial" w:cs="Arial"/>
          <w:sz w:val="14"/>
          <w:szCs w:val="14"/>
        </w:rPr>
      </w:pPr>
    </w:p>
    <w:p w:rsidR="00C11A5B" w:rsidRDefault="00C11A5B" w:rsidP="00C11A5B">
      <w:pPr>
        <w:widowControl w:val="0"/>
        <w:autoSpaceDE w:val="0"/>
        <w:autoSpaceDN w:val="0"/>
        <w:adjustRightInd w:val="0"/>
        <w:rPr>
          <w:rFonts w:ascii="Arial" w:hAnsi="Arial" w:cs="Arial"/>
          <w:sz w:val="14"/>
          <w:szCs w:val="14"/>
        </w:rPr>
      </w:pPr>
    </w:p>
    <w:p w:rsidR="004D5CAA" w:rsidRPr="005A55E5" w:rsidRDefault="004D5CAA" w:rsidP="00C11A5B">
      <w:pPr>
        <w:widowControl w:val="0"/>
        <w:autoSpaceDE w:val="0"/>
        <w:autoSpaceDN w:val="0"/>
        <w:adjustRightInd w:val="0"/>
        <w:rPr>
          <w:rFonts w:ascii="Arial" w:hAnsi="Arial" w:cs="Arial"/>
          <w:sz w:val="14"/>
          <w:szCs w:val="14"/>
        </w:rPr>
      </w:pPr>
    </w:p>
    <w:tbl>
      <w:tblPr>
        <w:tblW w:w="5000" w:type="pct"/>
        <w:tblLook w:val="04A0" w:firstRow="1" w:lastRow="0" w:firstColumn="1" w:lastColumn="0" w:noHBand="0" w:noVBand="1"/>
      </w:tblPr>
      <w:tblGrid>
        <w:gridCol w:w="305"/>
        <w:gridCol w:w="724"/>
        <w:gridCol w:w="234"/>
        <w:gridCol w:w="1052"/>
        <w:gridCol w:w="146"/>
        <w:gridCol w:w="223"/>
        <w:gridCol w:w="155"/>
        <w:gridCol w:w="690"/>
        <w:gridCol w:w="453"/>
        <w:gridCol w:w="140"/>
        <w:gridCol w:w="535"/>
        <w:gridCol w:w="662"/>
      </w:tblGrid>
      <w:tr w:rsidR="00C11A5B" w:rsidRPr="004D5CAA" w:rsidTr="00FA4A6F">
        <w:trPr>
          <w:gridBefore w:val="3"/>
          <w:wBefore w:w="1187" w:type="pct"/>
        </w:trPr>
        <w:tc>
          <w:tcPr>
            <w:tcW w:w="989" w:type="pct"/>
            <w:shd w:val="clear" w:color="auto" w:fill="auto"/>
          </w:tcPr>
          <w:p w:rsidR="00C11A5B" w:rsidRPr="004D5CAA" w:rsidRDefault="00C11A5B" w:rsidP="004D5CAA">
            <w:pPr>
              <w:autoSpaceDE w:val="0"/>
              <w:autoSpaceDN w:val="0"/>
              <w:adjustRightInd w:val="0"/>
              <w:jc w:val="right"/>
              <w:outlineLvl w:val="2"/>
              <w:rPr>
                <w:sz w:val="12"/>
                <w:szCs w:val="14"/>
              </w:rPr>
            </w:pPr>
          </w:p>
        </w:tc>
        <w:tc>
          <w:tcPr>
            <w:tcW w:w="2824" w:type="pct"/>
            <w:gridSpan w:val="8"/>
            <w:shd w:val="clear" w:color="auto" w:fill="auto"/>
          </w:tcPr>
          <w:p w:rsidR="00C11A5B" w:rsidRPr="004D5CAA" w:rsidRDefault="00C11A5B" w:rsidP="004D5CAA">
            <w:pPr>
              <w:autoSpaceDE w:val="0"/>
              <w:autoSpaceDN w:val="0"/>
              <w:adjustRightInd w:val="0"/>
              <w:outlineLvl w:val="2"/>
              <w:rPr>
                <w:sz w:val="12"/>
                <w:szCs w:val="14"/>
              </w:rPr>
            </w:pPr>
            <w:r w:rsidRPr="004D5CAA">
              <w:rPr>
                <w:sz w:val="12"/>
                <w:szCs w:val="14"/>
              </w:rPr>
              <w:t>Приложение № 6</w:t>
            </w:r>
          </w:p>
        </w:tc>
      </w:tr>
      <w:tr w:rsidR="00C11A5B" w:rsidRPr="004D5CAA" w:rsidTr="00FA4A6F">
        <w:trPr>
          <w:gridBefore w:val="3"/>
          <w:wBefore w:w="1187" w:type="pct"/>
        </w:trPr>
        <w:tc>
          <w:tcPr>
            <w:tcW w:w="989" w:type="pct"/>
            <w:shd w:val="clear" w:color="auto" w:fill="auto"/>
          </w:tcPr>
          <w:p w:rsidR="00C11A5B" w:rsidRPr="004D5CAA" w:rsidRDefault="00C11A5B" w:rsidP="004D5CAA">
            <w:pPr>
              <w:autoSpaceDE w:val="0"/>
              <w:autoSpaceDN w:val="0"/>
              <w:adjustRightInd w:val="0"/>
              <w:jc w:val="right"/>
              <w:outlineLvl w:val="2"/>
              <w:rPr>
                <w:sz w:val="12"/>
                <w:szCs w:val="14"/>
              </w:rPr>
            </w:pPr>
          </w:p>
        </w:tc>
        <w:tc>
          <w:tcPr>
            <w:tcW w:w="2824" w:type="pct"/>
            <w:gridSpan w:val="8"/>
            <w:shd w:val="clear" w:color="auto" w:fill="auto"/>
          </w:tcPr>
          <w:p w:rsidR="00C11A5B" w:rsidRPr="004D5CAA" w:rsidRDefault="00C11A5B" w:rsidP="004D5CAA">
            <w:pPr>
              <w:autoSpaceDE w:val="0"/>
              <w:autoSpaceDN w:val="0"/>
              <w:adjustRightInd w:val="0"/>
              <w:outlineLvl w:val="2"/>
              <w:rPr>
                <w:sz w:val="12"/>
                <w:szCs w:val="14"/>
              </w:rPr>
            </w:pPr>
            <w:r w:rsidRPr="004D5CAA">
              <w:rPr>
                <w:sz w:val="12"/>
                <w:szCs w:val="14"/>
              </w:rPr>
              <w:t>к административному регламенту предоставления муниципальной услуги «Предоставление информации об очередности предоставления жилых помещений муниципального жилищного фонда гражданам, состоящим на учёте в качестве нуждающихся в жилых помещениях, предоставляемых по договорам социального найма»</w:t>
            </w:r>
          </w:p>
        </w:tc>
      </w:tr>
      <w:tr w:rsidR="00C11A5B" w:rsidRPr="004D5CAA" w:rsidTr="005323FD">
        <w:tblPrEx>
          <w:tblCellMar>
            <w:top w:w="102" w:type="dxa"/>
            <w:left w:w="62" w:type="dxa"/>
            <w:bottom w:w="102" w:type="dxa"/>
            <w:right w:w="62" w:type="dxa"/>
          </w:tblCellMar>
          <w:tblLook w:val="0000" w:firstRow="0" w:lastRow="0" w:firstColumn="0" w:lastColumn="0" w:noHBand="0" w:noVBand="0"/>
        </w:tblPrEx>
        <w:tc>
          <w:tcPr>
            <w:tcW w:w="5000" w:type="pct"/>
            <w:gridSpan w:val="12"/>
          </w:tcPr>
          <w:p w:rsidR="00C11A5B" w:rsidRPr="004D5CAA" w:rsidRDefault="00C11A5B" w:rsidP="004D5CAA">
            <w:pPr>
              <w:widowControl w:val="0"/>
              <w:autoSpaceDE w:val="0"/>
              <w:autoSpaceDN w:val="0"/>
              <w:adjustRightInd w:val="0"/>
              <w:jc w:val="right"/>
              <w:rPr>
                <w:sz w:val="12"/>
                <w:szCs w:val="14"/>
              </w:rPr>
            </w:pPr>
            <w:r w:rsidRPr="004D5CAA">
              <w:rPr>
                <w:sz w:val="12"/>
                <w:szCs w:val="14"/>
              </w:rPr>
              <w:t>Форма</w:t>
            </w:r>
          </w:p>
        </w:tc>
      </w:tr>
      <w:tr w:rsidR="00C11A5B" w:rsidRPr="004D5CAA" w:rsidTr="005323FD">
        <w:tblPrEx>
          <w:tblCellMar>
            <w:top w:w="102" w:type="dxa"/>
            <w:left w:w="62" w:type="dxa"/>
            <w:bottom w:w="102" w:type="dxa"/>
            <w:right w:w="62" w:type="dxa"/>
          </w:tblCellMar>
          <w:tblLook w:val="0000" w:firstRow="0" w:lastRow="0" w:firstColumn="0" w:lastColumn="0" w:noHBand="0" w:noVBand="0"/>
        </w:tblPrEx>
        <w:tc>
          <w:tcPr>
            <w:tcW w:w="5000" w:type="pct"/>
            <w:gridSpan w:val="12"/>
          </w:tcPr>
          <w:p w:rsidR="00C11A5B" w:rsidRPr="004D5CAA" w:rsidRDefault="00C11A5B" w:rsidP="004D5CAA">
            <w:pPr>
              <w:widowControl w:val="0"/>
              <w:autoSpaceDE w:val="0"/>
              <w:autoSpaceDN w:val="0"/>
              <w:adjustRightInd w:val="0"/>
              <w:jc w:val="center"/>
              <w:rPr>
                <w:sz w:val="12"/>
                <w:szCs w:val="14"/>
              </w:rPr>
            </w:pPr>
            <w:r w:rsidRPr="004D5CAA">
              <w:rPr>
                <w:sz w:val="12"/>
                <w:szCs w:val="14"/>
              </w:rPr>
              <w:t>ЗАЯВЛЕНИЕ</w:t>
            </w:r>
          </w:p>
          <w:p w:rsidR="00C11A5B" w:rsidRPr="004D5CAA" w:rsidRDefault="00C11A5B" w:rsidP="004D5CAA">
            <w:pPr>
              <w:widowControl w:val="0"/>
              <w:autoSpaceDE w:val="0"/>
              <w:autoSpaceDN w:val="0"/>
              <w:adjustRightInd w:val="0"/>
              <w:jc w:val="center"/>
              <w:rPr>
                <w:sz w:val="12"/>
                <w:szCs w:val="14"/>
              </w:rPr>
            </w:pPr>
            <w:r w:rsidRPr="004D5CAA">
              <w:rPr>
                <w:sz w:val="12"/>
                <w:szCs w:val="14"/>
              </w:rPr>
              <w:t>о выдаче дубликата документа, выданного в результате</w:t>
            </w:r>
          </w:p>
          <w:p w:rsidR="00C11A5B" w:rsidRPr="004D5CAA" w:rsidRDefault="00C11A5B" w:rsidP="004D5CAA">
            <w:pPr>
              <w:widowControl w:val="0"/>
              <w:autoSpaceDE w:val="0"/>
              <w:autoSpaceDN w:val="0"/>
              <w:adjustRightInd w:val="0"/>
              <w:jc w:val="center"/>
              <w:rPr>
                <w:sz w:val="12"/>
                <w:szCs w:val="14"/>
              </w:rPr>
            </w:pPr>
            <w:r w:rsidRPr="004D5CAA">
              <w:rPr>
                <w:sz w:val="12"/>
                <w:szCs w:val="14"/>
              </w:rPr>
              <w:t>предоставления муниципальной услуги</w:t>
            </w:r>
          </w:p>
        </w:tc>
      </w:tr>
      <w:tr w:rsidR="00C11A5B" w:rsidRPr="004D5CAA" w:rsidTr="005323FD">
        <w:tblPrEx>
          <w:tblCellMar>
            <w:top w:w="102" w:type="dxa"/>
            <w:left w:w="62" w:type="dxa"/>
            <w:bottom w:w="102" w:type="dxa"/>
            <w:right w:w="62" w:type="dxa"/>
          </w:tblCellMar>
          <w:tblLook w:val="0000" w:firstRow="0" w:lastRow="0" w:firstColumn="0" w:lastColumn="0" w:noHBand="0" w:noVBand="0"/>
        </w:tblPrEx>
        <w:tc>
          <w:tcPr>
            <w:tcW w:w="5000" w:type="pct"/>
            <w:gridSpan w:val="12"/>
            <w:tcBorders>
              <w:bottom w:val="single" w:sz="4" w:space="0" w:color="auto"/>
            </w:tcBorders>
          </w:tcPr>
          <w:p w:rsidR="00C11A5B" w:rsidRPr="004D5CAA" w:rsidRDefault="00C11A5B" w:rsidP="004D5CAA">
            <w:pPr>
              <w:widowControl w:val="0"/>
              <w:autoSpaceDE w:val="0"/>
              <w:autoSpaceDN w:val="0"/>
              <w:adjustRightInd w:val="0"/>
              <w:rPr>
                <w:sz w:val="12"/>
                <w:szCs w:val="14"/>
              </w:rPr>
            </w:pPr>
          </w:p>
        </w:tc>
      </w:tr>
      <w:tr w:rsidR="00C11A5B" w:rsidRPr="004D5CAA" w:rsidTr="00FA4A6F">
        <w:tblPrEx>
          <w:tblCellMar>
            <w:top w:w="102" w:type="dxa"/>
            <w:left w:w="62" w:type="dxa"/>
            <w:bottom w:w="102" w:type="dxa"/>
            <w:right w:w="62" w:type="dxa"/>
          </w:tblCellMar>
          <w:tblLook w:val="0000" w:firstRow="0" w:lastRow="0" w:firstColumn="0" w:lastColumn="0" w:noHBand="0" w:noVBand="0"/>
        </w:tblPrEx>
        <w:tc>
          <w:tcPr>
            <w:tcW w:w="286" w:type="pct"/>
            <w:vMerge w:val="restart"/>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jc w:val="center"/>
              <w:rPr>
                <w:sz w:val="12"/>
                <w:szCs w:val="14"/>
              </w:rPr>
            </w:pPr>
            <w:r w:rsidRPr="004D5CAA">
              <w:rPr>
                <w:sz w:val="12"/>
                <w:szCs w:val="14"/>
              </w:rPr>
              <w:t>1.</w:t>
            </w:r>
          </w:p>
        </w:tc>
        <w:tc>
          <w:tcPr>
            <w:tcW w:w="2027" w:type="pct"/>
            <w:gridSpan w:val="4"/>
            <w:vMerge w:val="restart"/>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r w:rsidRPr="004D5CAA">
              <w:rPr>
                <w:sz w:val="12"/>
                <w:szCs w:val="14"/>
              </w:rPr>
              <w:t>В Администрацию Солецкого муниципального округа (управление имущественных и земельных отношений)</w:t>
            </w:r>
          </w:p>
        </w:tc>
        <w:tc>
          <w:tcPr>
            <w:tcW w:w="210" w:type="pct"/>
            <w:vMerge w:val="restart"/>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jc w:val="center"/>
              <w:rPr>
                <w:sz w:val="12"/>
                <w:szCs w:val="14"/>
              </w:rPr>
            </w:pPr>
            <w:r w:rsidRPr="004D5CAA">
              <w:rPr>
                <w:sz w:val="12"/>
                <w:szCs w:val="14"/>
              </w:rPr>
              <w:t>2.</w:t>
            </w:r>
          </w:p>
        </w:tc>
        <w:tc>
          <w:tcPr>
            <w:tcW w:w="145" w:type="pct"/>
            <w:tcBorders>
              <w:top w:val="single" w:sz="4" w:space="0" w:color="auto"/>
              <w:left w:val="single" w:sz="4" w:space="0" w:color="auto"/>
            </w:tcBorders>
          </w:tcPr>
          <w:p w:rsidR="00C11A5B" w:rsidRPr="004D5CAA" w:rsidRDefault="00C11A5B" w:rsidP="004D5CAA">
            <w:pPr>
              <w:widowControl w:val="0"/>
              <w:autoSpaceDE w:val="0"/>
              <w:autoSpaceDN w:val="0"/>
              <w:adjustRightInd w:val="0"/>
              <w:rPr>
                <w:sz w:val="12"/>
                <w:szCs w:val="14"/>
              </w:rPr>
            </w:pPr>
          </w:p>
        </w:tc>
        <w:tc>
          <w:tcPr>
            <w:tcW w:w="1075" w:type="pct"/>
            <w:gridSpan w:val="2"/>
            <w:tcBorders>
              <w:top w:val="single" w:sz="4" w:space="0" w:color="auto"/>
            </w:tcBorders>
          </w:tcPr>
          <w:p w:rsidR="00C11A5B" w:rsidRPr="004D5CAA" w:rsidRDefault="00C11A5B" w:rsidP="004D5CAA">
            <w:pPr>
              <w:widowControl w:val="0"/>
              <w:autoSpaceDE w:val="0"/>
              <w:autoSpaceDN w:val="0"/>
              <w:adjustRightInd w:val="0"/>
              <w:rPr>
                <w:sz w:val="12"/>
                <w:szCs w:val="14"/>
              </w:rPr>
            </w:pPr>
            <w:r w:rsidRPr="004D5CAA">
              <w:rPr>
                <w:sz w:val="12"/>
                <w:szCs w:val="14"/>
              </w:rPr>
              <w:t>Заявление принято</w:t>
            </w:r>
          </w:p>
        </w:tc>
        <w:tc>
          <w:tcPr>
            <w:tcW w:w="635" w:type="pct"/>
            <w:gridSpan w:val="2"/>
            <w:tcBorders>
              <w:top w:val="single" w:sz="4" w:space="0" w:color="auto"/>
              <w:bottom w:val="single" w:sz="4" w:space="0" w:color="auto"/>
            </w:tcBorders>
          </w:tcPr>
          <w:p w:rsidR="00C11A5B" w:rsidRPr="004D5CAA" w:rsidRDefault="00C11A5B" w:rsidP="004D5CAA">
            <w:pPr>
              <w:widowControl w:val="0"/>
              <w:autoSpaceDE w:val="0"/>
              <w:autoSpaceDN w:val="0"/>
              <w:adjustRightInd w:val="0"/>
              <w:rPr>
                <w:sz w:val="12"/>
                <w:szCs w:val="14"/>
              </w:rPr>
            </w:pPr>
          </w:p>
        </w:tc>
        <w:tc>
          <w:tcPr>
            <w:tcW w:w="623" w:type="pct"/>
            <w:tcBorders>
              <w:top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r>
      <w:tr w:rsidR="00C11A5B" w:rsidRPr="004D5CAA" w:rsidTr="00FA4A6F">
        <w:tblPrEx>
          <w:tblCellMar>
            <w:top w:w="102" w:type="dxa"/>
            <w:left w:w="62" w:type="dxa"/>
            <w:bottom w:w="102" w:type="dxa"/>
            <w:right w:w="62" w:type="dxa"/>
          </w:tblCellMar>
          <w:tblLook w:val="0000" w:firstRow="0" w:lastRow="0" w:firstColumn="0" w:lastColumn="0" w:noHBand="0" w:noVBand="0"/>
        </w:tblPrEx>
        <w:tc>
          <w:tcPr>
            <w:tcW w:w="286" w:type="pct"/>
            <w:vMerge/>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c>
          <w:tcPr>
            <w:tcW w:w="2027" w:type="pct"/>
            <w:gridSpan w:val="4"/>
            <w:vMerge/>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c>
          <w:tcPr>
            <w:tcW w:w="210" w:type="pct"/>
            <w:vMerge/>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c>
          <w:tcPr>
            <w:tcW w:w="145" w:type="pct"/>
            <w:tcBorders>
              <w:left w:val="single" w:sz="4" w:space="0" w:color="auto"/>
            </w:tcBorders>
          </w:tcPr>
          <w:p w:rsidR="00C11A5B" w:rsidRPr="004D5CAA" w:rsidRDefault="00C11A5B" w:rsidP="004D5CAA">
            <w:pPr>
              <w:widowControl w:val="0"/>
              <w:autoSpaceDE w:val="0"/>
              <w:autoSpaceDN w:val="0"/>
              <w:adjustRightInd w:val="0"/>
              <w:rPr>
                <w:sz w:val="12"/>
                <w:szCs w:val="14"/>
              </w:rPr>
            </w:pPr>
          </w:p>
        </w:tc>
        <w:tc>
          <w:tcPr>
            <w:tcW w:w="1075" w:type="pct"/>
            <w:gridSpan w:val="2"/>
          </w:tcPr>
          <w:p w:rsidR="00C11A5B" w:rsidRPr="004D5CAA" w:rsidRDefault="00C11A5B" w:rsidP="004D5CAA">
            <w:pPr>
              <w:widowControl w:val="0"/>
              <w:autoSpaceDE w:val="0"/>
              <w:autoSpaceDN w:val="0"/>
              <w:adjustRightInd w:val="0"/>
              <w:rPr>
                <w:sz w:val="12"/>
                <w:szCs w:val="14"/>
              </w:rPr>
            </w:pPr>
          </w:p>
        </w:tc>
        <w:tc>
          <w:tcPr>
            <w:tcW w:w="635" w:type="pct"/>
            <w:gridSpan w:val="2"/>
            <w:tcBorders>
              <w:top w:val="single" w:sz="4" w:space="0" w:color="auto"/>
            </w:tcBorders>
          </w:tcPr>
          <w:p w:rsidR="00C11A5B" w:rsidRPr="004D5CAA" w:rsidRDefault="00C11A5B" w:rsidP="004D5CAA">
            <w:pPr>
              <w:widowControl w:val="0"/>
              <w:autoSpaceDE w:val="0"/>
              <w:autoSpaceDN w:val="0"/>
              <w:adjustRightInd w:val="0"/>
              <w:jc w:val="center"/>
              <w:rPr>
                <w:sz w:val="12"/>
                <w:szCs w:val="14"/>
              </w:rPr>
            </w:pPr>
            <w:proofErr w:type="gramStart"/>
            <w:r w:rsidRPr="004D5CAA">
              <w:rPr>
                <w:sz w:val="12"/>
                <w:szCs w:val="14"/>
              </w:rPr>
              <w:t>(дата,</w:t>
            </w:r>
            <w:proofErr w:type="gramEnd"/>
          </w:p>
        </w:tc>
        <w:tc>
          <w:tcPr>
            <w:tcW w:w="623" w:type="pct"/>
            <w:tcBorders>
              <w:right w:val="single" w:sz="4" w:space="0" w:color="auto"/>
            </w:tcBorders>
          </w:tcPr>
          <w:p w:rsidR="00C11A5B" w:rsidRPr="004D5CAA" w:rsidRDefault="00C11A5B" w:rsidP="004D5CAA">
            <w:pPr>
              <w:widowControl w:val="0"/>
              <w:autoSpaceDE w:val="0"/>
              <w:autoSpaceDN w:val="0"/>
              <w:adjustRightInd w:val="0"/>
              <w:rPr>
                <w:sz w:val="12"/>
                <w:szCs w:val="14"/>
              </w:rPr>
            </w:pPr>
          </w:p>
        </w:tc>
      </w:tr>
      <w:tr w:rsidR="00C11A5B" w:rsidRPr="004D5CAA" w:rsidTr="00FA4A6F">
        <w:tblPrEx>
          <w:tblCellMar>
            <w:top w:w="102" w:type="dxa"/>
            <w:left w:w="62" w:type="dxa"/>
            <w:bottom w:w="102" w:type="dxa"/>
            <w:right w:w="62" w:type="dxa"/>
          </w:tblCellMar>
          <w:tblLook w:val="0000" w:firstRow="0" w:lastRow="0" w:firstColumn="0" w:lastColumn="0" w:noHBand="0" w:noVBand="0"/>
        </w:tblPrEx>
        <w:tc>
          <w:tcPr>
            <w:tcW w:w="286" w:type="pct"/>
            <w:vMerge/>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c>
          <w:tcPr>
            <w:tcW w:w="2027" w:type="pct"/>
            <w:gridSpan w:val="4"/>
            <w:vMerge/>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c>
          <w:tcPr>
            <w:tcW w:w="210" w:type="pct"/>
            <w:vMerge/>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c>
          <w:tcPr>
            <w:tcW w:w="145" w:type="pct"/>
            <w:tcBorders>
              <w:left w:val="single" w:sz="4" w:space="0" w:color="auto"/>
            </w:tcBorders>
          </w:tcPr>
          <w:p w:rsidR="00C11A5B" w:rsidRPr="004D5CAA" w:rsidRDefault="00C11A5B" w:rsidP="004D5CAA">
            <w:pPr>
              <w:widowControl w:val="0"/>
              <w:autoSpaceDE w:val="0"/>
              <w:autoSpaceDN w:val="0"/>
              <w:adjustRightInd w:val="0"/>
              <w:rPr>
                <w:sz w:val="12"/>
                <w:szCs w:val="14"/>
              </w:rPr>
            </w:pPr>
          </w:p>
        </w:tc>
        <w:tc>
          <w:tcPr>
            <w:tcW w:w="1710" w:type="pct"/>
            <w:gridSpan w:val="4"/>
            <w:tcBorders>
              <w:bottom w:val="single" w:sz="4" w:space="0" w:color="auto"/>
            </w:tcBorders>
          </w:tcPr>
          <w:p w:rsidR="00C11A5B" w:rsidRPr="004D5CAA" w:rsidRDefault="00C11A5B" w:rsidP="004D5CAA">
            <w:pPr>
              <w:widowControl w:val="0"/>
              <w:autoSpaceDE w:val="0"/>
              <w:autoSpaceDN w:val="0"/>
              <w:adjustRightInd w:val="0"/>
              <w:rPr>
                <w:sz w:val="12"/>
                <w:szCs w:val="14"/>
              </w:rPr>
            </w:pPr>
          </w:p>
        </w:tc>
        <w:tc>
          <w:tcPr>
            <w:tcW w:w="623" w:type="pct"/>
            <w:tcBorders>
              <w:right w:val="single" w:sz="4" w:space="0" w:color="auto"/>
            </w:tcBorders>
          </w:tcPr>
          <w:p w:rsidR="00C11A5B" w:rsidRPr="004D5CAA" w:rsidRDefault="00C11A5B" w:rsidP="004D5CAA">
            <w:pPr>
              <w:widowControl w:val="0"/>
              <w:autoSpaceDE w:val="0"/>
              <w:autoSpaceDN w:val="0"/>
              <w:adjustRightInd w:val="0"/>
              <w:rPr>
                <w:sz w:val="12"/>
                <w:szCs w:val="14"/>
              </w:rPr>
            </w:pPr>
          </w:p>
        </w:tc>
      </w:tr>
      <w:tr w:rsidR="00C11A5B" w:rsidRPr="004D5CAA" w:rsidTr="00FA4A6F">
        <w:tblPrEx>
          <w:tblCellMar>
            <w:top w:w="102" w:type="dxa"/>
            <w:left w:w="62" w:type="dxa"/>
            <w:bottom w:w="102" w:type="dxa"/>
            <w:right w:w="62" w:type="dxa"/>
          </w:tblCellMar>
          <w:tblLook w:val="0000" w:firstRow="0" w:lastRow="0" w:firstColumn="0" w:lastColumn="0" w:noHBand="0" w:noVBand="0"/>
        </w:tblPrEx>
        <w:tc>
          <w:tcPr>
            <w:tcW w:w="286" w:type="pct"/>
            <w:vMerge/>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c>
          <w:tcPr>
            <w:tcW w:w="2027" w:type="pct"/>
            <w:gridSpan w:val="4"/>
            <w:vMerge/>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c>
          <w:tcPr>
            <w:tcW w:w="210" w:type="pct"/>
            <w:vMerge/>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c>
          <w:tcPr>
            <w:tcW w:w="145" w:type="pct"/>
            <w:tcBorders>
              <w:left w:val="single" w:sz="4" w:space="0" w:color="auto"/>
            </w:tcBorders>
          </w:tcPr>
          <w:p w:rsidR="00C11A5B" w:rsidRPr="004D5CAA" w:rsidRDefault="00C11A5B" w:rsidP="004D5CAA">
            <w:pPr>
              <w:widowControl w:val="0"/>
              <w:autoSpaceDE w:val="0"/>
              <w:autoSpaceDN w:val="0"/>
              <w:adjustRightInd w:val="0"/>
              <w:rPr>
                <w:sz w:val="12"/>
                <w:szCs w:val="14"/>
              </w:rPr>
            </w:pPr>
          </w:p>
        </w:tc>
        <w:tc>
          <w:tcPr>
            <w:tcW w:w="1710" w:type="pct"/>
            <w:gridSpan w:val="4"/>
            <w:tcBorders>
              <w:top w:val="single" w:sz="4" w:space="0" w:color="auto"/>
            </w:tcBorders>
          </w:tcPr>
          <w:p w:rsidR="00C11A5B" w:rsidRPr="004D5CAA" w:rsidRDefault="00C11A5B" w:rsidP="004D5CAA">
            <w:pPr>
              <w:widowControl w:val="0"/>
              <w:autoSpaceDE w:val="0"/>
              <w:autoSpaceDN w:val="0"/>
              <w:adjustRightInd w:val="0"/>
              <w:jc w:val="center"/>
              <w:rPr>
                <w:sz w:val="12"/>
                <w:szCs w:val="14"/>
              </w:rPr>
            </w:pPr>
            <w:r w:rsidRPr="004D5CAA">
              <w:rPr>
                <w:sz w:val="12"/>
                <w:szCs w:val="14"/>
              </w:rPr>
              <w:t>регистрационный номер)</w:t>
            </w:r>
          </w:p>
        </w:tc>
        <w:tc>
          <w:tcPr>
            <w:tcW w:w="623" w:type="pct"/>
            <w:tcBorders>
              <w:right w:val="single" w:sz="4" w:space="0" w:color="auto"/>
            </w:tcBorders>
          </w:tcPr>
          <w:p w:rsidR="00C11A5B" w:rsidRPr="004D5CAA" w:rsidRDefault="00C11A5B" w:rsidP="004D5CAA">
            <w:pPr>
              <w:widowControl w:val="0"/>
              <w:autoSpaceDE w:val="0"/>
              <w:autoSpaceDN w:val="0"/>
              <w:adjustRightInd w:val="0"/>
              <w:rPr>
                <w:sz w:val="12"/>
                <w:szCs w:val="14"/>
              </w:rPr>
            </w:pPr>
          </w:p>
        </w:tc>
      </w:tr>
      <w:tr w:rsidR="00C11A5B" w:rsidRPr="004D5CAA" w:rsidTr="00FA4A6F">
        <w:tblPrEx>
          <w:tblCellMar>
            <w:top w:w="102" w:type="dxa"/>
            <w:left w:w="62" w:type="dxa"/>
            <w:bottom w:w="102" w:type="dxa"/>
            <w:right w:w="62" w:type="dxa"/>
          </w:tblCellMar>
          <w:tblLook w:val="0000" w:firstRow="0" w:lastRow="0" w:firstColumn="0" w:lastColumn="0" w:noHBand="0" w:noVBand="0"/>
        </w:tblPrEx>
        <w:tc>
          <w:tcPr>
            <w:tcW w:w="286" w:type="pct"/>
            <w:vMerge/>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c>
          <w:tcPr>
            <w:tcW w:w="2027" w:type="pct"/>
            <w:gridSpan w:val="4"/>
            <w:vMerge/>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c>
          <w:tcPr>
            <w:tcW w:w="210" w:type="pct"/>
            <w:vMerge/>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c>
          <w:tcPr>
            <w:tcW w:w="145" w:type="pct"/>
            <w:tcBorders>
              <w:left w:val="single" w:sz="4" w:space="0" w:color="auto"/>
            </w:tcBorders>
          </w:tcPr>
          <w:p w:rsidR="00C11A5B" w:rsidRPr="004D5CAA" w:rsidRDefault="00C11A5B" w:rsidP="004D5CAA">
            <w:pPr>
              <w:widowControl w:val="0"/>
              <w:autoSpaceDE w:val="0"/>
              <w:autoSpaceDN w:val="0"/>
              <w:adjustRightInd w:val="0"/>
              <w:rPr>
                <w:sz w:val="12"/>
                <w:szCs w:val="14"/>
              </w:rPr>
            </w:pPr>
          </w:p>
        </w:tc>
        <w:tc>
          <w:tcPr>
            <w:tcW w:w="1710" w:type="pct"/>
            <w:gridSpan w:val="4"/>
            <w:tcBorders>
              <w:bottom w:val="single" w:sz="4" w:space="0" w:color="auto"/>
            </w:tcBorders>
          </w:tcPr>
          <w:p w:rsidR="00C11A5B" w:rsidRPr="004D5CAA" w:rsidRDefault="00C11A5B" w:rsidP="004D5CAA">
            <w:pPr>
              <w:widowControl w:val="0"/>
              <w:autoSpaceDE w:val="0"/>
              <w:autoSpaceDN w:val="0"/>
              <w:adjustRightInd w:val="0"/>
              <w:rPr>
                <w:sz w:val="12"/>
                <w:szCs w:val="14"/>
              </w:rPr>
            </w:pPr>
          </w:p>
        </w:tc>
        <w:tc>
          <w:tcPr>
            <w:tcW w:w="623" w:type="pct"/>
            <w:tcBorders>
              <w:right w:val="single" w:sz="4" w:space="0" w:color="auto"/>
            </w:tcBorders>
          </w:tcPr>
          <w:p w:rsidR="00C11A5B" w:rsidRPr="004D5CAA" w:rsidRDefault="00C11A5B" w:rsidP="004D5CAA">
            <w:pPr>
              <w:widowControl w:val="0"/>
              <w:autoSpaceDE w:val="0"/>
              <w:autoSpaceDN w:val="0"/>
              <w:adjustRightInd w:val="0"/>
              <w:rPr>
                <w:sz w:val="12"/>
                <w:szCs w:val="14"/>
              </w:rPr>
            </w:pPr>
          </w:p>
        </w:tc>
      </w:tr>
      <w:tr w:rsidR="00C11A5B" w:rsidRPr="004D5CAA" w:rsidTr="00FA4A6F">
        <w:tblPrEx>
          <w:tblCellMar>
            <w:top w:w="102" w:type="dxa"/>
            <w:left w:w="62" w:type="dxa"/>
            <w:bottom w:w="102" w:type="dxa"/>
            <w:right w:w="62" w:type="dxa"/>
          </w:tblCellMar>
          <w:tblLook w:val="0000" w:firstRow="0" w:lastRow="0" w:firstColumn="0" w:lastColumn="0" w:noHBand="0" w:noVBand="0"/>
        </w:tblPrEx>
        <w:tc>
          <w:tcPr>
            <w:tcW w:w="286" w:type="pct"/>
            <w:vMerge/>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c>
          <w:tcPr>
            <w:tcW w:w="2027" w:type="pct"/>
            <w:gridSpan w:val="4"/>
            <w:vMerge/>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c>
          <w:tcPr>
            <w:tcW w:w="210" w:type="pct"/>
            <w:vMerge/>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c>
          <w:tcPr>
            <w:tcW w:w="145" w:type="pct"/>
            <w:tcBorders>
              <w:left w:val="single" w:sz="4" w:space="0" w:color="auto"/>
            </w:tcBorders>
          </w:tcPr>
          <w:p w:rsidR="00C11A5B" w:rsidRPr="004D5CAA" w:rsidRDefault="00C11A5B" w:rsidP="004D5CAA">
            <w:pPr>
              <w:widowControl w:val="0"/>
              <w:autoSpaceDE w:val="0"/>
              <w:autoSpaceDN w:val="0"/>
              <w:adjustRightInd w:val="0"/>
              <w:rPr>
                <w:sz w:val="12"/>
                <w:szCs w:val="14"/>
              </w:rPr>
            </w:pPr>
          </w:p>
        </w:tc>
        <w:tc>
          <w:tcPr>
            <w:tcW w:w="1710" w:type="pct"/>
            <w:gridSpan w:val="4"/>
            <w:tcBorders>
              <w:top w:val="single" w:sz="4" w:space="0" w:color="auto"/>
            </w:tcBorders>
          </w:tcPr>
          <w:p w:rsidR="00C11A5B" w:rsidRPr="004D5CAA" w:rsidRDefault="00C11A5B" w:rsidP="004D5CAA">
            <w:pPr>
              <w:widowControl w:val="0"/>
              <w:autoSpaceDE w:val="0"/>
              <w:autoSpaceDN w:val="0"/>
              <w:adjustRightInd w:val="0"/>
              <w:jc w:val="center"/>
              <w:rPr>
                <w:sz w:val="12"/>
                <w:szCs w:val="14"/>
              </w:rPr>
            </w:pPr>
            <w:r w:rsidRPr="004D5CAA">
              <w:rPr>
                <w:sz w:val="12"/>
                <w:szCs w:val="14"/>
              </w:rPr>
              <w:t>(ФИО должностного лица)</w:t>
            </w:r>
          </w:p>
        </w:tc>
        <w:tc>
          <w:tcPr>
            <w:tcW w:w="623" w:type="pct"/>
            <w:tcBorders>
              <w:right w:val="single" w:sz="4" w:space="0" w:color="auto"/>
            </w:tcBorders>
          </w:tcPr>
          <w:p w:rsidR="00C11A5B" w:rsidRPr="004D5CAA" w:rsidRDefault="00C11A5B" w:rsidP="004D5CAA">
            <w:pPr>
              <w:widowControl w:val="0"/>
              <w:autoSpaceDE w:val="0"/>
              <w:autoSpaceDN w:val="0"/>
              <w:adjustRightInd w:val="0"/>
              <w:rPr>
                <w:sz w:val="12"/>
                <w:szCs w:val="14"/>
              </w:rPr>
            </w:pPr>
          </w:p>
        </w:tc>
      </w:tr>
      <w:tr w:rsidR="00C11A5B" w:rsidRPr="004D5CAA" w:rsidTr="00FA4A6F">
        <w:tblPrEx>
          <w:tblCellMar>
            <w:top w:w="102" w:type="dxa"/>
            <w:left w:w="62" w:type="dxa"/>
            <w:bottom w:w="102" w:type="dxa"/>
            <w:right w:w="62" w:type="dxa"/>
          </w:tblCellMar>
          <w:tblLook w:val="0000" w:firstRow="0" w:lastRow="0" w:firstColumn="0" w:lastColumn="0" w:noHBand="0" w:noVBand="0"/>
        </w:tblPrEx>
        <w:tc>
          <w:tcPr>
            <w:tcW w:w="286" w:type="pct"/>
            <w:vMerge/>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c>
          <w:tcPr>
            <w:tcW w:w="2027" w:type="pct"/>
            <w:gridSpan w:val="4"/>
            <w:vMerge/>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c>
          <w:tcPr>
            <w:tcW w:w="210" w:type="pct"/>
            <w:vMerge/>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c>
          <w:tcPr>
            <w:tcW w:w="145" w:type="pct"/>
            <w:tcBorders>
              <w:left w:val="single" w:sz="4" w:space="0" w:color="auto"/>
            </w:tcBorders>
          </w:tcPr>
          <w:p w:rsidR="00C11A5B" w:rsidRPr="004D5CAA" w:rsidRDefault="00C11A5B" w:rsidP="004D5CAA">
            <w:pPr>
              <w:widowControl w:val="0"/>
              <w:autoSpaceDE w:val="0"/>
              <w:autoSpaceDN w:val="0"/>
              <w:adjustRightInd w:val="0"/>
              <w:rPr>
                <w:sz w:val="12"/>
                <w:szCs w:val="14"/>
              </w:rPr>
            </w:pPr>
          </w:p>
        </w:tc>
        <w:tc>
          <w:tcPr>
            <w:tcW w:w="1710" w:type="pct"/>
            <w:gridSpan w:val="4"/>
            <w:tcBorders>
              <w:bottom w:val="single" w:sz="4" w:space="0" w:color="auto"/>
            </w:tcBorders>
          </w:tcPr>
          <w:p w:rsidR="00C11A5B" w:rsidRPr="004D5CAA" w:rsidRDefault="00C11A5B" w:rsidP="004D5CAA">
            <w:pPr>
              <w:widowControl w:val="0"/>
              <w:autoSpaceDE w:val="0"/>
              <w:autoSpaceDN w:val="0"/>
              <w:adjustRightInd w:val="0"/>
              <w:rPr>
                <w:sz w:val="12"/>
                <w:szCs w:val="14"/>
              </w:rPr>
            </w:pPr>
          </w:p>
        </w:tc>
        <w:tc>
          <w:tcPr>
            <w:tcW w:w="623" w:type="pct"/>
            <w:tcBorders>
              <w:right w:val="single" w:sz="4" w:space="0" w:color="auto"/>
            </w:tcBorders>
          </w:tcPr>
          <w:p w:rsidR="00C11A5B" w:rsidRPr="004D5CAA" w:rsidRDefault="00C11A5B" w:rsidP="004D5CAA">
            <w:pPr>
              <w:widowControl w:val="0"/>
              <w:autoSpaceDE w:val="0"/>
              <w:autoSpaceDN w:val="0"/>
              <w:adjustRightInd w:val="0"/>
              <w:rPr>
                <w:sz w:val="12"/>
                <w:szCs w:val="14"/>
              </w:rPr>
            </w:pPr>
          </w:p>
        </w:tc>
      </w:tr>
      <w:tr w:rsidR="00C11A5B" w:rsidRPr="004D5CAA" w:rsidTr="00FA4A6F">
        <w:tblPrEx>
          <w:tblCellMar>
            <w:top w:w="102" w:type="dxa"/>
            <w:left w:w="62" w:type="dxa"/>
            <w:bottom w:w="102" w:type="dxa"/>
            <w:right w:w="62" w:type="dxa"/>
          </w:tblCellMar>
          <w:tblLook w:val="0000" w:firstRow="0" w:lastRow="0" w:firstColumn="0" w:lastColumn="0" w:noHBand="0" w:noVBand="0"/>
        </w:tblPrEx>
        <w:tc>
          <w:tcPr>
            <w:tcW w:w="286" w:type="pct"/>
            <w:vMerge/>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c>
          <w:tcPr>
            <w:tcW w:w="2027" w:type="pct"/>
            <w:gridSpan w:val="4"/>
            <w:vMerge/>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c>
          <w:tcPr>
            <w:tcW w:w="210" w:type="pct"/>
            <w:vMerge/>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c>
          <w:tcPr>
            <w:tcW w:w="145" w:type="pct"/>
            <w:tcBorders>
              <w:left w:val="single" w:sz="4" w:space="0" w:color="auto"/>
              <w:bottom w:val="single" w:sz="4" w:space="0" w:color="auto"/>
            </w:tcBorders>
          </w:tcPr>
          <w:p w:rsidR="00C11A5B" w:rsidRPr="004D5CAA" w:rsidRDefault="00C11A5B" w:rsidP="004D5CAA">
            <w:pPr>
              <w:widowControl w:val="0"/>
              <w:autoSpaceDE w:val="0"/>
              <w:autoSpaceDN w:val="0"/>
              <w:adjustRightInd w:val="0"/>
              <w:rPr>
                <w:sz w:val="12"/>
                <w:szCs w:val="14"/>
              </w:rPr>
            </w:pPr>
          </w:p>
        </w:tc>
        <w:tc>
          <w:tcPr>
            <w:tcW w:w="1710" w:type="pct"/>
            <w:gridSpan w:val="4"/>
            <w:tcBorders>
              <w:top w:val="single" w:sz="4" w:space="0" w:color="auto"/>
              <w:bottom w:val="single" w:sz="4" w:space="0" w:color="auto"/>
            </w:tcBorders>
          </w:tcPr>
          <w:p w:rsidR="00C11A5B" w:rsidRPr="004D5CAA" w:rsidRDefault="00C11A5B" w:rsidP="004D5CAA">
            <w:pPr>
              <w:widowControl w:val="0"/>
              <w:autoSpaceDE w:val="0"/>
              <w:autoSpaceDN w:val="0"/>
              <w:adjustRightInd w:val="0"/>
              <w:jc w:val="center"/>
              <w:rPr>
                <w:sz w:val="12"/>
                <w:szCs w:val="14"/>
              </w:rPr>
            </w:pPr>
            <w:r w:rsidRPr="004D5CAA">
              <w:rPr>
                <w:sz w:val="12"/>
                <w:szCs w:val="14"/>
              </w:rPr>
              <w:t>(подпись должностного лица)</w:t>
            </w:r>
          </w:p>
        </w:tc>
        <w:tc>
          <w:tcPr>
            <w:tcW w:w="623" w:type="pct"/>
            <w:tcBorders>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r>
      <w:tr w:rsidR="00C11A5B" w:rsidRPr="004D5CAA" w:rsidTr="00FA4A6F">
        <w:tblPrEx>
          <w:tblCellMar>
            <w:top w:w="102" w:type="dxa"/>
            <w:left w:w="62" w:type="dxa"/>
            <w:bottom w:w="102" w:type="dxa"/>
            <w:right w:w="62" w:type="dxa"/>
          </w:tblCellMar>
          <w:tblLook w:val="0000" w:firstRow="0" w:lastRow="0" w:firstColumn="0" w:lastColumn="0" w:noHBand="0" w:noVBand="0"/>
        </w:tblPrEx>
        <w:tc>
          <w:tcPr>
            <w:tcW w:w="286" w:type="pct"/>
            <w:vMerge w:val="restart"/>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jc w:val="center"/>
              <w:rPr>
                <w:sz w:val="12"/>
                <w:szCs w:val="14"/>
              </w:rPr>
            </w:pPr>
            <w:r w:rsidRPr="004D5CAA">
              <w:rPr>
                <w:sz w:val="12"/>
                <w:szCs w:val="14"/>
              </w:rPr>
              <w:t>3.</w:t>
            </w:r>
          </w:p>
        </w:tc>
        <w:tc>
          <w:tcPr>
            <w:tcW w:w="4714" w:type="pct"/>
            <w:gridSpan w:val="11"/>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r w:rsidRPr="004D5CAA">
              <w:rPr>
                <w:sz w:val="12"/>
                <w:szCs w:val="14"/>
              </w:rPr>
              <w:t>Прошу выдать дубликат документа, являющегося результатом предоставления муниципальной услуги «Предоставление информации об очередности предоставления жилых помещений муниципального жилищного фонда гражданам, состоящим на учёте в качестве нуждающихся в жилых помещениях, предоставляемых по договорам социального найма»</w:t>
            </w:r>
          </w:p>
        </w:tc>
      </w:tr>
      <w:tr w:rsidR="00C11A5B" w:rsidRPr="004D5CAA" w:rsidTr="00FA4A6F">
        <w:tblPrEx>
          <w:tblCellMar>
            <w:top w:w="102" w:type="dxa"/>
            <w:left w:w="62" w:type="dxa"/>
            <w:bottom w:w="102" w:type="dxa"/>
            <w:right w:w="62" w:type="dxa"/>
          </w:tblCellMar>
          <w:tblLook w:val="0000" w:firstRow="0" w:lastRow="0" w:firstColumn="0" w:lastColumn="0" w:noHBand="0" w:noVBand="0"/>
        </w:tblPrEx>
        <w:tc>
          <w:tcPr>
            <w:tcW w:w="286" w:type="pct"/>
            <w:vMerge/>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c>
          <w:tcPr>
            <w:tcW w:w="2236" w:type="pct"/>
            <w:gridSpan w:val="5"/>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r w:rsidRPr="004D5CAA">
              <w:rPr>
                <w:sz w:val="12"/>
                <w:szCs w:val="14"/>
              </w:rPr>
              <w:t>наименование, дата и номер документа, являющегося результатом предоставления муниципальной услуги</w:t>
            </w:r>
          </w:p>
        </w:tc>
        <w:tc>
          <w:tcPr>
            <w:tcW w:w="2478"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r>
      <w:tr w:rsidR="00C11A5B" w:rsidRPr="004D5CAA" w:rsidTr="00FA4A6F">
        <w:tblPrEx>
          <w:tblCellMar>
            <w:top w:w="102" w:type="dxa"/>
            <w:left w:w="62" w:type="dxa"/>
            <w:bottom w:w="102" w:type="dxa"/>
            <w:right w:w="62" w:type="dxa"/>
          </w:tblCellMar>
          <w:tblLook w:val="0000" w:firstRow="0" w:lastRow="0" w:firstColumn="0" w:lastColumn="0" w:noHBand="0" w:noVBand="0"/>
        </w:tblPrEx>
        <w:tc>
          <w:tcPr>
            <w:tcW w:w="286" w:type="pct"/>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jc w:val="center"/>
              <w:rPr>
                <w:sz w:val="12"/>
                <w:szCs w:val="14"/>
              </w:rPr>
            </w:pPr>
            <w:r w:rsidRPr="004D5CAA">
              <w:rPr>
                <w:sz w:val="12"/>
                <w:szCs w:val="14"/>
              </w:rPr>
              <w:t>4.</w:t>
            </w:r>
          </w:p>
        </w:tc>
        <w:tc>
          <w:tcPr>
            <w:tcW w:w="4714" w:type="pct"/>
            <w:gridSpan w:val="11"/>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r w:rsidRPr="004D5CAA">
              <w:rPr>
                <w:sz w:val="12"/>
                <w:szCs w:val="14"/>
              </w:rPr>
              <w:t>Сведения о заявителе</w:t>
            </w:r>
          </w:p>
        </w:tc>
      </w:tr>
      <w:tr w:rsidR="00C11A5B" w:rsidRPr="004D5CAA" w:rsidTr="00FA4A6F">
        <w:tblPrEx>
          <w:tblCellMar>
            <w:top w:w="102" w:type="dxa"/>
            <w:left w:w="62" w:type="dxa"/>
            <w:bottom w:w="102" w:type="dxa"/>
            <w:right w:w="62" w:type="dxa"/>
          </w:tblCellMar>
          <w:tblLook w:val="0000" w:firstRow="0" w:lastRow="0" w:firstColumn="0" w:lastColumn="0" w:noHBand="0" w:noVBand="0"/>
        </w:tblPrEx>
        <w:tc>
          <w:tcPr>
            <w:tcW w:w="286" w:type="pct"/>
            <w:vMerge w:val="restart"/>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jc w:val="center"/>
              <w:rPr>
                <w:sz w:val="12"/>
                <w:szCs w:val="14"/>
              </w:rPr>
            </w:pPr>
            <w:r w:rsidRPr="004D5CAA">
              <w:rPr>
                <w:sz w:val="12"/>
                <w:szCs w:val="14"/>
              </w:rPr>
              <w:t>4.1.</w:t>
            </w:r>
          </w:p>
        </w:tc>
        <w:tc>
          <w:tcPr>
            <w:tcW w:w="2236" w:type="pct"/>
            <w:gridSpan w:val="5"/>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r w:rsidRPr="004D5CAA">
              <w:rPr>
                <w:sz w:val="12"/>
                <w:szCs w:val="14"/>
              </w:rPr>
              <w:t>Индивидуальный предприниматель, физическое лицо:</w:t>
            </w:r>
          </w:p>
        </w:tc>
        <w:tc>
          <w:tcPr>
            <w:tcW w:w="2478"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r>
      <w:tr w:rsidR="00C11A5B" w:rsidRPr="004D5CAA" w:rsidTr="00FA4A6F">
        <w:tblPrEx>
          <w:tblCellMar>
            <w:top w:w="102" w:type="dxa"/>
            <w:left w:w="62" w:type="dxa"/>
            <w:bottom w:w="102" w:type="dxa"/>
            <w:right w:w="62" w:type="dxa"/>
          </w:tblCellMar>
          <w:tblLook w:val="0000" w:firstRow="0" w:lastRow="0" w:firstColumn="0" w:lastColumn="0" w:noHBand="0" w:noVBand="0"/>
        </w:tblPrEx>
        <w:tc>
          <w:tcPr>
            <w:tcW w:w="286" w:type="pct"/>
            <w:vMerge/>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c>
          <w:tcPr>
            <w:tcW w:w="2236" w:type="pct"/>
            <w:gridSpan w:val="5"/>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r w:rsidRPr="004D5CAA">
              <w:rPr>
                <w:sz w:val="12"/>
                <w:szCs w:val="14"/>
              </w:rPr>
              <w:t>фамилия, имя, отчество (при наличии)</w:t>
            </w:r>
          </w:p>
        </w:tc>
        <w:tc>
          <w:tcPr>
            <w:tcW w:w="2478"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r>
      <w:tr w:rsidR="00C11A5B" w:rsidRPr="004D5CAA" w:rsidTr="00FA4A6F">
        <w:tblPrEx>
          <w:tblCellMar>
            <w:top w:w="102" w:type="dxa"/>
            <w:left w:w="62" w:type="dxa"/>
            <w:bottom w:w="102" w:type="dxa"/>
            <w:right w:w="62" w:type="dxa"/>
          </w:tblCellMar>
          <w:tblLook w:val="0000" w:firstRow="0" w:lastRow="0" w:firstColumn="0" w:lastColumn="0" w:noHBand="0" w:noVBand="0"/>
        </w:tblPrEx>
        <w:tc>
          <w:tcPr>
            <w:tcW w:w="286" w:type="pct"/>
            <w:vMerge/>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c>
          <w:tcPr>
            <w:tcW w:w="2236" w:type="pct"/>
            <w:gridSpan w:val="5"/>
            <w:vMerge w:val="restart"/>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r w:rsidRPr="004D5CAA">
              <w:rPr>
                <w:sz w:val="12"/>
                <w:szCs w:val="14"/>
              </w:rPr>
              <w:t>документ, удостоверяющий личность</w:t>
            </w:r>
          </w:p>
        </w:tc>
        <w:tc>
          <w:tcPr>
            <w:tcW w:w="794" w:type="pct"/>
            <w:gridSpan w:val="2"/>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jc w:val="center"/>
              <w:rPr>
                <w:sz w:val="12"/>
                <w:szCs w:val="14"/>
              </w:rPr>
            </w:pPr>
            <w:r w:rsidRPr="004D5CAA">
              <w:rPr>
                <w:sz w:val="12"/>
                <w:szCs w:val="14"/>
              </w:rPr>
              <w:t>вид</w:t>
            </w:r>
          </w:p>
        </w:tc>
        <w:tc>
          <w:tcPr>
            <w:tcW w:w="558" w:type="pct"/>
            <w:gridSpan w:val="2"/>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jc w:val="center"/>
              <w:rPr>
                <w:sz w:val="12"/>
                <w:szCs w:val="14"/>
              </w:rPr>
            </w:pPr>
            <w:r w:rsidRPr="004D5CAA">
              <w:rPr>
                <w:sz w:val="12"/>
                <w:szCs w:val="14"/>
              </w:rPr>
              <w:t>серия</w:t>
            </w:r>
          </w:p>
        </w:tc>
        <w:tc>
          <w:tcPr>
            <w:tcW w:w="1125" w:type="pct"/>
            <w:gridSpan w:val="2"/>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jc w:val="center"/>
              <w:rPr>
                <w:sz w:val="12"/>
                <w:szCs w:val="14"/>
              </w:rPr>
            </w:pPr>
            <w:r w:rsidRPr="004D5CAA">
              <w:rPr>
                <w:sz w:val="12"/>
                <w:szCs w:val="14"/>
              </w:rPr>
              <w:t>номер</w:t>
            </w:r>
          </w:p>
        </w:tc>
      </w:tr>
      <w:tr w:rsidR="00C11A5B" w:rsidRPr="004D5CAA" w:rsidTr="00FA4A6F">
        <w:tblPrEx>
          <w:tblCellMar>
            <w:top w:w="102" w:type="dxa"/>
            <w:left w:w="62" w:type="dxa"/>
            <w:bottom w:w="102" w:type="dxa"/>
            <w:right w:w="62" w:type="dxa"/>
          </w:tblCellMar>
          <w:tblLook w:val="0000" w:firstRow="0" w:lastRow="0" w:firstColumn="0" w:lastColumn="0" w:noHBand="0" w:noVBand="0"/>
        </w:tblPrEx>
        <w:tc>
          <w:tcPr>
            <w:tcW w:w="286" w:type="pct"/>
            <w:vMerge/>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jc w:val="center"/>
              <w:rPr>
                <w:sz w:val="12"/>
                <w:szCs w:val="14"/>
              </w:rPr>
            </w:pPr>
          </w:p>
        </w:tc>
        <w:tc>
          <w:tcPr>
            <w:tcW w:w="2236" w:type="pct"/>
            <w:gridSpan w:val="5"/>
            <w:vMerge/>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jc w:val="center"/>
              <w:rPr>
                <w:sz w:val="12"/>
                <w:szCs w:val="14"/>
              </w:rPr>
            </w:pPr>
          </w:p>
        </w:tc>
        <w:tc>
          <w:tcPr>
            <w:tcW w:w="794" w:type="pct"/>
            <w:gridSpan w:val="2"/>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c>
          <w:tcPr>
            <w:tcW w:w="558" w:type="pct"/>
            <w:gridSpan w:val="2"/>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c>
          <w:tcPr>
            <w:tcW w:w="1125" w:type="pct"/>
            <w:gridSpan w:val="2"/>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r>
      <w:tr w:rsidR="00C11A5B" w:rsidRPr="004D5CAA" w:rsidTr="00FA4A6F">
        <w:tblPrEx>
          <w:tblCellMar>
            <w:top w:w="102" w:type="dxa"/>
            <w:left w:w="62" w:type="dxa"/>
            <w:bottom w:w="102" w:type="dxa"/>
            <w:right w:w="62" w:type="dxa"/>
          </w:tblCellMar>
          <w:tblLook w:val="0000" w:firstRow="0" w:lastRow="0" w:firstColumn="0" w:lastColumn="0" w:noHBand="0" w:noVBand="0"/>
        </w:tblPrEx>
        <w:tc>
          <w:tcPr>
            <w:tcW w:w="286" w:type="pct"/>
            <w:vMerge/>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c>
          <w:tcPr>
            <w:tcW w:w="2236" w:type="pct"/>
            <w:gridSpan w:val="5"/>
            <w:vMerge/>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c>
          <w:tcPr>
            <w:tcW w:w="794" w:type="pct"/>
            <w:gridSpan w:val="2"/>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jc w:val="center"/>
              <w:rPr>
                <w:sz w:val="12"/>
                <w:szCs w:val="14"/>
              </w:rPr>
            </w:pPr>
            <w:r w:rsidRPr="004D5CAA">
              <w:rPr>
                <w:sz w:val="12"/>
                <w:szCs w:val="14"/>
              </w:rPr>
              <w:t>____________</w:t>
            </w:r>
          </w:p>
          <w:p w:rsidR="00C11A5B" w:rsidRPr="004D5CAA" w:rsidRDefault="00C11A5B" w:rsidP="004D5CAA">
            <w:pPr>
              <w:widowControl w:val="0"/>
              <w:autoSpaceDE w:val="0"/>
              <w:autoSpaceDN w:val="0"/>
              <w:adjustRightInd w:val="0"/>
              <w:jc w:val="center"/>
              <w:rPr>
                <w:sz w:val="12"/>
                <w:szCs w:val="14"/>
              </w:rPr>
            </w:pPr>
            <w:r w:rsidRPr="004D5CAA">
              <w:rPr>
                <w:sz w:val="12"/>
                <w:szCs w:val="14"/>
              </w:rPr>
              <w:t>(дата выдачи)</w:t>
            </w:r>
          </w:p>
        </w:tc>
        <w:tc>
          <w:tcPr>
            <w:tcW w:w="1684" w:type="pct"/>
            <w:gridSpan w:val="4"/>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jc w:val="center"/>
              <w:rPr>
                <w:sz w:val="12"/>
                <w:szCs w:val="14"/>
              </w:rPr>
            </w:pPr>
            <w:r w:rsidRPr="004D5CAA">
              <w:rPr>
                <w:sz w:val="12"/>
                <w:szCs w:val="14"/>
              </w:rPr>
              <w:t>________________________</w:t>
            </w:r>
          </w:p>
          <w:p w:rsidR="00C11A5B" w:rsidRPr="004D5CAA" w:rsidRDefault="00C11A5B" w:rsidP="004D5CAA">
            <w:pPr>
              <w:widowControl w:val="0"/>
              <w:autoSpaceDE w:val="0"/>
              <w:autoSpaceDN w:val="0"/>
              <w:adjustRightInd w:val="0"/>
              <w:jc w:val="center"/>
              <w:rPr>
                <w:sz w:val="12"/>
                <w:szCs w:val="14"/>
              </w:rPr>
            </w:pPr>
            <w:r w:rsidRPr="004D5CAA">
              <w:rPr>
                <w:sz w:val="12"/>
                <w:szCs w:val="14"/>
              </w:rPr>
              <w:t xml:space="preserve">(кем </w:t>
            </w:r>
            <w:proofErr w:type="gramStart"/>
            <w:r w:rsidRPr="004D5CAA">
              <w:rPr>
                <w:sz w:val="12"/>
                <w:szCs w:val="14"/>
              </w:rPr>
              <w:t>выдан</w:t>
            </w:r>
            <w:proofErr w:type="gramEnd"/>
            <w:r w:rsidRPr="004D5CAA">
              <w:rPr>
                <w:sz w:val="12"/>
                <w:szCs w:val="14"/>
              </w:rPr>
              <w:t>)</w:t>
            </w:r>
          </w:p>
        </w:tc>
      </w:tr>
      <w:tr w:rsidR="00C11A5B" w:rsidRPr="004D5CAA" w:rsidTr="00FA4A6F">
        <w:tblPrEx>
          <w:tblCellMar>
            <w:top w:w="102" w:type="dxa"/>
            <w:left w:w="62" w:type="dxa"/>
            <w:bottom w:w="102" w:type="dxa"/>
            <w:right w:w="62" w:type="dxa"/>
          </w:tblCellMar>
          <w:tblLook w:val="0000" w:firstRow="0" w:lastRow="0" w:firstColumn="0" w:lastColumn="0" w:noHBand="0" w:noVBand="0"/>
        </w:tblPrEx>
        <w:tc>
          <w:tcPr>
            <w:tcW w:w="286" w:type="pct"/>
            <w:vMerge/>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jc w:val="center"/>
              <w:rPr>
                <w:sz w:val="12"/>
                <w:szCs w:val="14"/>
              </w:rPr>
            </w:pPr>
          </w:p>
        </w:tc>
        <w:tc>
          <w:tcPr>
            <w:tcW w:w="2236" w:type="pct"/>
            <w:gridSpan w:val="5"/>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r w:rsidRPr="004D5CAA">
              <w:rPr>
                <w:sz w:val="12"/>
                <w:szCs w:val="14"/>
              </w:rPr>
              <w:t>адрес места жительства</w:t>
            </w:r>
          </w:p>
        </w:tc>
        <w:tc>
          <w:tcPr>
            <w:tcW w:w="2478"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r>
      <w:tr w:rsidR="00C11A5B" w:rsidRPr="004D5CAA" w:rsidTr="00FA4A6F">
        <w:tblPrEx>
          <w:tblCellMar>
            <w:top w:w="102" w:type="dxa"/>
            <w:left w:w="62" w:type="dxa"/>
            <w:bottom w:w="102" w:type="dxa"/>
            <w:right w:w="62" w:type="dxa"/>
          </w:tblCellMar>
          <w:tblLook w:val="0000" w:firstRow="0" w:lastRow="0" w:firstColumn="0" w:lastColumn="0" w:noHBand="0" w:noVBand="0"/>
        </w:tblPrEx>
        <w:tc>
          <w:tcPr>
            <w:tcW w:w="286" w:type="pct"/>
            <w:vMerge/>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c>
          <w:tcPr>
            <w:tcW w:w="2236" w:type="pct"/>
            <w:gridSpan w:val="5"/>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r w:rsidRPr="004D5CAA">
              <w:rPr>
                <w:sz w:val="12"/>
                <w:szCs w:val="14"/>
              </w:rPr>
              <w:t>телефон для связи / факс</w:t>
            </w:r>
          </w:p>
        </w:tc>
        <w:tc>
          <w:tcPr>
            <w:tcW w:w="2478"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r>
      <w:tr w:rsidR="00C11A5B" w:rsidRPr="004D5CAA" w:rsidTr="00FA4A6F">
        <w:tblPrEx>
          <w:tblCellMar>
            <w:top w:w="102" w:type="dxa"/>
            <w:left w:w="62" w:type="dxa"/>
            <w:bottom w:w="102" w:type="dxa"/>
            <w:right w:w="62" w:type="dxa"/>
          </w:tblCellMar>
          <w:tblLook w:val="0000" w:firstRow="0" w:lastRow="0" w:firstColumn="0" w:lastColumn="0" w:noHBand="0" w:noVBand="0"/>
        </w:tblPrEx>
        <w:tc>
          <w:tcPr>
            <w:tcW w:w="286" w:type="pct"/>
            <w:vMerge/>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c>
          <w:tcPr>
            <w:tcW w:w="2236" w:type="pct"/>
            <w:gridSpan w:val="5"/>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r w:rsidRPr="004D5CAA">
              <w:rPr>
                <w:sz w:val="12"/>
                <w:szCs w:val="14"/>
              </w:rPr>
              <w:t>адрес электронной почты</w:t>
            </w:r>
          </w:p>
        </w:tc>
        <w:tc>
          <w:tcPr>
            <w:tcW w:w="2478"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r>
      <w:tr w:rsidR="00C11A5B" w:rsidRPr="004D5CAA" w:rsidTr="00FA4A6F">
        <w:tblPrEx>
          <w:tblCellMar>
            <w:top w:w="102" w:type="dxa"/>
            <w:left w:w="62" w:type="dxa"/>
            <w:bottom w:w="102" w:type="dxa"/>
            <w:right w:w="62" w:type="dxa"/>
          </w:tblCellMar>
          <w:tblLook w:val="0000" w:firstRow="0" w:lastRow="0" w:firstColumn="0" w:lastColumn="0" w:noHBand="0" w:noVBand="0"/>
        </w:tblPrEx>
        <w:tc>
          <w:tcPr>
            <w:tcW w:w="286" w:type="pct"/>
            <w:vMerge w:val="restart"/>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jc w:val="center"/>
              <w:rPr>
                <w:sz w:val="12"/>
                <w:szCs w:val="14"/>
              </w:rPr>
            </w:pPr>
            <w:r w:rsidRPr="004D5CAA">
              <w:rPr>
                <w:sz w:val="12"/>
                <w:szCs w:val="14"/>
              </w:rPr>
              <w:t>4.2.</w:t>
            </w:r>
          </w:p>
        </w:tc>
        <w:tc>
          <w:tcPr>
            <w:tcW w:w="2236" w:type="pct"/>
            <w:gridSpan w:val="5"/>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r w:rsidRPr="004D5CAA">
              <w:rPr>
                <w:sz w:val="12"/>
                <w:szCs w:val="14"/>
              </w:rPr>
              <w:t>Юридическое лицо:</w:t>
            </w:r>
          </w:p>
        </w:tc>
        <w:tc>
          <w:tcPr>
            <w:tcW w:w="2478"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r>
      <w:tr w:rsidR="00C11A5B" w:rsidRPr="004D5CAA" w:rsidTr="00FA4A6F">
        <w:tblPrEx>
          <w:tblCellMar>
            <w:top w:w="102" w:type="dxa"/>
            <w:left w:w="62" w:type="dxa"/>
            <w:bottom w:w="102" w:type="dxa"/>
            <w:right w:w="62" w:type="dxa"/>
          </w:tblCellMar>
          <w:tblLook w:val="0000" w:firstRow="0" w:lastRow="0" w:firstColumn="0" w:lastColumn="0" w:noHBand="0" w:noVBand="0"/>
        </w:tblPrEx>
        <w:tc>
          <w:tcPr>
            <w:tcW w:w="286" w:type="pct"/>
            <w:vMerge/>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c>
          <w:tcPr>
            <w:tcW w:w="2236" w:type="pct"/>
            <w:gridSpan w:val="5"/>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r w:rsidRPr="004D5CAA">
              <w:rPr>
                <w:sz w:val="12"/>
                <w:szCs w:val="14"/>
              </w:rPr>
              <w:t>полное наименование, организационно-правовая форма</w:t>
            </w:r>
          </w:p>
        </w:tc>
        <w:tc>
          <w:tcPr>
            <w:tcW w:w="2478"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r>
      <w:tr w:rsidR="00C11A5B" w:rsidRPr="004D5CAA" w:rsidTr="00FA4A6F">
        <w:tblPrEx>
          <w:tblCellMar>
            <w:top w:w="102" w:type="dxa"/>
            <w:left w:w="62" w:type="dxa"/>
            <w:bottom w:w="102" w:type="dxa"/>
            <w:right w:w="62" w:type="dxa"/>
          </w:tblCellMar>
          <w:tblLook w:val="0000" w:firstRow="0" w:lastRow="0" w:firstColumn="0" w:lastColumn="0" w:noHBand="0" w:noVBand="0"/>
        </w:tblPrEx>
        <w:tc>
          <w:tcPr>
            <w:tcW w:w="286" w:type="pct"/>
            <w:vMerge/>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c>
          <w:tcPr>
            <w:tcW w:w="2236" w:type="pct"/>
            <w:gridSpan w:val="5"/>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r w:rsidRPr="004D5CAA">
              <w:rPr>
                <w:sz w:val="12"/>
                <w:szCs w:val="14"/>
              </w:rPr>
              <w:t>ИНН</w:t>
            </w:r>
          </w:p>
        </w:tc>
        <w:tc>
          <w:tcPr>
            <w:tcW w:w="2478"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r>
      <w:tr w:rsidR="00C11A5B" w:rsidRPr="004D5CAA" w:rsidTr="00FA4A6F">
        <w:tblPrEx>
          <w:tblCellMar>
            <w:top w:w="102" w:type="dxa"/>
            <w:left w:w="62" w:type="dxa"/>
            <w:bottom w:w="102" w:type="dxa"/>
            <w:right w:w="62" w:type="dxa"/>
          </w:tblCellMar>
          <w:tblLook w:val="0000" w:firstRow="0" w:lastRow="0" w:firstColumn="0" w:lastColumn="0" w:noHBand="0" w:noVBand="0"/>
        </w:tblPrEx>
        <w:tc>
          <w:tcPr>
            <w:tcW w:w="286" w:type="pct"/>
            <w:vMerge/>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c>
          <w:tcPr>
            <w:tcW w:w="2236" w:type="pct"/>
            <w:gridSpan w:val="5"/>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r w:rsidRPr="004D5CAA">
              <w:rPr>
                <w:sz w:val="12"/>
                <w:szCs w:val="14"/>
              </w:rPr>
              <w:t>телефон для связи/факс</w:t>
            </w:r>
          </w:p>
        </w:tc>
        <w:tc>
          <w:tcPr>
            <w:tcW w:w="2478"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r>
      <w:tr w:rsidR="00C11A5B" w:rsidRPr="004D5CAA" w:rsidTr="00FA4A6F">
        <w:tblPrEx>
          <w:tblCellMar>
            <w:top w:w="102" w:type="dxa"/>
            <w:left w:w="62" w:type="dxa"/>
            <w:bottom w:w="102" w:type="dxa"/>
            <w:right w:w="62" w:type="dxa"/>
          </w:tblCellMar>
          <w:tblLook w:val="0000" w:firstRow="0" w:lastRow="0" w:firstColumn="0" w:lastColumn="0" w:noHBand="0" w:noVBand="0"/>
        </w:tblPrEx>
        <w:tc>
          <w:tcPr>
            <w:tcW w:w="286" w:type="pct"/>
            <w:vMerge/>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c>
          <w:tcPr>
            <w:tcW w:w="2236" w:type="pct"/>
            <w:gridSpan w:val="5"/>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r w:rsidRPr="004D5CAA">
              <w:rPr>
                <w:sz w:val="12"/>
                <w:szCs w:val="14"/>
              </w:rPr>
              <w:t>адрес электронной почты</w:t>
            </w:r>
          </w:p>
        </w:tc>
        <w:tc>
          <w:tcPr>
            <w:tcW w:w="2478"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r>
      <w:tr w:rsidR="00C11A5B" w:rsidRPr="004D5CAA" w:rsidTr="00FA4A6F">
        <w:tblPrEx>
          <w:tblCellMar>
            <w:top w:w="102" w:type="dxa"/>
            <w:left w:w="62" w:type="dxa"/>
            <w:bottom w:w="102" w:type="dxa"/>
            <w:right w:w="62" w:type="dxa"/>
          </w:tblCellMar>
          <w:tblLook w:val="0000" w:firstRow="0" w:lastRow="0" w:firstColumn="0" w:lastColumn="0" w:noHBand="0" w:noVBand="0"/>
        </w:tblPrEx>
        <w:tc>
          <w:tcPr>
            <w:tcW w:w="286" w:type="pct"/>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jc w:val="center"/>
              <w:rPr>
                <w:sz w:val="12"/>
                <w:szCs w:val="14"/>
              </w:rPr>
            </w:pPr>
            <w:r w:rsidRPr="004D5CAA">
              <w:rPr>
                <w:sz w:val="12"/>
                <w:szCs w:val="14"/>
              </w:rPr>
              <w:t>5.</w:t>
            </w:r>
          </w:p>
        </w:tc>
        <w:tc>
          <w:tcPr>
            <w:tcW w:w="4714" w:type="pct"/>
            <w:gridSpan w:val="11"/>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r w:rsidRPr="004D5CAA">
              <w:rPr>
                <w:sz w:val="12"/>
                <w:szCs w:val="14"/>
              </w:rPr>
              <w:t>Представитель заявителя (заполняется в случае подачи настоящего заявления представителем заявителя)</w:t>
            </w:r>
          </w:p>
        </w:tc>
      </w:tr>
      <w:tr w:rsidR="00C11A5B" w:rsidRPr="004D5CAA" w:rsidTr="00FA4A6F">
        <w:tblPrEx>
          <w:tblCellMar>
            <w:top w:w="102" w:type="dxa"/>
            <w:left w:w="62" w:type="dxa"/>
            <w:bottom w:w="102" w:type="dxa"/>
            <w:right w:w="62" w:type="dxa"/>
          </w:tblCellMar>
          <w:tblLook w:val="0000" w:firstRow="0" w:lastRow="0" w:firstColumn="0" w:lastColumn="0" w:noHBand="0" w:noVBand="0"/>
        </w:tblPrEx>
        <w:tc>
          <w:tcPr>
            <w:tcW w:w="286" w:type="pct"/>
            <w:vMerge w:val="restart"/>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c>
          <w:tcPr>
            <w:tcW w:w="2236" w:type="pct"/>
            <w:gridSpan w:val="5"/>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r w:rsidRPr="004D5CAA">
              <w:rPr>
                <w:sz w:val="12"/>
                <w:szCs w:val="14"/>
              </w:rPr>
              <w:t>фамилия, имя, отчество (при наличии)</w:t>
            </w:r>
          </w:p>
        </w:tc>
        <w:tc>
          <w:tcPr>
            <w:tcW w:w="2478"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r>
      <w:tr w:rsidR="00C11A5B" w:rsidRPr="004D5CAA" w:rsidTr="00FA4A6F">
        <w:tblPrEx>
          <w:tblCellMar>
            <w:top w:w="102" w:type="dxa"/>
            <w:left w:w="62" w:type="dxa"/>
            <w:bottom w:w="102" w:type="dxa"/>
            <w:right w:w="62" w:type="dxa"/>
          </w:tblCellMar>
          <w:tblLook w:val="0000" w:firstRow="0" w:lastRow="0" w:firstColumn="0" w:lastColumn="0" w:noHBand="0" w:noVBand="0"/>
        </w:tblPrEx>
        <w:tc>
          <w:tcPr>
            <w:tcW w:w="286" w:type="pct"/>
            <w:vMerge/>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c>
          <w:tcPr>
            <w:tcW w:w="2236" w:type="pct"/>
            <w:gridSpan w:val="5"/>
            <w:vMerge w:val="restart"/>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r w:rsidRPr="004D5CAA">
              <w:rPr>
                <w:sz w:val="12"/>
                <w:szCs w:val="14"/>
              </w:rPr>
              <w:t>документ, удостоверяющий личность</w:t>
            </w:r>
          </w:p>
        </w:tc>
        <w:tc>
          <w:tcPr>
            <w:tcW w:w="794" w:type="pct"/>
            <w:gridSpan w:val="2"/>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jc w:val="center"/>
              <w:rPr>
                <w:sz w:val="12"/>
                <w:szCs w:val="14"/>
              </w:rPr>
            </w:pPr>
            <w:r w:rsidRPr="004D5CAA">
              <w:rPr>
                <w:sz w:val="12"/>
                <w:szCs w:val="14"/>
              </w:rPr>
              <w:t>вид</w:t>
            </w:r>
          </w:p>
        </w:tc>
        <w:tc>
          <w:tcPr>
            <w:tcW w:w="558" w:type="pct"/>
            <w:gridSpan w:val="2"/>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jc w:val="center"/>
              <w:rPr>
                <w:sz w:val="12"/>
                <w:szCs w:val="14"/>
              </w:rPr>
            </w:pPr>
            <w:r w:rsidRPr="004D5CAA">
              <w:rPr>
                <w:sz w:val="12"/>
                <w:szCs w:val="14"/>
              </w:rPr>
              <w:t>серия</w:t>
            </w:r>
          </w:p>
        </w:tc>
        <w:tc>
          <w:tcPr>
            <w:tcW w:w="1125" w:type="pct"/>
            <w:gridSpan w:val="2"/>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jc w:val="center"/>
              <w:rPr>
                <w:sz w:val="12"/>
                <w:szCs w:val="14"/>
              </w:rPr>
            </w:pPr>
            <w:r w:rsidRPr="004D5CAA">
              <w:rPr>
                <w:sz w:val="12"/>
                <w:szCs w:val="14"/>
              </w:rPr>
              <w:t>номер</w:t>
            </w:r>
          </w:p>
        </w:tc>
      </w:tr>
      <w:tr w:rsidR="00C11A5B" w:rsidRPr="004D5CAA" w:rsidTr="00FA4A6F">
        <w:tblPrEx>
          <w:tblCellMar>
            <w:top w:w="102" w:type="dxa"/>
            <w:left w:w="62" w:type="dxa"/>
            <w:bottom w:w="102" w:type="dxa"/>
            <w:right w:w="62" w:type="dxa"/>
          </w:tblCellMar>
          <w:tblLook w:val="0000" w:firstRow="0" w:lastRow="0" w:firstColumn="0" w:lastColumn="0" w:noHBand="0" w:noVBand="0"/>
        </w:tblPrEx>
        <w:tc>
          <w:tcPr>
            <w:tcW w:w="286" w:type="pct"/>
            <w:vMerge/>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jc w:val="center"/>
              <w:rPr>
                <w:sz w:val="12"/>
                <w:szCs w:val="14"/>
              </w:rPr>
            </w:pPr>
          </w:p>
        </w:tc>
        <w:tc>
          <w:tcPr>
            <w:tcW w:w="2236" w:type="pct"/>
            <w:gridSpan w:val="5"/>
            <w:vMerge/>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jc w:val="center"/>
              <w:rPr>
                <w:sz w:val="12"/>
                <w:szCs w:val="14"/>
              </w:rPr>
            </w:pPr>
          </w:p>
        </w:tc>
        <w:tc>
          <w:tcPr>
            <w:tcW w:w="794" w:type="pct"/>
            <w:gridSpan w:val="2"/>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c>
          <w:tcPr>
            <w:tcW w:w="558" w:type="pct"/>
            <w:gridSpan w:val="2"/>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c>
          <w:tcPr>
            <w:tcW w:w="1125" w:type="pct"/>
            <w:gridSpan w:val="2"/>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r>
      <w:tr w:rsidR="00C11A5B" w:rsidRPr="004D5CAA" w:rsidTr="00FA4A6F">
        <w:tblPrEx>
          <w:tblCellMar>
            <w:top w:w="102" w:type="dxa"/>
            <w:left w:w="62" w:type="dxa"/>
            <w:bottom w:w="102" w:type="dxa"/>
            <w:right w:w="62" w:type="dxa"/>
          </w:tblCellMar>
          <w:tblLook w:val="0000" w:firstRow="0" w:lastRow="0" w:firstColumn="0" w:lastColumn="0" w:noHBand="0" w:noVBand="0"/>
        </w:tblPrEx>
        <w:tc>
          <w:tcPr>
            <w:tcW w:w="286" w:type="pct"/>
            <w:vMerge/>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c>
          <w:tcPr>
            <w:tcW w:w="2236" w:type="pct"/>
            <w:gridSpan w:val="5"/>
            <w:vMerge/>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c>
          <w:tcPr>
            <w:tcW w:w="794" w:type="pct"/>
            <w:gridSpan w:val="2"/>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jc w:val="center"/>
              <w:rPr>
                <w:sz w:val="12"/>
                <w:szCs w:val="14"/>
              </w:rPr>
            </w:pPr>
            <w:r w:rsidRPr="004D5CAA">
              <w:rPr>
                <w:sz w:val="12"/>
                <w:szCs w:val="14"/>
              </w:rPr>
              <w:t>____________</w:t>
            </w:r>
          </w:p>
          <w:p w:rsidR="00C11A5B" w:rsidRPr="004D5CAA" w:rsidRDefault="00C11A5B" w:rsidP="004D5CAA">
            <w:pPr>
              <w:widowControl w:val="0"/>
              <w:autoSpaceDE w:val="0"/>
              <w:autoSpaceDN w:val="0"/>
              <w:adjustRightInd w:val="0"/>
              <w:jc w:val="center"/>
              <w:rPr>
                <w:sz w:val="12"/>
                <w:szCs w:val="14"/>
              </w:rPr>
            </w:pPr>
            <w:r w:rsidRPr="004D5CAA">
              <w:rPr>
                <w:sz w:val="12"/>
                <w:szCs w:val="14"/>
              </w:rPr>
              <w:t>(дата выдачи)</w:t>
            </w:r>
          </w:p>
        </w:tc>
        <w:tc>
          <w:tcPr>
            <w:tcW w:w="1684" w:type="pct"/>
            <w:gridSpan w:val="4"/>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jc w:val="center"/>
              <w:rPr>
                <w:sz w:val="12"/>
                <w:szCs w:val="14"/>
              </w:rPr>
            </w:pPr>
            <w:r w:rsidRPr="004D5CAA">
              <w:rPr>
                <w:sz w:val="12"/>
                <w:szCs w:val="14"/>
              </w:rPr>
              <w:t>________________________</w:t>
            </w:r>
          </w:p>
          <w:p w:rsidR="00C11A5B" w:rsidRPr="004D5CAA" w:rsidRDefault="00C11A5B" w:rsidP="004D5CAA">
            <w:pPr>
              <w:widowControl w:val="0"/>
              <w:autoSpaceDE w:val="0"/>
              <w:autoSpaceDN w:val="0"/>
              <w:adjustRightInd w:val="0"/>
              <w:jc w:val="center"/>
              <w:rPr>
                <w:sz w:val="12"/>
                <w:szCs w:val="14"/>
              </w:rPr>
            </w:pPr>
            <w:r w:rsidRPr="004D5CAA">
              <w:rPr>
                <w:sz w:val="12"/>
                <w:szCs w:val="14"/>
              </w:rPr>
              <w:t xml:space="preserve">(кем </w:t>
            </w:r>
            <w:proofErr w:type="gramStart"/>
            <w:r w:rsidRPr="004D5CAA">
              <w:rPr>
                <w:sz w:val="12"/>
                <w:szCs w:val="14"/>
              </w:rPr>
              <w:t>выдан</w:t>
            </w:r>
            <w:proofErr w:type="gramEnd"/>
            <w:r w:rsidRPr="004D5CAA">
              <w:rPr>
                <w:sz w:val="12"/>
                <w:szCs w:val="14"/>
              </w:rPr>
              <w:t>)</w:t>
            </w:r>
          </w:p>
        </w:tc>
      </w:tr>
      <w:tr w:rsidR="00C11A5B" w:rsidRPr="004D5CAA" w:rsidTr="00FA4A6F">
        <w:tblPrEx>
          <w:tblCellMar>
            <w:top w:w="102" w:type="dxa"/>
            <w:left w:w="62" w:type="dxa"/>
            <w:bottom w:w="102" w:type="dxa"/>
            <w:right w:w="62" w:type="dxa"/>
          </w:tblCellMar>
          <w:tblLook w:val="0000" w:firstRow="0" w:lastRow="0" w:firstColumn="0" w:lastColumn="0" w:noHBand="0" w:noVBand="0"/>
        </w:tblPrEx>
        <w:tc>
          <w:tcPr>
            <w:tcW w:w="286" w:type="pct"/>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c>
          <w:tcPr>
            <w:tcW w:w="2236" w:type="pct"/>
            <w:gridSpan w:val="5"/>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r w:rsidRPr="004D5CAA">
              <w:rPr>
                <w:sz w:val="12"/>
                <w:szCs w:val="14"/>
              </w:rPr>
              <w:t>адрес места жительства</w:t>
            </w:r>
          </w:p>
        </w:tc>
        <w:tc>
          <w:tcPr>
            <w:tcW w:w="2478"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r>
      <w:tr w:rsidR="00C11A5B" w:rsidRPr="004D5CAA" w:rsidTr="00FA4A6F">
        <w:tblPrEx>
          <w:tblCellMar>
            <w:top w:w="102" w:type="dxa"/>
            <w:left w:w="62" w:type="dxa"/>
            <w:bottom w:w="102" w:type="dxa"/>
            <w:right w:w="62" w:type="dxa"/>
          </w:tblCellMar>
          <w:tblLook w:val="0000" w:firstRow="0" w:lastRow="0" w:firstColumn="0" w:lastColumn="0" w:noHBand="0" w:noVBand="0"/>
        </w:tblPrEx>
        <w:tc>
          <w:tcPr>
            <w:tcW w:w="286" w:type="pct"/>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c>
          <w:tcPr>
            <w:tcW w:w="2236" w:type="pct"/>
            <w:gridSpan w:val="5"/>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r w:rsidRPr="004D5CAA">
              <w:rPr>
                <w:sz w:val="12"/>
                <w:szCs w:val="14"/>
              </w:rPr>
              <w:t>телефон для связи</w:t>
            </w:r>
          </w:p>
        </w:tc>
        <w:tc>
          <w:tcPr>
            <w:tcW w:w="2478"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r>
      <w:tr w:rsidR="00C11A5B" w:rsidRPr="004D5CAA" w:rsidTr="00FA4A6F">
        <w:tblPrEx>
          <w:tblCellMar>
            <w:top w:w="102" w:type="dxa"/>
            <w:left w:w="62" w:type="dxa"/>
            <w:bottom w:w="102" w:type="dxa"/>
            <w:right w:w="62" w:type="dxa"/>
          </w:tblCellMar>
          <w:tblLook w:val="0000" w:firstRow="0" w:lastRow="0" w:firstColumn="0" w:lastColumn="0" w:noHBand="0" w:noVBand="0"/>
        </w:tblPrEx>
        <w:tc>
          <w:tcPr>
            <w:tcW w:w="286" w:type="pct"/>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c>
          <w:tcPr>
            <w:tcW w:w="2236" w:type="pct"/>
            <w:gridSpan w:val="5"/>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r w:rsidRPr="004D5CAA">
              <w:rPr>
                <w:sz w:val="12"/>
                <w:szCs w:val="14"/>
              </w:rPr>
              <w:t>адрес электронной почты</w:t>
            </w:r>
          </w:p>
        </w:tc>
        <w:tc>
          <w:tcPr>
            <w:tcW w:w="2478"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r>
      <w:tr w:rsidR="00C11A5B" w:rsidRPr="004D5CAA" w:rsidTr="00FA4A6F">
        <w:tblPrEx>
          <w:tblCellMar>
            <w:top w:w="102" w:type="dxa"/>
            <w:left w:w="62" w:type="dxa"/>
            <w:bottom w:w="102" w:type="dxa"/>
            <w:right w:w="62" w:type="dxa"/>
          </w:tblCellMar>
          <w:tblLook w:val="0000" w:firstRow="0" w:lastRow="0" w:firstColumn="0" w:lastColumn="0" w:noHBand="0" w:noVBand="0"/>
        </w:tblPrEx>
        <w:tc>
          <w:tcPr>
            <w:tcW w:w="286" w:type="pct"/>
            <w:vMerge w:val="restart"/>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jc w:val="center"/>
              <w:rPr>
                <w:sz w:val="12"/>
                <w:szCs w:val="14"/>
              </w:rPr>
            </w:pPr>
            <w:r w:rsidRPr="004D5CAA">
              <w:rPr>
                <w:sz w:val="12"/>
                <w:szCs w:val="14"/>
              </w:rPr>
              <w:t>6.</w:t>
            </w:r>
          </w:p>
        </w:tc>
        <w:tc>
          <w:tcPr>
            <w:tcW w:w="4714" w:type="pct"/>
            <w:gridSpan w:val="11"/>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r w:rsidRPr="004D5CAA">
              <w:rPr>
                <w:sz w:val="12"/>
                <w:szCs w:val="14"/>
              </w:rPr>
              <w:t>Способ получения результата рассмотрения настоящего заявления</w:t>
            </w:r>
          </w:p>
        </w:tc>
      </w:tr>
      <w:tr w:rsidR="00C11A5B" w:rsidRPr="004D5CAA" w:rsidTr="00FA4A6F">
        <w:tblPrEx>
          <w:tblCellMar>
            <w:top w:w="102" w:type="dxa"/>
            <w:left w:w="62" w:type="dxa"/>
            <w:bottom w:w="102" w:type="dxa"/>
            <w:right w:w="62" w:type="dxa"/>
          </w:tblCellMar>
          <w:tblLook w:val="0000" w:firstRow="0" w:lastRow="0" w:firstColumn="0" w:lastColumn="0" w:noHBand="0" w:noVBand="0"/>
        </w:tblPrEx>
        <w:tc>
          <w:tcPr>
            <w:tcW w:w="286" w:type="pct"/>
            <w:vMerge/>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c>
          <w:tcPr>
            <w:tcW w:w="2236" w:type="pct"/>
            <w:gridSpan w:val="5"/>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r w:rsidRPr="004D5CAA">
              <w:rPr>
                <w:sz w:val="12"/>
                <w:szCs w:val="14"/>
              </w:rPr>
              <w:t>лично в управлении</w:t>
            </w:r>
          </w:p>
        </w:tc>
        <w:tc>
          <w:tcPr>
            <w:tcW w:w="2478"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r>
      <w:tr w:rsidR="00C11A5B" w:rsidRPr="004D5CAA" w:rsidTr="00FA4A6F">
        <w:tblPrEx>
          <w:tblCellMar>
            <w:top w:w="102" w:type="dxa"/>
            <w:left w:w="62" w:type="dxa"/>
            <w:bottom w:w="102" w:type="dxa"/>
            <w:right w:w="62" w:type="dxa"/>
          </w:tblCellMar>
          <w:tblLook w:val="0000" w:firstRow="0" w:lastRow="0" w:firstColumn="0" w:lastColumn="0" w:noHBand="0" w:noVBand="0"/>
        </w:tblPrEx>
        <w:tc>
          <w:tcPr>
            <w:tcW w:w="286" w:type="pct"/>
            <w:vMerge/>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c>
          <w:tcPr>
            <w:tcW w:w="2236" w:type="pct"/>
            <w:gridSpan w:val="5"/>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r w:rsidRPr="004D5CAA">
              <w:rPr>
                <w:sz w:val="12"/>
                <w:szCs w:val="14"/>
              </w:rPr>
              <w:t>лично в МФЦ</w:t>
            </w:r>
          </w:p>
        </w:tc>
        <w:tc>
          <w:tcPr>
            <w:tcW w:w="2478"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r>
      <w:tr w:rsidR="00C11A5B" w:rsidRPr="004D5CAA" w:rsidTr="00FA4A6F">
        <w:tblPrEx>
          <w:tblCellMar>
            <w:top w:w="102" w:type="dxa"/>
            <w:left w:w="62" w:type="dxa"/>
            <w:bottom w:w="102" w:type="dxa"/>
            <w:right w:w="62" w:type="dxa"/>
          </w:tblCellMar>
          <w:tblLook w:val="0000" w:firstRow="0" w:lastRow="0" w:firstColumn="0" w:lastColumn="0" w:noHBand="0" w:noVBand="0"/>
        </w:tblPrEx>
        <w:tc>
          <w:tcPr>
            <w:tcW w:w="286" w:type="pct"/>
            <w:vMerge/>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c>
          <w:tcPr>
            <w:tcW w:w="2236" w:type="pct"/>
            <w:gridSpan w:val="5"/>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r w:rsidRPr="004D5CAA">
              <w:rPr>
                <w:sz w:val="12"/>
                <w:szCs w:val="14"/>
              </w:rPr>
              <w:t>в личном кабинете федеральной государственной информационной системы "Единый портал государственных и муниципальных услуг (функций)", региональной государственной информационной системы "Портал государственных и муниципальных услуг (функций) Новгородской области"</w:t>
            </w:r>
          </w:p>
        </w:tc>
        <w:tc>
          <w:tcPr>
            <w:tcW w:w="2478"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r>
      <w:tr w:rsidR="00C11A5B" w:rsidRPr="004D5CAA" w:rsidTr="00FA4A6F">
        <w:tblPrEx>
          <w:tblCellMar>
            <w:top w:w="102" w:type="dxa"/>
            <w:left w:w="62" w:type="dxa"/>
            <w:bottom w:w="102" w:type="dxa"/>
            <w:right w:w="62" w:type="dxa"/>
          </w:tblCellMar>
          <w:tblLook w:val="0000" w:firstRow="0" w:lastRow="0" w:firstColumn="0" w:lastColumn="0" w:noHBand="0" w:noVBand="0"/>
        </w:tblPrEx>
        <w:tc>
          <w:tcPr>
            <w:tcW w:w="286" w:type="pct"/>
            <w:vMerge/>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c>
          <w:tcPr>
            <w:tcW w:w="2236" w:type="pct"/>
            <w:gridSpan w:val="5"/>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r w:rsidRPr="004D5CAA">
              <w:rPr>
                <w:sz w:val="12"/>
                <w:szCs w:val="14"/>
              </w:rPr>
              <w:t>почтовым отправлением по адресу</w:t>
            </w:r>
          </w:p>
        </w:tc>
        <w:tc>
          <w:tcPr>
            <w:tcW w:w="2478"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r>
      <w:tr w:rsidR="00C11A5B" w:rsidRPr="004D5CAA" w:rsidTr="00FA4A6F">
        <w:tblPrEx>
          <w:tblCellMar>
            <w:top w:w="102" w:type="dxa"/>
            <w:left w:w="62" w:type="dxa"/>
            <w:bottom w:w="102" w:type="dxa"/>
            <w:right w:w="62" w:type="dxa"/>
          </w:tblCellMar>
          <w:tblLook w:val="0000" w:firstRow="0" w:lastRow="0" w:firstColumn="0" w:lastColumn="0" w:noHBand="0" w:noVBand="0"/>
        </w:tblPrEx>
        <w:tc>
          <w:tcPr>
            <w:tcW w:w="286" w:type="pct"/>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jc w:val="center"/>
              <w:rPr>
                <w:sz w:val="12"/>
                <w:szCs w:val="14"/>
              </w:rPr>
            </w:pPr>
            <w:r w:rsidRPr="004D5CAA">
              <w:rPr>
                <w:sz w:val="12"/>
                <w:szCs w:val="14"/>
              </w:rPr>
              <w:t>7.</w:t>
            </w:r>
          </w:p>
        </w:tc>
        <w:tc>
          <w:tcPr>
            <w:tcW w:w="4714" w:type="pct"/>
            <w:gridSpan w:val="11"/>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r w:rsidRPr="004D5CAA">
              <w:rPr>
                <w:sz w:val="12"/>
                <w:szCs w:val="14"/>
              </w:rPr>
              <w:t>Перечень документов, прилагаемых к настоящему заявлению</w:t>
            </w:r>
          </w:p>
        </w:tc>
      </w:tr>
      <w:tr w:rsidR="00C11A5B" w:rsidRPr="004D5CAA" w:rsidTr="00FA4A6F">
        <w:tblPrEx>
          <w:tblCellMar>
            <w:top w:w="102" w:type="dxa"/>
            <w:left w:w="62" w:type="dxa"/>
            <w:bottom w:w="102" w:type="dxa"/>
            <w:right w:w="62" w:type="dxa"/>
          </w:tblCellMar>
          <w:tblLook w:val="0000" w:firstRow="0" w:lastRow="0" w:firstColumn="0" w:lastColumn="0" w:noHBand="0" w:noVBand="0"/>
        </w:tblPrEx>
        <w:tc>
          <w:tcPr>
            <w:tcW w:w="286" w:type="pct"/>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c>
          <w:tcPr>
            <w:tcW w:w="2236" w:type="pct"/>
            <w:gridSpan w:val="5"/>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c>
          <w:tcPr>
            <w:tcW w:w="2478"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r w:rsidRPr="004D5CAA">
              <w:rPr>
                <w:sz w:val="12"/>
                <w:szCs w:val="14"/>
              </w:rPr>
              <w:t xml:space="preserve">оригинал в количестве ___ экз. на ___ </w:t>
            </w:r>
            <w:proofErr w:type="gramStart"/>
            <w:r w:rsidRPr="004D5CAA">
              <w:rPr>
                <w:sz w:val="12"/>
                <w:szCs w:val="14"/>
              </w:rPr>
              <w:t>л</w:t>
            </w:r>
            <w:proofErr w:type="gramEnd"/>
            <w:r w:rsidRPr="004D5CAA">
              <w:rPr>
                <w:sz w:val="12"/>
                <w:szCs w:val="14"/>
              </w:rPr>
              <w:t>.;</w:t>
            </w:r>
          </w:p>
          <w:p w:rsidR="00C11A5B" w:rsidRPr="004D5CAA" w:rsidRDefault="00C11A5B" w:rsidP="004D5CAA">
            <w:pPr>
              <w:widowControl w:val="0"/>
              <w:autoSpaceDE w:val="0"/>
              <w:autoSpaceDN w:val="0"/>
              <w:adjustRightInd w:val="0"/>
              <w:rPr>
                <w:sz w:val="12"/>
                <w:szCs w:val="14"/>
              </w:rPr>
            </w:pPr>
            <w:r w:rsidRPr="004D5CAA">
              <w:rPr>
                <w:sz w:val="12"/>
                <w:szCs w:val="14"/>
              </w:rPr>
              <w:t xml:space="preserve">копия в количестве ___ экз. на ___ </w:t>
            </w:r>
            <w:proofErr w:type="gramStart"/>
            <w:r w:rsidRPr="004D5CAA">
              <w:rPr>
                <w:sz w:val="12"/>
                <w:szCs w:val="14"/>
              </w:rPr>
              <w:t>л</w:t>
            </w:r>
            <w:proofErr w:type="gramEnd"/>
            <w:r w:rsidRPr="004D5CAA">
              <w:rPr>
                <w:sz w:val="12"/>
                <w:szCs w:val="14"/>
              </w:rPr>
              <w:t>.</w:t>
            </w:r>
          </w:p>
        </w:tc>
      </w:tr>
      <w:tr w:rsidR="00C11A5B" w:rsidRPr="004D5CAA" w:rsidTr="00FA4A6F">
        <w:tblPrEx>
          <w:tblCellMar>
            <w:top w:w="102" w:type="dxa"/>
            <w:left w:w="62" w:type="dxa"/>
            <w:bottom w:w="102" w:type="dxa"/>
            <w:right w:w="62" w:type="dxa"/>
          </w:tblCellMar>
          <w:tblLook w:val="0000" w:firstRow="0" w:lastRow="0" w:firstColumn="0" w:lastColumn="0" w:noHBand="0" w:noVBand="0"/>
        </w:tblPrEx>
        <w:tc>
          <w:tcPr>
            <w:tcW w:w="286" w:type="pct"/>
            <w:vMerge w:val="restart"/>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jc w:val="center"/>
              <w:rPr>
                <w:sz w:val="12"/>
                <w:szCs w:val="14"/>
              </w:rPr>
            </w:pPr>
            <w:r w:rsidRPr="004D5CAA">
              <w:rPr>
                <w:sz w:val="12"/>
                <w:szCs w:val="14"/>
              </w:rPr>
              <w:t>8.</w:t>
            </w:r>
          </w:p>
        </w:tc>
        <w:tc>
          <w:tcPr>
            <w:tcW w:w="2236" w:type="pct"/>
            <w:gridSpan w:val="5"/>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r w:rsidRPr="004D5CAA">
              <w:rPr>
                <w:sz w:val="12"/>
                <w:szCs w:val="14"/>
              </w:rPr>
              <w:t>Подпись:</w:t>
            </w:r>
          </w:p>
        </w:tc>
        <w:tc>
          <w:tcPr>
            <w:tcW w:w="2478" w:type="pct"/>
            <w:gridSpan w:val="6"/>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r w:rsidRPr="004D5CAA">
              <w:rPr>
                <w:sz w:val="12"/>
                <w:szCs w:val="14"/>
              </w:rPr>
              <w:t>Дата:</w:t>
            </w:r>
          </w:p>
        </w:tc>
      </w:tr>
      <w:tr w:rsidR="00C11A5B" w:rsidRPr="004D5CAA" w:rsidTr="00FA4A6F">
        <w:tblPrEx>
          <w:tblCellMar>
            <w:top w:w="102" w:type="dxa"/>
            <w:left w:w="62" w:type="dxa"/>
            <w:bottom w:w="102" w:type="dxa"/>
            <w:right w:w="62" w:type="dxa"/>
          </w:tblCellMar>
          <w:tblLook w:val="0000" w:firstRow="0" w:lastRow="0" w:firstColumn="0" w:lastColumn="0" w:noHBand="0" w:noVBand="0"/>
        </w:tblPrEx>
        <w:tc>
          <w:tcPr>
            <w:tcW w:w="286" w:type="pct"/>
            <w:vMerge/>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rPr>
                <w:sz w:val="12"/>
                <w:szCs w:val="14"/>
              </w:rPr>
            </w:pPr>
          </w:p>
        </w:tc>
        <w:tc>
          <w:tcPr>
            <w:tcW w:w="681" w:type="pct"/>
            <w:tcBorders>
              <w:top w:val="single" w:sz="4" w:space="0" w:color="auto"/>
              <w:left w:val="single" w:sz="4" w:space="0" w:color="auto"/>
            </w:tcBorders>
          </w:tcPr>
          <w:p w:rsidR="00C11A5B" w:rsidRPr="004D5CAA" w:rsidRDefault="00C11A5B" w:rsidP="004D5CAA">
            <w:pPr>
              <w:widowControl w:val="0"/>
              <w:autoSpaceDE w:val="0"/>
              <w:autoSpaceDN w:val="0"/>
              <w:adjustRightInd w:val="0"/>
              <w:jc w:val="center"/>
              <w:rPr>
                <w:sz w:val="12"/>
                <w:szCs w:val="14"/>
              </w:rPr>
            </w:pPr>
            <w:r w:rsidRPr="004D5CAA">
              <w:rPr>
                <w:sz w:val="12"/>
                <w:szCs w:val="14"/>
              </w:rPr>
              <w:t>__________</w:t>
            </w:r>
          </w:p>
        </w:tc>
        <w:tc>
          <w:tcPr>
            <w:tcW w:w="1556" w:type="pct"/>
            <w:gridSpan w:val="4"/>
            <w:tcBorders>
              <w:top w:val="single" w:sz="4" w:space="0" w:color="auto"/>
              <w:right w:val="single" w:sz="4" w:space="0" w:color="auto"/>
            </w:tcBorders>
          </w:tcPr>
          <w:p w:rsidR="00C11A5B" w:rsidRPr="004D5CAA" w:rsidRDefault="00C11A5B" w:rsidP="004D5CAA">
            <w:pPr>
              <w:widowControl w:val="0"/>
              <w:autoSpaceDE w:val="0"/>
              <w:autoSpaceDN w:val="0"/>
              <w:adjustRightInd w:val="0"/>
              <w:jc w:val="center"/>
              <w:rPr>
                <w:sz w:val="12"/>
                <w:szCs w:val="14"/>
              </w:rPr>
            </w:pPr>
            <w:r w:rsidRPr="004D5CAA">
              <w:rPr>
                <w:sz w:val="12"/>
                <w:szCs w:val="14"/>
              </w:rPr>
              <w:t>__________________</w:t>
            </w:r>
          </w:p>
        </w:tc>
        <w:tc>
          <w:tcPr>
            <w:tcW w:w="2478" w:type="pct"/>
            <w:gridSpan w:val="6"/>
            <w:tcBorders>
              <w:top w:val="single" w:sz="4" w:space="0" w:color="auto"/>
              <w:left w:val="single" w:sz="4" w:space="0" w:color="auto"/>
              <w:right w:val="single" w:sz="4" w:space="0" w:color="auto"/>
            </w:tcBorders>
          </w:tcPr>
          <w:p w:rsidR="00C11A5B" w:rsidRPr="004D5CAA" w:rsidRDefault="00C11A5B" w:rsidP="004D5CAA">
            <w:pPr>
              <w:widowControl w:val="0"/>
              <w:autoSpaceDE w:val="0"/>
              <w:autoSpaceDN w:val="0"/>
              <w:adjustRightInd w:val="0"/>
              <w:jc w:val="center"/>
              <w:rPr>
                <w:sz w:val="12"/>
                <w:szCs w:val="14"/>
              </w:rPr>
            </w:pPr>
            <w:r w:rsidRPr="004D5CAA">
              <w:rPr>
                <w:sz w:val="12"/>
                <w:szCs w:val="14"/>
              </w:rPr>
              <w:t>______________________________________</w:t>
            </w:r>
          </w:p>
        </w:tc>
      </w:tr>
      <w:tr w:rsidR="00C11A5B" w:rsidRPr="004D5CAA" w:rsidTr="00FA4A6F">
        <w:tblPrEx>
          <w:tblCellMar>
            <w:top w:w="102" w:type="dxa"/>
            <w:left w:w="62" w:type="dxa"/>
            <w:bottom w:w="102" w:type="dxa"/>
            <w:right w:w="62" w:type="dxa"/>
          </w:tblCellMar>
          <w:tblLook w:val="0000" w:firstRow="0" w:lastRow="0" w:firstColumn="0" w:lastColumn="0" w:noHBand="0" w:noVBand="0"/>
        </w:tblPrEx>
        <w:tc>
          <w:tcPr>
            <w:tcW w:w="286" w:type="pct"/>
            <w:vMerge/>
            <w:tcBorders>
              <w:top w:val="single" w:sz="4" w:space="0" w:color="auto"/>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jc w:val="center"/>
              <w:rPr>
                <w:sz w:val="12"/>
                <w:szCs w:val="14"/>
              </w:rPr>
            </w:pPr>
          </w:p>
        </w:tc>
        <w:tc>
          <w:tcPr>
            <w:tcW w:w="681" w:type="pct"/>
            <w:tcBorders>
              <w:left w:val="single" w:sz="4" w:space="0" w:color="auto"/>
              <w:bottom w:val="single" w:sz="4" w:space="0" w:color="auto"/>
            </w:tcBorders>
          </w:tcPr>
          <w:p w:rsidR="00C11A5B" w:rsidRPr="004D5CAA" w:rsidRDefault="00C11A5B" w:rsidP="004D5CAA">
            <w:pPr>
              <w:widowControl w:val="0"/>
              <w:autoSpaceDE w:val="0"/>
              <w:autoSpaceDN w:val="0"/>
              <w:adjustRightInd w:val="0"/>
              <w:jc w:val="center"/>
              <w:rPr>
                <w:sz w:val="12"/>
                <w:szCs w:val="14"/>
              </w:rPr>
            </w:pPr>
            <w:r w:rsidRPr="004D5CAA">
              <w:rPr>
                <w:sz w:val="12"/>
                <w:szCs w:val="14"/>
              </w:rPr>
              <w:t>(подпись)</w:t>
            </w:r>
          </w:p>
        </w:tc>
        <w:tc>
          <w:tcPr>
            <w:tcW w:w="1556" w:type="pct"/>
            <w:gridSpan w:val="4"/>
            <w:tcBorders>
              <w:bottom w:val="single" w:sz="4" w:space="0" w:color="auto"/>
              <w:right w:val="single" w:sz="4" w:space="0" w:color="auto"/>
            </w:tcBorders>
          </w:tcPr>
          <w:p w:rsidR="00C11A5B" w:rsidRPr="004D5CAA" w:rsidRDefault="00C11A5B" w:rsidP="004D5CAA">
            <w:pPr>
              <w:widowControl w:val="0"/>
              <w:autoSpaceDE w:val="0"/>
              <w:autoSpaceDN w:val="0"/>
              <w:adjustRightInd w:val="0"/>
              <w:jc w:val="center"/>
              <w:rPr>
                <w:sz w:val="12"/>
                <w:szCs w:val="14"/>
              </w:rPr>
            </w:pPr>
            <w:r w:rsidRPr="004D5CAA">
              <w:rPr>
                <w:sz w:val="12"/>
                <w:szCs w:val="14"/>
              </w:rPr>
              <w:t>(расшифровка подписи)</w:t>
            </w:r>
          </w:p>
        </w:tc>
        <w:tc>
          <w:tcPr>
            <w:tcW w:w="2478" w:type="pct"/>
            <w:gridSpan w:val="6"/>
            <w:tcBorders>
              <w:left w:val="single" w:sz="4" w:space="0" w:color="auto"/>
              <w:bottom w:val="single" w:sz="4" w:space="0" w:color="auto"/>
              <w:right w:val="single" w:sz="4" w:space="0" w:color="auto"/>
            </w:tcBorders>
          </w:tcPr>
          <w:p w:rsidR="00C11A5B" w:rsidRPr="004D5CAA" w:rsidRDefault="00C11A5B" w:rsidP="004D5CAA">
            <w:pPr>
              <w:widowControl w:val="0"/>
              <w:autoSpaceDE w:val="0"/>
              <w:autoSpaceDN w:val="0"/>
              <w:adjustRightInd w:val="0"/>
              <w:jc w:val="center"/>
              <w:rPr>
                <w:sz w:val="12"/>
                <w:szCs w:val="14"/>
              </w:rPr>
            </w:pPr>
            <w:r w:rsidRPr="004D5CAA">
              <w:rPr>
                <w:sz w:val="12"/>
                <w:szCs w:val="14"/>
              </w:rPr>
              <w:t>(дата)</w:t>
            </w:r>
          </w:p>
        </w:tc>
      </w:tr>
    </w:tbl>
    <w:p w:rsidR="00C11A5B" w:rsidRPr="005A55E5" w:rsidRDefault="00C11A5B" w:rsidP="00C11A5B">
      <w:pPr>
        <w:widowControl w:val="0"/>
        <w:autoSpaceDE w:val="0"/>
        <w:autoSpaceDN w:val="0"/>
        <w:adjustRightInd w:val="0"/>
        <w:rPr>
          <w:rFonts w:ascii="Arial" w:hAnsi="Arial" w:cs="Arial"/>
          <w:sz w:val="14"/>
          <w:szCs w:val="14"/>
        </w:rPr>
      </w:pPr>
    </w:p>
    <w:p w:rsidR="00C11A5B" w:rsidRPr="005A55E5" w:rsidRDefault="00C11A5B" w:rsidP="00C11A5B">
      <w:pPr>
        <w:autoSpaceDE w:val="0"/>
        <w:autoSpaceDN w:val="0"/>
        <w:adjustRightInd w:val="0"/>
        <w:rPr>
          <w:sz w:val="14"/>
          <w:szCs w:val="14"/>
        </w:rPr>
      </w:pPr>
    </w:p>
    <w:p w:rsidR="00025E17" w:rsidRDefault="00025E17" w:rsidP="006062D5"/>
    <w:p w:rsidR="00C11A5B" w:rsidRPr="0083142E" w:rsidRDefault="00C11A5B" w:rsidP="00C11A5B">
      <w:pPr>
        <w:jc w:val="center"/>
        <w:rPr>
          <w:b/>
          <w:sz w:val="14"/>
          <w:szCs w:val="14"/>
        </w:rPr>
      </w:pPr>
      <w:r w:rsidRPr="0083142E">
        <w:rPr>
          <w:b/>
          <w:sz w:val="14"/>
          <w:szCs w:val="14"/>
        </w:rPr>
        <w:t>ПОСТАНОВЛЕНИЕ</w:t>
      </w:r>
    </w:p>
    <w:p w:rsidR="00C11A5B" w:rsidRPr="0083142E" w:rsidRDefault="00C11A5B" w:rsidP="00C11A5B">
      <w:pPr>
        <w:jc w:val="center"/>
        <w:rPr>
          <w:sz w:val="14"/>
          <w:szCs w:val="14"/>
        </w:rPr>
      </w:pPr>
      <w:r w:rsidRPr="0083142E">
        <w:rPr>
          <w:sz w:val="14"/>
          <w:szCs w:val="14"/>
        </w:rPr>
        <w:t xml:space="preserve">Администрации муниципального округа </w:t>
      </w:r>
    </w:p>
    <w:p w:rsidR="00C11A5B" w:rsidRPr="0083142E" w:rsidRDefault="00C11A5B" w:rsidP="00C11A5B">
      <w:pPr>
        <w:jc w:val="center"/>
        <w:rPr>
          <w:sz w:val="14"/>
          <w:szCs w:val="14"/>
        </w:rPr>
      </w:pPr>
    </w:p>
    <w:p w:rsidR="00C11A5B" w:rsidRPr="0083142E" w:rsidRDefault="00C11A5B" w:rsidP="00C11A5B">
      <w:pPr>
        <w:jc w:val="center"/>
        <w:rPr>
          <w:sz w:val="14"/>
          <w:szCs w:val="14"/>
        </w:rPr>
      </w:pPr>
      <w:r>
        <w:rPr>
          <w:sz w:val="14"/>
          <w:szCs w:val="14"/>
        </w:rPr>
        <w:t>от 0</w:t>
      </w:r>
      <w:r w:rsidR="000E14AB">
        <w:rPr>
          <w:sz w:val="14"/>
          <w:szCs w:val="14"/>
        </w:rPr>
        <w:t>7</w:t>
      </w:r>
      <w:r>
        <w:rPr>
          <w:sz w:val="14"/>
          <w:szCs w:val="14"/>
        </w:rPr>
        <w:t>.04.2025 № 82</w:t>
      </w:r>
      <w:r w:rsidR="000E14AB">
        <w:rPr>
          <w:sz w:val="14"/>
          <w:szCs w:val="14"/>
        </w:rPr>
        <w:t>2</w:t>
      </w:r>
    </w:p>
    <w:p w:rsidR="00C11A5B" w:rsidRDefault="00C11A5B" w:rsidP="00C11A5B">
      <w:pPr>
        <w:jc w:val="center"/>
        <w:rPr>
          <w:sz w:val="14"/>
          <w:szCs w:val="14"/>
        </w:rPr>
      </w:pPr>
      <w:r w:rsidRPr="0083142E">
        <w:rPr>
          <w:sz w:val="14"/>
          <w:szCs w:val="14"/>
        </w:rPr>
        <w:t>г. Сольцы</w:t>
      </w:r>
    </w:p>
    <w:p w:rsidR="000E14AB" w:rsidRDefault="000E14AB" w:rsidP="00C11A5B">
      <w:pPr>
        <w:jc w:val="center"/>
        <w:rPr>
          <w:sz w:val="14"/>
          <w:szCs w:val="14"/>
        </w:rPr>
      </w:pPr>
    </w:p>
    <w:p w:rsidR="000E14AB" w:rsidRPr="00586A6B" w:rsidRDefault="000E14AB" w:rsidP="000E14AB">
      <w:pPr>
        <w:shd w:val="clear" w:color="auto" w:fill="FFFFFF" w:themeFill="background1"/>
        <w:suppressAutoHyphens/>
        <w:jc w:val="center"/>
        <w:rPr>
          <w:b/>
          <w:sz w:val="14"/>
          <w:szCs w:val="14"/>
        </w:rPr>
      </w:pPr>
      <w:r w:rsidRPr="00586A6B">
        <w:rPr>
          <w:b/>
          <w:sz w:val="14"/>
          <w:szCs w:val="14"/>
        </w:rPr>
        <w:t>О внесении изменений в административный регламент                                                                   предоставления муниципальной услуги «Приём заявлений, документов, а также постановка граждан на учёт в качестве нуждающихся в служебных жилых помещениях»</w:t>
      </w:r>
    </w:p>
    <w:p w:rsidR="000E14AB" w:rsidRPr="00586A6B" w:rsidRDefault="000E14AB" w:rsidP="000E14AB">
      <w:pPr>
        <w:shd w:val="clear" w:color="auto" w:fill="FFFFFF" w:themeFill="background1"/>
        <w:suppressAutoHyphens/>
        <w:jc w:val="center"/>
        <w:rPr>
          <w:rFonts w:cs="Courier New"/>
          <w:sz w:val="14"/>
          <w:szCs w:val="14"/>
        </w:rPr>
      </w:pPr>
    </w:p>
    <w:p w:rsidR="000E14AB" w:rsidRPr="00586A6B" w:rsidRDefault="000E14AB" w:rsidP="000E14AB">
      <w:pPr>
        <w:shd w:val="clear" w:color="auto" w:fill="FFFFFF" w:themeFill="background1"/>
        <w:tabs>
          <w:tab w:val="left" w:pos="3060"/>
        </w:tabs>
        <w:suppressAutoHyphens/>
        <w:ind w:firstLine="284"/>
        <w:jc w:val="both"/>
        <w:rPr>
          <w:sz w:val="14"/>
          <w:szCs w:val="14"/>
        </w:rPr>
      </w:pPr>
      <w:proofErr w:type="gramStart"/>
      <w:r w:rsidRPr="00586A6B">
        <w:rPr>
          <w:sz w:val="14"/>
          <w:szCs w:val="14"/>
        </w:rPr>
        <w:t xml:space="preserve">В соответствии с Федеральным законом от 27 июля 2010 года № 210-ФЗ «Об организации предоставления государственных и муниципальных услуг», положением о предоставлении жилых помещений муниципального специализированного жилищного фонда Солецкого муниципального округа, утвержденного решением Думы Солецкого муниципального округа от 28.12.2020 № 86 (в редакции решений от 23.12.2021 № 227, от 26.07.2023 № 406, от 29.01.2025 № 551) Администрация Солецкого муниципального округа  </w:t>
      </w:r>
      <w:r w:rsidRPr="00586A6B">
        <w:rPr>
          <w:b/>
          <w:sz w:val="14"/>
          <w:szCs w:val="14"/>
        </w:rPr>
        <w:t>ПОСТАНОВЛЯЕТ:</w:t>
      </w:r>
      <w:r w:rsidRPr="00586A6B">
        <w:rPr>
          <w:sz w:val="14"/>
          <w:szCs w:val="14"/>
        </w:rPr>
        <w:t xml:space="preserve"> </w:t>
      </w:r>
      <w:proofErr w:type="gramEnd"/>
    </w:p>
    <w:p w:rsidR="000E14AB" w:rsidRPr="00586A6B" w:rsidRDefault="000E14AB" w:rsidP="000E14AB">
      <w:pPr>
        <w:shd w:val="clear" w:color="auto" w:fill="FFFFFF" w:themeFill="background1"/>
        <w:tabs>
          <w:tab w:val="left" w:pos="3060"/>
        </w:tabs>
        <w:suppressAutoHyphens/>
        <w:ind w:firstLine="284"/>
        <w:jc w:val="both"/>
        <w:rPr>
          <w:sz w:val="14"/>
          <w:szCs w:val="14"/>
        </w:rPr>
      </w:pPr>
      <w:r w:rsidRPr="00586A6B">
        <w:rPr>
          <w:sz w:val="14"/>
          <w:szCs w:val="14"/>
        </w:rPr>
        <w:t>1. Внести изменения в административный регламент предоставления муниципальной услуги «Приём заявлений, документов, а также постановка граждан на учёт в качестве нуждающихся в служебных жилых помещениях», утвержденный постановлением Администрации муниципального округа от 08.06.2021 № 823 (в редакции постановления от 28.07.2023 № 1291):</w:t>
      </w:r>
    </w:p>
    <w:p w:rsidR="000E14AB" w:rsidRPr="00586A6B" w:rsidRDefault="000E14AB" w:rsidP="000E14AB">
      <w:pPr>
        <w:shd w:val="clear" w:color="auto" w:fill="FFFFFF" w:themeFill="background1"/>
        <w:tabs>
          <w:tab w:val="left" w:pos="3060"/>
        </w:tabs>
        <w:suppressAutoHyphens/>
        <w:ind w:firstLine="284"/>
        <w:jc w:val="both"/>
        <w:rPr>
          <w:sz w:val="14"/>
          <w:szCs w:val="14"/>
        </w:rPr>
      </w:pPr>
      <w:r w:rsidRPr="00586A6B">
        <w:rPr>
          <w:sz w:val="14"/>
          <w:szCs w:val="14"/>
        </w:rPr>
        <w:t>1.1. Изложить подпункт 1.2.1. пункта 1.2. раздела 1 в редакции:</w:t>
      </w:r>
    </w:p>
    <w:p w:rsidR="000E14AB" w:rsidRPr="00586A6B" w:rsidRDefault="000E14AB" w:rsidP="000E14AB">
      <w:pPr>
        <w:ind w:firstLine="284"/>
        <w:jc w:val="both"/>
        <w:rPr>
          <w:kern w:val="144"/>
          <w:sz w:val="14"/>
          <w:szCs w:val="14"/>
        </w:rPr>
      </w:pPr>
      <w:r w:rsidRPr="00586A6B">
        <w:rPr>
          <w:kern w:val="144"/>
          <w:sz w:val="14"/>
          <w:szCs w:val="14"/>
        </w:rPr>
        <w:t>«1.2.1. Заявителями на предоставление муниципальной услуги являются физические лица, не обеспеченные жилыми помещениями на территории Солецкого муниципального округа, обратившиеся в Уполномоченный орган, предоставляющую муниципальную услугу, с заявлением, выраженным в письменной или электронной форме:</w:t>
      </w:r>
    </w:p>
    <w:p w:rsidR="000E14AB" w:rsidRPr="00586A6B" w:rsidRDefault="000E14AB" w:rsidP="000E14AB">
      <w:pPr>
        <w:ind w:firstLine="284"/>
        <w:jc w:val="both"/>
        <w:rPr>
          <w:kern w:val="144"/>
          <w:sz w:val="14"/>
          <w:szCs w:val="14"/>
        </w:rPr>
      </w:pPr>
      <w:r w:rsidRPr="00586A6B">
        <w:rPr>
          <w:kern w:val="144"/>
          <w:sz w:val="14"/>
          <w:szCs w:val="14"/>
        </w:rPr>
        <w:t>- граждане, являющиеся работниками органов местного самоуправления Солецкого муниципального округа, и члены их семей – на период трудовых отношений;</w:t>
      </w:r>
    </w:p>
    <w:p w:rsidR="000E14AB" w:rsidRPr="00586A6B" w:rsidRDefault="000E14AB" w:rsidP="000E14AB">
      <w:pPr>
        <w:ind w:firstLine="284"/>
        <w:jc w:val="both"/>
        <w:rPr>
          <w:kern w:val="144"/>
          <w:sz w:val="14"/>
          <w:szCs w:val="14"/>
        </w:rPr>
      </w:pPr>
      <w:proofErr w:type="gramStart"/>
      <w:r w:rsidRPr="00586A6B">
        <w:rPr>
          <w:kern w:val="144"/>
          <w:sz w:val="14"/>
          <w:szCs w:val="14"/>
        </w:rPr>
        <w:t xml:space="preserve">- руководители, заместители руководителей, а так же работники государственных и муниципальных предприятий и учреждений, чьи должности включены в «Общероссийский классификатор профессий рабочих, должностей служащих и тарифных разрядов», утвержденный постановлением Комитета </w:t>
      </w:r>
      <w:r w:rsidRPr="00586A6B">
        <w:rPr>
          <w:kern w:val="144"/>
          <w:sz w:val="14"/>
          <w:szCs w:val="14"/>
        </w:rPr>
        <w:lastRenderedPageBreak/>
        <w:t>Российской Федерации по стандартизации, метрологии и сертификации от 26 декабря 1994 года № 367, и также члены их семей – на период трудовых отношений;</w:t>
      </w:r>
      <w:proofErr w:type="gramEnd"/>
    </w:p>
    <w:p w:rsidR="000E14AB" w:rsidRPr="00586A6B" w:rsidRDefault="000E14AB" w:rsidP="000E14AB">
      <w:pPr>
        <w:ind w:firstLine="284"/>
        <w:jc w:val="both"/>
        <w:rPr>
          <w:kern w:val="144"/>
          <w:sz w:val="14"/>
          <w:szCs w:val="14"/>
        </w:rPr>
      </w:pPr>
      <w:r w:rsidRPr="00586A6B">
        <w:rPr>
          <w:kern w:val="144"/>
          <w:sz w:val="14"/>
          <w:szCs w:val="14"/>
        </w:rPr>
        <w:t>- военнослужащие Вооруженных сил Российской Федерации и приравненные к ним лица, сотрудники Министерства внутренних дел Российской Федерации, сотрудники Министерства Российской Федерации по делам гражданской обороны, чрезвычайным ситуациям и ликвидации последствий стихийных бедствий, Министерства юстиции Российской Федерации, а также члены их семей – на период прохождения службы;</w:t>
      </w:r>
    </w:p>
    <w:p w:rsidR="000E14AB" w:rsidRPr="00586A6B" w:rsidRDefault="000E14AB" w:rsidP="000E14AB">
      <w:pPr>
        <w:ind w:firstLine="284"/>
        <w:jc w:val="both"/>
        <w:rPr>
          <w:kern w:val="144"/>
          <w:sz w:val="14"/>
          <w:szCs w:val="14"/>
        </w:rPr>
      </w:pPr>
      <w:r w:rsidRPr="00586A6B">
        <w:rPr>
          <w:kern w:val="144"/>
          <w:sz w:val="14"/>
          <w:szCs w:val="14"/>
        </w:rPr>
        <w:t>- лица, занимающие выборные должности в органах местного самоуправления, а так же члены их семей – на срок их полномочий</w:t>
      </w:r>
      <w:proofErr w:type="gramStart"/>
      <w:r w:rsidRPr="00586A6B">
        <w:rPr>
          <w:kern w:val="144"/>
          <w:sz w:val="14"/>
          <w:szCs w:val="14"/>
        </w:rPr>
        <w:t>.»</w:t>
      </w:r>
      <w:proofErr w:type="gramEnd"/>
    </w:p>
    <w:p w:rsidR="000E14AB" w:rsidRPr="00586A6B" w:rsidRDefault="000E14AB" w:rsidP="000E14AB">
      <w:pPr>
        <w:shd w:val="clear" w:color="auto" w:fill="FFFFFF" w:themeFill="background1"/>
        <w:tabs>
          <w:tab w:val="left" w:pos="3060"/>
        </w:tabs>
        <w:suppressAutoHyphens/>
        <w:ind w:firstLine="284"/>
        <w:jc w:val="both"/>
        <w:rPr>
          <w:sz w:val="14"/>
          <w:szCs w:val="14"/>
        </w:rPr>
      </w:pPr>
      <w:r w:rsidRPr="00586A6B">
        <w:rPr>
          <w:sz w:val="14"/>
          <w:szCs w:val="14"/>
        </w:rPr>
        <w:t>1.2. Изложить подпункт 2.10.2. пункта 2.10. раздела 2 в редакции:</w:t>
      </w:r>
    </w:p>
    <w:p w:rsidR="000E14AB" w:rsidRPr="00586A6B" w:rsidRDefault="000E14AB" w:rsidP="000E14AB">
      <w:pPr>
        <w:shd w:val="clear" w:color="auto" w:fill="FFFFFF" w:themeFill="background1"/>
        <w:tabs>
          <w:tab w:val="left" w:pos="3060"/>
        </w:tabs>
        <w:suppressAutoHyphens/>
        <w:ind w:firstLine="284"/>
        <w:jc w:val="both"/>
        <w:rPr>
          <w:sz w:val="14"/>
          <w:szCs w:val="14"/>
        </w:rPr>
      </w:pPr>
      <w:r w:rsidRPr="00586A6B">
        <w:rPr>
          <w:sz w:val="14"/>
          <w:szCs w:val="14"/>
        </w:rPr>
        <w:t>«2.10.2.  Основаниями для отказа в предоставлении муниципальной услуги являются:</w:t>
      </w:r>
    </w:p>
    <w:p w:rsidR="000E14AB" w:rsidRPr="00586A6B" w:rsidRDefault="000E14AB" w:rsidP="000E14AB">
      <w:pPr>
        <w:shd w:val="clear" w:color="auto" w:fill="FFFFFF" w:themeFill="background1"/>
        <w:tabs>
          <w:tab w:val="left" w:pos="3060"/>
        </w:tabs>
        <w:suppressAutoHyphens/>
        <w:ind w:firstLine="284"/>
        <w:jc w:val="both"/>
        <w:rPr>
          <w:sz w:val="14"/>
          <w:szCs w:val="14"/>
        </w:rPr>
      </w:pPr>
      <w:r w:rsidRPr="00586A6B">
        <w:rPr>
          <w:sz w:val="14"/>
          <w:szCs w:val="14"/>
        </w:rPr>
        <w:t>– непредставление документов, указанных в подпункте 2.6.1 пункта 2.6. раздела 2 настоящего Административного регламента;</w:t>
      </w:r>
    </w:p>
    <w:p w:rsidR="000E14AB" w:rsidRPr="00586A6B" w:rsidRDefault="000E14AB" w:rsidP="000E14AB">
      <w:pPr>
        <w:shd w:val="clear" w:color="auto" w:fill="FFFFFF" w:themeFill="background1"/>
        <w:tabs>
          <w:tab w:val="left" w:pos="3060"/>
        </w:tabs>
        <w:suppressAutoHyphens/>
        <w:ind w:firstLine="284"/>
        <w:jc w:val="both"/>
        <w:rPr>
          <w:sz w:val="14"/>
          <w:szCs w:val="14"/>
        </w:rPr>
      </w:pPr>
      <w:r w:rsidRPr="00586A6B">
        <w:rPr>
          <w:sz w:val="14"/>
          <w:szCs w:val="14"/>
        </w:rPr>
        <w:t>– отсутствие у гражданина прав на предоставление служебного жилого помещения:</w:t>
      </w:r>
    </w:p>
    <w:p w:rsidR="000E14AB" w:rsidRPr="00586A6B" w:rsidRDefault="000E14AB" w:rsidP="000E14AB">
      <w:pPr>
        <w:shd w:val="clear" w:color="auto" w:fill="FFFFFF" w:themeFill="background1"/>
        <w:tabs>
          <w:tab w:val="left" w:pos="3060"/>
        </w:tabs>
        <w:suppressAutoHyphens/>
        <w:ind w:firstLine="284"/>
        <w:jc w:val="both"/>
        <w:rPr>
          <w:sz w:val="14"/>
          <w:szCs w:val="14"/>
        </w:rPr>
      </w:pPr>
      <w:r w:rsidRPr="00586A6B">
        <w:rPr>
          <w:sz w:val="14"/>
          <w:szCs w:val="14"/>
        </w:rPr>
        <w:t>1) являющегося на территории Солецкого муниципального округа,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w:t>
      </w:r>
    </w:p>
    <w:p w:rsidR="000E14AB" w:rsidRPr="00586A6B" w:rsidRDefault="000E14AB" w:rsidP="000E14AB">
      <w:pPr>
        <w:shd w:val="clear" w:color="auto" w:fill="FFFFFF" w:themeFill="background1"/>
        <w:tabs>
          <w:tab w:val="left" w:pos="3060"/>
        </w:tabs>
        <w:suppressAutoHyphens/>
        <w:ind w:firstLine="284"/>
        <w:jc w:val="both"/>
        <w:rPr>
          <w:sz w:val="14"/>
          <w:szCs w:val="14"/>
        </w:rPr>
      </w:pPr>
      <w:r w:rsidRPr="00586A6B">
        <w:rPr>
          <w:sz w:val="14"/>
          <w:szCs w:val="14"/>
        </w:rPr>
        <w:t xml:space="preserve">2) являющегося на территории Солецкого муниципального округа, нанимателями жилых помещений по договорам найма служебного жилого помещения или членами семьи нанимателя жилого помещения по договору найма служебного жилого помещения и обеспеченного общей площадью жилого помещения на одного члена семьи </w:t>
      </w:r>
      <w:proofErr w:type="gramStart"/>
      <w:r w:rsidRPr="00586A6B">
        <w:rPr>
          <w:sz w:val="14"/>
          <w:szCs w:val="14"/>
        </w:rPr>
        <w:t>более учетной</w:t>
      </w:r>
      <w:proofErr w:type="gramEnd"/>
      <w:r w:rsidRPr="00586A6B">
        <w:rPr>
          <w:sz w:val="14"/>
          <w:szCs w:val="14"/>
        </w:rPr>
        <w:t xml:space="preserve"> нормы, установленной в Солецком муниципальном округе;</w:t>
      </w:r>
    </w:p>
    <w:p w:rsidR="000E14AB" w:rsidRPr="00586A6B" w:rsidRDefault="000E14AB" w:rsidP="000E14AB">
      <w:pPr>
        <w:shd w:val="clear" w:color="auto" w:fill="FFFFFF" w:themeFill="background1"/>
        <w:tabs>
          <w:tab w:val="left" w:pos="3060"/>
        </w:tabs>
        <w:suppressAutoHyphens/>
        <w:ind w:firstLine="284"/>
        <w:jc w:val="both"/>
        <w:rPr>
          <w:sz w:val="14"/>
          <w:szCs w:val="14"/>
        </w:rPr>
      </w:pPr>
      <w:proofErr w:type="gramStart"/>
      <w:r w:rsidRPr="00586A6B">
        <w:rPr>
          <w:sz w:val="14"/>
          <w:szCs w:val="14"/>
        </w:rPr>
        <w:t>3) граждане, которые с намерением приобретения права состоять на учете в качестве нуждающихся в  служебных жилых помещениях, совершили действия с жилыми помещениями, находящимися на территории населенного пункта, в котором ведутся трудовые отношения, в результате которых такие граждане могут быть признаны нуждающимися в жилых помещениях, принимаются на учет в качестве нуждающихся в жилых помещениях не ранее чем через 5 лет со</w:t>
      </w:r>
      <w:proofErr w:type="gramEnd"/>
      <w:r w:rsidRPr="00586A6B">
        <w:rPr>
          <w:sz w:val="14"/>
          <w:szCs w:val="14"/>
        </w:rPr>
        <w:t xml:space="preserve"> дня совершения указанных намеренных действий</w:t>
      </w:r>
      <w:proofErr w:type="gramStart"/>
      <w:r w:rsidRPr="00586A6B">
        <w:rPr>
          <w:sz w:val="14"/>
          <w:szCs w:val="14"/>
        </w:rPr>
        <w:t>.»</w:t>
      </w:r>
      <w:proofErr w:type="gramEnd"/>
    </w:p>
    <w:p w:rsidR="000E14AB" w:rsidRPr="00586A6B" w:rsidRDefault="000E14AB" w:rsidP="000E14AB">
      <w:pPr>
        <w:suppressAutoHyphens/>
        <w:ind w:firstLine="284"/>
        <w:jc w:val="both"/>
        <w:rPr>
          <w:sz w:val="14"/>
          <w:szCs w:val="14"/>
          <w:lang w:eastAsia="zh-CN"/>
        </w:rPr>
      </w:pPr>
      <w:r w:rsidRPr="00586A6B">
        <w:rPr>
          <w:sz w:val="14"/>
          <w:szCs w:val="14"/>
          <w:lang w:eastAsia="zh-CN"/>
        </w:rPr>
        <w:t>1.3. дополнить раздел 2 пунктами 2.19, 2.20 следующего содержания:</w:t>
      </w:r>
    </w:p>
    <w:p w:rsidR="000E14AB" w:rsidRPr="00586A6B" w:rsidRDefault="000E14AB" w:rsidP="000E14AB">
      <w:pPr>
        <w:widowControl w:val="0"/>
        <w:autoSpaceDE w:val="0"/>
        <w:autoSpaceDN w:val="0"/>
        <w:adjustRightInd w:val="0"/>
        <w:ind w:firstLine="284"/>
        <w:jc w:val="both"/>
        <w:rPr>
          <w:b/>
          <w:sz w:val="14"/>
          <w:szCs w:val="14"/>
        </w:rPr>
      </w:pPr>
      <w:r w:rsidRPr="00586A6B">
        <w:rPr>
          <w:b/>
          <w:sz w:val="14"/>
          <w:szCs w:val="14"/>
        </w:rPr>
        <w:t>«2.19. Порядок исправления допущенных опечаток и ошибок в выданных в результате предоставления муниципальной услуги документах, в том числе исчерпывающий перечень оснований для отказа в исправлении таких опечаток и ошибок</w:t>
      </w:r>
    </w:p>
    <w:p w:rsidR="000E14AB" w:rsidRPr="00586A6B" w:rsidRDefault="000E14AB" w:rsidP="000E14AB">
      <w:pPr>
        <w:widowControl w:val="0"/>
        <w:autoSpaceDE w:val="0"/>
        <w:autoSpaceDN w:val="0"/>
        <w:adjustRightInd w:val="0"/>
        <w:ind w:firstLine="284"/>
        <w:jc w:val="both"/>
        <w:rPr>
          <w:sz w:val="14"/>
          <w:szCs w:val="14"/>
        </w:rPr>
      </w:pPr>
      <w:r w:rsidRPr="00586A6B">
        <w:rPr>
          <w:sz w:val="14"/>
          <w:szCs w:val="14"/>
        </w:rPr>
        <w:t xml:space="preserve">2.19.1. </w:t>
      </w:r>
      <w:proofErr w:type="gramStart"/>
      <w:r w:rsidRPr="00586A6B">
        <w:rPr>
          <w:sz w:val="14"/>
          <w:szCs w:val="14"/>
        </w:rPr>
        <w:t>В случае выявления в документах, являющихся результатом предоставления муниципальной услуги, опечаток и (или) ошибок заявитель (представитель заявителя) представляет (направляет) в Уполномоченный орган заявление об исправлении опечаток и (или) ошибок в документе о предоставлении муниципальной услуги (далее - заявление об исправлении опечаток и (или) ошибок) по форме согласно приложению № 4 к настоящему Административному регламенту.</w:t>
      </w:r>
      <w:proofErr w:type="gramEnd"/>
    </w:p>
    <w:p w:rsidR="000E14AB" w:rsidRPr="00586A6B" w:rsidRDefault="000E14AB" w:rsidP="000E14AB">
      <w:pPr>
        <w:widowControl w:val="0"/>
        <w:autoSpaceDE w:val="0"/>
        <w:autoSpaceDN w:val="0"/>
        <w:adjustRightInd w:val="0"/>
        <w:ind w:firstLine="284"/>
        <w:jc w:val="both"/>
        <w:rPr>
          <w:sz w:val="14"/>
          <w:szCs w:val="14"/>
        </w:rPr>
      </w:pPr>
      <w:r w:rsidRPr="00586A6B">
        <w:rPr>
          <w:sz w:val="14"/>
          <w:szCs w:val="14"/>
        </w:rPr>
        <w:t>Заявление об исправлении опечаток и (или) ошибок может быть представлено (направлено) по выбору заявителя (представителя заявителя) в Уполномоченный орган или МФЦ непосредственно, в Уполномоченный орган посредством почтового отправления с уведомлением о вручении или в форме электронного документа с использованием Единого портала или Регионального портала (при наличии технической возможности).</w:t>
      </w:r>
    </w:p>
    <w:p w:rsidR="000E14AB" w:rsidRPr="00586A6B" w:rsidRDefault="000E14AB" w:rsidP="000E14AB">
      <w:pPr>
        <w:widowControl w:val="0"/>
        <w:autoSpaceDE w:val="0"/>
        <w:autoSpaceDN w:val="0"/>
        <w:adjustRightInd w:val="0"/>
        <w:ind w:firstLine="284"/>
        <w:jc w:val="both"/>
        <w:rPr>
          <w:sz w:val="14"/>
          <w:szCs w:val="14"/>
        </w:rPr>
      </w:pPr>
      <w:r w:rsidRPr="00586A6B">
        <w:rPr>
          <w:sz w:val="14"/>
          <w:szCs w:val="14"/>
        </w:rPr>
        <w:t>К заявлению об исправлении опечаток и (или) ошибок прилагается оригинал документа, в котором допущена опечатка и (или) ошибка.</w:t>
      </w:r>
    </w:p>
    <w:p w:rsidR="000E14AB" w:rsidRPr="00586A6B" w:rsidRDefault="000E14AB" w:rsidP="000E14AB">
      <w:pPr>
        <w:widowControl w:val="0"/>
        <w:autoSpaceDE w:val="0"/>
        <w:autoSpaceDN w:val="0"/>
        <w:adjustRightInd w:val="0"/>
        <w:ind w:firstLine="284"/>
        <w:jc w:val="both"/>
        <w:rPr>
          <w:sz w:val="14"/>
          <w:szCs w:val="14"/>
        </w:rPr>
      </w:pPr>
      <w:r w:rsidRPr="00586A6B">
        <w:rPr>
          <w:sz w:val="14"/>
          <w:szCs w:val="14"/>
        </w:rPr>
        <w:t>Также заявитель (представителя заявителя) вправе представить по собственной инициативе документы, обосновывающие доводы, изложенные в заявлении об исправлении опечаток и (или) ошибок.</w:t>
      </w:r>
    </w:p>
    <w:p w:rsidR="000E14AB" w:rsidRPr="00586A6B" w:rsidRDefault="000E14AB" w:rsidP="000E14AB">
      <w:pPr>
        <w:widowControl w:val="0"/>
        <w:autoSpaceDE w:val="0"/>
        <w:autoSpaceDN w:val="0"/>
        <w:adjustRightInd w:val="0"/>
        <w:ind w:firstLine="284"/>
        <w:jc w:val="both"/>
        <w:rPr>
          <w:sz w:val="14"/>
          <w:szCs w:val="14"/>
        </w:rPr>
      </w:pPr>
      <w:r w:rsidRPr="00586A6B">
        <w:rPr>
          <w:sz w:val="14"/>
          <w:szCs w:val="14"/>
        </w:rPr>
        <w:t>2.19.2. Регистрация заявления об исправлении опечаток и (или) ошибок осуществляется в день его поступления в Уполномоченный орган либо на следующий день в случае поступления заявления об исправлении опечаток и (или) ошибок по окончании рабочего времени. В случае поступления заявления об исправлении опечаток и (или) ошибок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0E14AB" w:rsidRPr="00586A6B" w:rsidRDefault="000E14AB" w:rsidP="000E14AB">
      <w:pPr>
        <w:widowControl w:val="0"/>
        <w:autoSpaceDE w:val="0"/>
        <w:autoSpaceDN w:val="0"/>
        <w:adjustRightInd w:val="0"/>
        <w:ind w:firstLine="284"/>
        <w:jc w:val="both"/>
        <w:rPr>
          <w:sz w:val="14"/>
          <w:szCs w:val="14"/>
        </w:rPr>
      </w:pPr>
      <w:r w:rsidRPr="00586A6B">
        <w:rPr>
          <w:sz w:val="14"/>
          <w:szCs w:val="14"/>
        </w:rPr>
        <w:t>2.19.3. Специалист управления, ответственный за предоставление муниципальной услуги, при получении заявления об исправлении опечаток и (или) ошибок проводит проверку указанных в заявлении об исправлении опечаток и (или) ошибок сведений.</w:t>
      </w:r>
    </w:p>
    <w:p w:rsidR="000E14AB" w:rsidRPr="00586A6B" w:rsidRDefault="000E14AB" w:rsidP="000E14AB">
      <w:pPr>
        <w:widowControl w:val="0"/>
        <w:autoSpaceDE w:val="0"/>
        <w:autoSpaceDN w:val="0"/>
        <w:adjustRightInd w:val="0"/>
        <w:ind w:firstLine="284"/>
        <w:jc w:val="both"/>
        <w:rPr>
          <w:sz w:val="14"/>
          <w:szCs w:val="14"/>
        </w:rPr>
      </w:pPr>
      <w:proofErr w:type="gramStart"/>
      <w:r w:rsidRPr="00586A6B">
        <w:rPr>
          <w:sz w:val="14"/>
          <w:szCs w:val="14"/>
        </w:rPr>
        <w:t>В случае выявления допущенных опечаток и (или) ошибок в выданных в результате предоставления муниципальной услуги документах специалист управления, ответственный за предоставление муниципальной услуги,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заявления об исправлении опечаток и (или) ошибок.</w:t>
      </w:r>
      <w:proofErr w:type="gramEnd"/>
    </w:p>
    <w:p w:rsidR="000E14AB" w:rsidRPr="00586A6B" w:rsidRDefault="000E14AB" w:rsidP="000E14AB">
      <w:pPr>
        <w:widowControl w:val="0"/>
        <w:autoSpaceDE w:val="0"/>
        <w:autoSpaceDN w:val="0"/>
        <w:adjustRightInd w:val="0"/>
        <w:ind w:firstLine="284"/>
        <w:jc w:val="both"/>
        <w:rPr>
          <w:sz w:val="14"/>
          <w:szCs w:val="14"/>
        </w:rPr>
      </w:pPr>
      <w:r w:rsidRPr="00586A6B">
        <w:rPr>
          <w:sz w:val="14"/>
          <w:szCs w:val="14"/>
        </w:rPr>
        <w:t>2.19.4. Основаниями для отказа в исправлении допущенных опечаток и (или) ошибок в выданных в результате предоставления муниципальной услуги документах являются:</w:t>
      </w:r>
    </w:p>
    <w:p w:rsidR="000E14AB" w:rsidRPr="00586A6B" w:rsidRDefault="000E14AB" w:rsidP="000E14AB">
      <w:pPr>
        <w:widowControl w:val="0"/>
        <w:autoSpaceDE w:val="0"/>
        <w:autoSpaceDN w:val="0"/>
        <w:adjustRightInd w:val="0"/>
        <w:ind w:firstLine="284"/>
        <w:jc w:val="both"/>
        <w:rPr>
          <w:sz w:val="14"/>
          <w:szCs w:val="14"/>
        </w:rPr>
      </w:pPr>
      <w:r w:rsidRPr="00586A6B">
        <w:rPr>
          <w:sz w:val="14"/>
          <w:szCs w:val="14"/>
        </w:rPr>
        <w:t>несоответствие заявителя кругу лиц, указанных в подразделе 1.2 настоящего Административного регламента;</w:t>
      </w:r>
    </w:p>
    <w:p w:rsidR="000E14AB" w:rsidRPr="00586A6B" w:rsidRDefault="000E14AB" w:rsidP="000E14AB">
      <w:pPr>
        <w:widowControl w:val="0"/>
        <w:autoSpaceDE w:val="0"/>
        <w:autoSpaceDN w:val="0"/>
        <w:adjustRightInd w:val="0"/>
        <w:ind w:firstLine="284"/>
        <w:jc w:val="both"/>
        <w:rPr>
          <w:sz w:val="14"/>
          <w:szCs w:val="14"/>
        </w:rPr>
      </w:pPr>
      <w:r w:rsidRPr="00586A6B">
        <w:rPr>
          <w:sz w:val="14"/>
          <w:szCs w:val="14"/>
        </w:rPr>
        <w:lastRenderedPageBreak/>
        <w:t>отсутствие опечаток и (или) ошибок в выданных в результате предоставления муниципальной услуги документах.</w:t>
      </w:r>
    </w:p>
    <w:p w:rsidR="000E14AB" w:rsidRPr="00586A6B" w:rsidRDefault="000E14AB" w:rsidP="000E14AB">
      <w:pPr>
        <w:widowControl w:val="0"/>
        <w:autoSpaceDE w:val="0"/>
        <w:autoSpaceDN w:val="0"/>
        <w:adjustRightInd w:val="0"/>
        <w:ind w:firstLine="284"/>
        <w:jc w:val="both"/>
        <w:rPr>
          <w:sz w:val="14"/>
          <w:szCs w:val="14"/>
        </w:rPr>
      </w:pPr>
      <w:proofErr w:type="gramStart"/>
      <w:r w:rsidRPr="00586A6B">
        <w:rPr>
          <w:sz w:val="14"/>
          <w:szCs w:val="14"/>
        </w:rPr>
        <w:t>При наличии оснований для отказа в исправлении допущенных опечаток и (или) ошибок в выданных в результате предоставления муниципальной услуги документах специалист управления, ответственный за предоставление муниципальной услуги, подготавливает уведомление об отсутствии таких опечаток и (или) ошибок в срок, не превышающий 5 рабочих дней со дня регистрации заявления об исправлении опечаток и (или) ошибок.</w:t>
      </w:r>
      <w:proofErr w:type="gramEnd"/>
    </w:p>
    <w:p w:rsidR="000E14AB" w:rsidRPr="00586A6B" w:rsidRDefault="000E14AB" w:rsidP="000E14AB">
      <w:pPr>
        <w:widowControl w:val="0"/>
        <w:autoSpaceDE w:val="0"/>
        <w:autoSpaceDN w:val="0"/>
        <w:adjustRightInd w:val="0"/>
        <w:ind w:firstLine="284"/>
        <w:jc w:val="both"/>
        <w:rPr>
          <w:sz w:val="14"/>
          <w:szCs w:val="14"/>
        </w:rPr>
      </w:pPr>
      <w:r w:rsidRPr="00586A6B">
        <w:rPr>
          <w:sz w:val="14"/>
          <w:szCs w:val="14"/>
        </w:rPr>
        <w:t>2.19.5. Выдача (направление) результата рассмотрения заявления об исправлении опечаток и (или) ошибок осуществляется способом, указанным заявителем (представителя заявителя) в заявлении об исправлении опечаток и (или) ошибок.</w:t>
      </w:r>
    </w:p>
    <w:p w:rsidR="000E14AB" w:rsidRPr="00586A6B" w:rsidRDefault="000E14AB" w:rsidP="000E14AB">
      <w:pPr>
        <w:widowControl w:val="0"/>
        <w:autoSpaceDE w:val="0"/>
        <w:autoSpaceDN w:val="0"/>
        <w:adjustRightInd w:val="0"/>
        <w:ind w:firstLine="284"/>
        <w:jc w:val="both"/>
        <w:rPr>
          <w:b/>
          <w:sz w:val="14"/>
          <w:szCs w:val="14"/>
        </w:rPr>
      </w:pPr>
      <w:r w:rsidRPr="00586A6B">
        <w:rPr>
          <w:b/>
          <w:sz w:val="14"/>
          <w:szCs w:val="14"/>
        </w:rPr>
        <w:t>2.20. Порядок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этого дубликата</w:t>
      </w:r>
    </w:p>
    <w:p w:rsidR="000E14AB" w:rsidRPr="00586A6B" w:rsidRDefault="000E14AB" w:rsidP="000E14AB">
      <w:pPr>
        <w:widowControl w:val="0"/>
        <w:autoSpaceDE w:val="0"/>
        <w:autoSpaceDN w:val="0"/>
        <w:adjustRightInd w:val="0"/>
        <w:ind w:firstLine="284"/>
        <w:jc w:val="both"/>
        <w:rPr>
          <w:sz w:val="14"/>
          <w:szCs w:val="14"/>
        </w:rPr>
      </w:pPr>
      <w:r w:rsidRPr="00586A6B">
        <w:rPr>
          <w:sz w:val="14"/>
          <w:szCs w:val="14"/>
        </w:rPr>
        <w:t>2.20.1. Заявитель (представитель заявителя) вправе направить (представить) в Уполномоченный орган заявление о выдаче дубликата документа, выданного по результатам предоставления муниципальной услуги (далее - заявление о выдаче дубликата), по форме согласно приложению № 5 к настоящему Административному регламенту.</w:t>
      </w:r>
    </w:p>
    <w:p w:rsidR="000E14AB" w:rsidRPr="00586A6B" w:rsidRDefault="000E14AB" w:rsidP="000E14AB">
      <w:pPr>
        <w:widowControl w:val="0"/>
        <w:autoSpaceDE w:val="0"/>
        <w:autoSpaceDN w:val="0"/>
        <w:adjustRightInd w:val="0"/>
        <w:ind w:firstLine="284"/>
        <w:jc w:val="both"/>
        <w:rPr>
          <w:sz w:val="14"/>
          <w:szCs w:val="14"/>
        </w:rPr>
      </w:pPr>
      <w:r w:rsidRPr="00586A6B">
        <w:rPr>
          <w:sz w:val="14"/>
          <w:szCs w:val="14"/>
        </w:rPr>
        <w:t>Заявление о выдаче дубликата может быть представлено (направлено) по выбору заявителя (представителя заявителя) в Уполномоченный орган или МФЦ непосредственно, в Уполномоченный орган посредством почтового отправления с уведомлением о вручении или в форме электронного документа с использованием Единого портала или Регионального портала (при наличии технической возможности).</w:t>
      </w:r>
    </w:p>
    <w:p w:rsidR="000E14AB" w:rsidRPr="00586A6B" w:rsidRDefault="000E14AB" w:rsidP="000E14AB">
      <w:pPr>
        <w:widowControl w:val="0"/>
        <w:autoSpaceDE w:val="0"/>
        <w:autoSpaceDN w:val="0"/>
        <w:adjustRightInd w:val="0"/>
        <w:ind w:firstLine="284"/>
        <w:jc w:val="both"/>
        <w:rPr>
          <w:sz w:val="14"/>
          <w:szCs w:val="14"/>
        </w:rPr>
      </w:pPr>
      <w:r w:rsidRPr="00586A6B">
        <w:rPr>
          <w:sz w:val="14"/>
          <w:szCs w:val="14"/>
        </w:rPr>
        <w:t>2.20.2. Регистрация заявления о выдаче дубликата осуществляется в день его поступления в Уполномоченный орган либо на следующий рабочий день в случае поступления заявления о выдаче дубликата по окончании рабочего времени. В случае поступления заявления о выдаче дубликата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0E14AB" w:rsidRPr="00586A6B" w:rsidRDefault="000E14AB" w:rsidP="000E14AB">
      <w:pPr>
        <w:widowControl w:val="0"/>
        <w:autoSpaceDE w:val="0"/>
        <w:autoSpaceDN w:val="0"/>
        <w:adjustRightInd w:val="0"/>
        <w:ind w:firstLine="284"/>
        <w:jc w:val="both"/>
        <w:rPr>
          <w:sz w:val="14"/>
          <w:szCs w:val="14"/>
        </w:rPr>
      </w:pPr>
      <w:r w:rsidRPr="00586A6B">
        <w:rPr>
          <w:sz w:val="14"/>
          <w:szCs w:val="14"/>
        </w:rPr>
        <w:t>2.20.3. Основанием для отказа в выдаче дубликата документа, выданного по результатам предоставления муниципальной услуги (далее - дубликат), является обращение с заявлением о выдаче дубликата лица, неуказанного в подразделе 1.2 настоящего Административного регламента.</w:t>
      </w:r>
    </w:p>
    <w:p w:rsidR="000E14AB" w:rsidRPr="00586A6B" w:rsidRDefault="000E14AB" w:rsidP="000E14AB">
      <w:pPr>
        <w:widowControl w:val="0"/>
        <w:autoSpaceDE w:val="0"/>
        <w:autoSpaceDN w:val="0"/>
        <w:adjustRightInd w:val="0"/>
        <w:ind w:firstLine="284"/>
        <w:jc w:val="both"/>
        <w:rPr>
          <w:sz w:val="14"/>
          <w:szCs w:val="14"/>
        </w:rPr>
      </w:pPr>
      <w:r w:rsidRPr="00586A6B">
        <w:rPr>
          <w:sz w:val="14"/>
          <w:szCs w:val="14"/>
        </w:rPr>
        <w:t>При наличии оснований для отказа в выдаче дубликата специалист управления, ответственный за предоставление муниципальной услуги, подготавливает уведомление об отказе в выдаче дубликата в срок, не превышающий 5 рабочих дней со дня регистрации заявления о выдаче дубликата.</w:t>
      </w:r>
    </w:p>
    <w:p w:rsidR="000E14AB" w:rsidRPr="00586A6B" w:rsidRDefault="000E14AB" w:rsidP="000E14AB">
      <w:pPr>
        <w:widowControl w:val="0"/>
        <w:autoSpaceDE w:val="0"/>
        <w:autoSpaceDN w:val="0"/>
        <w:adjustRightInd w:val="0"/>
        <w:ind w:firstLine="284"/>
        <w:jc w:val="both"/>
        <w:rPr>
          <w:sz w:val="14"/>
          <w:szCs w:val="14"/>
        </w:rPr>
      </w:pPr>
      <w:proofErr w:type="gramStart"/>
      <w:r w:rsidRPr="00586A6B">
        <w:rPr>
          <w:sz w:val="14"/>
          <w:szCs w:val="14"/>
        </w:rPr>
        <w:t>В случае отсутствия оснований для отказа в выдаче дубликата специалист управления, ответственный за предоставление муниципальной услуги, выдает дубликат с тем же регистрационным номером, который был указан в ранее выданном по результатам предоставления муниципальной услуги документе, в срок, не превышающий 5 рабочих дней со дня регистрации заявления о выдаче дубликата.</w:t>
      </w:r>
      <w:proofErr w:type="gramEnd"/>
    </w:p>
    <w:p w:rsidR="000E14AB" w:rsidRPr="00586A6B" w:rsidRDefault="000E14AB" w:rsidP="000E14AB">
      <w:pPr>
        <w:suppressAutoHyphens/>
        <w:ind w:firstLine="284"/>
        <w:jc w:val="both"/>
        <w:rPr>
          <w:sz w:val="14"/>
          <w:szCs w:val="14"/>
          <w:lang w:eastAsia="zh-CN"/>
        </w:rPr>
      </w:pPr>
      <w:r w:rsidRPr="00586A6B">
        <w:rPr>
          <w:sz w:val="14"/>
          <w:szCs w:val="14"/>
          <w:lang w:eastAsia="zh-CN"/>
        </w:rPr>
        <w:t>2.20.4. Выдача (направление) результата рассмотрения заявления о выдаче дубликата осуществляется способом, указанным заявителем (представителем заявителя) в заявлении о выдаче дубликата</w:t>
      </w:r>
      <w:proofErr w:type="gramStart"/>
      <w:r w:rsidRPr="00586A6B">
        <w:rPr>
          <w:sz w:val="14"/>
          <w:szCs w:val="14"/>
          <w:lang w:eastAsia="zh-CN"/>
        </w:rPr>
        <w:t>.»</w:t>
      </w:r>
      <w:proofErr w:type="gramEnd"/>
    </w:p>
    <w:p w:rsidR="000E14AB" w:rsidRPr="00586A6B" w:rsidRDefault="000E14AB" w:rsidP="000E14AB">
      <w:pPr>
        <w:suppressAutoHyphens/>
        <w:ind w:firstLine="284"/>
        <w:jc w:val="both"/>
        <w:rPr>
          <w:sz w:val="14"/>
          <w:szCs w:val="14"/>
          <w:lang w:eastAsia="zh-CN"/>
        </w:rPr>
      </w:pPr>
      <w:r w:rsidRPr="00586A6B">
        <w:rPr>
          <w:sz w:val="14"/>
          <w:szCs w:val="14"/>
          <w:lang w:eastAsia="zh-CN"/>
        </w:rPr>
        <w:t>1.4. дополнить административный регламент приложениями № 4 и № 5 в прилагаемой редакции.</w:t>
      </w:r>
    </w:p>
    <w:p w:rsidR="000E14AB" w:rsidRPr="00586A6B" w:rsidRDefault="000E14AB" w:rsidP="000E14AB">
      <w:pPr>
        <w:suppressAutoHyphens/>
        <w:ind w:firstLine="284"/>
        <w:jc w:val="both"/>
        <w:rPr>
          <w:sz w:val="14"/>
          <w:szCs w:val="14"/>
          <w:lang w:eastAsia="zh-CN"/>
        </w:rPr>
      </w:pPr>
      <w:r w:rsidRPr="00586A6B">
        <w:rPr>
          <w:sz w:val="14"/>
          <w:szCs w:val="14"/>
          <w:lang w:eastAsia="zh-CN"/>
        </w:rPr>
        <w:t>2. Настоящее постановление вступает в силу после официального опубликования.</w:t>
      </w:r>
    </w:p>
    <w:p w:rsidR="000E14AB" w:rsidRPr="00586A6B" w:rsidRDefault="000E14AB" w:rsidP="000E14AB">
      <w:pPr>
        <w:suppressAutoHyphens/>
        <w:ind w:firstLine="284"/>
        <w:jc w:val="both"/>
        <w:rPr>
          <w:kern w:val="20"/>
          <w:sz w:val="14"/>
          <w:szCs w:val="14"/>
          <w:lang w:eastAsia="zh-CN"/>
        </w:rPr>
      </w:pPr>
      <w:r w:rsidRPr="00586A6B">
        <w:rPr>
          <w:sz w:val="14"/>
          <w:szCs w:val="14"/>
          <w:lang w:eastAsia="zh-CN"/>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0E14AB" w:rsidRPr="00586A6B" w:rsidRDefault="000E14AB" w:rsidP="000E14AB">
      <w:pPr>
        <w:suppressAutoHyphens/>
        <w:rPr>
          <w:sz w:val="14"/>
          <w:szCs w:val="14"/>
          <w:lang w:eastAsia="zh-CN"/>
        </w:rPr>
      </w:pPr>
    </w:p>
    <w:p w:rsidR="000E14AB" w:rsidRPr="00586A6B" w:rsidRDefault="000E14AB" w:rsidP="000E14AB">
      <w:pPr>
        <w:rPr>
          <w:b/>
          <w:sz w:val="14"/>
          <w:szCs w:val="14"/>
        </w:rPr>
      </w:pPr>
    </w:p>
    <w:p w:rsidR="000E14AB" w:rsidRPr="00586A6B" w:rsidRDefault="000E14AB" w:rsidP="000E14AB">
      <w:pPr>
        <w:rPr>
          <w:b/>
          <w:sz w:val="14"/>
          <w:szCs w:val="14"/>
        </w:rPr>
      </w:pPr>
      <w:r w:rsidRPr="00586A6B">
        <w:rPr>
          <w:b/>
          <w:sz w:val="14"/>
          <w:szCs w:val="14"/>
        </w:rPr>
        <w:t>Заместитель Главы администрации     П.Л. Нилов</w:t>
      </w:r>
    </w:p>
    <w:p w:rsidR="000E14AB" w:rsidRPr="00586A6B" w:rsidRDefault="000E14AB" w:rsidP="000E14AB">
      <w:pPr>
        <w:rPr>
          <w:b/>
          <w:sz w:val="14"/>
          <w:szCs w:val="14"/>
        </w:rPr>
      </w:pPr>
    </w:p>
    <w:p w:rsidR="000E14AB" w:rsidRPr="00586A6B" w:rsidRDefault="000E14AB" w:rsidP="000E14AB">
      <w:pPr>
        <w:rPr>
          <w:b/>
          <w:sz w:val="14"/>
          <w:szCs w:val="14"/>
        </w:rPr>
      </w:pPr>
    </w:p>
    <w:tbl>
      <w:tblPr>
        <w:tblW w:w="5000" w:type="pct"/>
        <w:tblCellMar>
          <w:top w:w="28" w:type="dxa"/>
          <w:left w:w="28" w:type="dxa"/>
          <w:bottom w:w="28" w:type="dxa"/>
          <w:right w:w="28" w:type="dxa"/>
        </w:tblCellMar>
        <w:tblLook w:val="04A0" w:firstRow="1" w:lastRow="0" w:firstColumn="1" w:lastColumn="0" w:noHBand="0" w:noVBand="1"/>
      </w:tblPr>
      <w:tblGrid>
        <w:gridCol w:w="261"/>
        <w:gridCol w:w="702"/>
        <w:gridCol w:w="235"/>
        <w:gridCol w:w="1019"/>
        <w:gridCol w:w="155"/>
        <w:gridCol w:w="212"/>
        <w:gridCol w:w="80"/>
        <w:gridCol w:w="74"/>
        <w:gridCol w:w="586"/>
        <w:gridCol w:w="534"/>
        <w:gridCol w:w="52"/>
        <w:gridCol w:w="733"/>
        <w:gridCol w:w="516"/>
      </w:tblGrid>
      <w:tr w:rsidR="000E14AB" w:rsidRPr="004D5CAA" w:rsidTr="005323FD">
        <w:trPr>
          <w:gridBefore w:val="3"/>
          <w:wBefore w:w="1162" w:type="pct"/>
        </w:trPr>
        <w:tc>
          <w:tcPr>
            <w:tcW w:w="988" w:type="pct"/>
            <w:shd w:val="clear" w:color="auto" w:fill="auto"/>
          </w:tcPr>
          <w:p w:rsidR="000E14AB" w:rsidRPr="004D5CAA" w:rsidRDefault="000E14AB" w:rsidP="005323FD">
            <w:pPr>
              <w:autoSpaceDE w:val="0"/>
              <w:autoSpaceDN w:val="0"/>
              <w:adjustRightInd w:val="0"/>
              <w:jc w:val="right"/>
              <w:outlineLvl w:val="2"/>
              <w:rPr>
                <w:sz w:val="12"/>
                <w:szCs w:val="14"/>
              </w:rPr>
            </w:pPr>
          </w:p>
        </w:tc>
        <w:tc>
          <w:tcPr>
            <w:tcW w:w="2850" w:type="pct"/>
            <w:gridSpan w:val="9"/>
            <w:shd w:val="clear" w:color="auto" w:fill="auto"/>
          </w:tcPr>
          <w:p w:rsidR="000E14AB" w:rsidRPr="004D5CAA" w:rsidRDefault="000E14AB" w:rsidP="005323FD">
            <w:pPr>
              <w:autoSpaceDE w:val="0"/>
              <w:autoSpaceDN w:val="0"/>
              <w:adjustRightInd w:val="0"/>
              <w:outlineLvl w:val="2"/>
              <w:rPr>
                <w:sz w:val="12"/>
                <w:szCs w:val="14"/>
              </w:rPr>
            </w:pPr>
            <w:r w:rsidRPr="004D5CAA">
              <w:rPr>
                <w:sz w:val="12"/>
                <w:szCs w:val="14"/>
              </w:rPr>
              <w:t>Приложение № 4</w:t>
            </w:r>
          </w:p>
        </w:tc>
      </w:tr>
      <w:tr w:rsidR="000E14AB" w:rsidRPr="004D5CAA" w:rsidTr="005323FD">
        <w:trPr>
          <w:gridBefore w:val="3"/>
          <w:wBefore w:w="1162" w:type="pct"/>
        </w:trPr>
        <w:tc>
          <w:tcPr>
            <w:tcW w:w="988" w:type="pct"/>
            <w:shd w:val="clear" w:color="auto" w:fill="auto"/>
          </w:tcPr>
          <w:p w:rsidR="000E14AB" w:rsidRPr="004D5CAA" w:rsidRDefault="000E14AB" w:rsidP="005323FD">
            <w:pPr>
              <w:autoSpaceDE w:val="0"/>
              <w:autoSpaceDN w:val="0"/>
              <w:adjustRightInd w:val="0"/>
              <w:jc w:val="right"/>
              <w:outlineLvl w:val="2"/>
              <w:rPr>
                <w:sz w:val="12"/>
                <w:szCs w:val="14"/>
              </w:rPr>
            </w:pPr>
          </w:p>
        </w:tc>
        <w:tc>
          <w:tcPr>
            <w:tcW w:w="2850" w:type="pct"/>
            <w:gridSpan w:val="9"/>
            <w:shd w:val="clear" w:color="auto" w:fill="auto"/>
          </w:tcPr>
          <w:p w:rsidR="000E14AB" w:rsidRPr="004D5CAA" w:rsidRDefault="000E14AB" w:rsidP="005323FD">
            <w:pPr>
              <w:autoSpaceDE w:val="0"/>
              <w:autoSpaceDN w:val="0"/>
              <w:adjustRightInd w:val="0"/>
              <w:outlineLvl w:val="2"/>
              <w:rPr>
                <w:sz w:val="12"/>
                <w:szCs w:val="14"/>
              </w:rPr>
            </w:pPr>
            <w:r w:rsidRPr="004D5CAA">
              <w:rPr>
                <w:sz w:val="12"/>
                <w:szCs w:val="14"/>
              </w:rPr>
              <w:t>к административному регламенту предоставления муниципальной услуги «Приём заявлений, документов, а также постановка граждан на учёт в качестве нуждающихся в служебных жилых помещениях»</w:t>
            </w:r>
          </w:p>
        </w:tc>
      </w:tr>
      <w:tr w:rsidR="000E14AB" w:rsidRPr="004D5CAA" w:rsidTr="005323FD">
        <w:tblPrEx>
          <w:tblLook w:val="0000" w:firstRow="0" w:lastRow="0" w:firstColumn="0" w:lastColumn="0" w:noHBand="0" w:noVBand="0"/>
        </w:tblPrEx>
        <w:tc>
          <w:tcPr>
            <w:tcW w:w="4997" w:type="pct"/>
            <w:gridSpan w:val="13"/>
          </w:tcPr>
          <w:p w:rsidR="000E14AB" w:rsidRPr="004D5CAA" w:rsidRDefault="000E14AB" w:rsidP="005323FD">
            <w:pPr>
              <w:widowControl w:val="0"/>
              <w:autoSpaceDE w:val="0"/>
              <w:autoSpaceDN w:val="0"/>
              <w:adjustRightInd w:val="0"/>
              <w:jc w:val="right"/>
              <w:rPr>
                <w:sz w:val="12"/>
                <w:szCs w:val="14"/>
              </w:rPr>
            </w:pPr>
            <w:r w:rsidRPr="004D5CAA">
              <w:rPr>
                <w:sz w:val="12"/>
                <w:szCs w:val="14"/>
              </w:rPr>
              <w:t>Форма</w:t>
            </w:r>
          </w:p>
        </w:tc>
      </w:tr>
      <w:tr w:rsidR="000E14AB" w:rsidRPr="004D5CAA" w:rsidTr="005323FD">
        <w:tblPrEx>
          <w:tblLook w:val="0000" w:firstRow="0" w:lastRow="0" w:firstColumn="0" w:lastColumn="0" w:noHBand="0" w:noVBand="0"/>
        </w:tblPrEx>
        <w:tc>
          <w:tcPr>
            <w:tcW w:w="4997" w:type="pct"/>
            <w:gridSpan w:val="13"/>
          </w:tcPr>
          <w:p w:rsidR="000E14AB" w:rsidRPr="004D5CAA" w:rsidRDefault="000E14AB" w:rsidP="005323FD">
            <w:pPr>
              <w:widowControl w:val="0"/>
              <w:autoSpaceDE w:val="0"/>
              <w:autoSpaceDN w:val="0"/>
              <w:adjustRightInd w:val="0"/>
              <w:jc w:val="center"/>
              <w:rPr>
                <w:sz w:val="12"/>
                <w:szCs w:val="14"/>
              </w:rPr>
            </w:pPr>
            <w:r w:rsidRPr="004D5CAA">
              <w:rPr>
                <w:sz w:val="12"/>
                <w:szCs w:val="14"/>
              </w:rPr>
              <w:t>ЗАЯВЛЕНИЕ</w:t>
            </w:r>
          </w:p>
          <w:p w:rsidR="000E14AB" w:rsidRPr="004D5CAA" w:rsidRDefault="000E14AB" w:rsidP="005323FD">
            <w:pPr>
              <w:widowControl w:val="0"/>
              <w:autoSpaceDE w:val="0"/>
              <w:autoSpaceDN w:val="0"/>
              <w:adjustRightInd w:val="0"/>
              <w:jc w:val="center"/>
              <w:rPr>
                <w:sz w:val="12"/>
                <w:szCs w:val="14"/>
              </w:rPr>
            </w:pPr>
            <w:r w:rsidRPr="004D5CAA">
              <w:rPr>
                <w:sz w:val="12"/>
                <w:szCs w:val="14"/>
              </w:rPr>
              <w:t>об исправлении опечаток и (или) ошибок в документе</w:t>
            </w:r>
          </w:p>
          <w:p w:rsidR="000E14AB" w:rsidRPr="004D5CAA" w:rsidRDefault="000E14AB" w:rsidP="005323FD">
            <w:pPr>
              <w:widowControl w:val="0"/>
              <w:autoSpaceDE w:val="0"/>
              <w:autoSpaceDN w:val="0"/>
              <w:adjustRightInd w:val="0"/>
              <w:jc w:val="center"/>
              <w:rPr>
                <w:sz w:val="12"/>
                <w:szCs w:val="14"/>
              </w:rPr>
            </w:pPr>
            <w:r w:rsidRPr="004D5CAA">
              <w:rPr>
                <w:sz w:val="12"/>
                <w:szCs w:val="14"/>
              </w:rPr>
              <w:t>о предоставлении муниципальной услуги</w:t>
            </w:r>
          </w:p>
        </w:tc>
      </w:tr>
      <w:tr w:rsidR="000E14AB" w:rsidRPr="004D5CAA" w:rsidTr="005323FD">
        <w:tblPrEx>
          <w:tblLook w:val="0000" w:firstRow="0" w:lastRow="0" w:firstColumn="0" w:lastColumn="0" w:noHBand="0" w:noVBand="0"/>
        </w:tblPrEx>
        <w:tc>
          <w:tcPr>
            <w:tcW w:w="254" w:type="pct"/>
            <w:vMerge w:val="restart"/>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r w:rsidRPr="004D5CAA">
              <w:rPr>
                <w:sz w:val="12"/>
                <w:szCs w:val="14"/>
              </w:rPr>
              <w:t>1.</w:t>
            </w:r>
          </w:p>
        </w:tc>
        <w:tc>
          <w:tcPr>
            <w:tcW w:w="2046" w:type="pct"/>
            <w:gridSpan w:val="4"/>
            <w:vMerge w:val="restart"/>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В Администрацию Солецкого муниципального округа (управление имущественных и земельных отношений)</w:t>
            </w:r>
          </w:p>
        </w:tc>
        <w:tc>
          <w:tcPr>
            <w:tcW w:w="205" w:type="pct"/>
            <w:vMerge w:val="restart"/>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r w:rsidRPr="004D5CAA">
              <w:rPr>
                <w:sz w:val="12"/>
                <w:szCs w:val="14"/>
              </w:rPr>
              <w:t>2.</w:t>
            </w:r>
          </w:p>
        </w:tc>
        <w:tc>
          <w:tcPr>
            <w:tcW w:w="149" w:type="pct"/>
            <w:gridSpan w:val="2"/>
            <w:tcBorders>
              <w:top w:val="single" w:sz="4" w:space="0" w:color="auto"/>
              <w:left w:val="single" w:sz="4" w:space="0" w:color="auto"/>
            </w:tcBorders>
          </w:tcPr>
          <w:p w:rsidR="000E14AB" w:rsidRPr="004D5CAA" w:rsidRDefault="000E14AB" w:rsidP="005323FD">
            <w:pPr>
              <w:widowControl w:val="0"/>
              <w:autoSpaceDE w:val="0"/>
              <w:autoSpaceDN w:val="0"/>
              <w:adjustRightInd w:val="0"/>
              <w:rPr>
                <w:sz w:val="12"/>
                <w:szCs w:val="14"/>
              </w:rPr>
            </w:pPr>
          </w:p>
        </w:tc>
        <w:tc>
          <w:tcPr>
            <w:tcW w:w="1086" w:type="pct"/>
            <w:gridSpan w:val="2"/>
            <w:tcBorders>
              <w:top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Заявление принято</w:t>
            </w:r>
          </w:p>
        </w:tc>
        <w:tc>
          <w:tcPr>
            <w:tcW w:w="760" w:type="pct"/>
            <w:gridSpan w:val="2"/>
            <w:tcBorders>
              <w:top w:val="single" w:sz="4" w:space="0" w:color="auto"/>
              <w:bottom w:val="single" w:sz="4" w:space="0" w:color="auto"/>
            </w:tcBorders>
          </w:tcPr>
          <w:p w:rsidR="000E14AB" w:rsidRPr="004D5CAA" w:rsidRDefault="000E14AB" w:rsidP="005323FD">
            <w:pPr>
              <w:widowControl w:val="0"/>
              <w:autoSpaceDE w:val="0"/>
              <w:autoSpaceDN w:val="0"/>
              <w:adjustRightInd w:val="0"/>
              <w:rPr>
                <w:sz w:val="12"/>
                <w:szCs w:val="14"/>
              </w:rPr>
            </w:pPr>
          </w:p>
        </w:tc>
        <w:tc>
          <w:tcPr>
            <w:tcW w:w="497" w:type="pct"/>
            <w:tcBorders>
              <w:top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046" w:type="pct"/>
            <w:gridSpan w:val="4"/>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05"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149" w:type="pct"/>
            <w:gridSpan w:val="2"/>
            <w:tcBorders>
              <w:left w:val="single" w:sz="4" w:space="0" w:color="auto"/>
            </w:tcBorders>
          </w:tcPr>
          <w:p w:rsidR="000E14AB" w:rsidRPr="004D5CAA" w:rsidRDefault="000E14AB" w:rsidP="005323FD">
            <w:pPr>
              <w:widowControl w:val="0"/>
              <w:autoSpaceDE w:val="0"/>
              <w:autoSpaceDN w:val="0"/>
              <w:adjustRightInd w:val="0"/>
              <w:rPr>
                <w:sz w:val="12"/>
                <w:szCs w:val="14"/>
              </w:rPr>
            </w:pPr>
          </w:p>
        </w:tc>
        <w:tc>
          <w:tcPr>
            <w:tcW w:w="1086" w:type="pct"/>
            <w:gridSpan w:val="2"/>
          </w:tcPr>
          <w:p w:rsidR="000E14AB" w:rsidRPr="004D5CAA" w:rsidRDefault="000E14AB" w:rsidP="005323FD">
            <w:pPr>
              <w:widowControl w:val="0"/>
              <w:autoSpaceDE w:val="0"/>
              <w:autoSpaceDN w:val="0"/>
              <w:adjustRightInd w:val="0"/>
              <w:rPr>
                <w:sz w:val="12"/>
                <w:szCs w:val="14"/>
              </w:rPr>
            </w:pPr>
          </w:p>
        </w:tc>
        <w:tc>
          <w:tcPr>
            <w:tcW w:w="760" w:type="pct"/>
            <w:gridSpan w:val="2"/>
            <w:tcBorders>
              <w:top w:val="single" w:sz="4" w:space="0" w:color="auto"/>
            </w:tcBorders>
          </w:tcPr>
          <w:p w:rsidR="000E14AB" w:rsidRPr="004D5CAA" w:rsidRDefault="000E14AB" w:rsidP="005323FD">
            <w:pPr>
              <w:widowControl w:val="0"/>
              <w:autoSpaceDE w:val="0"/>
              <w:autoSpaceDN w:val="0"/>
              <w:adjustRightInd w:val="0"/>
              <w:jc w:val="center"/>
              <w:rPr>
                <w:sz w:val="12"/>
                <w:szCs w:val="14"/>
              </w:rPr>
            </w:pPr>
            <w:proofErr w:type="gramStart"/>
            <w:r w:rsidRPr="004D5CAA">
              <w:rPr>
                <w:sz w:val="12"/>
                <w:szCs w:val="14"/>
              </w:rPr>
              <w:t>(дата,</w:t>
            </w:r>
            <w:proofErr w:type="gramEnd"/>
          </w:p>
        </w:tc>
        <w:tc>
          <w:tcPr>
            <w:tcW w:w="497" w:type="pct"/>
            <w:tcBorders>
              <w:right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046" w:type="pct"/>
            <w:gridSpan w:val="4"/>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05"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149" w:type="pct"/>
            <w:gridSpan w:val="2"/>
            <w:tcBorders>
              <w:left w:val="single" w:sz="4" w:space="0" w:color="auto"/>
            </w:tcBorders>
          </w:tcPr>
          <w:p w:rsidR="000E14AB" w:rsidRPr="004D5CAA" w:rsidRDefault="000E14AB" w:rsidP="005323FD">
            <w:pPr>
              <w:widowControl w:val="0"/>
              <w:autoSpaceDE w:val="0"/>
              <w:autoSpaceDN w:val="0"/>
              <w:adjustRightInd w:val="0"/>
              <w:rPr>
                <w:sz w:val="12"/>
                <w:szCs w:val="14"/>
              </w:rPr>
            </w:pPr>
          </w:p>
        </w:tc>
        <w:tc>
          <w:tcPr>
            <w:tcW w:w="1846" w:type="pct"/>
            <w:gridSpan w:val="4"/>
            <w:tcBorders>
              <w:bottom w:val="single" w:sz="4" w:space="0" w:color="auto"/>
            </w:tcBorders>
          </w:tcPr>
          <w:p w:rsidR="000E14AB" w:rsidRPr="004D5CAA" w:rsidRDefault="000E14AB" w:rsidP="005323FD">
            <w:pPr>
              <w:widowControl w:val="0"/>
              <w:autoSpaceDE w:val="0"/>
              <w:autoSpaceDN w:val="0"/>
              <w:adjustRightInd w:val="0"/>
              <w:rPr>
                <w:sz w:val="12"/>
                <w:szCs w:val="14"/>
              </w:rPr>
            </w:pPr>
          </w:p>
        </w:tc>
        <w:tc>
          <w:tcPr>
            <w:tcW w:w="497" w:type="pct"/>
            <w:tcBorders>
              <w:right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046" w:type="pct"/>
            <w:gridSpan w:val="4"/>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05"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149" w:type="pct"/>
            <w:gridSpan w:val="2"/>
            <w:tcBorders>
              <w:left w:val="single" w:sz="4" w:space="0" w:color="auto"/>
            </w:tcBorders>
          </w:tcPr>
          <w:p w:rsidR="000E14AB" w:rsidRPr="004D5CAA" w:rsidRDefault="000E14AB" w:rsidP="005323FD">
            <w:pPr>
              <w:widowControl w:val="0"/>
              <w:autoSpaceDE w:val="0"/>
              <w:autoSpaceDN w:val="0"/>
              <w:adjustRightInd w:val="0"/>
              <w:rPr>
                <w:sz w:val="12"/>
                <w:szCs w:val="14"/>
              </w:rPr>
            </w:pPr>
          </w:p>
        </w:tc>
        <w:tc>
          <w:tcPr>
            <w:tcW w:w="1846" w:type="pct"/>
            <w:gridSpan w:val="4"/>
            <w:tcBorders>
              <w:top w:val="single" w:sz="4" w:space="0" w:color="auto"/>
            </w:tcBorders>
          </w:tcPr>
          <w:p w:rsidR="000E14AB" w:rsidRPr="004D5CAA" w:rsidRDefault="000E14AB" w:rsidP="005323FD">
            <w:pPr>
              <w:widowControl w:val="0"/>
              <w:autoSpaceDE w:val="0"/>
              <w:autoSpaceDN w:val="0"/>
              <w:adjustRightInd w:val="0"/>
              <w:jc w:val="center"/>
              <w:rPr>
                <w:sz w:val="12"/>
                <w:szCs w:val="14"/>
              </w:rPr>
            </w:pPr>
            <w:r w:rsidRPr="004D5CAA">
              <w:rPr>
                <w:sz w:val="12"/>
                <w:szCs w:val="14"/>
              </w:rPr>
              <w:t>регистрационный номер)</w:t>
            </w:r>
          </w:p>
        </w:tc>
        <w:tc>
          <w:tcPr>
            <w:tcW w:w="497" w:type="pct"/>
            <w:tcBorders>
              <w:right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046" w:type="pct"/>
            <w:gridSpan w:val="4"/>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05"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149" w:type="pct"/>
            <w:gridSpan w:val="2"/>
            <w:tcBorders>
              <w:left w:val="single" w:sz="4" w:space="0" w:color="auto"/>
            </w:tcBorders>
          </w:tcPr>
          <w:p w:rsidR="000E14AB" w:rsidRPr="004D5CAA" w:rsidRDefault="000E14AB" w:rsidP="005323FD">
            <w:pPr>
              <w:widowControl w:val="0"/>
              <w:autoSpaceDE w:val="0"/>
              <w:autoSpaceDN w:val="0"/>
              <w:adjustRightInd w:val="0"/>
              <w:rPr>
                <w:sz w:val="12"/>
                <w:szCs w:val="14"/>
              </w:rPr>
            </w:pPr>
          </w:p>
        </w:tc>
        <w:tc>
          <w:tcPr>
            <w:tcW w:w="1846" w:type="pct"/>
            <w:gridSpan w:val="4"/>
            <w:tcBorders>
              <w:bottom w:val="single" w:sz="4" w:space="0" w:color="auto"/>
            </w:tcBorders>
          </w:tcPr>
          <w:p w:rsidR="000E14AB" w:rsidRPr="004D5CAA" w:rsidRDefault="000E14AB" w:rsidP="005323FD">
            <w:pPr>
              <w:widowControl w:val="0"/>
              <w:autoSpaceDE w:val="0"/>
              <w:autoSpaceDN w:val="0"/>
              <w:adjustRightInd w:val="0"/>
              <w:rPr>
                <w:sz w:val="12"/>
                <w:szCs w:val="14"/>
              </w:rPr>
            </w:pPr>
          </w:p>
        </w:tc>
        <w:tc>
          <w:tcPr>
            <w:tcW w:w="497" w:type="pct"/>
            <w:tcBorders>
              <w:right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046" w:type="pct"/>
            <w:gridSpan w:val="4"/>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05"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149" w:type="pct"/>
            <w:gridSpan w:val="2"/>
            <w:tcBorders>
              <w:left w:val="single" w:sz="4" w:space="0" w:color="auto"/>
            </w:tcBorders>
          </w:tcPr>
          <w:p w:rsidR="000E14AB" w:rsidRPr="004D5CAA" w:rsidRDefault="000E14AB" w:rsidP="005323FD">
            <w:pPr>
              <w:widowControl w:val="0"/>
              <w:autoSpaceDE w:val="0"/>
              <w:autoSpaceDN w:val="0"/>
              <w:adjustRightInd w:val="0"/>
              <w:rPr>
                <w:sz w:val="12"/>
                <w:szCs w:val="14"/>
              </w:rPr>
            </w:pPr>
          </w:p>
        </w:tc>
        <w:tc>
          <w:tcPr>
            <w:tcW w:w="1846" w:type="pct"/>
            <w:gridSpan w:val="4"/>
            <w:tcBorders>
              <w:top w:val="single" w:sz="4" w:space="0" w:color="auto"/>
            </w:tcBorders>
          </w:tcPr>
          <w:p w:rsidR="000E14AB" w:rsidRPr="004D5CAA" w:rsidRDefault="000E14AB" w:rsidP="005323FD">
            <w:pPr>
              <w:widowControl w:val="0"/>
              <w:autoSpaceDE w:val="0"/>
              <w:autoSpaceDN w:val="0"/>
              <w:adjustRightInd w:val="0"/>
              <w:jc w:val="center"/>
              <w:rPr>
                <w:sz w:val="12"/>
                <w:szCs w:val="14"/>
              </w:rPr>
            </w:pPr>
            <w:r w:rsidRPr="004D5CAA">
              <w:rPr>
                <w:sz w:val="12"/>
                <w:szCs w:val="14"/>
              </w:rPr>
              <w:t>(ФИО должностного лица)</w:t>
            </w:r>
          </w:p>
        </w:tc>
        <w:tc>
          <w:tcPr>
            <w:tcW w:w="497" w:type="pct"/>
            <w:tcBorders>
              <w:right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046" w:type="pct"/>
            <w:gridSpan w:val="4"/>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05"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149" w:type="pct"/>
            <w:gridSpan w:val="2"/>
            <w:tcBorders>
              <w:left w:val="single" w:sz="4" w:space="0" w:color="auto"/>
            </w:tcBorders>
          </w:tcPr>
          <w:p w:rsidR="000E14AB" w:rsidRPr="004D5CAA" w:rsidRDefault="000E14AB" w:rsidP="005323FD">
            <w:pPr>
              <w:widowControl w:val="0"/>
              <w:autoSpaceDE w:val="0"/>
              <w:autoSpaceDN w:val="0"/>
              <w:adjustRightInd w:val="0"/>
              <w:rPr>
                <w:sz w:val="12"/>
                <w:szCs w:val="14"/>
              </w:rPr>
            </w:pPr>
          </w:p>
        </w:tc>
        <w:tc>
          <w:tcPr>
            <w:tcW w:w="1846" w:type="pct"/>
            <w:gridSpan w:val="4"/>
            <w:tcBorders>
              <w:bottom w:val="single" w:sz="4" w:space="0" w:color="auto"/>
            </w:tcBorders>
          </w:tcPr>
          <w:p w:rsidR="000E14AB" w:rsidRPr="004D5CAA" w:rsidRDefault="000E14AB" w:rsidP="005323FD">
            <w:pPr>
              <w:widowControl w:val="0"/>
              <w:autoSpaceDE w:val="0"/>
              <w:autoSpaceDN w:val="0"/>
              <w:adjustRightInd w:val="0"/>
              <w:rPr>
                <w:sz w:val="12"/>
                <w:szCs w:val="14"/>
              </w:rPr>
            </w:pPr>
          </w:p>
        </w:tc>
        <w:tc>
          <w:tcPr>
            <w:tcW w:w="497" w:type="pct"/>
            <w:tcBorders>
              <w:right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046" w:type="pct"/>
            <w:gridSpan w:val="4"/>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05"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149" w:type="pct"/>
            <w:gridSpan w:val="2"/>
            <w:tcBorders>
              <w:left w:val="single" w:sz="4" w:space="0" w:color="auto"/>
              <w:bottom w:val="single" w:sz="4" w:space="0" w:color="auto"/>
            </w:tcBorders>
          </w:tcPr>
          <w:p w:rsidR="000E14AB" w:rsidRPr="004D5CAA" w:rsidRDefault="000E14AB" w:rsidP="005323FD">
            <w:pPr>
              <w:widowControl w:val="0"/>
              <w:autoSpaceDE w:val="0"/>
              <w:autoSpaceDN w:val="0"/>
              <w:adjustRightInd w:val="0"/>
              <w:rPr>
                <w:sz w:val="12"/>
                <w:szCs w:val="14"/>
              </w:rPr>
            </w:pPr>
          </w:p>
        </w:tc>
        <w:tc>
          <w:tcPr>
            <w:tcW w:w="1846" w:type="pct"/>
            <w:gridSpan w:val="4"/>
            <w:tcBorders>
              <w:top w:val="single" w:sz="4" w:space="0" w:color="auto"/>
              <w:bottom w:val="single" w:sz="4" w:space="0" w:color="auto"/>
            </w:tcBorders>
          </w:tcPr>
          <w:p w:rsidR="000E14AB" w:rsidRPr="004D5CAA" w:rsidRDefault="000E14AB" w:rsidP="005323FD">
            <w:pPr>
              <w:widowControl w:val="0"/>
              <w:autoSpaceDE w:val="0"/>
              <w:autoSpaceDN w:val="0"/>
              <w:adjustRightInd w:val="0"/>
              <w:jc w:val="center"/>
              <w:rPr>
                <w:sz w:val="12"/>
                <w:szCs w:val="14"/>
              </w:rPr>
            </w:pPr>
            <w:r w:rsidRPr="004D5CAA">
              <w:rPr>
                <w:sz w:val="12"/>
                <w:szCs w:val="14"/>
              </w:rPr>
              <w:t>(подпись должностного лица)</w:t>
            </w:r>
          </w:p>
        </w:tc>
        <w:tc>
          <w:tcPr>
            <w:tcW w:w="497" w:type="pct"/>
            <w:tcBorders>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5323FD">
        <w:tblPrEx>
          <w:tblLook w:val="0000" w:firstRow="0" w:lastRow="0" w:firstColumn="0" w:lastColumn="0" w:noHBand="0" w:noVBand="0"/>
        </w:tblPrEx>
        <w:tc>
          <w:tcPr>
            <w:tcW w:w="254" w:type="pct"/>
            <w:vMerge w:val="restart"/>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r w:rsidRPr="004D5CAA">
              <w:rPr>
                <w:sz w:val="12"/>
                <w:szCs w:val="14"/>
              </w:rPr>
              <w:t>3.</w:t>
            </w:r>
          </w:p>
        </w:tc>
        <w:tc>
          <w:tcPr>
            <w:tcW w:w="4743" w:type="pct"/>
            <w:gridSpan w:val="12"/>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 xml:space="preserve">Сообщаю о следующей опечатке и (или) ошибке, допущенной при оказании муниципальной </w:t>
            </w:r>
            <w:r w:rsidRPr="004D5CAA">
              <w:rPr>
                <w:sz w:val="12"/>
                <w:szCs w:val="14"/>
              </w:rPr>
              <w:lastRenderedPageBreak/>
              <w:t>услуги «Приём заявлений, документов, а также постановка граждан на учёт в качестве нуждающихся в служебных жилых помещениях»</w:t>
            </w:r>
          </w:p>
        </w:tc>
      </w:tr>
      <w:tr w:rsidR="000E14A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329"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содержание опечатки и (или) ошибки</w:t>
            </w:r>
          </w:p>
        </w:tc>
        <w:tc>
          <w:tcPr>
            <w:tcW w:w="2415"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5323FD">
        <w:tblPrEx>
          <w:tblLook w:val="0000" w:firstRow="0" w:lastRow="0" w:firstColumn="0" w:lastColumn="0" w:noHBand="0" w:noVBand="0"/>
        </w:tblPrEx>
        <w:tc>
          <w:tcPr>
            <w:tcW w:w="254" w:type="pct"/>
            <w:vMerge w:val="restart"/>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r w:rsidRPr="004D5CAA">
              <w:rPr>
                <w:sz w:val="12"/>
                <w:szCs w:val="14"/>
              </w:rPr>
              <w:t>4.</w:t>
            </w:r>
          </w:p>
        </w:tc>
        <w:tc>
          <w:tcPr>
            <w:tcW w:w="4743" w:type="pct"/>
            <w:gridSpan w:val="12"/>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Прошу исправить допущенную опечатку и (или) ошибку и внести соответствующие изменения в результат предоставления муниципальной услуги</w:t>
            </w:r>
          </w:p>
        </w:tc>
      </w:tr>
      <w:tr w:rsidR="000E14A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329"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наименование, дата и номер документа, являющегося результатом предоставления муниципальной услуги</w:t>
            </w:r>
          </w:p>
        </w:tc>
        <w:tc>
          <w:tcPr>
            <w:tcW w:w="2415"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5323FD">
        <w:tblPrEx>
          <w:tblLook w:val="0000" w:firstRow="0" w:lastRow="0" w:firstColumn="0" w:lastColumn="0" w:noHBand="0" w:noVBand="0"/>
        </w:tblPrEx>
        <w:tc>
          <w:tcPr>
            <w:tcW w:w="254" w:type="pct"/>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r w:rsidRPr="004D5CAA">
              <w:rPr>
                <w:sz w:val="12"/>
                <w:szCs w:val="14"/>
              </w:rPr>
              <w:t>5.</w:t>
            </w:r>
          </w:p>
        </w:tc>
        <w:tc>
          <w:tcPr>
            <w:tcW w:w="4743" w:type="pct"/>
            <w:gridSpan w:val="12"/>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Сведения о заявителе</w:t>
            </w:r>
          </w:p>
        </w:tc>
      </w:tr>
      <w:tr w:rsidR="000E14AB" w:rsidRPr="004D5CAA" w:rsidTr="005323FD">
        <w:tblPrEx>
          <w:tblLook w:val="0000" w:firstRow="0" w:lastRow="0" w:firstColumn="0" w:lastColumn="0" w:noHBand="0" w:noVBand="0"/>
        </w:tblPrEx>
        <w:tc>
          <w:tcPr>
            <w:tcW w:w="254" w:type="pct"/>
            <w:vMerge w:val="restart"/>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r w:rsidRPr="004D5CAA">
              <w:rPr>
                <w:sz w:val="12"/>
                <w:szCs w:val="14"/>
              </w:rPr>
              <w:t>5.1.</w:t>
            </w:r>
          </w:p>
        </w:tc>
        <w:tc>
          <w:tcPr>
            <w:tcW w:w="2329"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Индивидуальный предприниматель, физическое лицо:</w:t>
            </w:r>
          </w:p>
        </w:tc>
        <w:tc>
          <w:tcPr>
            <w:tcW w:w="2415"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329"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фамилия, имя, отчество (при наличии)</w:t>
            </w:r>
          </w:p>
        </w:tc>
        <w:tc>
          <w:tcPr>
            <w:tcW w:w="2415"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329" w:type="pct"/>
            <w:gridSpan w:val="6"/>
            <w:vMerge w:val="restart"/>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документ, удостоверяющий личность</w:t>
            </w:r>
          </w:p>
        </w:tc>
        <w:tc>
          <w:tcPr>
            <w:tcW w:w="639" w:type="pct"/>
            <w:gridSpan w:val="2"/>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r w:rsidRPr="004D5CAA">
              <w:rPr>
                <w:sz w:val="12"/>
                <w:szCs w:val="14"/>
              </w:rPr>
              <w:t>вид</w:t>
            </w:r>
          </w:p>
        </w:tc>
        <w:tc>
          <w:tcPr>
            <w:tcW w:w="518" w:type="pct"/>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r w:rsidRPr="004D5CAA">
              <w:rPr>
                <w:sz w:val="12"/>
                <w:szCs w:val="14"/>
              </w:rPr>
              <w:t>серия</w:t>
            </w:r>
          </w:p>
        </w:tc>
        <w:tc>
          <w:tcPr>
            <w:tcW w:w="1257" w:type="pct"/>
            <w:gridSpan w:val="3"/>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r w:rsidRPr="004D5CAA">
              <w:rPr>
                <w:sz w:val="12"/>
                <w:szCs w:val="14"/>
              </w:rPr>
              <w:t>номер</w:t>
            </w:r>
          </w:p>
        </w:tc>
      </w:tr>
      <w:tr w:rsidR="000E14A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p>
        </w:tc>
        <w:tc>
          <w:tcPr>
            <w:tcW w:w="2329" w:type="pct"/>
            <w:gridSpan w:val="6"/>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p>
        </w:tc>
        <w:tc>
          <w:tcPr>
            <w:tcW w:w="639" w:type="pct"/>
            <w:gridSpan w:val="2"/>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518" w:type="pct"/>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1257" w:type="pct"/>
            <w:gridSpan w:val="3"/>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329" w:type="pct"/>
            <w:gridSpan w:val="6"/>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639" w:type="pct"/>
            <w:gridSpan w:val="2"/>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r w:rsidRPr="004D5CAA">
              <w:rPr>
                <w:sz w:val="12"/>
                <w:szCs w:val="14"/>
              </w:rPr>
              <w:t>__________</w:t>
            </w:r>
          </w:p>
          <w:p w:rsidR="000E14AB" w:rsidRPr="004D5CAA" w:rsidRDefault="000E14AB" w:rsidP="005323FD">
            <w:pPr>
              <w:widowControl w:val="0"/>
              <w:autoSpaceDE w:val="0"/>
              <w:autoSpaceDN w:val="0"/>
              <w:adjustRightInd w:val="0"/>
              <w:jc w:val="center"/>
              <w:rPr>
                <w:sz w:val="12"/>
                <w:szCs w:val="14"/>
              </w:rPr>
            </w:pPr>
            <w:r w:rsidRPr="004D5CAA">
              <w:rPr>
                <w:sz w:val="12"/>
                <w:szCs w:val="14"/>
              </w:rPr>
              <w:t>(дата выдачи)</w:t>
            </w:r>
          </w:p>
        </w:tc>
        <w:tc>
          <w:tcPr>
            <w:tcW w:w="1776" w:type="pct"/>
            <w:gridSpan w:val="4"/>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r w:rsidRPr="004D5CAA">
              <w:rPr>
                <w:sz w:val="12"/>
                <w:szCs w:val="14"/>
              </w:rPr>
              <w:t>_________________________</w:t>
            </w:r>
          </w:p>
          <w:p w:rsidR="000E14AB" w:rsidRPr="004D5CAA" w:rsidRDefault="000E14AB" w:rsidP="005323FD">
            <w:pPr>
              <w:widowControl w:val="0"/>
              <w:autoSpaceDE w:val="0"/>
              <w:autoSpaceDN w:val="0"/>
              <w:adjustRightInd w:val="0"/>
              <w:jc w:val="center"/>
              <w:rPr>
                <w:sz w:val="12"/>
                <w:szCs w:val="14"/>
              </w:rPr>
            </w:pPr>
            <w:r w:rsidRPr="004D5CAA">
              <w:rPr>
                <w:sz w:val="12"/>
                <w:szCs w:val="14"/>
              </w:rPr>
              <w:t xml:space="preserve">(кем </w:t>
            </w:r>
            <w:proofErr w:type="gramStart"/>
            <w:r w:rsidRPr="004D5CAA">
              <w:rPr>
                <w:sz w:val="12"/>
                <w:szCs w:val="14"/>
              </w:rPr>
              <w:t>выдан</w:t>
            </w:r>
            <w:proofErr w:type="gramEnd"/>
            <w:r w:rsidRPr="004D5CAA">
              <w:rPr>
                <w:sz w:val="12"/>
                <w:szCs w:val="14"/>
              </w:rPr>
              <w:t>)</w:t>
            </w:r>
          </w:p>
        </w:tc>
      </w:tr>
      <w:tr w:rsidR="000E14A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p>
        </w:tc>
        <w:tc>
          <w:tcPr>
            <w:tcW w:w="2329"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адрес места жительства</w:t>
            </w:r>
          </w:p>
        </w:tc>
        <w:tc>
          <w:tcPr>
            <w:tcW w:w="2415"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329"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телефон для связи/факс</w:t>
            </w:r>
          </w:p>
        </w:tc>
        <w:tc>
          <w:tcPr>
            <w:tcW w:w="2415"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5323FD">
        <w:tblPrEx>
          <w:tblLook w:val="0000" w:firstRow="0" w:lastRow="0" w:firstColumn="0" w:lastColumn="0" w:noHBand="0" w:noVBand="0"/>
        </w:tblPrEx>
        <w:tc>
          <w:tcPr>
            <w:tcW w:w="254" w:type="pct"/>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329"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адрес электронной почты</w:t>
            </w:r>
          </w:p>
        </w:tc>
        <w:tc>
          <w:tcPr>
            <w:tcW w:w="2415"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5323FD">
        <w:tblPrEx>
          <w:tblLook w:val="0000" w:firstRow="0" w:lastRow="0" w:firstColumn="0" w:lastColumn="0" w:noHBand="0" w:noVBand="0"/>
        </w:tblPrEx>
        <w:tc>
          <w:tcPr>
            <w:tcW w:w="254" w:type="pct"/>
            <w:vMerge w:val="restart"/>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r w:rsidRPr="004D5CAA">
              <w:rPr>
                <w:sz w:val="12"/>
                <w:szCs w:val="14"/>
              </w:rPr>
              <w:t>5.2.</w:t>
            </w:r>
          </w:p>
        </w:tc>
        <w:tc>
          <w:tcPr>
            <w:tcW w:w="2329"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Юридическое лицо:</w:t>
            </w:r>
          </w:p>
        </w:tc>
        <w:tc>
          <w:tcPr>
            <w:tcW w:w="2415"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329"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полное наименование, организационно-правовая форма</w:t>
            </w:r>
          </w:p>
        </w:tc>
        <w:tc>
          <w:tcPr>
            <w:tcW w:w="2415"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329"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ИНН</w:t>
            </w:r>
          </w:p>
        </w:tc>
        <w:tc>
          <w:tcPr>
            <w:tcW w:w="2415"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329"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телефон для связи/факс</w:t>
            </w:r>
          </w:p>
        </w:tc>
        <w:tc>
          <w:tcPr>
            <w:tcW w:w="2415"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329"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адрес электронной почты</w:t>
            </w:r>
          </w:p>
        </w:tc>
        <w:tc>
          <w:tcPr>
            <w:tcW w:w="2415"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5323FD">
        <w:tblPrEx>
          <w:tblLook w:val="0000" w:firstRow="0" w:lastRow="0" w:firstColumn="0" w:lastColumn="0" w:noHBand="0" w:noVBand="0"/>
        </w:tblPrEx>
        <w:tc>
          <w:tcPr>
            <w:tcW w:w="254" w:type="pct"/>
            <w:vMerge w:val="restart"/>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r w:rsidRPr="004D5CAA">
              <w:rPr>
                <w:sz w:val="12"/>
                <w:szCs w:val="14"/>
              </w:rPr>
              <w:t>6.</w:t>
            </w:r>
          </w:p>
        </w:tc>
        <w:tc>
          <w:tcPr>
            <w:tcW w:w="4743" w:type="pct"/>
            <w:gridSpan w:val="12"/>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Представитель заявителя (заполняется в случае подачи настоящего заявления представителем заявителя)</w:t>
            </w:r>
          </w:p>
        </w:tc>
      </w:tr>
      <w:tr w:rsidR="000E14A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329"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фамилия, имя, отчество (при наличии)</w:t>
            </w:r>
          </w:p>
        </w:tc>
        <w:tc>
          <w:tcPr>
            <w:tcW w:w="2415"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329" w:type="pct"/>
            <w:gridSpan w:val="6"/>
            <w:vMerge w:val="restart"/>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документ, удостоверяющий личность</w:t>
            </w:r>
          </w:p>
        </w:tc>
        <w:tc>
          <w:tcPr>
            <w:tcW w:w="639" w:type="pct"/>
            <w:gridSpan w:val="2"/>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r w:rsidRPr="004D5CAA">
              <w:rPr>
                <w:sz w:val="12"/>
                <w:szCs w:val="14"/>
              </w:rPr>
              <w:t>вид</w:t>
            </w:r>
          </w:p>
        </w:tc>
        <w:tc>
          <w:tcPr>
            <w:tcW w:w="568" w:type="pct"/>
            <w:gridSpan w:val="2"/>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r w:rsidRPr="004D5CAA">
              <w:rPr>
                <w:sz w:val="12"/>
                <w:szCs w:val="14"/>
              </w:rPr>
              <w:t>серия</w:t>
            </w:r>
          </w:p>
        </w:tc>
        <w:tc>
          <w:tcPr>
            <w:tcW w:w="1207" w:type="pct"/>
            <w:gridSpan w:val="2"/>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r w:rsidRPr="004D5CAA">
              <w:rPr>
                <w:sz w:val="12"/>
                <w:szCs w:val="14"/>
              </w:rPr>
              <w:t>номер</w:t>
            </w:r>
          </w:p>
        </w:tc>
      </w:tr>
      <w:tr w:rsidR="000E14A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p>
        </w:tc>
        <w:tc>
          <w:tcPr>
            <w:tcW w:w="2329" w:type="pct"/>
            <w:gridSpan w:val="6"/>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p>
        </w:tc>
        <w:tc>
          <w:tcPr>
            <w:tcW w:w="639" w:type="pct"/>
            <w:gridSpan w:val="2"/>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568" w:type="pct"/>
            <w:gridSpan w:val="2"/>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1207" w:type="pct"/>
            <w:gridSpan w:val="2"/>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329" w:type="pct"/>
            <w:gridSpan w:val="6"/>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639" w:type="pct"/>
            <w:gridSpan w:val="2"/>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r w:rsidRPr="004D5CAA">
              <w:rPr>
                <w:sz w:val="12"/>
                <w:szCs w:val="14"/>
              </w:rPr>
              <w:t>__________</w:t>
            </w:r>
          </w:p>
          <w:p w:rsidR="000E14AB" w:rsidRPr="004D5CAA" w:rsidRDefault="000E14AB" w:rsidP="005323FD">
            <w:pPr>
              <w:widowControl w:val="0"/>
              <w:autoSpaceDE w:val="0"/>
              <w:autoSpaceDN w:val="0"/>
              <w:adjustRightInd w:val="0"/>
              <w:jc w:val="center"/>
              <w:rPr>
                <w:sz w:val="12"/>
                <w:szCs w:val="14"/>
              </w:rPr>
            </w:pPr>
            <w:r w:rsidRPr="004D5CAA">
              <w:rPr>
                <w:sz w:val="12"/>
                <w:szCs w:val="14"/>
              </w:rPr>
              <w:t>(дата выдачи)</w:t>
            </w:r>
          </w:p>
        </w:tc>
        <w:tc>
          <w:tcPr>
            <w:tcW w:w="1776" w:type="pct"/>
            <w:gridSpan w:val="4"/>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r w:rsidRPr="004D5CAA">
              <w:rPr>
                <w:sz w:val="12"/>
                <w:szCs w:val="14"/>
              </w:rPr>
              <w:t>_________________________</w:t>
            </w:r>
          </w:p>
          <w:p w:rsidR="000E14AB" w:rsidRPr="004D5CAA" w:rsidRDefault="000E14AB" w:rsidP="005323FD">
            <w:pPr>
              <w:widowControl w:val="0"/>
              <w:autoSpaceDE w:val="0"/>
              <w:autoSpaceDN w:val="0"/>
              <w:adjustRightInd w:val="0"/>
              <w:jc w:val="center"/>
              <w:rPr>
                <w:sz w:val="12"/>
                <w:szCs w:val="14"/>
              </w:rPr>
            </w:pPr>
            <w:r w:rsidRPr="004D5CAA">
              <w:rPr>
                <w:sz w:val="12"/>
                <w:szCs w:val="14"/>
              </w:rPr>
              <w:t xml:space="preserve">(кем </w:t>
            </w:r>
            <w:proofErr w:type="gramStart"/>
            <w:r w:rsidRPr="004D5CAA">
              <w:rPr>
                <w:sz w:val="12"/>
                <w:szCs w:val="14"/>
              </w:rPr>
              <w:t>выдан</w:t>
            </w:r>
            <w:proofErr w:type="gramEnd"/>
            <w:r w:rsidRPr="004D5CAA">
              <w:rPr>
                <w:sz w:val="12"/>
                <w:szCs w:val="14"/>
              </w:rPr>
              <w:t>)</w:t>
            </w:r>
          </w:p>
        </w:tc>
      </w:tr>
      <w:tr w:rsidR="000E14A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p>
        </w:tc>
        <w:tc>
          <w:tcPr>
            <w:tcW w:w="2329"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адрес места жительства</w:t>
            </w:r>
          </w:p>
        </w:tc>
        <w:tc>
          <w:tcPr>
            <w:tcW w:w="2415"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329"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телефон для связи</w:t>
            </w:r>
          </w:p>
        </w:tc>
        <w:tc>
          <w:tcPr>
            <w:tcW w:w="2415"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329"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адрес электронной почты</w:t>
            </w:r>
          </w:p>
        </w:tc>
        <w:tc>
          <w:tcPr>
            <w:tcW w:w="2415"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5323FD">
        <w:tblPrEx>
          <w:tblLook w:val="0000" w:firstRow="0" w:lastRow="0" w:firstColumn="0" w:lastColumn="0" w:noHBand="0" w:noVBand="0"/>
        </w:tblPrEx>
        <w:tc>
          <w:tcPr>
            <w:tcW w:w="254" w:type="pct"/>
            <w:vMerge w:val="restart"/>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r w:rsidRPr="004D5CAA">
              <w:rPr>
                <w:sz w:val="12"/>
                <w:szCs w:val="14"/>
              </w:rPr>
              <w:t>7.</w:t>
            </w:r>
          </w:p>
        </w:tc>
        <w:tc>
          <w:tcPr>
            <w:tcW w:w="4743" w:type="pct"/>
            <w:gridSpan w:val="12"/>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Способ получения результата рассмотрения настоящего заявления</w:t>
            </w:r>
          </w:p>
        </w:tc>
      </w:tr>
      <w:tr w:rsidR="000E14A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329"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лично в управлении</w:t>
            </w:r>
          </w:p>
        </w:tc>
        <w:tc>
          <w:tcPr>
            <w:tcW w:w="2415"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329"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лично в МФЦ</w:t>
            </w:r>
          </w:p>
        </w:tc>
        <w:tc>
          <w:tcPr>
            <w:tcW w:w="2415"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329"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в личном кабинете федеральной государственной информационной системы "Единый портал государственных и муниципальных услуг (функций)", региональной государственной информационной системы "Портал государственных и муниципальных услуг (функций) Новгородской области"</w:t>
            </w:r>
          </w:p>
        </w:tc>
        <w:tc>
          <w:tcPr>
            <w:tcW w:w="2415"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329"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почтовым отправлением по адресу</w:t>
            </w:r>
          </w:p>
        </w:tc>
        <w:tc>
          <w:tcPr>
            <w:tcW w:w="2415"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5323FD">
        <w:tblPrEx>
          <w:tblLook w:val="0000" w:firstRow="0" w:lastRow="0" w:firstColumn="0" w:lastColumn="0" w:noHBand="0" w:noVBand="0"/>
        </w:tblPrEx>
        <w:tc>
          <w:tcPr>
            <w:tcW w:w="254" w:type="pct"/>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r w:rsidRPr="004D5CAA">
              <w:rPr>
                <w:sz w:val="12"/>
                <w:szCs w:val="14"/>
              </w:rPr>
              <w:t>8.</w:t>
            </w:r>
          </w:p>
        </w:tc>
        <w:tc>
          <w:tcPr>
            <w:tcW w:w="4743" w:type="pct"/>
            <w:gridSpan w:val="12"/>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Перечень документов, прилагаемых к настоящему заявлению</w:t>
            </w:r>
          </w:p>
        </w:tc>
      </w:tr>
      <w:tr w:rsidR="000E14AB" w:rsidRPr="004D5CAA" w:rsidTr="005323FD">
        <w:tblPrEx>
          <w:tblLook w:val="0000" w:firstRow="0" w:lastRow="0" w:firstColumn="0" w:lastColumn="0" w:noHBand="0" w:noVBand="0"/>
        </w:tblPrEx>
        <w:tc>
          <w:tcPr>
            <w:tcW w:w="254" w:type="pct"/>
            <w:vMerge w:val="restart"/>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329"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415"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 xml:space="preserve">оригинал в количестве ___ экз. на ___ </w:t>
            </w:r>
            <w:proofErr w:type="gramStart"/>
            <w:r w:rsidRPr="004D5CAA">
              <w:rPr>
                <w:sz w:val="12"/>
                <w:szCs w:val="14"/>
              </w:rPr>
              <w:t>л</w:t>
            </w:r>
            <w:proofErr w:type="gramEnd"/>
            <w:r w:rsidRPr="004D5CAA">
              <w:rPr>
                <w:sz w:val="12"/>
                <w:szCs w:val="14"/>
              </w:rPr>
              <w:t>.;</w:t>
            </w:r>
          </w:p>
          <w:p w:rsidR="000E14AB" w:rsidRPr="004D5CAA" w:rsidRDefault="000E14AB" w:rsidP="005323FD">
            <w:pPr>
              <w:widowControl w:val="0"/>
              <w:autoSpaceDE w:val="0"/>
              <w:autoSpaceDN w:val="0"/>
              <w:adjustRightInd w:val="0"/>
              <w:rPr>
                <w:sz w:val="12"/>
                <w:szCs w:val="14"/>
              </w:rPr>
            </w:pPr>
            <w:r w:rsidRPr="004D5CAA">
              <w:rPr>
                <w:sz w:val="12"/>
                <w:szCs w:val="14"/>
              </w:rPr>
              <w:t xml:space="preserve">копия в количестве ___ экз. на ___ </w:t>
            </w:r>
            <w:proofErr w:type="gramStart"/>
            <w:r w:rsidRPr="004D5CAA">
              <w:rPr>
                <w:sz w:val="12"/>
                <w:szCs w:val="14"/>
              </w:rPr>
              <w:t>л</w:t>
            </w:r>
            <w:proofErr w:type="gramEnd"/>
            <w:r w:rsidRPr="004D5CAA">
              <w:rPr>
                <w:sz w:val="12"/>
                <w:szCs w:val="14"/>
              </w:rPr>
              <w:t>.</w:t>
            </w:r>
          </w:p>
        </w:tc>
      </w:tr>
      <w:tr w:rsidR="000E14A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329"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415"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 xml:space="preserve">оригинал в количестве ___ экз. на ___ </w:t>
            </w:r>
            <w:proofErr w:type="gramStart"/>
            <w:r w:rsidRPr="004D5CAA">
              <w:rPr>
                <w:sz w:val="12"/>
                <w:szCs w:val="14"/>
              </w:rPr>
              <w:t>л</w:t>
            </w:r>
            <w:proofErr w:type="gramEnd"/>
            <w:r w:rsidRPr="004D5CAA">
              <w:rPr>
                <w:sz w:val="12"/>
                <w:szCs w:val="14"/>
              </w:rPr>
              <w:t>.;</w:t>
            </w:r>
          </w:p>
          <w:p w:rsidR="000E14AB" w:rsidRPr="004D5CAA" w:rsidRDefault="000E14AB" w:rsidP="005323FD">
            <w:pPr>
              <w:widowControl w:val="0"/>
              <w:autoSpaceDE w:val="0"/>
              <w:autoSpaceDN w:val="0"/>
              <w:adjustRightInd w:val="0"/>
              <w:rPr>
                <w:sz w:val="12"/>
                <w:szCs w:val="14"/>
              </w:rPr>
            </w:pPr>
            <w:r w:rsidRPr="004D5CAA">
              <w:rPr>
                <w:sz w:val="12"/>
                <w:szCs w:val="14"/>
              </w:rPr>
              <w:t xml:space="preserve">копия в количестве ___ экз. на ___ </w:t>
            </w:r>
            <w:proofErr w:type="gramStart"/>
            <w:r w:rsidRPr="004D5CAA">
              <w:rPr>
                <w:sz w:val="12"/>
                <w:szCs w:val="14"/>
              </w:rPr>
              <w:t>л</w:t>
            </w:r>
            <w:proofErr w:type="gramEnd"/>
            <w:r w:rsidRPr="004D5CAA">
              <w:rPr>
                <w:sz w:val="12"/>
                <w:szCs w:val="14"/>
              </w:rPr>
              <w:t>.</w:t>
            </w:r>
          </w:p>
        </w:tc>
      </w:tr>
      <w:tr w:rsidR="000E14AB" w:rsidRPr="004D5CAA" w:rsidTr="005323FD">
        <w:tblPrEx>
          <w:tblLook w:val="0000" w:firstRow="0" w:lastRow="0" w:firstColumn="0" w:lastColumn="0" w:noHBand="0" w:noVBand="0"/>
        </w:tblPrEx>
        <w:tc>
          <w:tcPr>
            <w:tcW w:w="254" w:type="pct"/>
            <w:vMerge w:val="restart"/>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r w:rsidRPr="004D5CAA">
              <w:rPr>
                <w:sz w:val="12"/>
                <w:szCs w:val="14"/>
              </w:rPr>
              <w:t>9.</w:t>
            </w:r>
          </w:p>
        </w:tc>
        <w:tc>
          <w:tcPr>
            <w:tcW w:w="2329"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Подпись:</w:t>
            </w:r>
          </w:p>
        </w:tc>
        <w:tc>
          <w:tcPr>
            <w:tcW w:w="2415"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Дата:</w:t>
            </w:r>
          </w:p>
        </w:tc>
      </w:tr>
      <w:tr w:rsidR="000E14A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680" w:type="pct"/>
            <w:tcBorders>
              <w:top w:val="single" w:sz="4" w:space="0" w:color="auto"/>
              <w:left w:val="single" w:sz="4" w:space="0" w:color="auto"/>
            </w:tcBorders>
          </w:tcPr>
          <w:p w:rsidR="000E14AB" w:rsidRPr="004D5CAA" w:rsidRDefault="000E14AB" w:rsidP="005323FD">
            <w:pPr>
              <w:widowControl w:val="0"/>
              <w:autoSpaceDE w:val="0"/>
              <w:autoSpaceDN w:val="0"/>
              <w:adjustRightInd w:val="0"/>
              <w:jc w:val="center"/>
              <w:rPr>
                <w:sz w:val="12"/>
                <w:szCs w:val="14"/>
              </w:rPr>
            </w:pPr>
            <w:r w:rsidRPr="004D5CAA">
              <w:rPr>
                <w:sz w:val="12"/>
                <w:szCs w:val="14"/>
              </w:rPr>
              <w:t>__________</w:t>
            </w:r>
          </w:p>
        </w:tc>
        <w:tc>
          <w:tcPr>
            <w:tcW w:w="1649" w:type="pct"/>
            <w:gridSpan w:val="5"/>
            <w:tcBorders>
              <w:top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r w:rsidRPr="004D5CAA">
              <w:rPr>
                <w:sz w:val="12"/>
                <w:szCs w:val="14"/>
              </w:rPr>
              <w:t>__________________</w:t>
            </w:r>
          </w:p>
        </w:tc>
        <w:tc>
          <w:tcPr>
            <w:tcW w:w="2415" w:type="pct"/>
            <w:gridSpan w:val="6"/>
            <w:tcBorders>
              <w:top w:val="single" w:sz="4" w:space="0" w:color="auto"/>
              <w:left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r w:rsidRPr="004D5CAA">
              <w:rPr>
                <w:sz w:val="12"/>
                <w:szCs w:val="14"/>
              </w:rPr>
              <w:t>______________________________________</w:t>
            </w:r>
          </w:p>
        </w:tc>
      </w:tr>
      <w:tr w:rsidR="000E14AB" w:rsidRPr="004D5CAA" w:rsidTr="005323FD">
        <w:tblPrEx>
          <w:tblLook w:val="0000" w:firstRow="0" w:lastRow="0" w:firstColumn="0" w:lastColumn="0" w:noHBand="0" w:noVBand="0"/>
        </w:tblPrEx>
        <w:tc>
          <w:tcPr>
            <w:tcW w:w="254"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p>
        </w:tc>
        <w:tc>
          <w:tcPr>
            <w:tcW w:w="680" w:type="pct"/>
            <w:tcBorders>
              <w:left w:val="single" w:sz="4" w:space="0" w:color="auto"/>
              <w:bottom w:val="single" w:sz="4" w:space="0" w:color="auto"/>
            </w:tcBorders>
          </w:tcPr>
          <w:p w:rsidR="000E14AB" w:rsidRPr="004D5CAA" w:rsidRDefault="000E14AB" w:rsidP="005323FD">
            <w:pPr>
              <w:widowControl w:val="0"/>
              <w:autoSpaceDE w:val="0"/>
              <w:autoSpaceDN w:val="0"/>
              <w:adjustRightInd w:val="0"/>
              <w:jc w:val="center"/>
              <w:rPr>
                <w:sz w:val="12"/>
                <w:szCs w:val="14"/>
              </w:rPr>
            </w:pPr>
            <w:r w:rsidRPr="004D5CAA">
              <w:rPr>
                <w:sz w:val="12"/>
                <w:szCs w:val="14"/>
              </w:rPr>
              <w:t>(подпись)</w:t>
            </w:r>
          </w:p>
        </w:tc>
        <w:tc>
          <w:tcPr>
            <w:tcW w:w="1649" w:type="pct"/>
            <w:gridSpan w:val="5"/>
            <w:tcBorders>
              <w:bottom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r w:rsidRPr="004D5CAA">
              <w:rPr>
                <w:sz w:val="12"/>
                <w:szCs w:val="14"/>
              </w:rPr>
              <w:t>(расшифровка подписи)</w:t>
            </w:r>
          </w:p>
        </w:tc>
        <w:tc>
          <w:tcPr>
            <w:tcW w:w="2415" w:type="pct"/>
            <w:gridSpan w:val="6"/>
            <w:tcBorders>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r w:rsidRPr="004D5CAA">
              <w:rPr>
                <w:sz w:val="12"/>
                <w:szCs w:val="14"/>
              </w:rPr>
              <w:t>(дата)</w:t>
            </w:r>
          </w:p>
        </w:tc>
      </w:tr>
    </w:tbl>
    <w:p w:rsidR="000E14AB" w:rsidRPr="00586A6B" w:rsidRDefault="000E14AB" w:rsidP="000E14AB">
      <w:pPr>
        <w:widowControl w:val="0"/>
        <w:autoSpaceDE w:val="0"/>
        <w:autoSpaceDN w:val="0"/>
        <w:adjustRightInd w:val="0"/>
        <w:rPr>
          <w:rFonts w:ascii="Arial" w:hAnsi="Arial" w:cs="Arial"/>
          <w:sz w:val="14"/>
          <w:szCs w:val="14"/>
        </w:rPr>
      </w:pPr>
    </w:p>
    <w:p w:rsidR="000E14AB" w:rsidRPr="00586A6B" w:rsidRDefault="000E14AB" w:rsidP="000E14AB">
      <w:pPr>
        <w:widowControl w:val="0"/>
        <w:autoSpaceDE w:val="0"/>
        <w:autoSpaceDN w:val="0"/>
        <w:adjustRightInd w:val="0"/>
        <w:rPr>
          <w:rFonts w:ascii="Arial" w:hAnsi="Arial" w:cs="Arial"/>
          <w:sz w:val="14"/>
          <w:szCs w:val="14"/>
        </w:rPr>
      </w:pPr>
    </w:p>
    <w:tbl>
      <w:tblPr>
        <w:tblW w:w="5000" w:type="pct"/>
        <w:tblLook w:val="04A0" w:firstRow="1" w:lastRow="0" w:firstColumn="1" w:lastColumn="0" w:noHBand="0" w:noVBand="1"/>
      </w:tblPr>
      <w:tblGrid>
        <w:gridCol w:w="325"/>
        <w:gridCol w:w="796"/>
        <w:gridCol w:w="199"/>
        <w:gridCol w:w="847"/>
        <w:gridCol w:w="129"/>
        <w:gridCol w:w="228"/>
        <w:gridCol w:w="176"/>
        <w:gridCol w:w="764"/>
        <w:gridCol w:w="469"/>
        <w:gridCol w:w="153"/>
        <w:gridCol w:w="552"/>
        <w:gridCol w:w="681"/>
      </w:tblGrid>
      <w:tr w:rsidR="000E14AB" w:rsidRPr="004D5CAA" w:rsidTr="000E14AB">
        <w:trPr>
          <w:gridBefore w:val="3"/>
          <w:wBefore w:w="1242" w:type="pct"/>
        </w:trPr>
        <w:tc>
          <w:tcPr>
            <w:tcW w:w="796" w:type="pct"/>
            <w:shd w:val="clear" w:color="auto" w:fill="auto"/>
          </w:tcPr>
          <w:p w:rsidR="000E14AB" w:rsidRPr="004D5CAA" w:rsidRDefault="000E14AB" w:rsidP="005323FD">
            <w:pPr>
              <w:autoSpaceDE w:val="0"/>
              <w:autoSpaceDN w:val="0"/>
              <w:adjustRightInd w:val="0"/>
              <w:jc w:val="right"/>
              <w:outlineLvl w:val="2"/>
              <w:rPr>
                <w:sz w:val="12"/>
                <w:szCs w:val="14"/>
              </w:rPr>
            </w:pPr>
          </w:p>
        </w:tc>
        <w:tc>
          <w:tcPr>
            <w:tcW w:w="2962" w:type="pct"/>
            <w:gridSpan w:val="8"/>
            <w:shd w:val="clear" w:color="auto" w:fill="auto"/>
          </w:tcPr>
          <w:p w:rsidR="000E14AB" w:rsidRPr="004D5CAA" w:rsidRDefault="000E14AB" w:rsidP="005323FD">
            <w:pPr>
              <w:autoSpaceDE w:val="0"/>
              <w:autoSpaceDN w:val="0"/>
              <w:adjustRightInd w:val="0"/>
              <w:outlineLvl w:val="2"/>
              <w:rPr>
                <w:sz w:val="12"/>
                <w:szCs w:val="14"/>
              </w:rPr>
            </w:pPr>
            <w:r w:rsidRPr="004D5CAA">
              <w:rPr>
                <w:sz w:val="12"/>
                <w:szCs w:val="14"/>
              </w:rPr>
              <w:t>Приложение № 5</w:t>
            </w:r>
          </w:p>
        </w:tc>
      </w:tr>
      <w:tr w:rsidR="000E14AB" w:rsidRPr="004D5CAA" w:rsidTr="000E14AB">
        <w:trPr>
          <w:gridBefore w:val="3"/>
          <w:wBefore w:w="1242" w:type="pct"/>
        </w:trPr>
        <w:tc>
          <w:tcPr>
            <w:tcW w:w="796" w:type="pct"/>
            <w:shd w:val="clear" w:color="auto" w:fill="auto"/>
          </w:tcPr>
          <w:p w:rsidR="000E14AB" w:rsidRPr="004D5CAA" w:rsidRDefault="000E14AB" w:rsidP="005323FD">
            <w:pPr>
              <w:autoSpaceDE w:val="0"/>
              <w:autoSpaceDN w:val="0"/>
              <w:adjustRightInd w:val="0"/>
              <w:jc w:val="right"/>
              <w:outlineLvl w:val="2"/>
              <w:rPr>
                <w:sz w:val="12"/>
                <w:szCs w:val="14"/>
              </w:rPr>
            </w:pPr>
          </w:p>
        </w:tc>
        <w:tc>
          <w:tcPr>
            <w:tcW w:w="2962" w:type="pct"/>
            <w:gridSpan w:val="8"/>
            <w:shd w:val="clear" w:color="auto" w:fill="auto"/>
          </w:tcPr>
          <w:p w:rsidR="000E14AB" w:rsidRPr="004D5CAA" w:rsidRDefault="000E14AB" w:rsidP="005323FD">
            <w:pPr>
              <w:autoSpaceDE w:val="0"/>
              <w:autoSpaceDN w:val="0"/>
              <w:adjustRightInd w:val="0"/>
              <w:outlineLvl w:val="2"/>
              <w:rPr>
                <w:sz w:val="12"/>
                <w:szCs w:val="14"/>
              </w:rPr>
            </w:pPr>
            <w:r w:rsidRPr="004D5CAA">
              <w:rPr>
                <w:sz w:val="12"/>
                <w:szCs w:val="14"/>
              </w:rPr>
              <w:t>к административному регламенту предоставления муниципальной услуги «Приём заявлений, документов, а также постановка граждан на учёт в качестве нуждающихся в служебных жилых помещениях»</w:t>
            </w:r>
          </w:p>
        </w:tc>
      </w:tr>
      <w:tr w:rsidR="000E14AB" w:rsidRPr="004D5CAA" w:rsidTr="005323FD">
        <w:tblPrEx>
          <w:tblCellMar>
            <w:top w:w="102" w:type="dxa"/>
            <w:left w:w="62" w:type="dxa"/>
            <w:bottom w:w="102" w:type="dxa"/>
            <w:right w:w="62" w:type="dxa"/>
          </w:tblCellMar>
          <w:tblLook w:val="0000" w:firstRow="0" w:lastRow="0" w:firstColumn="0" w:lastColumn="0" w:noHBand="0" w:noVBand="0"/>
        </w:tblPrEx>
        <w:tc>
          <w:tcPr>
            <w:tcW w:w="5000" w:type="pct"/>
            <w:gridSpan w:val="12"/>
          </w:tcPr>
          <w:p w:rsidR="000E14AB" w:rsidRPr="004D5CAA" w:rsidRDefault="000E14AB" w:rsidP="005323FD">
            <w:pPr>
              <w:widowControl w:val="0"/>
              <w:autoSpaceDE w:val="0"/>
              <w:autoSpaceDN w:val="0"/>
              <w:adjustRightInd w:val="0"/>
              <w:jc w:val="right"/>
              <w:rPr>
                <w:sz w:val="12"/>
                <w:szCs w:val="14"/>
              </w:rPr>
            </w:pPr>
            <w:r w:rsidRPr="004D5CAA">
              <w:rPr>
                <w:sz w:val="12"/>
                <w:szCs w:val="14"/>
              </w:rPr>
              <w:t>Форма</w:t>
            </w:r>
          </w:p>
        </w:tc>
      </w:tr>
      <w:tr w:rsidR="000E14AB" w:rsidRPr="004D5CAA" w:rsidTr="005323FD">
        <w:tblPrEx>
          <w:tblCellMar>
            <w:top w:w="102" w:type="dxa"/>
            <w:left w:w="62" w:type="dxa"/>
            <w:bottom w:w="102" w:type="dxa"/>
            <w:right w:w="62" w:type="dxa"/>
          </w:tblCellMar>
          <w:tblLook w:val="0000" w:firstRow="0" w:lastRow="0" w:firstColumn="0" w:lastColumn="0" w:noHBand="0" w:noVBand="0"/>
        </w:tblPrEx>
        <w:tc>
          <w:tcPr>
            <w:tcW w:w="5000" w:type="pct"/>
            <w:gridSpan w:val="12"/>
          </w:tcPr>
          <w:p w:rsidR="000E14AB" w:rsidRPr="004D5CAA" w:rsidRDefault="000E14AB" w:rsidP="005323FD">
            <w:pPr>
              <w:widowControl w:val="0"/>
              <w:autoSpaceDE w:val="0"/>
              <w:autoSpaceDN w:val="0"/>
              <w:adjustRightInd w:val="0"/>
              <w:jc w:val="center"/>
              <w:rPr>
                <w:sz w:val="12"/>
                <w:szCs w:val="14"/>
              </w:rPr>
            </w:pPr>
            <w:r w:rsidRPr="004D5CAA">
              <w:rPr>
                <w:sz w:val="12"/>
                <w:szCs w:val="14"/>
              </w:rPr>
              <w:t>ЗАЯВЛЕНИЕ</w:t>
            </w:r>
          </w:p>
          <w:p w:rsidR="000E14AB" w:rsidRPr="004D5CAA" w:rsidRDefault="000E14AB" w:rsidP="005323FD">
            <w:pPr>
              <w:widowControl w:val="0"/>
              <w:autoSpaceDE w:val="0"/>
              <w:autoSpaceDN w:val="0"/>
              <w:adjustRightInd w:val="0"/>
              <w:jc w:val="center"/>
              <w:rPr>
                <w:sz w:val="12"/>
                <w:szCs w:val="14"/>
              </w:rPr>
            </w:pPr>
            <w:r w:rsidRPr="004D5CAA">
              <w:rPr>
                <w:sz w:val="12"/>
                <w:szCs w:val="14"/>
              </w:rPr>
              <w:t>о выдаче дубликата документа, выданного в результате</w:t>
            </w:r>
          </w:p>
          <w:p w:rsidR="000E14AB" w:rsidRPr="004D5CAA" w:rsidRDefault="000E14AB" w:rsidP="005323FD">
            <w:pPr>
              <w:widowControl w:val="0"/>
              <w:autoSpaceDE w:val="0"/>
              <w:autoSpaceDN w:val="0"/>
              <w:adjustRightInd w:val="0"/>
              <w:jc w:val="center"/>
              <w:rPr>
                <w:sz w:val="12"/>
                <w:szCs w:val="14"/>
              </w:rPr>
            </w:pPr>
            <w:r w:rsidRPr="004D5CAA">
              <w:rPr>
                <w:sz w:val="12"/>
                <w:szCs w:val="14"/>
              </w:rPr>
              <w:t>предоставления муниципальной услуги</w:t>
            </w:r>
          </w:p>
        </w:tc>
      </w:tr>
      <w:tr w:rsidR="000E14AB" w:rsidRPr="004D5CAA" w:rsidTr="005323FD">
        <w:tblPrEx>
          <w:tblCellMar>
            <w:top w:w="102" w:type="dxa"/>
            <w:left w:w="62" w:type="dxa"/>
            <w:bottom w:w="102" w:type="dxa"/>
            <w:right w:w="62" w:type="dxa"/>
          </w:tblCellMar>
          <w:tblLook w:val="0000" w:firstRow="0" w:lastRow="0" w:firstColumn="0" w:lastColumn="0" w:noHBand="0" w:noVBand="0"/>
        </w:tblPrEx>
        <w:tc>
          <w:tcPr>
            <w:tcW w:w="5000" w:type="pct"/>
            <w:gridSpan w:val="12"/>
            <w:tcBorders>
              <w:bottom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0E14AB">
        <w:tblPrEx>
          <w:tblCellMar>
            <w:top w:w="102" w:type="dxa"/>
            <w:left w:w="62" w:type="dxa"/>
            <w:bottom w:w="102" w:type="dxa"/>
            <w:right w:w="62" w:type="dxa"/>
          </w:tblCellMar>
          <w:tblLook w:val="0000" w:firstRow="0" w:lastRow="0" w:firstColumn="0" w:lastColumn="0" w:noHBand="0" w:noVBand="0"/>
        </w:tblPrEx>
        <w:tc>
          <w:tcPr>
            <w:tcW w:w="306" w:type="pct"/>
            <w:vMerge w:val="restart"/>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r w:rsidRPr="004D5CAA">
              <w:rPr>
                <w:sz w:val="12"/>
                <w:szCs w:val="14"/>
              </w:rPr>
              <w:t>1.</w:t>
            </w:r>
          </w:p>
        </w:tc>
        <w:tc>
          <w:tcPr>
            <w:tcW w:w="1853" w:type="pct"/>
            <w:gridSpan w:val="4"/>
            <w:vMerge w:val="restart"/>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 xml:space="preserve">В Администрацию Солецкого </w:t>
            </w:r>
            <w:r w:rsidRPr="004D5CAA">
              <w:rPr>
                <w:sz w:val="12"/>
                <w:szCs w:val="14"/>
              </w:rPr>
              <w:lastRenderedPageBreak/>
              <w:t>муниципального округа (управление имущественных и земельных отношений)</w:t>
            </w:r>
          </w:p>
        </w:tc>
        <w:tc>
          <w:tcPr>
            <w:tcW w:w="214" w:type="pct"/>
            <w:vMerge w:val="restart"/>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r w:rsidRPr="004D5CAA">
              <w:rPr>
                <w:sz w:val="12"/>
                <w:szCs w:val="14"/>
              </w:rPr>
              <w:t>2.</w:t>
            </w:r>
          </w:p>
        </w:tc>
        <w:tc>
          <w:tcPr>
            <w:tcW w:w="165" w:type="pct"/>
            <w:tcBorders>
              <w:top w:val="single" w:sz="4" w:space="0" w:color="auto"/>
              <w:left w:val="single" w:sz="4" w:space="0" w:color="auto"/>
            </w:tcBorders>
          </w:tcPr>
          <w:p w:rsidR="000E14AB" w:rsidRPr="004D5CAA" w:rsidRDefault="000E14AB" w:rsidP="005323FD">
            <w:pPr>
              <w:widowControl w:val="0"/>
              <w:autoSpaceDE w:val="0"/>
              <w:autoSpaceDN w:val="0"/>
              <w:adjustRightInd w:val="0"/>
              <w:rPr>
                <w:sz w:val="12"/>
                <w:szCs w:val="14"/>
              </w:rPr>
            </w:pPr>
          </w:p>
        </w:tc>
        <w:tc>
          <w:tcPr>
            <w:tcW w:w="1159" w:type="pct"/>
            <w:gridSpan w:val="2"/>
            <w:tcBorders>
              <w:top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Заявление принято</w:t>
            </w:r>
          </w:p>
        </w:tc>
        <w:tc>
          <w:tcPr>
            <w:tcW w:w="663" w:type="pct"/>
            <w:gridSpan w:val="2"/>
            <w:tcBorders>
              <w:top w:val="single" w:sz="4" w:space="0" w:color="auto"/>
              <w:bottom w:val="single" w:sz="4" w:space="0" w:color="auto"/>
            </w:tcBorders>
          </w:tcPr>
          <w:p w:rsidR="000E14AB" w:rsidRPr="004D5CAA" w:rsidRDefault="000E14AB" w:rsidP="005323FD">
            <w:pPr>
              <w:widowControl w:val="0"/>
              <w:autoSpaceDE w:val="0"/>
              <w:autoSpaceDN w:val="0"/>
              <w:adjustRightInd w:val="0"/>
              <w:rPr>
                <w:sz w:val="12"/>
                <w:szCs w:val="14"/>
              </w:rPr>
            </w:pPr>
          </w:p>
        </w:tc>
        <w:tc>
          <w:tcPr>
            <w:tcW w:w="641" w:type="pct"/>
            <w:tcBorders>
              <w:top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0E14AB">
        <w:tblPrEx>
          <w:tblCellMar>
            <w:top w:w="102" w:type="dxa"/>
            <w:left w:w="62" w:type="dxa"/>
            <w:bottom w:w="102" w:type="dxa"/>
            <w:right w:w="62" w:type="dxa"/>
          </w:tblCellMar>
          <w:tblLook w:val="0000" w:firstRow="0" w:lastRow="0" w:firstColumn="0" w:lastColumn="0" w:noHBand="0" w:noVBand="0"/>
        </w:tblPrEx>
        <w:tc>
          <w:tcPr>
            <w:tcW w:w="306"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1853" w:type="pct"/>
            <w:gridSpan w:val="4"/>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14"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165" w:type="pct"/>
            <w:tcBorders>
              <w:left w:val="single" w:sz="4" w:space="0" w:color="auto"/>
            </w:tcBorders>
          </w:tcPr>
          <w:p w:rsidR="000E14AB" w:rsidRPr="004D5CAA" w:rsidRDefault="000E14AB" w:rsidP="005323FD">
            <w:pPr>
              <w:widowControl w:val="0"/>
              <w:autoSpaceDE w:val="0"/>
              <w:autoSpaceDN w:val="0"/>
              <w:adjustRightInd w:val="0"/>
              <w:rPr>
                <w:sz w:val="12"/>
                <w:szCs w:val="14"/>
              </w:rPr>
            </w:pPr>
          </w:p>
        </w:tc>
        <w:tc>
          <w:tcPr>
            <w:tcW w:w="1159" w:type="pct"/>
            <w:gridSpan w:val="2"/>
          </w:tcPr>
          <w:p w:rsidR="000E14AB" w:rsidRPr="004D5CAA" w:rsidRDefault="000E14AB" w:rsidP="005323FD">
            <w:pPr>
              <w:widowControl w:val="0"/>
              <w:autoSpaceDE w:val="0"/>
              <w:autoSpaceDN w:val="0"/>
              <w:adjustRightInd w:val="0"/>
              <w:rPr>
                <w:sz w:val="12"/>
                <w:szCs w:val="14"/>
              </w:rPr>
            </w:pPr>
          </w:p>
        </w:tc>
        <w:tc>
          <w:tcPr>
            <w:tcW w:w="663" w:type="pct"/>
            <w:gridSpan w:val="2"/>
            <w:tcBorders>
              <w:top w:val="single" w:sz="4" w:space="0" w:color="auto"/>
            </w:tcBorders>
          </w:tcPr>
          <w:p w:rsidR="000E14AB" w:rsidRPr="004D5CAA" w:rsidRDefault="000E14AB" w:rsidP="005323FD">
            <w:pPr>
              <w:widowControl w:val="0"/>
              <w:autoSpaceDE w:val="0"/>
              <w:autoSpaceDN w:val="0"/>
              <w:adjustRightInd w:val="0"/>
              <w:jc w:val="center"/>
              <w:rPr>
                <w:sz w:val="12"/>
                <w:szCs w:val="14"/>
              </w:rPr>
            </w:pPr>
            <w:proofErr w:type="gramStart"/>
            <w:r w:rsidRPr="004D5CAA">
              <w:rPr>
                <w:sz w:val="12"/>
                <w:szCs w:val="14"/>
              </w:rPr>
              <w:t>(дата,</w:t>
            </w:r>
            <w:proofErr w:type="gramEnd"/>
          </w:p>
        </w:tc>
        <w:tc>
          <w:tcPr>
            <w:tcW w:w="641" w:type="pct"/>
            <w:tcBorders>
              <w:right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0E14AB">
        <w:tblPrEx>
          <w:tblCellMar>
            <w:top w:w="102" w:type="dxa"/>
            <w:left w:w="62" w:type="dxa"/>
            <w:bottom w:w="102" w:type="dxa"/>
            <w:right w:w="62" w:type="dxa"/>
          </w:tblCellMar>
          <w:tblLook w:val="0000" w:firstRow="0" w:lastRow="0" w:firstColumn="0" w:lastColumn="0" w:noHBand="0" w:noVBand="0"/>
        </w:tblPrEx>
        <w:tc>
          <w:tcPr>
            <w:tcW w:w="306"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1853" w:type="pct"/>
            <w:gridSpan w:val="4"/>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14"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165" w:type="pct"/>
            <w:tcBorders>
              <w:left w:val="single" w:sz="4" w:space="0" w:color="auto"/>
            </w:tcBorders>
          </w:tcPr>
          <w:p w:rsidR="000E14AB" w:rsidRPr="004D5CAA" w:rsidRDefault="000E14AB" w:rsidP="005323FD">
            <w:pPr>
              <w:widowControl w:val="0"/>
              <w:autoSpaceDE w:val="0"/>
              <w:autoSpaceDN w:val="0"/>
              <w:adjustRightInd w:val="0"/>
              <w:rPr>
                <w:sz w:val="12"/>
                <w:szCs w:val="14"/>
              </w:rPr>
            </w:pPr>
          </w:p>
        </w:tc>
        <w:tc>
          <w:tcPr>
            <w:tcW w:w="1822" w:type="pct"/>
            <w:gridSpan w:val="4"/>
            <w:tcBorders>
              <w:bottom w:val="single" w:sz="4" w:space="0" w:color="auto"/>
            </w:tcBorders>
          </w:tcPr>
          <w:p w:rsidR="000E14AB" w:rsidRPr="004D5CAA" w:rsidRDefault="000E14AB" w:rsidP="005323FD">
            <w:pPr>
              <w:widowControl w:val="0"/>
              <w:autoSpaceDE w:val="0"/>
              <w:autoSpaceDN w:val="0"/>
              <w:adjustRightInd w:val="0"/>
              <w:rPr>
                <w:sz w:val="12"/>
                <w:szCs w:val="14"/>
              </w:rPr>
            </w:pPr>
          </w:p>
        </w:tc>
        <w:tc>
          <w:tcPr>
            <w:tcW w:w="641" w:type="pct"/>
            <w:tcBorders>
              <w:right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0E14AB">
        <w:tblPrEx>
          <w:tblCellMar>
            <w:top w:w="102" w:type="dxa"/>
            <w:left w:w="62" w:type="dxa"/>
            <w:bottom w:w="102" w:type="dxa"/>
            <w:right w:w="62" w:type="dxa"/>
          </w:tblCellMar>
          <w:tblLook w:val="0000" w:firstRow="0" w:lastRow="0" w:firstColumn="0" w:lastColumn="0" w:noHBand="0" w:noVBand="0"/>
        </w:tblPrEx>
        <w:tc>
          <w:tcPr>
            <w:tcW w:w="306"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1853" w:type="pct"/>
            <w:gridSpan w:val="4"/>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14"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165" w:type="pct"/>
            <w:tcBorders>
              <w:left w:val="single" w:sz="4" w:space="0" w:color="auto"/>
            </w:tcBorders>
          </w:tcPr>
          <w:p w:rsidR="000E14AB" w:rsidRPr="004D5CAA" w:rsidRDefault="000E14AB" w:rsidP="005323FD">
            <w:pPr>
              <w:widowControl w:val="0"/>
              <w:autoSpaceDE w:val="0"/>
              <w:autoSpaceDN w:val="0"/>
              <w:adjustRightInd w:val="0"/>
              <w:rPr>
                <w:sz w:val="12"/>
                <w:szCs w:val="14"/>
              </w:rPr>
            </w:pPr>
          </w:p>
        </w:tc>
        <w:tc>
          <w:tcPr>
            <w:tcW w:w="1822" w:type="pct"/>
            <w:gridSpan w:val="4"/>
            <w:tcBorders>
              <w:top w:val="single" w:sz="4" w:space="0" w:color="auto"/>
            </w:tcBorders>
          </w:tcPr>
          <w:p w:rsidR="000E14AB" w:rsidRPr="004D5CAA" w:rsidRDefault="000E14AB" w:rsidP="005323FD">
            <w:pPr>
              <w:widowControl w:val="0"/>
              <w:autoSpaceDE w:val="0"/>
              <w:autoSpaceDN w:val="0"/>
              <w:adjustRightInd w:val="0"/>
              <w:jc w:val="center"/>
              <w:rPr>
                <w:sz w:val="12"/>
                <w:szCs w:val="14"/>
              </w:rPr>
            </w:pPr>
            <w:r w:rsidRPr="004D5CAA">
              <w:rPr>
                <w:sz w:val="12"/>
                <w:szCs w:val="14"/>
              </w:rPr>
              <w:t>регистрационный номер)</w:t>
            </w:r>
          </w:p>
        </w:tc>
        <w:tc>
          <w:tcPr>
            <w:tcW w:w="641" w:type="pct"/>
            <w:tcBorders>
              <w:right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0E14AB">
        <w:tblPrEx>
          <w:tblCellMar>
            <w:top w:w="102" w:type="dxa"/>
            <w:left w:w="62" w:type="dxa"/>
            <w:bottom w:w="102" w:type="dxa"/>
            <w:right w:w="62" w:type="dxa"/>
          </w:tblCellMar>
          <w:tblLook w:val="0000" w:firstRow="0" w:lastRow="0" w:firstColumn="0" w:lastColumn="0" w:noHBand="0" w:noVBand="0"/>
        </w:tblPrEx>
        <w:tc>
          <w:tcPr>
            <w:tcW w:w="306"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1853" w:type="pct"/>
            <w:gridSpan w:val="4"/>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14"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165" w:type="pct"/>
            <w:tcBorders>
              <w:left w:val="single" w:sz="4" w:space="0" w:color="auto"/>
            </w:tcBorders>
          </w:tcPr>
          <w:p w:rsidR="000E14AB" w:rsidRPr="004D5CAA" w:rsidRDefault="000E14AB" w:rsidP="005323FD">
            <w:pPr>
              <w:widowControl w:val="0"/>
              <w:autoSpaceDE w:val="0"/>
              <w:autoSpaceDN w:val="0"/>
              <w:adjustRightInd w:val="0"/>
              <w:rPr>
                <w:sz w:val="12"/>
                <w:szCs w:val="14"/>
              </w:rPr>
            </w:pPr>
          </w:p>
        </w:tc>
        <w:tc>
          <w:tcPr>
            <w:tcW w:w="1822" w:type="pct"/>
            <w:gridSpan w:val="4"/>
            <w:tcBorders>
              <w:bottom w:val="single" w:sz="4" w:space="0" w:color="auto"/>
            </w:tcBorders>
          </w:tcPr>
          <w:p w:rsidR="000E14AB" w:rsidRPr="004D5CAA" w:rsidRDefault="000E14AB" w:rsidP="005323FD">
            <w:pPr>
              <w:widowControl w:val="0"/>
              <w:autoSpaceDE w:val="0"/>
              <w:autoSpaceDN w:val="0"/>
              <w:adjustRightInd w:val="0"/>
              <w:rPr>
                <w:sz w:val="12"/>
                <w:szCs w:val="14"/>
              </w:rPr>
            </w:pPr>
          </w:p>
        </w:tc>
        <w:tc>
          <w:tcPr>
            <w:tcW w:w="641" w:type="pct"/>
            <w:tcBorders>
              <w:right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0E14AB">
        <w:tblPrEx>
          <w:tblCellMar>
            <w:top w:w="102" w:type="dxa"/>
            <w:left w:w="62" w:type="dxa"/>
            <w:bottom w:w="102" w:type="dxa"/>
            <w:right w:w="62" w:type="dxa"/>
          </w:tblCellMar>
          <w:tblLook w:val="0000" w:firstRow="0" w:lastRow="0" w:firstColumn="0" w:lastColumn="0" w:noHBand="0" w:noVBand="0"/>
        </w:tblPrEx>
        <w:tc>
          <w:tcPr>
            <w:tcW w:w="306"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1853" w:type="pct"/>
            <w:gridSpan w:val="4"/>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14"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165" w:type="pct"/>
            <w:tcBorders>
              <w:left w:val="single" w:sz="4" w:space="0" w:color="auto"/>
            </w:tcBorders>
          </w:tcPr>
          <w:p w:rsidR="000E14AB" w:rsidRPr="004D5CAA" w:rsidRDefault="000E14AB" w:rsidP="005323FD">
            <w:pPr>
              <w:widowControl w:val="0"/>
              <w:autoSpaceDE w:val="0"/>
              <w:autoSpaceDN w:val="0"/>
              <w:adjustRightInd w:val="0"/>
              <w:rPr>
                <w:sz w:val="12"/>
                <w:szCs w:val="14"/>
              </w:rPr>
            </w:pPr>
          </w:p>
        </w:tc>
        <w:tc>
          <w:tcPr>
            <w:tcW w:w="1822" w:type="pct"/>
            <w:gridSpan w:val="4"/>
            <w:tcBorders>
              <w:top w:val="single" w:sz="4" w:space="0" w:color="auto"/>
            </w:tcBorders>
          </w:tcPr>
          <w:p w:rsidR="000E14AB" w:rsidRPr="004D5CAA" w:rsidRDefault="000E14AB" w:rsidP="005323FD">
            <w:pPr>
              <w:widowControl w:val="0"/>
              <w:autoSpaceDE w:val="0"/>
              <w:autoSpaceDN w:val="0"/>
              <w:adjustRightInd w:val="0"/>
              <w:jc w:val="center"/>
              <w:rPr>
                <w:sz w:val="12"/>
                <w:szCs w:val="14"/>
              </w:rPr>
            </w:pPr>
            <w:r w:rsidRPr="004D5CAA">
              <w:rPr>
                <w:sz w:val="12"/>
                <w:szCs w:val="14"/>
              </w:rPr>
              <w:t>(ФИО должностного лица)</w:t>
            </w:r>
          </w:p>
        </w:tc>
        <w:tc>
          <w:tcPr>
            <w:tcW w:w="641" w:type="pct"/>
            <w:tcBorders>
              <w:right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0E14AB">
        <w:tblPrEx>
          <w:tblCellMar>
            <w:top w:w="102" w:type="dxa"/>
            <w:left w:w="62" w:type="dxa"/>
            <w:bottom w:w="102" w:type="dxa"/>
            <w:right w:w="62" w:type="dxa"/>
          </w:tblCellMar>
          <w:tblLook w:val="0000" w:firstRow="0" w:lastRow="0" w:firstColumn="0" w:lastColumn="0" w:noHBand="0" w:noVBand="0"/>
        </w:tblPrEx>
        <w:tc>
          <w:tcPr>
            <w:tcW w:w="306"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1853" w:type="pct"/>
            <w:gridSpan w:val="4"/>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14"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165" w:type="pct"/>
            <w:tcBorders>
              <w:left w:val="single" w:sz="4" w:space="0" w:color="auto"/>
            </w:tcBorders>
          </w:tcPr>
          <w:p w:rsidR="000E14AB" w:rsidRPr="004D5CAA" w:rsidRDefault="000E14AB" w:rsidP="005323FD">
            <w:pPr>
              <w:widowControl w:val="0"/>
              <w:autoSpaceDE w:val="0"/>
              <w:autoSpaceDN w:val="0"/>
              <w:adjustRightInd w:val="0"/>
              <w:rPr>
                <w:sz w:val="12"/>
                <w:szCs w:val="14"/>
              </w:rPr>
            </w:pPr>
          </w:p>
        </w:tc>
        <w:tc>
          <w:tcPr>
            <w:tcW w:w="1822" w:type="pct"/>
            <w:gridSpan w:val="4"/>
            <w:tcBorders>
              <w:bottom w:val="single" w:sz="4" w:space="0" w:color="auto"/>
            </w:tcBorders>
          </w:tcPr>
          <w:p w:rsidR="000E14AB" w:rsidRPr="004D5CAA" w:rsidRDefault="000E14AB" w:rsidP="005323FD">
            <w:pPr>
              <w:widowControl w:val="0"/>
              <w:autoSpaceDE w:val="0"/>
              <w:autoSpaceDN w:val="0"/>
              <w:adjustRightInd w:val="0"/>
              <w:rPr>
                <w:sz w:val="12"/>
                <w:szCs w:val="14"/>
              </w:rPr>
            </w:pPr>
          </w:p>
        </w:tc>
        <w:tc>
          <w:tcPr>
            <w:tcW w:w="641" w:type="pct"/>
            <w:tcBorders>
              <w:right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0E14AB">
        <w:tblPrEx>
          <w:tblCellMar>
            <w:top w:w="102" w:type="dxa"/>
            <w:left w:w="62" w:type="dxa"/>
            <w:bottom w:w="102" w:type="dxa"/>
            <w:right w:w="62" w:type="dxa"/>
          </w:tblCellMar>
          <w:tblLook w:val="0000" w:firstRow="0" w:lastRow="0" w:firstColumn="0" w:lastColumn="0" w:noHBand="0" w:noVBand="0"/>
        </w:tblPrEx>
        <w:tc>
          <w:tcPr>
            <w:tcW w:w="306"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1853" w:type="pct"/>
            <w:gridSpan w:val="4"/>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14"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165" w:type="pct"/>
            <w:tcBorders>
              <w:left w:val="single" w:sz="4" w:space="0" w:color="auto"/>
              <w:bottom w:val="single" w:sz="4" w:space="0" w:color="auto"/>
            </w:tcBorders>
          </w:tcPr>
          <w:p w:rsidR="000E14AB" w:rsidRPr="004D5CAA" w:rsidRDefault="000E14AB" w:rsidP="005323FD">
            <w:pPr>
              <w:widowControl w:val="0"/>
              <w:autoSpaceDE w:val="0"/>
              <w:autoSpaceDN w:val="0"/>
              <w:adjustRightInd w:val="0"/>
              <w:rPr>
                <w:sz w:val="12"/>
                <w:szCs w:val="14"/>
              </w:rPr>
            </w:pPr>
          </w:p>
        </w:tc>
        <w:tc>
          <w:tcPr>
            <w:tcW w:w="1822" w:type="pct"/>
            <w:gridSpan w:val="4"/>
            <w:tcBorders>
              <w:top w:val="single" w:sz="4" w:space="0" w:color="auto"/>
              <w:bottom w:val="single" w:sz="4" w:space="0" w:color="auto"/>
            </w:tcBorders>
          </w:tcPr>
          <w:p w:rsidR="000E14AB" w:rsidRPr="004D5CAA" w:rsidRDefault="000E14AB" w:rsidP="005323FD">
            <w:pPr>
              <w:widowControl w:val="0"/>
              <w:autoSpaceDE w:val="0"/>
              <w:autoSpaceDN w:val="0"/>
              <w:adjustRightInd w:val="0"/>
              <w:jc w:val="center"/>
              <w:rPr>
                <w:sz w:val="12"/>
                <w:szCs w:val="14"/>
              </w:rPr>
            </w:pPr>
            <w:r w:rsidRPr="004D5CAA">
              <w:rPr>
                <w:sz w:val="12"/>
                <w:szCs w:val="14"/>
              </w:rPr>
              <w:t>(подпись должностного лица)</w:t>
            </w:r>
          </w:p>
        </w:tc>
        <w:tc>
          <w:tcPr>
            <w:tcW w:w="641" w:type="pct"/>
            <w:tcBorders>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0E14AB">
        <w:tblPrEx>
          <w:tblCellMar>
            <w:top w:w="102" w:type="dxa"/>
            <w:left w:w="62" w:type="dxa"/>
            <w:bottom w:w="102" w:type="dxa"/>
            <w:right w:w="62" w:type="dxa"/>
          </w:tblCellMar>
          <w:tblLook w:val="0000" w:firstRow="0" w:lastRow="0" w:firstColumn="0" w:lastColumn="0" w:noHBand="0" w:noVBand="0"/>
        </w:tblPrEx>
        <w:tc>
          <w:tcPr>
            <w:tcW w:w="306" w:type="pct"/>
            <w:vMerge w:val="restart"/>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r w:rsidRPr="004D5CAA">
              <w:rPr>
                <w:sz w:val="12"/>
                <w:szCs w:val="14"/>
              </w:rPr>
              <w:t>3.</w:t>
            </w:r>
          </w:p>
        </w:tc>
        <w:tc>
          <w:tcPr>
            <w:tcW w:w="4694" w:type="pct"/>
            <w:gridSpan w:val="11"/>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Прошу выдать дубликат документа, являющегося результатом предоставления муниципальной услуги «Приём заявлений, документов, а также постановка граждан на учёт в качестве нуждающихся в служебных жилых помещениях»</w:t>
            </w:r>
          </w:p>
        </w:tc>
      </w:tr>
      <w:tr w:rsidR="000E14AB" w:rsidRPr="004D5CAA" w:rsidTr="000E14AB">
        <w:tblPrEx>
          <w:tblCellMar>
            <w:top w:w="102" w:type="dxa"/>
            <w:left w:w="62" w:type="dxa"/>
            <w:bottom w:w="102" w:type="dxa"/>
            <w:right w:w="62" w:type="dxa"/>
          </w:tblCellMar>
          <w:tblLook w:val="0000" w:firstRow="0" w:lastRow="0" w:firstColumn="0" w:lastColumn="0" w:noHBand="0" w:noVBand="0"/>
        </w:tblPrEx>
        <w:tc>
          <w:tcPr>
            <w:tcW w:w="306"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067" w:type="pct"/>
            <w:gridSpan w:val="5"/>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наименование, дата и номер документа, являющегося результатом предоставления муниципальной услуги</w:t>
            </w:r>
          </w:p>
        </w:tc>
        <w:tc>
          <w:tcPr>
            <w:tcW w:w="2627"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0E14AB">
        <w:tblPrEx>
          <w:tblCellMar>
            <w:top w:w="102" w:type="dxa"/>
            <w:left w:w="62" w:type="dxa"/>
            <w:bottom w:w="102" w:type="dxa"/>
            <w:right w:w="62" w:type="dxa"/>
          </w:tblCellMar>
          <w:tblLook w:val="0000" w:firstRow="0" w:lastRow="0" w:firstColumn="0" w:lastColumn="0" w:noHBand="0" w:noVBand="0"/>
        </w:tblPrEx>
        <w:tc>
          <w:tcPr>
            <w:tcW w:w="306" w:type="pct"/>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r w:rsidRPr="004D5CAA">
              <w:rPr>
                <w:sz w:val="12"/>
                <w:szCs w:val="14"/>
              </w:rPr>
              <w:t>4.</w:t>
            </w:r>
          </w:p>
        </w:tc>
        <w:tc>
          <w:tcPr>
            <w:tcW w:w="4694" w:type="pct"/>
            <w:gridSpan w:val="11"/>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Сведения о заявителе</w:t>
            </w:r>
          </w:p>
        </w:tc>
      </w:tr>
      <w:tr w:rsidR="000E14AB" w:rsidRPr="004D5CAA" w:rsidTr="000E14AB">
        <w:tblPrEx>
          <w:tblCellMar>
            <w:top w:w="102" w:type="dxa"/>
            <w:left w:w="62" w:type="dxa"/>
            <w:bottom w:w="102" w:type="dxa"/>
            <w:right w:w="62" w:type="dxa"/>
          </w:tblCellMar>
          <w:tblLook w:val="0000" w:firstRow="0" w:lastRow="0" w:firstColumn="0" w:lastColumn="0" w:noHBand="0" w:noVBand="0"/>
        </w:tblPrEx>
        <w:tc>
          <w:tcPr>
            <w:tcW w:w="306" w:type="pct"/>
            <w:vMerge w:val="restart"/>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r w:rsidRPr="004D5CAA">
              <w:rPr>
                <w:sz w:val="12"/>
                <w:szCs w:val="14"/>
              </w:rPr>
              <w:t>4.1.</w:t>
            </w:r>
          </w:p>
        </w:tc>
        <w:tc>
          <w:tcPr>
            <w:tcW w:w="2067" w:type="pct"/>
            <w:gridSpan w:val="5"/>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Индивидуальный предприниматель, физическое лицо:</w:t>
            </w:r>
          </w:p>
        </w:tc>
        <w:tc>
          <w:tcPr>
            <w:tcW w:w="2627"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0E14AB">
        <w:tblPrEx>
          <w:tblCellMar>
            <w:top w:w="102" w:type="dxa"/>
            <w:left w:w="62" w:type="dxa"/>
            <w:bottom w:w="102" w:type="dxa"/>
            <w:right w:w="62" w:type="dxa"/>
          </w:tblCellMar>
          <w:tblLook w:val="0000" w:firstRow="0" w:lastRow="0" w:firstColumn="0" w:lastColumn="0" w:noHBand="0" w:noVBand="0"/>
        </w:tblPrEx>
        <w:tc>
          <w:tcPr>
            <w:tcW w:w="306"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067" w:type="pct"/>
            <w:gridSpan w:val="5"/>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фамилия, имя, отчество (при наличии)</w:t>
            </w:r>
          </w:p>
        </w:tc>
        <w:tc>
          <w:tcPr>
            <w:tcW w:w="2627"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0E14AB">
        <w:tblPrEx>
          <w:tblCellMar>
            <w:top w:w="102" w:type="dxa"/>
            <w:left w:w="62" w:type="dxa"/>
            <w:bottom w:w="102" w:type="dxa"/>
            <w:right w:w="62" w:type="dxa"/>
          </w:tblCellMar>
          <w:tblLook w:val="0000" w:firstRow="0" w:lastRow="0" w:firstColumn="0" w:lastColumn="0" w:noHBand="0" w:noVBand="0"/>
        </w:tblPrEx>
        <w:tc>
          <w:tcPr>
            <w:tcW w:w="306"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067" w:type="pct"/>
            <w:gridSpan w:val="5"/>
            <w:vMerge w:val="restart"/>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документ, удостоверяющий личность</w:t>
            </w:r>
          </w:p>
        </w:tc>
        <w:tc>
          <w:tcPr>
            <w:tcW w:w="883" w:type="pct"/>
            <w:gridSpan w:val="2"/>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r w:rsidRPr="004D5CAA">
              <w:rPr>
                <w:sz w:val="12"/>
                <w:szCs w:val="14"/>
              </w:rPr>
              <w:t>вид</w:t>
            </w:r>
          </w:p>
        </w:tc>
        <w:tc>
          <w:tcPr>
            <w:tcW w:w="585" w:type="pct"/>
            <w:gridSpan w:val="2"/>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r w:rsidRPr="004D5CAA">
              <w:rPr>
                <w:sz w:val="12"/>
                <w:szCs w:val="14"/>
              </w:rPr>
              <w:t>серия</w:t>
            </w:r>
          </w:p>
        </w:tc>
        <w:tc>
          <w:tcPr>
            <w:tcW w:w="1160" w:type="pct"/>
            <w:gridSpan w:val="2"/>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r w:rsidRPr="004D5CAA">
              <w:rPr>
                <w:sz w:val="12"/>
                <w:szCs w:val="14"/>
              </w:rPr>
              <w:t>номер</w:t>
            </w:r>
          </w:p>
        </w:tc>
      </w:tr>
      <w:tr w:rsidR="000E14AB" w:rsidRPr="004D5CAA" w:rsidTr="000E14AB">
        <w:tblPrEx>
          <w:tblCellMar>
            <w:top w:w="102" w:type="dxa"/>
            <w:left w:w="62" w:type="dxa"/>
            <w:bottom w:w="102" w:type="dxa"/>
            <w:right w:w="62" w:type="dxa"/>
          </w:tblCellMar>
          <w:tblLook w:val="0000" w:firstRow="0" w:lastRow="0" w:firstColumn="0" w:lastColumn="0" w:noHBand="0" w:noVBand="0"/>
        </w:tblPrEx>
        <w:tc>
          <w:tcPr>
            <w:tcW w:w="306"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p>
        </w:tc>
        <w:tc>
          <w:tcPr>
            <w:tcW w:w="2067" w:type="pct"/>
            <w:gridSpan w:val="5"/>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p>
        </w:tc>
        <w:tc>
          <w:tcPr>
            <w:tcW w:w="883" w:type="pct"/>
            <w:gridSpan w:val="2"/>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585" w:type="pct"/>
            <w:gridSpan w:val="2"/>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1160" w:type="pct"/>
            <w:gridSpan w:val="2"/>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0E14AB">
        <w:tblPrEx>
          <w:tblCellMar>
            <w:top w:w="102" w:type="dxa"/>
            <w:left w:w="62" w:type="dxa"/>
            <w:bottom w:w="102" w:type="dxa"/>
            <w:right w:w="62" w:type="dxa"/>
          </w:tblCellMar>
          <w:tblLook w:val="0000" w:firstRow="0" w:lastRow="0" w:firstColumn="0" w:lastColumn="0" w:noHBand="0" w:noVBand="0"/>
        </w:tblPrEx>
        <w:tc>
          <w:tcPr>
            <w:tcW w:w="306"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067" w:type="pct"/>
            <w:gridSpan w:val="5"/>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883" w:type="pct"/>
            <w:gridSpan w:val="2"/>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r w:rsidRPr="004D5CAA">
              <w:rPr>
                <w:sz w:val="12"/>
                <w:szCs w:val="14"/>
              </w:rPr>
              <w:t>____________</w:t>
            </w:r>
          </w:p>
          <w:p w:rsidR="000E14AB" w:rsidRPr="004D5CAA" w:rsidRDefault="000E14AB" w:rsidP="005323FD">
            <w:pPr>
              <w:widowControl w:val="0"/>
              <w:autoSpaceDE w:val="0"/>
              <w:autoSpaceDN w:val="0"/>
              <w:adjustRightInd w:val="0"/>
              <w:jc w:val="center"/>
              <w:rPr>
                <w:sz w:val="12"/>
                <w:szCs w:val="14"/>
              </w:rPr>
            </w:pPr>
            <w:r w:rsidRPr="004D5CAA">
              <w:rPr>
                <w:sz w:val="12"/>
                <w:szCs w:val="14"/>
              </w:rPr>
              <w:t>(дата выдачи)</w:t>
            </w:r>
          </w:p>
        </w:tc>
        <w:tc>
          <w:tcPr>
            <w:tcW w:w="1745" w:type="pct"/>
            <w:gridSpan w:val="4"/>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r w:rsidRPr="004D5CAA">
              <w:rPr>
                <w:sz w:val="12"/>
                <w:szCs w:val="14"/>
              </w:rPr>
              <w:t>________________________</w:t>
            </w:r>
          </w:p>
          <w:p w:rsidR="000E14AB" w:rsidRPr="004D5CAA" w:rsidRDefault="000E14AB" w:rsidP="005323FD">
            <w:pPr>
              <w:widowControl w:val="0"/>
              <w:autoSpaceDE w:val="0"/>
              <w:autoSpaceDN w:val="0"/>
              <w:adjustRightInd w:val="0"/>
              <w:jc w:val="center"/>
              <w:rPr>
                <w:sz w:val="12"/>
                <w:szCs w:val="14"/>
              </w:rPr>
            </w:pPr>
            <w:r w:rsidRPr="004D5CAA">
              <w:rPr>
                <w:sz w:val="12"/>
                <w:szCs w:val="14"/>
              </w:rPr>
              <w:t xml:space="preserve">(кем </w:t>
            </w:r>
            <w:proofErr w:type="gramStart"/>
            <w:r w:rsidRPr="004D5CAA">
              <w:rPr>
                <w:sz w:val="12"/>
                <w:szCs w:val="14"/>
              </w:rPr>
              <w:t>выдан</w:t>
            </w:r>
            <w:proofErr w:type="gramEnd"/>
            <w:r w:rsidRPr="004D5CAA">
              <w:rPr>
                <w:sz w:val="12"/>
                <w:szCs w:val="14"/>
              </w:rPr>
              <w:t>)</w:t>
            </w:r>
          </w:p>
        </w:tc>
      </w:tr>
      <w:tr w:rsidR="000E14AB" w:rsidRPr="004D5CAA" w:rsidTr="000E14AB">
        <w:tblPrEx>
          <w:tblCellMar>
            <w:top w:w="102" w:type="dxa"/>
            <w:left w:w="62" w:type="dxa"/>
            <w:bottom w:w="102" w:type="dxa"/>
            <w:right w:w="62" w:type="dxa"/>
          </w:tblCellMar>
          <w:tblLook w:val="0000" w:firstRow="0" w:lastRow="0" w:firstColumn="0" w:lastColumn="0" w:noHBand="0" w:noVBand="0"/>
        </w:tblPrEx>
        <w:tc>
          <w:tcPr>
            <w:tcW w:w="306"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p>
        </w:tc>
        <w:tc>
          <w:tcPr>
            <w:tcW w:w="2067" w:type="pct"/>
            <w:gridSpan w:val="5"/>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адрес места жительства</w:t>
            </w:r>
          </w:p>
        </w:tc>
        <w:tc>
          <w:tcPr>
            <w:tcW w:w="2627"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0E14AB">
        <w:tblPrEx>
          <w:tblCellMar>
            <w:top w:w="102" w:type="dxa"/>
            <w:left w:w="62" w:type="dxa"/>
            <w:bottom w:w="102" w:type="dxa"/>
            <w:right w:w="62" w:type="dxa"/>
          </w:tblCellMar>
          <w:tblLook w:val="0000" w:firstRow="0" w:lastRow="0" w:firstColumn="0" w:lastColumn="0" w:noHBand="0" w:noVBand="0"/>
        </w:tblPrEx>
        <w:tc>
          <w:tcPr>
            <w:tcW w:w="306"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067" w:type="pct"/>
            <w:gridSpan w:val="5"/>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телефон для связи / факс</w:t>
            </w:r>
          </w:p>
        </w:tc>
        <w:tc>
          <w:tcPr>
            <w:tcW w:w="2627"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0E14AB">
        <w:tblPrEx>
          <w:tblCellMar>
            <w:top w:w="102" w:type="dxa"/>
            <w:left w:w="62" w:type="dxa"/>
            <w:bottom w:w="102" w:type="dxa"/>
            <w:right w:w="62" w:type="dxa"/>
          </w:tblCellMar>
          <w:tblLook w:val="0000" w:firstRow="0" w:lastRow="0" w:firstColumn="0" w:lastColumn="0" w:noHBand="0" w:noVBand="0"/>
        </w:tblPrEx>
        <w:tc>
          <w:tcPr>
            <w:tcW w:w="306"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067" w:type="pct"/>
            <w:gridSpan w:val="5"/>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адрес электронной почты</w:t>
            </w:r>
          </w:p>
        </w:tc>
        <w:tc>
          <w:tcPr>
            <w:tcW w:w="2627"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0E14AB">
        <w:tblPrEx>
          <w:tblCellMar>
            <w:top w:w="102" w:type="dxa"/>
            <w:left w:w="62" w:type="dxa"/>
            <w:bottom w:w="102" w:type="dxa"/>
            <w:right w:w="62" w:type="dxa"/>
          </w:tblCellMar>
          <w:tblLook w:val="0000" w:firstRow="0" w:lastRow="0" w:firstColumn="0" w:lastColumn="0" w:noHBand="0" w:noVBand="0"/>
        </w:tblPrEx>
        <w:tc>
          <w:tcPr>
            <w:tcW w:w="306" w:type="pct"/>
            <w:vMerge w:val="restart"/>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r w:rsidRPr="004D5CAA">
              <w:rPr>
                <w:sz w:val="12"/>
                <w:szCs w:val="14"/>
              </w:rPr>
              <w:t>4.2.</w:t>
            </w:r>
          </w:p>
        </w:tc>
        <w:tc>
          <w:tcPr>
            <w:tcW w:w="2067" w:type="pct"/>
            <w:gridSpan w:val="5"/>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Юридическое лицо:</w:t>
            </w:r>
          </w:p>
        </w:tc>
        <w:tc>
          <w:tcPr>
            <w:tcW w:w="2627"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0E14AB">
        <w:tblPrEx>
          <w:tblCellMar>
            <w:top w:w="102" w:type="dxa"/>
            <w:left w:w="62" w:type="dxa"/>
            <w:bottom w:w="102" w:type="dxa"/>
            <w:right w:w="62" w:type="dxa"/>
          </w:tblCellMar>
          <w:tblLook w:val="0000" w:firstRow="0" w:lastRow="0" w:firstColumn="0" w:lastColumn="0" w:noHBand="0" w:noVBand="0"/>
        </w:tblPrEx>
        <w:tc>
          <w:tcPr>
            <w:tcW w:w="306"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067" w:type="pct"/>
            <w:gridSpan w:val="5"/>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полное наименование, организационно-правовая форма</w:t>
            </w:r>
          </w:p>
        </w:tc>
        <w:tc>
          <w:tcPr>
            <w:tcW w:w="2627"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0E14AB">
        <w:tblPrEx>
          <w:tblCellMar>
            <w:top w:w="102" w:type="dxa"/>
            <w:left w:w="62" w:type="dxa"/>
            <w:bottom w:w="102" w:type="dxa"/>
            <w:right w:w="62" w:type="dxa"/>
          </w:tblCellMar>
          <w:tblLook w:val="0000" w:firstRow="0" w:lastRow="0" w:firstColumn="0" w:lastColumn="0" w:noHBand="0" w:noVBand="0"/>
        </w:tblPrEx>
        <w:tc>
          <w:tcPr>
            <w:tcW w:w="306"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067" w:type="pct"/>
            <w:gridSpan w:val="5"/>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ИНН</w:t>
            </w:r>
          </w:p>
        </w:tc>
        <w:tc>
          <w:tcPr>
            <w:tcW w:w="2627"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0E14AB">
        <w:tblPrEx>
          <w:tblCellMar>
            <w:top w:w="102" w:type="dxa"/>
            <w:left w:w="62" w:type="dxa"/>
            <w:bottom w:w="102" w:type="dxa"/>
            <w:right w:w="62" w:type="dxa"/>
          </w:tblCellMar>
          <w:tblLook w:val="0000" w:firstRow="0" w:lastRow="0" w:firstColumn="0" w:lastColumn="0" w:noHBand="0" w:noVBand="0"/>
        </w:tblPrEx>
        <w:tc>
          <w:tcPr>
            <w:tcW w:w="306"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067" w:type="pct"/>
            <w:gridSpan w:val="5"/>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телефон для связи/факс</w:t>
            </w:r>
          </w:p>
        </w:tc>
        <w:tc>
          <w:tcPr>
            <w:tcW w:w="2627"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0E14AB">
        <w:tblPrEx>
          <w:tblCellMar>
            <w:top w:w="102" w:type="dxa"/>
            <w:left w:w="62" w:type="dxa"/>
            <w:bottom w:w="102" w:type="dxa"/>
            <w:right w:w="62" w:type="dxa"/>
          </w:tblCellMar>
          <w:tblLook w:val="0000" w:firstRow="0" w:lastRow="0" w:firstColumn="0" w:lastColumn="0" w:noHBand="0" w:noVBand="0"/>
        </w:tblPrEx>
        <w:tc>
          <w:tcPr>
            <w:tcW w:w="306"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067" w:type="pct"/>
            <w:gridSpan w:val="5"/>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адрес электронной почты</w:t>
            </w:r>
          </w:p>
        </w:tc>
        <w:tc>
          <w:tcPr>
            <w:tcW w:w="2627"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0E14AB">
        <w:tblPrEx>
          <w:tblCellMar>
            <w:top w:w="102" w:type="dxa"/>
            <w:left w:w="62" w:type="dxa"/>
            <w:bottom w:w="102" w:type="dxa"/>
            <w:right w:w="62" w:type="dxa"/>
          </w:tblCellMar>
          <w:tblLook w:val="0000" w:firstRow="0" w:lastRow="0" w:firstColumn="0" w:lastColumn="0" w:noHBand="0" w:noVBand="0"/>
        </w:tblPrEx>
        <w:tc>
          <w:tcPr>
            <w:tcW w:w="306" w:type="pct"/>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r w:rsidRPr="004D5CAA">
              <w:rPr>
                <w:sz w:val="12"/>
                <w:szCs w:val="14"/>
              </w:rPr>
              <w:t>5.</w:t>
            </w:r>
          </w:p>
        </w:tc>
        <w:tc>
          <w:tcPr>
            <w:tcW w:w="4694" w:type="pct"/>
            <w:gridSpan w:val="11"/>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Представитель заявителя (заполняется в случае подачи настоящего заявления представителем заявителя)</w:t>
            </w:r>
          </w:p>
        </w:tc>
      </w:tr>
      <w:tr w:rsidR="000E14AB" w:rsidRPr="004D5CAA" w:rsidTr="000E14AB">
        <w:tblPrEx>
          <w:tblCellMar>
            <w:top w:w="102" w:type="dxa"/>
            <w:left w:w="62" w:type="dxa"/>
            <w:bottom w:w="102" w:type="dxa"/>
            <w:right w:w="62" w:type="dxa"/>
          </w:tblCellMar>
          <w:tblLook w:val="0000" w:firstRow="0" w:lastRow="0" w:firstColumn="0" w:lastColumn="0" w:noHBand="0" w:noVBand="0"/>
        </w:tblPrEx>
        <w:tc>
          <w:tcPr>
            <w:tcW w:w="306" w:type="pct"/>
            <w:vMerge w:val="restart"/>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067" w:type="pct"/>
            <w:gridSpan w:val="5"/>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фамилия, имя, отчество (при наличии)</w:t>
            </w:r>
          </w:p>
        </w:tc>
        <w:tc>
          <w:tcPr>
            <w:tcW w:w="2627"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0E14AB">
        <w:tblPrEx>
          <w:tblCellMar>
            <w:top w:w="102" w:type="dxa"/>
            <w:left w:w="62" w:type="dxa"/>
            <w:bottom w:w="102" w:type="dxa"/>
            <w:right w:w="62" w:type="dxa"/>
          </w:tblCellMar>
          <w:tblLook w:val="0000" w:firstRow="0" w:lastRow="0" w:firstColumn="0" w:lastColumn="0" w:noHBand="0" w:noVBand="0"/>
        </w:tblPrEx>
        <w:tc>
          <w:tcPr>
            <w:tcW w:w="306"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067" w:type="pct"/>
            <w:gridSpan w:val="5"/>
            <w:vMerge w:val="restart"/>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документ, удостоверяющий личность</w:t>
            </w:r>
          </w:p>
        </w:tc>
        <w:tc>
          <w:tcPr>
            <w:tcW w:w="883" w:type="pct"/>
            <w:gridSpan w:val="2"/>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r w:rsidRPr="004D5CAA">
              <w:rPr>
                <w:sz w:val="12"/>
                <w:szCs w:val="14"/>
              </w:rPr>
              <w:t>вид</w:t>
            </w:r>
          </w:p>
        </w:tc>
        <w:tc>
          <w:tcPr>
            <w:tcW w:w="585" w:type="pct"/>
            <w:gridSpan w:val="2"/>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r w:rsidRPr="004D5CAA">
              <w:rPr>
                <w:sz w:val="12"/>
                <w:szCs w:val="14"/>
              </w:rPr>
              <w:t>серия</w:t>
            </w:r>
          </w:p>
        </w:tc>
        <w:tc>
          <w:tcPr>
            <w:tcW w:w="1160" w:type="pct"/>
            <w:gridSpan w:val="2"/>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r w:rsidRPr="004D5CAA">
              <w:rPr>
                <w:sz w:val="12"/>
                <w:szCs w:val="14"/>
              </w:rPr>
              <w:t>номер</w:t>
            </w:r>
          </w:p>
        </w:tc>
      </w:tr>
      <w:tr w:rsidR="000E14AB" w:rsidRPr="004D5CAA" w:rsidTr="000E14AB">
        <w:tblPrEx>
          <w:tblCellMar>
            <w:top w:w="102" w:type="dxa"/>
            <w:left w:w="62" w:type="dxa"/>
            <w:bottom w:w="102" w:type="dxa"/>
            <w:right w:w="62" w:type="dxa"/>
          </w:tblCellMar>
          <w:tblLook w:val="0000" w:firstRow="0" w:lastRow="0" w:firstColumn="0" w:lastColumn="0" w:noHBand="0" w:noVBand="0"/>
        </w:tblPrEx>
        <w:tc>
          <w:tcPr>
            <w:tcW w:w="306"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p>
        </w:tc>
        <w:tc>
          <w:tcPr>
            <w:tcW w:w="2067" w:type="pct"/>
            <w:gridSpan w:val="5"/>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p>
        </w:tc>
        <w:tc>
          <w:tcPr>
            <w:tcW w:w="883" w:type="pct"/>
            <w:gridSpan w:val="2"/>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585" w:type="pct"/>
            <w:gridSpan w:val="2"/>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1160" w:type="pct"/>
            <w:gridSpan w:val="2"/>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0E14AB">
        <w:tblPrEx>
          <w:tblCellMar>
            <w:top w:w="102" w:type="dxa"/>
            <w:left w:w="62" w:type="dxa"/>
            <w:bottom w:w="102" w:type="dxa"/>
            <w:right w:w="62" w:type="dxa"/>
          </w:tblCellMar>
          <w:tblLook w:val="0000" w:firstRow="0" w:lastRow="0" w:firstColumn="0" w:lastColumn="0" w:noHBand="0" w:noVBand="0"/>
        </w:tblPrEx>
        <w:tc>
          <w:tcPr>
            <w:tcW w:w="306"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067" w:type="pct"/>
            <w:gridSpan w:val="5"/>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883" w:type="pct"/>
            <w:gridSpan w:val="2"/>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r w:rsidRPr="004D5CAA">
              <w:rPr>
                <w:sz w:val="12"/>
                <w:szCs w:val="14"/>
              </w:rPr>
              <w:t>____________</w:t>
            </w:r>
          </w:p>
          <w:p w:rsidR="000E14AB" w:rsidRPr="004D5CAA" w:rsidRDefault="000E14AB" w:rsidP="005323FD">
            <w:pPr>
              <w:widowControl w:val="0"/>
              <w:autoSpaceDE w:val="0"/>
              <w:autoSpaceDN w:val="0"/>
              <w:adjustRightInd w:val="0"/>
              <w:jc w:val="center"/>
              <w:rPr>
                <w:sz w:val="12"/>
                <w:szCs w:val="14"/>
              </w:rPr>
            </w:pPr>
            <w:r w:rsidRPr="004D5CAA">
              <w:rPr>
                <w:sz w:val="12"/>
                <w:szCs w:val="14"/>
              </w:rPr>
              <w:t>(дата выдачи)</w:t>
            </w:r>
          </w:p>
        </w:tc>
        <w:tc>
          <w:tcPr>
            <w:tcW w:w="1745" w:type="pct"/>
            <w:gridSpan w:val="4"/>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r w:rsidRPr="004D5CAA">
              <w:rPr>
                <w:sz w:val="12"/>
                <w:szCs w:val="14"/>
              </w:rPr>
              <w:t>________________________</w:t>
            </w:r>
          </w:p>
          <w:p w:rsidR="000E14AB" w:rsidRPr="004D5CAA" w:rsidRDefault="000E14AB" w:rsidP="005323FD">
            <w:pPr>
              <w:widowControl w:val="0"/>
              <w:autoSpaceDE w:val="0"/>
              <w:autoSpaceDN w:val="0"/>
              <w:adjustRightInd w:val="0"/>
              <w:jc w:val="center"/>
              <w:rPr>
                <w:sz w:val="12"/>
                <w:szCs w:val="14"/>
              </w:rPr>
            </w:pPr>
            <w:r w:rsidRPr="004D5CAA">
              <w:rPr>
                <w:sz w:val="12"/>
                <w:szCs w:val="14"/>
              </w:rPr>
              <w:t xml:space="preserve">(кем </w:t>
            </w:r>
            <w:proofErr w:type="gramStart"/>
            <w:r w:rsidRPr="004D5CAA">
              <w:rPr>
                <w:sz w:val="12"/>
                <w:szCs w:val="14"/>
              </w:rPr>
              <w:t>выдан</w:t>
            </w:r>
            <w:proofErr w:type="gramEnd"/>
            <w:r w:rsidRPr="004D5CAA">
              <w:rPr>
                <w:sz w:val="12"/>
                <w:szCs w:val="14"/>
              </w:rPr>
              <w:t>)</w:t>
            </w:r>
          </w:p>
        </w:tc>
      </w:tr>
      <w:tr w:rsidR="000E14AB" w:rsidRPr="004D5CAA" w:rsidTr="000E14AB">
        <w:tblPrEx>
          <w:tblCellMar>
            <w:top w:w="102" w:type="dxa"/>
            <w:left w:w="62" w:type="dxa"/>
            <w:bottom w:w="102" w:type="dxa"/>
            <w:right w:w="62" w:type="dxa"/>
          </w:tblCellMar>
          <w:tblLook w:val="0000" w:firstRow="0" w:lastRow="0" w:firstColumn="0" w:lastColumn="0" w:noHBand="0" w:noVBand="0"/>
        </w:tblPrEx>
        <w:tc>
          <w:tcPr>
            <w:tcW w:w="306" w:type="pct"/>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067" w:type="pct"/>
            <w:gridSpan w:val="5"/>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адрес места жительства</w:t>
            </w:r>
          </w:p>
        </w:tc>
        <w:tc>
          <w:tcPr>
            <w:tcW w:w="2627"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0E14AB">
        <w:tblPrEx>
          <w:tblCellMar>
            <w:top w:w="102" w:type="dxa"/>
            <w:left w:w="62" w:type="dxa"/>
            <w:bottom w:w="102" w:type="dxa"/>
            <w:right w:w="62" w:type="dxa"/>
          </w:tblCellMar>
          <w:tblLook w:val="0000" w:firstRow="0" w:lastRow="0" w:firstColumn="0" w:lastColumn="0" w:noHBand="0" w:noVBand="0"/>
        </w:tblPrEx>
        <w:tc>
          <w:tcPr>
            <w:tcW w:w="306" w:type="pct"/>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067" w:type="pct"/>
            <w:gridSpan w:val="5"/>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телефон для связи</w:t>
            </w:r>
          </w:p>
        </w:tc>
        <w:tc>
          <w:tcPr>
            <w:tcW w:w="2627"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0E14AB">
        <w:tblPrEx>
          <w:tblCellMar>
            <w:top w:w="102" w:type="dxa"/>
            <w:left w:w="62" w:type="dxa"/>
            <w:bottom w:w="102" w:type="dxa"/>
            <w:right w:w="62" w:type="dxa"/>
          </w:tblCellMar>
          <w:tblLook w:val="0000" w:firstRow="0" w:lastRow="0" w:firstColumn="0" w:lastColumn="0" w:noHBand="0" w:noVBand="0"/>
        </w:tblPrEx>
        <w:tc>
          <w:tcPr>
            <w:tcW w:w="306" w:type="pct"/>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067" w:type="pct"/>
            <w:gridSpan w:val="5"/>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адрес электронной почты</w:t>
            </w:r>
          </w:p>
        </w:tc>
        <w:tc>
          <w:tcPr>
            <w:tcW w:w="2627"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0E14AB">
        <w:tblPrEx>
          <w:tblCellMar>
            <w:top w:w="102" w:type="dxa"/>
            <w:left w:w="62" w:type="dxa"/>
            <w:bottom w:w="102" w:type="dxa"/>
            <w:right w:w="62" w:type="dxa"/>
          </w:tblCellMar>
          <w:tblLook w:val="0000" w:firstRow="0" w:lastRow="0" w:firstColumn="0" w:lastColumn="0" w:noHBand="0" w:noVBand="0"/>
        </w:tblPrEx>
        <w:tc>
          <w:tcPr>
            <w:tcW w:w="306" w:type="pct"/>
            <w:vMerge w:val="restart"/>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r w:rsidRPr="004D5CAA">
              <w:rPr>
                <w:sz w:val="12"/>
                <w:szCs w:val="14"/>
              </w:rPr>
              <w:t>6.</w:t>
            </w:r>
          </w:p>
        </w:tc>
        <w:tc>
          <w:tcPr>
            <w:tcW w:w="4694" w:type="pct"/>
            <w:gridSpan w:val="11"/>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Способ получения результата рассмотрения настоящего заявления</w:t>
            </w:r>
          </w:p>
        </w:tc>
      </w:tr>
      <w:tr w:rsidR="000E14AB" w:rsidRPr="004D5CAA" w:rsidTr="000E14AB">
        <w:tblPrEx>
          <w:tblCellMar>
            <w:top w:w="102" w:type="dxa"/>
            <w:left w:w="62" w:type="dxa"/>
            <w:bottom w:w="102" w:type="dxa"/>
            <w:right w:w="62" w:type="dxa"/>
          </w:tblCellMar>
          <w:tblLook w:val="0000" w:firstRow="0" w:lastRow="0" w:firstColumn="0" w:lastColumn="0" w:noHBand="0" w:noVBand="0"/>
        </w:tblPrEx>
        <w:tc>
          <w:tcPr>
            <w:tcW w:w="306"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067" w:type="pct"/>
            <w:gridSpan w:val="5"/>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лично в управлении</w:t>
            </w:r>
          </w:p>
        </w:tc>
        <w:tc>
          <w:tcPr>
            <w:tcW w:w="2627"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0E14AB">
        <w:tblPrEx>
          <w:tblCellMar>
            <w:top w:w="102" w:type="dxa"/>
            <w:left w:w="62" w:type="dxa"/>
            <w:bottom w:w="102" w:type="dxa"/>
            <w:right w:w="62" w:type="dxa"/>
          </w:tblCellMar>
          <w:tblLook w:val="0000" w:firstRow="0" w:lastRow="0" w:firstColumn="0" w:lastColumn="0" w:noHBand="0" w:noVBand="0"/>
        </w:tblPrEx>
        <w:tc>
          <w:tcPr>
            <w:tcW w:w="306"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067" w:type="pct"/>
            <w:gridSpan w:val="5"/>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лично в МФЦ</w:t>
            </w:r>
          </w:p>
        </w:tc>
        <w:tc>
          <w:tcPr>
            <w:tcW w:w="2627"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0E14AB">
        <w:tblPrEx>
          <w:tblCellMar>
            <w:top w:w="102" w:type="dxa"/>
            <w:left w:w="62" w:type="dxa"/>
            <w:bottom w:w="102" w:type="dxa"/>
            <w:right w:w="62" w:type="dxa"/>
          </w:tblCellMar>
          <w:tblLook w:val="0000" w:firstRow="0" w:lastRow="0" w:firstColumn="0" w:lastColumn="0" w:noHBand="0" w:noVBand="0"/>
        </w:tblPrEx>
        <w:tc>
          <w:tcPr>
            <w:tcW w:w="306"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067" w:type="pct"/>
            <w:gridSpan w:val="5"/>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в личном кабинете федеральной государственной информационной системы "Единый портал государственных и муниципальных услуг (функций)", региональной государственной информационной системы "Портал государственных и муниципальных услуг (функций) Новгородской области"</w:t>
            </w:r>
          </w:p>
        </w:tc>
        <w:tc>
          <w:tcPr>
            <w:tcW w:w="2627"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0E14AB">
        <w:tblPrEx>
          <w:tblCellMar>
            <w:top w:w="102" w:type="dxa"/>
            <w:left w:w="62" w:type="dxa"/>
            <w:bottom w:w="102" w:type="dxa"/>
            <w:right w:w="62" w:type="dxa"/>
          </w:tblCellMar>
          <w:tblLook w:val="0000" w:firstRow="0" w:lastRow="0" w:firstColumn="0" w:lastColumn="0" w:noHBand="0" w:noVBand="0"/>
        </w:tblPrEx>
        <w:tc>
          <w:tcPr>
            <w:tcW w:w="306"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067" w:type="pct"/>
            <w:gridSpan w:val="5"/>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почтовым отправлением по адресу</w:t>
            </w:r>
          </w:p>
        </w:tc>
        <w:tc>
          <w:tcPr>
            <w:tcW w:w="2627"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r>
      <w:tr w:rsidR="000E14AB" w:rsidRPr="004D5CAA" w:rsidTr="000E14AB">
        <w:tblPrEx>
          <w:tblCellMar>
            <w:top w:w="102" w:type="dxa"/>
            <w:left w:w="62" w:type="dxa"/>
            <w:bottom w:w="102" w:type="dxa"/>
            <w:right w:w="62" w:type="dxa"/>
          </w:tblCellMar>
          <w:tblLook w:val="0000" w:firstRow="0" w:lastRow="0" w:firstColumn="0" w:lastColumn="0" w:noHBand="0" w:noVBand="0"/>
        </w:tblPrEx>
        <w:tc>
          <w:tcPr>
            <w:tcW w:w="306" w:type="pct"/>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r w:rsidRPr="004D5CAA">
              <w:rPr>
                <w:sz w:val="12"/>
                <w:szCs w:val="14"/>
              </w:rPr>
              <w:t>7.</w:t>
            </w:r>
          </w:p>
        </w:tc>
        <w:tc>
          <w:tcPr>
            <w:tcW w:w="4694" w:type="pct"/>
            <w:gridSpan w:val="11"/>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Перечень документов, прилагаемых к настоящему заявлению</w:t>
            </w:r>
          </w:p>
        </w:tc>
      </w:tr>
      <w:tr w:rsidR="000E14AB" w:rsidRPr="004D5CAA" w:rsidTr="000E14AB">
        <w:tblPrEx>
          <w:tblCellMar>
            <w:top w:w="102" w:type="dxa"/>
            <w:left w:w="62" w:type="dxa"/>
            <w:bottom w:w="102" w:type="dxa"/>
            <w:right w:w="62" w:type="dxa"/>
          </w:tblCellMar>
          <w:tblLook w:val="0000" w:firstRow="0" w:lastRow="0" w:firstColumn="0" w:lastColumn="0" w:noHBand="0" w:noVBand="0"/>
        </w:tblPrEx>
        <w:tc>
          <w:tcPr>
            <w:tcW w:w="306" w:type="pct"/>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067" w:type="pct"/>
            <w:gridSpan w:val="5"/>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2627"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 xml:space="preserve">оригинал в количестве ___ экз. на ___ </w:t>
            </w:r>
            <w:proofErr w:type="gramStart"/>
            <w:r w:rsidRPr="004D5CAA">
              <w:rPr>
                <w:sz w:val="12"/>
                <w:szCs w:val="14"/>
              </w:rPr>
              <w:t>л</w:t>
            </w:r>
            <w:proofErr w:type="gramEnd"/>
            <w:r w:rsidRPr="004D5CAA">
              <w:rPr>
                <w:sz w:val="12"/>
                <w:szCs w:val="14"/>
              </w:rPr>
              <w:t>.;</w:t>
            </w:r>
          </w:p>
          <w:p w:rsidR="000E14AB" w:rsidRPr="004D5CAA" w:rsidRDefault="000E14AB" w:rsidP="005323FD">
            <w:pPr>
              <w:widowControl w:val="0"/>
              <w:autoSpaceDE w:val="0"/>
              <w:autoSpaceDN w:val="0"/>
              <w:adjustRightInd w:val="0"/>
              <w:rPr>
                <w:sz w:val="12"/>
                <w:szCs w:val="14"/>
              </w:rPr>
            </w:pPr>
            <w:r w:rsidRPr="004D5CAA">
              <w:rPr>
                <w:sz w:val="12"/>
                <w:szCs w:val="14"/>
              </w:rPr>
              <w:t xml:space="preserve">копия в количестве ___ экз. на ___ </w:t>
            </w:r>
            <w:proofErr w:type="gramStart"/>
            <w:r w:rsidRPr="004D5CAA">
              <w:rPr>
                <w:sz w:val="12"/>
                <w:szCs w:val="14"/>
              </w:rPr>
              <w:t>л</w:t>
            </w:r>
            <w:proofErr w:type="gramEnd"/>
            <w:r w:rsidRPr="004D5CAA">
              <w:rPr>
                <w:sz w:val="12"/>
                <w:szCs w:val="14"/>
              </w:rPr>
              <w:t>.</w:t>
            </w:r>
          </w:p>
        </w:tc>
      </w:tr>
      <w:tr w:rsidR="000E14AB" w:rsidRPr="004D5CAA" w:rsidTr="000E14AB">
        <w:tblPrEx>
          <w:tblCellMar>
            <w:top w:w="102" w:type="dxa"/>
            <w:left w:w="62" w:type="dxa"/>
            <w:bottom w:w="102" w:type="dxa"/>
            <w:right w:w="62" w:type="dxa"/>
          </w:tblCellMar>
          <w:tblLook w:val="0000" w:firstRow="0" w:lastRow="0" w:firstColumn="0" w:lastColumn="0" w:noHBand="0" w:noVBand="0"/>
        </w:tblPrEx>
        <w:tc>
          <w:tcPr>
            <w:tcW w:w="306" w:type="pct"/>
            <w:vMerge w:val="restart"/>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r w:rsidRPr="004D5CAA">
              <w:rPr>
                <w:sz w:val="12"/>
                <w:szCs w:val="14"/>
              </w:rPr>
              <w:t>8.</w:t>
            </w:r>
          </w:p>
        </w:tc>
        <w:tc>
          <w:tcPr>
            <w:tcW w:w="2067" w:type="pct"/>
            <w:gridSpan w:val="5"/>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Подпись:</w:t>
            </w:r>
          </w:p>
        </w:tc>
        <w:tc>
          <w:tcPr>
            <w:tcW w:w="2627" w:type="pct"/>
            <w:gridSpan w:val="6"/>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r w:rsidRPr="004D5CAA">
              <w:rPr>
                <w:sz w:val="12"/>
                <w:szCs w:val="14"/>
              </w:rPr>
              <w:t>Дата:</w:t>
            </w:r>
          </w:p>
        </w:tc>
      </w:tr>
      <w:tr w:rsidR="000E14AB" w:rsidRPr="004D5CAA" w:rsidTr="000E14AB">
        <w:tblPrEx>
          <w:tblCellMar>
            <w:top w:w="102" w:type="dxa"/>
            <w:left w:w="62" w:type="dxa"/>
            <w:bottom w:w="102" w:type="dxa"/>
            <w:right w:w="62" w:type="dxa"/>
          </w:tblCellMar>
          <w:tblLook w:val="0000" w:firstRow="0" w:lastRow="0" w:firstColumn="0" w:lastColumn="0" w:noHBand="0" w:noVBand="0"/>
        </w:tblPrEx>
        <w:tc>
          <w:tcPr>
            <w:tcW w:w="306"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rPr>
                <w:sz w:val="12"/>
                <w:szCs w:val="14"/>
              </w:rPr>
            </w:pPr>
          </w:p>
        </w:tc>
        <w:tc>
          <w:tcPr>
            <w:tcW w:w="749" w:type="pct"/>
            <w:tcBorders>
              <w:top w:val="single" w:sz="4" w:space="0" w:color="auto"/>
              <w:left w:val="single" w:sz="4" w:space="0" w:color="auto"/>
            </w:tcBorders>
          </w:tcPr>
          <w:p w:rsidR="000E14AB" w:rsidRPr="004D5CAA" w:rsidRDefault="000E14AB" w:rsidP="005323FD">
            <w:pPr>
              <w:widowControl w:val="0"/>
              <w:autoSpaceDE w:val="0"/>
              <w:autoSpaceDN w:val="0"/>
              <w:adjustRightInd w:val="0"/>
              <w:jc w:val="center"/>
              <w:rPr>
                <w:sz w:val="12"/>
                <w:szCs w:val="14"/>
              </w:rPr>
            </w:pPr>
            <w:r w:rsidRPr="004D5CAA">
              <w:rPr>
                <w:sz w:val="12"/>
                <w:szCs w:val="14"/>
              </w:rPr>
              <w:t>__________</w:t>
            </w:r>
          </w:p>
        </w:tc>
        <w:tc>
          <w:tcPr>
            <w:tcW w:w="1318" w:type="pct"/>
            <w:gridSpan w:val="4"/>
            <w:tcBorders>
              <w:top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r w:rsidRPr="004D5CAA">
              <w:rPr>
                <w:sz w:val="12"/>
                <w:szCs w:val="14"/>
              </w:rPr>
              <w:t>__________________</w:t>
            </w:r>
          </w:p>
        </w:tc>
        <w:tc>
          <w:tcPr>
            <w:tcW w:w="2627" w:type="pct"/>
            <w:gridSpan w:val="6"/>
            <w:tcBorders>
              <w:top w:val="single" w:sz="4" w:space="0" w:color="auto"/>
              <w:left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r w:rsidRPr="004D5CAA">
              <w:rPr>
                <w:sz w:val="12"/>
                <w:szCs w:val="14"/>
              </w:rPr>
              <w:t>______________________________________</w:t>
            </w:r>
          </w:p>
        </w:tc>
      </w:tr>
      <w:tr w:rsidR="000E14AB" w:rsidRPr="004D5CAA" w:rsidTr="000E14AB">
        <w:tblPrEx>
          <w:tblCellMar>
            <w:top w:w="102" w:type="dxa"/>
            <w:left w:w="62" w:type="dxa"/>
            <w:bottom w:w="102" w:type="dxa"/>
            <w:right w:w="62" w:type="dxa"/>
          </w:tblCellMar>
          <w:tblLook w:val="0000" w:firstRow="0" w:lastRow="0" w:firstColumn="0" w:lastColumn="0" w:noHBand="0" w:noVBand="0"/>
        </w:tblPrEx>
        <w:tc>
          <w:tcPr>
            <w:tcW w:w="306" w:type="pct"/>
            <w:vMerge/>
            <w:tcBorders>
              <w:top w:val="single" w:sz="4" w:space="0" w:color="auto"/>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p>
        </w:tc>
        <w:tc>
          <w:tcPr>
            <w:tcW w:w="749" w:type="pct"/>
            <w:tcBorders>
              <w:left w:val="single" w:sz="4" w:space="0" w:color="auto"/>
              <w:bottom w:val="single" w:sz="4" w:space="0" w:color="auto"/>
            </w:tcBorders>
          </w:tcPr>
          <w:p w:rsidR="000E14AB" w:rsidRPr="004D5CAA" w:rsidRDefault="000E14AB" w:rsidP="005323FD">
            <w:pPr>
              <w:widowControl w:val="0"/>
              <w:autoSpaceDE w:val="0"/>
              <w:autoSpaceDN w:val="0"/>
              <w:adjustRightInd w:val="0"/>
              <w:jc w:val="center"/>
              <w:rPr>
                <w:sz w:val="12"/>
                <w:szCs w:val="14"/>
              </w:rPr>
            </w:pPr>
            <w:r w:rsidRPr="004D5CAA">
              <w:rPr>
                <w:sz w:val="12"/>
                <w:szCs w:val="14"/>
              </w:rPr>
              <w:t>(подпись)</w:t>
            </w:r>
          </w:p>
        </w:tc>
        <w:tc>
          <w:tcPr>
            <w:tcW w:w="1318" w:type="pct"/>
            <w:gridSpan w:val="4"/>
            <w:tcBorders>
              <w:bottom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r w:rsidRPr="004D5CAA">
              <w:rPr>
                <w:sz w:val="12"/>
                <w:szCs w:val="14"/>
              </w:rPr>
              <w:t>(расшифровка подписи)</w:t>
            </w:r>
          </w:p>
        </w:tc>
        <w:tc>
          <w:tcPr>
            <w:tcW w:w="2627" w:type="pct"/>
            <w:gridSpan w:val="6"/>
            <w:tcBorders>
              <w:left w:val="single" w:sz="4" w:space="0" w:color="auto"/>
              <w:bottom w:val="single" w:sz="4" w:space="0" w:color="auto"/>
              <w:right w:val="single" w:sz="4" w:space="0" w:color="auto"/>
            </w:tcBorders>
          </w:tcPr>
          <w:p w:rsidR="000E14AB" w:rsidRPr="004D5CAA" w:rsidRDefault="000E14AB" w:rsidP="005323FD">
            <w:pPr>
              <w:widowControl w:val="0"/>
              <w:autoSpaceDE w:val="0"/>
              <w:autoSpaceDN w:val="0"/>
              <w:adjustRightInd w:val="0"/>
              <w:jc w:val="center"/>
              <w:rPr>
                <w:sz w:val="12"/>
                <w:szCs w:val="14"/>
              </w:rPr>
            </w:pPr>
            <w:r w:rsidRPr="004D5CAA">
              <w:rPr>
                <w:sz w:val="12"/>
                <w:szCs w:val="14"/>
              </w:rPr>
              <w:t>(дата)</w:t>
            </w:r>
          </w:p>
        </w:tc>
      </w:tr>
    </w:tbl>
    <w:p w:rsidR="000E14AB" w:rsidRPr="00586A6B" w:rsidRDefault="000E14AB" w:rsidP="000E14AB">
      <w:pPr>
        <w:autoSpaceDE w:val="0"/>
        <w:autoSpaceDN w:val="0"/>
        <w:adjustRightInd w:val="0"/>
        <w:rPr>
          <w:sz w:val="14"/>
          <w:szCs w:val="14"/>
        </w:rPr>
      </w:pPr>
    </w:p>
    <w:p w:rsidR="000E14AB" w:rsidRPr="00586A6B" w:rsidRDefault="000E14AB" w:rsidP="000E14AB">
      <w:pPr>
        <w:tabs>
          <w:tab w:val="left" w:pos="6800"/>
        </w:tabs>
        <w:suppressAutoHyphens/>
        <w:jc w:val="center"/>
        <w:rPr>
          <w:b/>
          <w:sz w:val="14"/>
          <w:szCs w:val="14"/>
          <w:lang w:eastAsia="zh-CN"/>
        </w:rPr>
      </w:pPr>
    </w:p>
    <w:p w:rsidR="000E14AB" w:rsidRPr="00586A6B" w:rsidRDefault="000E14AB" w:rsidP="000E14AB">
      <w:pPr>
        <w:autoSpaceDE w:val="0"/>
        <w:rPr>
          <w:b/>
          <w:sz w:val="14"/>
          <w:szCs w:val="14"/>
        </w:rPr>
      </w:pPr>
    </w:p>
    <w:p w:rsidR="000E14AB" w:rsidRPr="0083142E" w:rsidRDefault="000E14AB" w:rsidP="000E14AB">
      <w:pPr>
        <w:jc w:val="center"/>
        <w:rPr>
          <w:b/>
          <w:sz w:val="14"/>
          <w:szCs w:val="14"/>
        </w:rPr>
      </w:pPr>
      <w:r w:rsidRPr="0083142E">
        <w:rPr>
          <w:b/>
          <w:sz w:val="14"/>
          <w:szCs w:val="14"/>
        </w:rPr>
        <w:t>ПОСТАНОВЛЕНИЕ</w:t>
      </w:r>
    </w:p>
    <w:p w:rsidR="000E14AB" w:rsidRPr="0083142E" w:rsidRDefault="000E14AB" w:rsidP="000E14AB">
      <w:pPr>
        <w:jc w:val="center"/>
        <w:rPr>
          <w:sz w:val="14"/>
          <w:szCs w:val="14"/>
        </w:rPr>
      </w:pPr>
      <w:r w:rsidRPr="0083142E">
        <w:rPr>
          <w:sz w:val="14"/>
          <w:szCs w:val="14"/>
        </w:rPr>
        <w:t xml:space="preserve">Администрации муниципального округа </w:t>
      </w:r>
    </w:p>
    <w:p w:rsidR="000E14AB" w:rsidRPr="0083142E" w:rsidRDefault="000E14AB" w:rsidP="000E14AB">
      <w:pPr>
        <w:jc w:val="center"/>
        <w:rPr>
          <w:sz w:val="14"/>
          <w:szCs w:val="14"/>
        </w:rPr>
      </w:pPr>
    </w:p>
    <w:p w:rsidR="000E14AB" w:rsidRPr="0083142E" w:rsidRDefault="000E14AB" w:rsidP="000E14AB">
      <w:pPr>
        <w:jc w:val="center"/>
        <w:rPr>
          <w:sz w:val="14"/>
          <w:szCs w:val="14"/>
        </w:rPr>
      </w:pPr>
      <w:r>
        <w:rPr>
          <w:sz w:val="14"/>
          <w:szCs w:val="14"/>
        </w:rPr>
        <w:t>от 11.04.2025 № 8</w:t>
      </w:r>
      <w:r w:rsidR="00EC6714">
        <w:rPr>
          <w:sz w:val="14"/>
          <w:szCs w:val="14"/>
        </w:rPr>
        <w:t>63</w:t>
      </w:r>
    </w:p>
    <w:p w:rsidR="000E14AB" w:rsidRDefault="000E14AB" w:rsidP="000E14AB">
      <w:pPr>
        <w:jc w:val="center"/>
        <w:rPr>
          <w:sz w:val="14"/>
          <w:szCs w:val="14"/>
        </w:rPr>
      </w:pPr>
      <w:r w:rsidRPr="0083142E">
        <w:rPr>
          <w:sz w:val="14"/>
          <w:szCs w:val="14"/>
        </w:rPr>
        <w:t>г. Сольцы</w:t>
      </w:r>
    </w:p>
    <w:p w:rsidR="00EC6714" w:rsidRDefault="00EC6714" w:rsidP="000E14AB">
      <w:pPr>
        <w:jc w:val="center"/>
        <w:rPr>
          <w:sz w:val="14"/>
          <w:szCs w:val="14"/>
        </w:rPr>
      </w:pPr>
    </w:p>
    <w:p w:rsidR="00EC6714" w:rsidRDefault="00EC6714" w:rsidP="000E14AB">
      <w:pPr>
        <w:jc w:val="center"/>
        <w:rPr>
          <w:sz w:val="14"/>
          <w:szCs w:val="14"/>
        </w:rPr>
      </w:pPr>
    </w:p>
    <w:p w:rsidR="00EC6714" w:rsidRPr="00F66FEE" w:rsidRDefault="00EC6714" w:rsidP="00EC6714">
      <w:pPr>
        <w:widowControl w:val="0"/>
        <w:autoSpaceDE w:val="0"/>
        <w:autoSpaceDN w:val="0"/>
        <w:adjustRightInd w:val="0"/>
        <w:jc w:val="center"/>
        <w:rPr>
          <w:b/>
          <w:sz w:val="14"/>
          <w:szCs w:val="14"/>
        </w:rPr>
      </w:pPr>
      <w:r w:rsidRPr="00F66FEE">
        <w:rPr>
          <w:b/>
          <w:sz w:val="14"/>
          <w:szCs w:val="14"/>
        </w:rPr>
        <w:t xml:space="preserve">муниципального округа «Охрана окружающей среды </w:t>
      </w:r>
    </w:p>
    <w:p w:rsidR="00EC6714" w:rsidRPr="00F66FEE" w:rsidRDefault="00EC6714" w:rsidP="00EC6714">
      <w:pPr>
        <w:widowControl w:val="0"/>
        <w:autoSpaceDE w:val="0"/>
        <w:autoSpaceDN w:val="0"/>
        <w:adjustRightInd w:val="0"/>
        <w:jc w:val="center"/>
        <w:rPr>
          <w:b/>
          <w:sz w:val="14"/>
          <w:szCs w:val="14"/>
        </w:rPr>
      </w:pPr>
      <w:r w:rsidRPr="00F66FEE">
        <w:rPr>
          <w:b/>
          <w:sz w:val="14"/>
          <w:szCs w:val="14"/>
        </w:rPr>
        <w:t>Солецкого муниципального округа»</w:t>
      </w:r>
    </w:p>
    <w:p w:rsidR="00EC6714" w:rsidRPr="00F66FEE" w:rsidRDefault="00EC6714" w:rsidP="00EC6714">
      <w:pPr>
        <w:widowControl w:val="0"/>
        <w:autoSpaceDE w:val="0"/>
        <w:autoSpaceDN w:val="0"/>
        <w:adjustRightInd w:val="0"/>
        <w:jc w:val="both"/>
        <w:rPr>
          <w:sz w:val="14"/>
          <w:szCs w:val="14"/>
        </w:rPr>
      </w:pPr>
      <w:r w:rsidRPr="00F66FEE">
        <w:rPr>
          <w:b/>
          <w:sz w:val="14"/>
          <w:szCs w:val="14"/>
        </w:rPr>
        <w:t xml:space="preserve"> </w:t>
      </w:r>
    </w:p>
    <w:p w:rsidR="00EC6714" w:rsidRPr="00F66FEE" w:rsidRDefault="00EC6714" w:rsidP="00EC6714">
      <w:pPr>
        <w:ind w:firstLine="284"/>
        <w:jc w:val="both"/>
        <w:rPr>
          <w:b/>
          <w:sz w:val="14"/>
          <w:szCs w:val="14"/>
        </w:rPr>
      </w:pPr>
      <w:proofErr w:type="gramStart"/>
      <w:r w:rsidRPr="00F66FEE">
        <w:rPr>
          <w:sz w:val="14"/>
          <w:szCs w:val="14"/>
        </w:rPr>
        <w:t>В</w:t>
      </w:r>
      <w:r w:rsidRPr="00F66FEE">
        <w:rPr>
          <w:color w:val="000000"/>
          <w:sz w:val="14"/>
          <w:szCs w:val="14"/>
        </w:rPr>
        <w:t xml:space="preserve"> соответствии с</w:t>
      </w:r>
      <w:r w:rsidRPr="00F66FEE">
        <w:rPr>
          <w:color w:val="FF0000"/>
          <w:sz w:val="14"/>
          <w:szCs w:val="14"/>
        </w:rPr>
        <w:t xml:space="preserve"> </w:t>
      </w:r>
      <w:r w:rsidRPr="00F66FEE">
        <w:rPr>
          <w:sz w:val="14"/>
          <w:szCs w:val="14"/>
        </w:rPr>
        <w:t>постановлением Администрации муниципального округа от 29.01.2021 № 142 «Об утверждении Порядка принятия решений о разработке муниципальных программ Солецкого муниципального округа, их формирования и реализации», решением Думы Солецкого муниципального округа от 23.12.2024 № 542 « О бюджете Солецкого муниципального округа на 2025 год и на плановый период 2026 и 2027 годов» Администрация Солецкого муниципального округа</w:t>
      </w:r>
      <w:r w:rsidRPr="00F66FEE">
        <w:rPr>
          <w:b/>
          <w:sz w:val="14"/>
          <w:szCs w:val="14"/>
        </w:rPr>
        <w:t xml:space="preserve"> ПОСТАНОВЛЯЕТ:</w:t>
      </w:r>
      <w:proofErr w:type="gramEnd"/>
    </w:p>
    <w:p w:rsidR="00EC6714" w:rsidRPr="00F66FEE" w:rsidRDefault="00EC6714" w:rsidP="00EC6714">
      <w:pPr>
        <w:tabs>
          <w:tab w:val="left" w:pos="0"/>
        </w:tabs>
        <w:ind w:firstLine="284"/>
        <w:jc w:val="both"/>
        <w:rPr>
          <w:sz w:val="14"/>
          <w:szCs w:val="14"/>
        </w:rPr>
      </w:pPr>
      <w:r w:rsidRPr="00F66FEE">
        <w:rPr>
          <w:sz w:val="14"/>
          <w:szCs w:val="14"/>
        </w:rPr>
        <w:t>1.</w:t>
      </w:r>
      <w:r w:rsidRPr="00F66FEE">
        <w:rPr>
          <w:sz w:val="14"/>
          <w:szCs w:val="14"/>
        </w:rPr>
        <w:tab/>
      </w:r>
      <w:proofErr w:type="gramStart"/>
      <w:r w:rsidRPr="00F66FEE">
        <w:rPr>
          <w:sz w:val="14"/>
          <w:szCs w:val="14"/>
        </w:rPr>
        <w:t>Внести изменения в муниципальную программу  Солецкого муниципального округа «Охрана окружающей среды Солецкого муниципального округа», утвержденную постановлением Администрации муниципального округа от 16.03.2021 № 385 (в редакции постановлений от 08.06.2021 № 820, от 16.06.2021 № 885</w:t>
      </w:r>
      <w:r w:rsidRPr="00F66FEE">
        <w:rPr>
          <w:color w:val="000000"/>
          <w:sz w:val="14"/>
          <w:szCs w:val="14"/>
        </w:rPr>
        <w:t>, от 24.01.2022 № 122, от 09.02.2022 № 260, от 01.11.2022 № 1901, от 13.03.2023 № 388, от 09.08.2023 № 1389, от 09.02.2024 № 254, от 22.03.2024 № 534, от 22.01.2025 № 140, от 24.02.2025 № 450</w:t>
      </w:r>
      <w:r w:rsidRPr="00F66FEE">
        <w:rPr>
          <w:sz w:val="14"/>
          <w:szCs w:val="14"/>
        </w:rPr>
        <w:t>) (далее - Программа):</w:t>
      </w:r>
      <w:proofErr w:type="gramEnd"/>
    </w:p>
    <w:p w:rsidR="00EC6714" w:rsidRPr="00F66FEE" w:rsidRDefault="00EC6714" w:rsidP="00EC6714">
      <w:pPr>
        <w:tabs>
          <w:tab w:val="left" w:pos="0"/>
        </w:tabs>
        <w:ind w:firstLine="284"/>
        <w:jc w:val="both"/>
        <w:rPr>
          <w:sz w:val="14"/>
          <w:szCs w:val="14"/>
        </w:rPr>
      </w:pPr>
      <w:r w:rsidRPr="00F66FEE">
        <w:rPr>
          <w:sz w:val="14"/>
          <w:szCs w:val="14"/>
        </w:rPr>
        <w:t>1.1. Дополнив  задачу 4 раздела 4 паспорта программы строкой 1.4.4. следующего содержания:</w:t>
      </w:r>
    </w:p>
    <w:p w:rsidR="00EC6714" w:rsidRPr="00F66FEE" w:rsidRDefault="00EC6714" w:rsidP="00EC6714">
      <w:pPr>
        <w:widowControl w:val="0"/>
        <w:autoSpaceDE w:val="0"/>
        <w:autoSpaceDN w:val="0"/>
        <w:adjustRightInd w:val="0"/>
        <w:ind w:firstLine="284"/>
        <w:jc w:val="both"/>
        <w:rPr>
          <w:b/>
          <w:sz w:val="14"/>
          <w:szCs w:val="14"/>
        </w:rPr>
      </w:pPr>
      <w:r w:rsidRPr="00F66FEE">
        <w:rPr>
          <w:sz w:val="14"/>
          <w:szCs w:val="14"/>
        </w:rPr>
        <w:t>«</w:t>
      </w:r>
      <w:r w:rsidRPr="00F66FEE">
        <w:rPr>
          <w:b/>
          <w:sz w:val="14"/>
          <w:szCs w:val="14"/>
        </w:rPr>
        <w:t>4. Цели, задачи и целевые показатели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
        <w:gridCol w:w="1963"/>
        <w:gridCol w:w="416"/>
        <w:gridCol w:w="416"/>
        <w:gridCol w:w="416"/>
        <w:gridCol w:w="416"/>
        <w:gridCol w:w="416"/>
        <w:gridCol w:w="416"/>
        <w:gridCol w:w="416"/>
      </w:tblGrid>
      <w:tr w:rsidR="00EC6714" w:rsidRPr="004D5CAA" w:rsidTr="00EC6714">
        <w:tc>
          <w:tcPr>
            <w:tcW w:w="0" w:type="auto"/>
            <w:vMerge w:val="restart"/>
          </w:tcPr>
          <w:p w:rsidR="00EC6714" w:rsidRPr="004D5CAA" w:rsidRDefault="00EC6714" w:rsidP="005323FD">
            <w:pPr>
              <w:widowControl w:val="0"/>
              <w:rPr>
                <w:sz w:val="10"/>
                <w:szCs w:val="14"/>
              </w:rPr>
            </w:pPr>
            <w:r w:rsidRPr="004D5CAA">
              <w:rPr>
                <w:sz w:val="10"/>
                <w:szCs w:val="14"/>
              </w:rPr>
              <w:t xml:space="preserve">№ </w:t>
            </w:r>
            <w:proofErr w:type="gramStart"/>
            <w:r w:rsidRPr="004D5CAA">
              <w:rPr>
                <w:sz w:val="10"/>
                <w:szCs w:val="14"/>
              </w:rPr>
              <w:t>п</w:t>
            </w:r>
            <w:proofErr w:type="gramEnd"/>
            <w:r w:rsidRPr="004D5CAA">
              <w:rPr>
                <w:sz w:val="10"/>
                <w:szCs w:val="14"/>
              </w:rPr>
              <w:t>/п</w:t>
            </w:r>
          </w:p>
        </w:tc>
        <w:tc>
          <w:tcPr>
            <w:tcW w:w="0" w:type="auto"/>
            <w:vMerge w:val="restart"/>
          </w:tcPr>
          <w:p w:rsidR="00EC6714" w:rsidRPr="004D5CAA" w:rsidRDefault="00EC6714" w:rsidP="005323FD">
            <w:pPr>
              <w:widowControl w:val="0"/>
              <w:rPr>
                <w:sz w:val="10"/>
                <w:szCs w:val="14"/>
              </w:rPr>
            </w:pPr>
            <w:r w:rsidRPr="004D5CAA">
              <w:rPr>
                <w:sz w:val="10"/>
                <w:szCs w:val="14"/>
              </w:rPr>
              <w:t>Цели, задачи муниципальной программы, наименование и единица измерения целевого показателя</w:t>
            </w:r>
          </w:p>
        </w:tc>
        <w:tc>
          <w:tcPr>
            <w:tcW w:w="0" w:type="auto"/>
            <w:gridSpan w:val="7"/>
          </w:tcPr>
          <w:p w:rsidR="00EC6714" w:rsidRPr="004D5CAA" w:rsidRDefault="00EC6714" w:rsidP="005323FD">
            <w:pPr>
              <w:widowControl w:val="0"/>
              <w:jc w:val="center"/>
              <w:rPr>
                <w:sz w:val="10"/>
                <w:szCs w:val="14"/>
              </w:rPr>
            </w:pPr>
            <w:r w:rsidRPr="004D5CAA">
              <w:rPr>
                <w:sz w:val="10"/>
                <w:szCs w:val="14"/>
              </w:rPr>
              <w:t>Значение целевого показателя по годам:</w:t>
            </w:r>
          </w:p>
        </w:tc>
      </w:tr>
      <w:tr w:rsidR="00EC6714" w:rsidRPr="004D5CAA" w:rsidTr="00EC6714">
        <w:tc>
          <w:tcPr>
            <w:tcW w:w="0" w:type="auto"/>
            <w:vMerge/>
          </w:tcPr>
          <w:p w:rsidR="00EC6714" w:rsidRPr="004D5CAA" w:rsidRDefault="00EC6714" w:rsidP="005323FD">
            <w:pPr>
              <w:widowControl w:val="0"/>
              <w:rPr>
                <w:sz w:val="10"/>
                <w:szCs w:val="14"/>
              </w:rPr>
            </w:pPr>
          </w:p>
        </w:tc>
        <w:tc>
          <w:tcPr>
            <w:tcW w:w="0" w:type="auto"/>
            <w:vMerge/>
          </w:tcPr>
          <w:p w:rsidR="00EC6714" w:rsidRPr="004D5CAA" w:rsidRDefault="00EC6714" w:rsidP="005323FD">
            <w:pPr>
              <w:widowControl w:val="0"/>
              <w:rPr>
                <w:sz w:val="10"/>
                <w:szCs w:val="14"/>
              </w:rPr>
            </w:pPr>
          </w:p>
        </w:tc>
        <w:tc>
          <w:tcPr>
            <w:tcW w:w="0" w:type="auto"/>
          </w:tcPr>
          <w:p w:rsidR="00EC6714" w:rsidRPr="004D5CAA" w:rsidRDefault="00EC6714" w:rsidP="005323FD">
            <w:pPr>
              <w:widowControl w:val="0"/>
              <w:jc w:val="center"/>
              <w:rPr>
                <w:b/>
                <w:sz w:val="10"/>
                <w:szCs w:val="14"/>
              </w:rPr>
            </w:pPr>
            <w:r w:rsidRPr="004D5CAA">
              <w:rPr>
                <w:b/>
                <w:sz w:val="10"/>
                <w:szCs w:val="14"/>
              </w:rPr>
              <w:t>2021</w:t>
            </w:r>
          </w:p>
        </w:tc>
        <w:tc>
          <w:tcPr>
            <w:tcW w:w="0" w:type="auto"/>
          </w:tcPr>
          <w:p w:rsidR="00EC6714" w:rsidRPr="004D5CAA" w:rsidRDefault="00EC6714" w:rsidP="005323FD">
            <w:pPr>
              <w:widowControl w:val="0"/>
              <w:jc w:val="center"/>
              <w:rPr>
                <w:b/>
                <w:sz w:val="10"/>
                <w:szCs w:val="14"/>
              </w:rPr>
            </w:pPr>
            <w:r w:rsidRPr="004D5CAA">
              <w:rPr>
                <w:b/>
                <w:sz w:val="10"/>
                <w:szCs w:val="14"/>
              </w:rPr>
              <w:t>2022</w:t>
            </w:r>
          </w:p>
        </w:tc>
        <w:tc>
          <w:tcPr>
            <w:tcW w:w="0" w:type="auto"/>
          </w:tcPr>
          <w:p w:rsidR="00EC6714" w:rsidRPr="004D5CAA" w:rsidRDefault="00EC6714" w:rsidP="005323FD">
            <w:pPr>
              <w:widowControl w:val="0"/>
              <w:jc w:val="center"/>
              <w:rPr>
                <w:b/>
                <w:sz w:val="10"/>
                <w:szCs w:val="14"/>
              </w:rPr>
            </w:pPr>
            <w:r w:rsidRPr="004D5CAA">
              <w:rPr>
                <w:b/>
                <w:sz w:val="10"/>
                <w:szCs w:val="14"/>
              </w:rPr>
              <w:t>2023</w:t>
            </w:r>
          </w:p>
        </w:tc>
        <w:tc>
          <w:tcPr>
            <w:tcW w:w="0" w:type="auto"/>
          </w:tcPr>
          <w:p w:rsidR="00EC6714" w:rsidRPr="004D5CAA" w:rsidRDefault="00EC6714" w:rsidP="005323FD">
            <w:pPr>
              <w:widowControl w:val="0"/>
              <w:jc w:val="center"/>
              <w:rPr>
                <w:b/>
                <w:sz w:val="10"/>
                <w:szCs w:val="14"/>
              </w:rPr>
            </w:pPr>
            <w:r w:rsidRPr="004D5CAA">
              <w:rPr>
                <w:b/>
                <w:sz w:val="10"/>
                <w:szCs w:val="14"/>
              </w:rPr>
              <w:t>2024</w:t>
            </w:r>
          </w:p>
        </w:tc>
        <w:tc>
          <w:tcPr>
            <w:tcW w:w="0" w:type="auto"/>
          </w:tcPr>
          <w:p w:rsidR="00EC6714" w:rsidRPr="004D5CAA" w:rsidRDefault="00EC6714" w:rsidP="005323FD">
            <w:pPr>
              <w:widowControl w:val="0"/>
              <w:jc w:val="center"/>
              <w:rPr>
                <w:b/>
                <w:sz w:val="10"/>
                <w:szCs w:val="14"/>
              </w:rPr>
            </w:pPr>
            <w:r w:rsidRPr="004D5CAA">
              <w:rPr>
                <w:b/>
                <w:sz w:val="10"/>
                <w:szCs w:val="14"/>
              </w:rPr>
              <w:t>2025</w:t>
            </w:r>
          </w:p>
        </w:tc>
        <w:tc>
          <w:tcPr>
            <w:tcW w:w="0" w:type="auto"/>
          </w:tcPr>
          <w:p w:rsidR="00EC6714" w:rsidRPr="004D5CAA" w:rsidRDefault="00EC6714" w:rsidP="005323FD">
            <w:pPr>
              <w:widowControl w:val="0"/>
              <w:jc w:val="center"/>
              <w:rPr>
                <w:b/>
                <w:sz w:val="10"/>
                <w:szCs w:val="14"/>
              </w:rPr>
            </w:pPr>
            <w:r w:rsidRPr="004D5CAA">
              <w:rPr>
                <w:b/>
                <w:sz w:val="10"/>
                <w:szCs w:val="14"/>
              </w:rPr>
              <w:t>2026</w:t>
            </w:r>
          </w:p>
        </w:tc>
        <w:tc>
          <w:tcPr>
            <w:tcW w:w="0" w:type="auto"/>
          </w:tcPr>
          <w:p w:rsidR="00EC6714" w:rsidRPr="004D5CAA" w:rsidRDefault="00EC6714" w:rsidP="005323FD">
            <w:pPr>
              <w:widowControl w:val="0"/>
              <w:jc w:val="center"/>
              <w:rPr>
                <w:b/>
                <w:sz w:val="10"/>
                <w:szCs w:val="14"/>
              </w:rPr>
            </w:pPr>
            <w:r w:rsidRPr="004D5CAA">
              <w:rPr>
                <w:b/>
                <w:sz w:val="10"/>
                <w:szCs w:val="14"/>
              </w:rPr>
              <w:t>2027</w:t>
            </w:r>
          </w:p>
        </w:tc>
      </w:tr>
      <w:tr w:rsidR="00EC6714" w:rsidRPr="004D5CAA" w:rsidTr="00EC6714">
        <w:trPr>
          <w:trHeight w:val="213"/>
        </w:trPr>
        <w:tc>
          <w:tcPr>
            <w:tcW w:w="0" w:type="auto"/>
          </w:tcPr>
          <w:p w:rsidR="00EC6714" w:rsidRPr="004D5CAA" w:rsidRDefault="00EC6714" w:rsidP="005323FD">
            <w:pPr>
              <w:widowControl w:val="0"/>
              <w:jc w:val="center"/>
              <w:rPr>
                <w:b/>
                <w:sz w:val="10"/>
                <w:szCs w:val="14"/>
              </w:rPr>
            </w:pPr>
            <w:r w:rsidRPr="004D5CAA">
              <w:rPr>
                <w:b/>
                <w:sz w:val="10"/>
                <w:szCs w:val="14"/>
              </w:rPr>
              <w:t>1</w:t>
            </w:r>
          </w:p>
        </w:tc>
        <w:tc>
          <w:tcPr>
            <w:tcW w:w="0" w:type="auto"/>
            <w:shd w:val="clear" w:color="auto" w:fill="auto"/>
          </w:tcPr>
          <w:p w:rsidR="00EC6714" w:rsidRPr="004D5CAA" w:rsidRDefault="00EC6714" w:rsidP="005323FD">
            <w:pPr>
              <w:jc w:val="center"/>
              <w:rPr>
                <w:rFonts w:cs="Calibri"/>
                <w:b/>
                <w:sz w:val="10"/>
                <w:szCs w:val="14"/>
                <w:lang w:val="x-none"/>
              </w:rPr>
            </w:pPr>
            <w:r w:rsidRPr="004D5CAA">
              <w:rPr>
                <w:rFonts w:cs="Calibri"/>
                <w:b/>
                <w:sz w:val="10"/>
                <w:szCs w:val="14"/>
                <w:lang w:val="x-none"/>
              </w:rPr>
              <w:t>2</w:t>
            </w:r>
          </w:p>
        </w:tc>
        <w:tc>
          <w:tcPr>
            <w:tcW w:w="0" w:type="auto"/>
            <w:shd w:val="clear" w:color="auto" w:fill="auto"/>
          </w:tcPr>
          <w:p w:rsidR="00EC6714" w:rsidRPr="004D5CAA" w:rsidRDefault="00EC6714" w:rsidP="005323FD">
            <w:pPr>
              <w:jc w:val="center"/>
              <w:rPr>
                <w:rFonts w:cs="Calibri"/>
                <w:b/>
                <w:sz w:val="10"/>
                <w:szCs w:val="14"/>
                <w:lang w:val="x-none"/>
              </w:rPr>
            </w:pPr>
            <w:r w:rsidRPr="004D5CAA">
              <w:rPr>
                <w:rFonts w:cs="Calibri"/>
                <w:b/>
                <w:sz w:val="10"/>
                <w:szCs w:val="14"/>
                <w:lang w:val="x-none"/>
              </w:rPr>
              <w:t>3</w:t>
            </w:r>
          </w:p>
        </w:tc>
        <w:tc>
          <w:tcPr>
            <w:tcW w:w="0" w:type="auto"/>
            <w:shd w:val="clear" w:color="auto" w:fill="auto"/>
          </w:tcPr>
          <w:p w:rsidR="00EC6714" w:rsidRPr="004D5CAA" w:rsidRDefault="00EC6714" w:rsidP="005323FD">
            <w:pPr>
              <w:jc w:val="center"/>
              <w:rPr>
                <w:rFonts w:cs="Calibri"/>
                <w:b/>
                <w:sz w:val="10"/>
                <w:szCs w:val="14"/>
                <w:lang w:val="x-none"/>
              </w:rPr>
            </w:pPr>
            <w:r w:rsidRPr="004D5CAA">
              <w:rPr>
                <w:rFonts w:cs="Calibri"/>
                <w:b/>
                <w:sz w:val="10"/>
                <w:szCs w:val="14"/>
                <w:lang w:val="x-none"/>
              </w:rPr>
              <w:t>4</w:t>
            </w:r>
          </w:p>
        </w:tc>
        <w:tc>
          <w:tcPr>
            <w:tcW w:w="0" w:type="auto"/>
            <w:shd w:val="clear" w:color="auto" w:fill="auto"/>
          </w:tcPr>
          <w:p w:rsidR="00EC6714" w:rsidRPr="004D5CAA" w:rsidRDefault="00EC6714" w:rsidP="005323FD">
            <w:pPr>
              <w:jc w:val="center"/>
              <w:rPr>
                <w:rFonts w:cs="Calibri"/>
                <w:b/>
                <w:sz w:val="10"/>
                <w:szCs w:val="14"/>
                <w:lang w:val="x-none"/>
              </w:rPr>
            </w:pPr>
            <w:r w:rsidRPr="004D5CAA">
              <w:rPr>
                <w:rFonts w:cs="Calibri"/>
                <w:b/>
                <w:sz w:val="10"/>
                <w:szCs w:val="14"/>
                <w:lang w:val="x-none"/>
              </w:rPr>
              <w:t>5</w:t>
            </w:r>
          </w:p>
        </w:tc>
        <w:tc>
          <w:tcPr>
            <w:tcW w:w="0" w:type="auto"/>
          </w:tcPr>
          <w:p w:rsidR="00EC6714" w:rsidRPr="004D5CAA" w:rsidRDefault="00EC6714" w:rsidP="005323FD">
            <w:pPr>
              <w:jc w:val="center"/>
              <w:rPr>
                <w:rFonts w:cs="Calibri"/>
                <w:b/>
                <w:sz w:val="10"/>
                <w:szCs w:val="14"/>
                <w:lang w:val="x-none"/>
              </w:rPr>
            </w:pPr>
            <w:r w:rsidRPr="004D5CAA">
              <w:rPr>
                <w:rFonts w:cs="Calibri"/>
                <w:b/>
                <w:sz w:val="10"/>
                <w:szCs w:val="14"/>
                <w:lang w:val="x-none"/>
              </w:rPr>
              <w:t>6</w:t>
            </w:r>
          </w:p>
        </w:tc>
        <w:tc>
          <w:tcPr>
            <w:tcW w:w="0" w:type="auto"/>
          </w:tcPr>
          <w:p w:rsidR="00EC6714" w:rsidRPr="004D5CAA" w:rsidRDefault="00EC6714" w:rsidP="005323FD">
            <w:pPr>
              <w:jc w:val="center"/>
              <w:rPr>
                <w:rFonts w:cs="Calibri"/>
                <w:b/>
                <w:sz w:val="10"/>
                <w:szCs w:val="14"/>
                <w:lang w:val="x-none"/>
              </w:rPr>
            </w:pPr>
            <w:r w:rsidRPr="004D5CAA">
              <w:rPr>
                <w:rFonts w:cs="Calibri"/>
                <w:b/>
                <w:sz w:val="10"/>
                <w:szCs w:val="14"/>
                <w:lang w:val="x-none"/>
              </w:rPr>
              <w:t>7</w:t>
            </w:r>
          </w:p>
        </w:tc>
        <w:tc>
          <w:tcPr>
            <w:tcW w:w="0" w:type="auto"/>
          </w:tcPr>
          <w:p w:rsidR="00EC6714" w:rsidRPr="004D5CAA" w:rsidRDefault="00EC6714" w:rsidP="005323FD">
            <w:pPr>
              <w:jc w:val="center"/>
              <w:rPr>
                <w:rFonts w:cs="Calibri"/>
                <w:b/>
                <w:sz w:val="10"/>
                <w:szCs w:val="14"/>
                <w:lang w:val="x-none"/>
              </w:rPr>
            </w:pPr>
            <w:r w:rsidRPr="004D5CAA">
              <w:rPr>
                <w:rFonts w:cs="Calibri"/>
                <w:b/>
                <w:sz w:val="10"/>
                <w:szCs w:val="14"/>
                <w:lang w:val="x-none"/>
              </w:rPr>
              <w:t>8</w:t>
            </w:r>
          </w:p>
        </w:tc>
        <w:tc>
          <w:tcPr>
            <w:tcW w:w="0" w:type="auto"/>
          </w:tcPr>
          <w:p w:rsidR="00EC6714" w:rsidRPr="004D5CAA" w:rsidRDefault="00EC6714" w:rsidP="005323FD">
            <w:pPr>
              <w:jc w:val="center"/>
              <w:rPr>
                <w:rFonts w:cs="Calibri"/>
                <w:b/>
                <w:sz w:val="10"/>
                <w:szCs w:val="14"/>
              </w:rPr>
            </w:pPr>
            <w:r w:rsidRPr="004D5CAA">
              <w:rPr>
                <w:rFonts w:cs="Calibri"/>
                <w:b/>
                <w:sz w:val="10"/>
                <w:szCs w:val="14"/>
              </w:rPr>
              <w:t>9</w:t>
            </w:r>
          </w:p>
        </w:tc>
      </w:tr>
      <w:tr w:rsidR="00EC6714" w:rsidRPr="004D5CAA" w:rsidTr="00EC6714">
        <w:tc>
          <w:tcPr>
            <w:tcW w:w="0" w:type="auto"/>
            <w:tcBorders>
              <w:top w:val="single" w:sz="4" w:space="0" w:color="auto"/>
              <w:left w:val="single" w:sz="4" w:space="0" w:color="auto"/>
              <w:bottom w:val="single" w:sz="4" w:space="0" w:color="auto"/>
              <w:right w:val="single" w:sz="4" w:space="0" w:color="auto"/>
            </w:tcBorders>
            <w:shd w:val="clear" w:color="auto" w:fill="auto"/>
          </w:tcPr>
          <w:p w:rsidR="00EC6714" w:rsidRPr="004D5CAA" w:rsidRDefault="00EC6714" w:rsidP="005323FD">
            <w:pPr>
              <w:rPr>
                <w:rFonts w:cs="Calibri"/>
                <w:sz w:val="10"/>
                <w:szCs w:val="14"/>
                <w:lang w:val="x-none"/>
              </w:rPr>
            </w:pPr>
            <w:r w:rsidRPr="004D5CAA">
              <w:rPr>
                <w:rFonts w:cs="Calibri"/>
                <w:sz w:val="10"/>
                <w:szCs w:val="14"/>
                <w:lang w:val="x-none"/>
              </w:rPr>
              <w:t>1.4.</w:t>
            </w:r>
            <w:r w:rsidRPr="004D5CAA">
              <w:rPr>
                <w:rFonts w:cs="Calibri"/>
                <w:sz w:val="10"/>
                <w:szCs w:val="14"/>
              </w:rPr>
              <w:t>4</w:t>
            </w:r>
            <w:r w:rsidRPr="004D5CAA">
              <w:rPr>
                <w:rFonts w:cs="Calibri"/>
                <w:sz w:val="10"/>
                <w:szCs w:val="14"/>
                <w:lang w:val="x-none"/>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C6714" w:rsidRPr="004D5CAA" w:rsidRDefault="00EC6714" w:rsidP="005323FD">
            <w:pPr>
              <w:rPr>
                <w:rFonts w:cs="Calibri"/>
                <w:bCs/>
                <w:sz w:val="10"/>
                <w:szCs w:val="14"/>
                <w:lang w:val="x-none"/>
              </w:rPr>
            </w:pPr>
            <w:r w:rsidRPr="004D5CAA">
              <w:rPr>
                <w:rFonts w:cs="Calibri"/>
                <w:bCs/>
                <w:sz w:val="10"/>
                <w:szCs w:val="14"/>
                <w:lang w:val="x-none"/>
              </w:rPr>
              <w:t xml:space="preserve">Показатель 3. Количество </w:t>
            </w:r>
            <w:r w:rsidRPr="004D5CAA">
              <w:rPr>
                <w:rFonts w:cs="Calibri"/>
                <w:bCs/>
                <w:sz w:val="10"/>
                <w:szCs w:val="14"/>
              </w:rPr>
              <w:t>изготовленных и установленных агитационных плакатов, направленных на профилактику нарушения требований в области охраны окружающей среды рот обращении с отходами производства и потребления</w:t>
            </w:r>
            <w:r w:rsidRPr="004D5CAA">
              <w:rPr>
                <w:rFonts w:cs="Calibri"/>
                <w:bCs/>
                <w:sz w:val="10"/>
                <w:szCs w:val="14"/>
                <w:lang w:val="x-none"/>
              </w:rPr>
              <w:t>, (ед.)</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C6714" w:rsidRPr="004D5CAA" w:rsidRDefault="00EC6714" w:rsidP="005323FD">
            <w:pPr>
              <w:jc w:val="center"/>
              <w:rPr>
                <w:sz w:val="10"/>
                <w:szCs w:val="14"/>
              </w:rPr>
            </w:pPr>
            <w:r w:rsidRPr="004D5CAA">
              <w:rPr>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C6714" w:rsidRPr="004D5CAA" w:rsidRDefault="00EC6714" w:rsidP="005323FD">
            <w:pPr>
              <w:jc w:val="center"/>
              <w:rPr>
                <w:sz w:val="10"/>
                <w:szCs w:val="14"/>
              </w:rPr>
            </w:pPr>
            <w:r w:rsidRPr="004D5CAA">
              <w:rPr>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C6714" w:rsidRPr="004D5CAA" w:rsidRDefault="00EC6714" w:rsidP="005323FD">
            <w:pPr>
              <w:tabs>
                <w:tab w:val="left" w:pos="1238"/>
              </w:tabs>
              <w:jc w:val="center"/>
              <w:rPr>
                <w:sz w:val="10"/>
                <w:szCs w:val="14"/>
              </w:rPr>
            </w:pPr>
            <w:r w:rsidRPr="004D5CAA">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C6714" w:rsidRPr="004D5CAA" w:rsidRDefault="00EC6714" w:rsidP="005323FD">
            <w:pPr>
              <w:tabs>
                <w:tab w:val="left" w:pos="1238"/>
              </w:tabs>
              <w:jc w:val="center"/>
              <w:rPr>
                <w:sz w:val="10"/>
                <w:szCs w:val="14"/>
              </w:rPr>
            </w:pPr>
            <w:r w:rsidRPr="004D5CAA">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C6714" w:rsidRPr="004D5CAA" w:rsidRDefault="00EC6714" w:rsidP="005323FD">
            <w:pPr>
              <w:tabs>
                <w:tab w:val="left" w:pos="1238"/>
              </w:tabs>
              <w:jc w:val="center"/>
              <w:rPr>
                <w:sz w:val="10"/>
                <w:szCs w:val="14"/>
              </w:rPr>
            </w:pPr>
            <w:r w:rsidRPr="004D5CAA">
              <w:rPr>
                <w:sz w:val="10"/>
                <w:szCs w:val="14"/>
              </w:rPr>
              <w:t>5</w:t>
            </w:r>
          </w:p>
        </w:tc>
        <w:tc>
          <w:tcPr>
            <w:tcW w:w="0" w:type="auto"/>
            <w:tcBorders>
              <w:top w:val="single" w:sz="4" w:space="0" w:color="auto"/>
              <w:left w:val="single" w:sz="4" w:space="0" w:color="auto"/>
              <w:bottom w:val="single" w:sz="4" w:space="0" w:color="auto"/>
              <w:right w:val="single" w:sz="4" w:space="0" w:color="auto"/>
            </w:tcBorders>
          </w:tcPr>
          <w:p w:rsidR="00EC6714" w:rsidRPr="004D5CAA" w:rsidRDefault="00EC6714" w:rsidP="005323FD">
            <w:pPr>
              <w:tabs>
                <w:tab w:val="left" w:pos="1238"/>
              </w:tabs>
              <w:jc w:val="center"/>
              <w:rPr>
                <w:sz w:val="10"/>
                <w:szCs w:val="14"/>
              </w:rPr>
            </w:pPr>
            <w:r w:rsidRPr="004D5CAA">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EC6714" w:rsidRPr="004D5CAA" w:rsidRDefault="00EC6714" w:rsidP="005323FD">
            <w:pPr>
              <w:tabs>
                <w:tab w:val="left" w:pos="1238"/>
              </w:tabs>
              <w:jc w:val="center"/>
              <w:rPr>
                <w:sz w:val="10"/>
                <w:szCs w:val="14"/>
              </w:rPr>
            </w:pPr>
            <w:r w:rsidRPr="004D5CAA">
              <w:rPr>
                <w:sz w:val="10"/>
                <w:szCs w:val="14"/>
              </w:rPr>
              <w:t>-</w:t>
            </w:r>
          </w:p>
        </w:tc>
      </w:tr>
    </w:tbl>
    <w:p w:rsidR="00EC6714" w:rsidRPr="00F66FEE" w:rsidRDefault="00EC6714" w:rsidP="00EC6714">
      <w:pPr>
        <w:widowControl w:val="0"/>
        <w:autoSpaceDE w:val="0"/>
        <w:autoSpaceDN w:val="0"/>
        <w:adjustRightInd w:val="0"/>
        <w:rPr>
          <w:sz w:val="14"/>
          <w:szCs w:val="14"/>
        </w:rPr>
      </w:pPr>
    </w:p>
    <w:p w:rsidR="00EC6714" w:rsidRPr="00F66FEE" w:rsidRDefault="00EC6714" w:rsidP="00EC6714">
      <w:pPr>
        <w:tabs>
          <w:tab w:val="left" w:pos="0"/>
        </w:tabs>
        <w:ind w:firstLine="284"/>
        <w:jc w:val="both"/>
        <w:rPr>
          <w:color w:val="000000"/>
          <w:sz w:val="14"/>
          <w:szCs w:val="14"/>
        </w:rPr>
      </w:pPr>
      <w:r w:rsidRPr="00F66FEE">
        <w:rPr>
          <w:sz w:val="14"/>
          <w:szCs w:val="14"/>
        </w:rPr>
        <w:t>1.2. Изложить</w:t>
      </w:r>
      <w:r w:rsidRPr="00F66FEE">
        <w:rPr>
          <w:color w:val="000000"/>
          <w:sz w:val="14"/>
          <w:szCs w:val="14"/>
        </w:rPr>
        <w:t xml:space="preserve"> раздел 6 паспорта Программы в редакции:</w:t>
      </w:r>
    </w:p>
    <w:p w:rsidR="00EC6714" w:rsidRDefault="00EC6714" w:rsidP="00EC6714">
      <w:pPr>
        <w:widowControl w:val="0"/>
        <w:autoSpaceDE w:val="0"/>
        <w:autoSpaceDN w:val="0"/>
        <w:adjustRightInd w:val="0"/>
        <w:ind w:firstLine="284"/>
        <w:jc w:val="both"/>
        <w:rPr>
          <w:b/>
          <w:sz w:val="14"/>
          <w:szCs w:val="14"/>
          <w:lang w:eastAsia="ar-SA"/>
        </w:rPr>
      </w:pPr>
      <w:r w:rsidRPr="00F66FEE">
        <w:rPr>
          <w:color w:val="000000"/>
          <w:sz w:val="14"/>
          <w:szCs w:val="14"/>
        </w:rPr>
        <w:t>«</w:t>
      </w:r>
      <w:r w:rsidRPr="00F66FEE">
        <w:rPr>
          <w:b/>
          <w:sz w:val="14"/>
          <w:szCs w:val="14"/>
          <w:lang w:eastAsia="ar-SA"/>
        </w:rPr>
        <w:t>6. Объемы и источники финансирования муниципальной программы в целом и по годам реализации (тыс. руб.):</w:t>
      </w:r>
    </w:p>
    <w:p w:rsidR="00EC6714" w:rsidRPr="00F66FEE" w:rsidRDefault="00EC6714" w:rsidP="00EC6714">
      <w:pPr>
        <w:widowControl w:val="0"/>
        <w:autoSpaceDE w:val="0"/>
        <w:autoSpaceDN w:val="0"/>
        <w:adjustRightInd w:val="0"/>
        <w:ind w:firstLine="284"/>
        <w:jc w:val="both"/>
        <w:rPr>
          <w:b/>
          <w:sz w:val="14"/>
          <w:szCs w:val="14"/>
          <w:lang w:eastAsia="ar-SA"/>
        </w:rPr>
      </w:pPr>
    </w:p>
    <w:tbl>
      <w:tblPr>
        <w:tblW w:w="0" w:type="auto"/>
        <w:tblInd w:w="15" w:type="dxa"/>
        <w:tblCellMar>
          <w:top w:w="15" w:type="dxa"/>
          <w:left w:w="15" w:type="dxa"/>
          <w:bottom w:w="15" w:type="dxa"/>
          <w:right w:w="15" w:type="dxa"/>
        </w:tblCellMar>
        <w:tblLook w:val="0000" w:firstRow="0" w:lastRow="0" w:firstColumn="0" w:lastColumn="0" w:noHBand="0" w:noVBand="0"/>
      </w:tblPr>
      <w:tblGrid>
        <w:gridCol w:w="355"/>
        <w:gridCol w:w="941"/>
        <w:gridCol w:w="814"/>
        <w:gridCol w:w="1403"/>
        <w:gridCol w:w="1050"/>
        <w:gridCol w:w="555"/>
      </w:tblGrid>
      <w:tr w:rsidR="00EC6714" w:rsidRPr="004D5CAA" w:rsidTr="00EC6714">
        <w:tc>
          <w:tcPr>
            <w:tcW w:w="0" w:type="auto"/>
            <w:vMerge w:val="restart"/>
            <w:tcBorders>
              <w:top w:val="single" w:sz="6" w:space="0" w:color="000000"/>
              <w:left w:val="single" w:sz="6" w:space="0" w:color="000000"/>
              <w:bottom w:val="single" w:sz="6" w:space="0" w:color="000000"/>
              <w:right w:val="single" w:sz="6" w:space="0" w:color="000000"/>
            </w:tcBorders>
            <w:vAlign w:val="center"/>
          </w:tcPr>
          <w:p w:rsidR="00EC6714" w:rsidRPr="004D5CAA" w:rsidRDefault="00EC6714" w:rsidP="005323FD">
            <w:pPr>
              <w:suppressAutoHyphens/>
              <w:jc w:val="center"/>
              <w:rPr>
                <w:sz w:val="10"/>
                <w:szCs w:val="14"/>
              </w:rPr>
            </w:pPr>
            <w:r w:rsidRPr="004D5CAA">
              <w:rPr>
                <w:sz w:val="10"/>
                <w:szCs w:val="14"/>
              </w:rPr>
              <w:t xml:space="preserve">   Год</w:t>
            </w:r>
          </w:p>
        </w:tc>
        <w:tc>
          <w:tcPr>
            <w:tcW w:w="0" w:type="auto"/>
            <w:gridSpan w:val="5"/>
            <w:tcBorders>
              <w:top w:val="single" w:sz="6" w:space="0" w:color="000000"/>
              <w:left w:val="single" w:sz="6" w:space="0" w:color="000000"/>
              <w:bottom w:val="single" w:sz="6" w:space="0" w:color="000000"/>
              <w:right w:val="single" w:sz="6" w:space="0" w:color="000000"/>
            </w:tcBorders>
          </w:tcPr>
          <w:p w:rsidR="00EC6714" w:rsidRPr="004D5CAA" w:rsidRDefault="00EC6714" w:rsidP="005323FD">
            <w:pPr>
              <w:suppressAutoHyphens/>
              <w:jc w:val="center"/>
              <w:rPr>
                <w:sz w:val="10"/>
                <w:szCs w:val="14"/>
              </w:rPr>
            </w:pPr>
            <w:r w:rsidRPr="004D5CAA">
              <w:rPr>
                <w:sz w:val="10"/>
                <w:szCs w:val="14"/>
              </w:rPr>
              <w:t>Источник финансирования</w:t>
            </w:r>
          </w:p>
        </w:tc>
      </w:tr>
      <w:tr w:rsidR="00EC6714" w:rsidRPr="004D5CAA" w:rsidTr="00EC6714">
        <w:tc>
          <w:tcPr>
            <w:tcW w:w="0" w:type="auto"/>
            <w:vMerge/>
            <w:tcBorders>
              <w:top w:val="single" w:sz="6" w:space="0" w:color="000000"/>
              <w:left w:val="single" w:sz="6" w:space="0" w:color="000000"/>
              <w:bottom w:val="single" w:sz="6" w:space="0" w:color="000000"/>
              <w:right w:val="single" w:sz="6" w:space="0" w:color="000000"/>
            </w:tcBorders>
            <w:vAlign w:val="center"/>
          </w:tcPr>
          <w:p w:rsidR="00EC6714" w:rsidRPr="004D5CAA" w:rsidRDefault="00EC6714" w:rsidP="005323FD">
            <w:pPr>
              <w:suppressAutoHyphens/>
              <w:rPr>
                <w:sz w:val="10"/>
                <w:szCs w:val="14"/>
              </w:rPr>
            </w:pPr>
          </w:p>
        </w:tc>
        <w:tc>
          <w:tcPr>
            <w:tcW w:w="0" w:type="auto"/>
            <w:tcBorders>
              <w:top w:val="single" w:sz="6" w:space="0" w:color="000000"/>
              <w:left w:val="single" w:sz="6" w:space="0" w:color="000000"/>
              <w:bottom w:val="single" w:sz="4" w:space="0" w:color="auto"/>
              <w:right w:val="single" w:sz="6" w:space="0" w:color="000000"/>
            </w:tcBorders>
            <w:vAlign w:val="center"/>
          </w:tcPr>
          <w:p w:rsidR="00EC6714" w:rsidRPr="004D5CAA" w:rsidRDefault="00EC6714" w:rsidP="005323FD">
            <w:pPr>
              <w:suppressAutoHyphens/>
              <w:jc w:val="center"/>
              <w:rPr>
                <w:sz w:val="10"/>
                <w:szCs w:val="14"/>
              </w:rPr>
            </w:pPr>
            <w:r w:rsidRPr="004D5CAA">
              <w:rPr>
                <w:sz w:val="10"/>
                <w:szCs w:val="14"/>
              </w:rPr>
              <w:t>федеральный бюджет</w:t>
            </w:r>
          </w:p>
        </w:tc>
        <w:tc>
          <w:tcPr>
            <w:tcW w:w="0" w:type="auto"/>
            <w:tcBorders>
              <w:top w:val="single" w:sz="6" w:space="0" w:color="000000"/>
              <w:left w:val="single" w:sz="6" w:space="0" w:color="000000"/>
              <w:bottom w:val="single" w:sz="4" w:space="0" w:color="auto"/>
              <w:right w:val="single" w:sz="6" w:space="0" w:color="000000"/>
            </w:tcBorders>
            <w:shd w:val="clear" w:color="auto" w:fill="auto"/>
            <w:vAlign w:val="center"/>
          </w:tcPr>
          <w:p w:rsidR="00EC6714" w:rsidRPr="004D5CAA" w:rsidRDefault="00EC6714" w:rsidP="005323FD">
            <w:pPr>
              <w:suppressAutoHyphens/>
              <w:jc w:val="center"/>
              <w:rPr>
                <w:sz w:val="10"/>
                <w:szCs w:val="14"/>
              </w:rPr>
            </w:pPr>
            <w:r w:rsidRPr="004D5CAA">
              <w:rPr>
                <w:sz w:val="10"/>
                <w:szCs w:val="14"/>
              </w:rPr>
              <w:t xml:space="preserve">областной бюджет  </w:t>
            </w:r>
          </w:p>
        </w:tc>
        <w:tc>
          <w:tcPr>
            <w:tcW w:w="0" w:type="auto"/>
            <w:tcBorders>
              <w:top w:val="single" w:sz="6" w:space="0" w:color="000000"/>
              <w:left w:val="single" w:sz="6" w:space="0" w:color="000000"/>
              <w:bottom w:val="single" w:sz="4" w:space="0" w:color="auto"/>
              <w:right w:val="single" w:sz="6" w:space="0" w:color="000000"/>
            </w:tcBorders>
            <w:shd w:val="clear" w:color="auto" w:fill="auto"/>
            <w:vAlign w:val="center"/>
          </w:tcPr>
          <w:p w:rsidR="00EC6714" w:rsidRPr="004D5CAA" w:rsidRDefault="00EC6714" w:rsidP="005323FD">
            <w:pPr>
              <w:suppressAutoHyphens/>
              <w:jc w:val="center"/>
              <w:rPr>
                <w:sz w:val="10"/>
                <w:szCs w:val="14"/>
              </w:rPr>
            </w:pPr>
            <w:r w:rsidRPr="004D5CAA">
              <w:rPr>
                <w:sz w:val="10"/>
                <w:szCs w:val="14"/>
              </w:rPr>
              <w:t xml:space="preserve">бюджет </w:t>
            </w:r>
            <w:proofErr w:type="spellStart"/>
            <w:proofErr w:type="gramStart"/>
            <w:r w:rsidRPr="004D5CAA">
              <w:rPr>
                <w:sz w:val="10"/>
                <w:szCs w:val="14"/>
              </w:rPr>
              <w:t>муници-пального</w:t>
            </w:r>
            <w:proofErr w:type="spellEnd"/>
            <w:proofErr w:type="gramEnd"/>
            <w:r w:rsidRPr="004D5CAA">
              <w:rPr>
                <w:sz w:val="10"/>
                <w:szCs w:val="14"/>
              </w:rPr>
              <w:t xml:space="preserve"> округа</w:t>
            </w:r>
          </w:p>
        </w:tc>
        <w:tc>
          <w:tcPr>
            <w:tcW w:w="0" w:type="auto"/>
            <w:tcBorders>
              <w:top w:val="single" w:sz="6" w:space="0" w:color="000000"/>
              <w:left w:val="single" w:sz="6" w:space="0" w:color="000000"/>
              <w:bottom w:val="single" w:sz="6" w:space="0" w:color="000000"/>
              <w:right w:val="single" w:sz="6" w:space="0" w:color="000000"/>
            </w:tcBorders>
            <w:vAlign w:val="center"/>
          </w:tcPr>
          <w:p w:rsidR="00EC6714" w:rsidRPr="004D5CAA" w:rsidRDefault="00EC6714" w:rsidP="005323FD">
            <w:pPr>
              <w:suppressAutoHyphens/>
              <w:jc w:val="center"/>
              <w:rPr>
                <w:sz w:val="10"/>
                <w:szCs w:val="14"/>
              </w:rPr>
            </w:pPr>
            <w:r w:rsidRPr="004D5CAA">
              <w:rPr>
                <w:sz w:val="10"/>
                <w:szCs w:val="14"/>
              </w:rPr>
              <w:t>внебюджетные средства</w:t>
            </w:r>
          </w:p>
        </w:tc>
        <w:tc>
          <w:tcPr>
            <w:tcW w:w="0" w:type="auto"/>
            <w:tcBorders>
              <w:top w:val="single" w:sz="6" w:space="0" w:color="000000"/>
              <w:left w:val="single" w:sz="6" w:space="0" w:color="000000"/>
              <w:bottom w:val="single" w:sz="6" w:space="0" w:color="000000"/>
              <w:right w:val="single" w:sz="6" w:space="0" w:color="000000"/>
            </w:tcBorders>
          </w:tcPr>
          <w:p w:rsidR="00EC6714" w:rsidRPr="004D5CAA" w:rsidRDefault="00EC6714" w:rsidP="005323FD">
            <w:pPr>
              <w:suppressAutoHyphens/>
              <w:jc w:val="center"/>
              <w:rPr>
                <w:sz w:val="10"/>
                <w:szCs w:val="14"/>
              </w:rPr>
            </w:pPr>
            <w:r w:rsidRPr="004D5CAA">
              <w:rPr>
                <w:sz w:val="10"/>
                <w:szCs w:val="14"/>
              </w:rPr>
              <w:t>всего</w:t>
            </w:r>
          </w:p>
        </w:tc>
      </w:tr>
      <w:tr w:rsidR="00EC6714" w:rsidRPr="004D5CAA" w:rsidTr="00EC6714">
        <w:tc>
          <w:tcPr>
            <w:tcW w:w="0" w:type="auto"/>
            <w:tcBorders>
              <w:top w:val="single" w:sz="6" w:space="0" w:color="000000"/>
              <w:left w:val="single" w:sz="6" w:space="0" w:color="000000"/>
              <w:bottom w:val="single" w:sz="6" w:space="0" w:color="000000"/>
              <w:right w:val="single" w:sz="4" w:space="0" w:color="auto"/>
            </w:tcBorders>
            <w:vAlign w:val="center"/>
          </w:tcPr>
          <w:p w:rsidR="00EC6714" w:rsidRPr="004D5CAA" w:rsidRDefault="00EC6714" w:rsidP="005323FD">
            <w:pPr>
              <w:suppressAutoHyphens/>
              <w:jc w:val="center"/>
              <w:rPr>
                <w:sz w:val="10"/>
                <w:szCs w:val="14"/>
              </w:rPr>
            </w:pPr>
            <w:r w:rsidRPr="004D5CAA">
              <w:rPr>
                <w:sz w:val="10"/>
                <w:szCs w:val="14"/>
              </w:rPr>
              <w:t>1</w:t>
            </w:r>
          </w:p>
        </w:tc>
        <w:tc>
          <w:tcPr>
            <w:tcW w:w="0" w:type="auto"/>
            <w:tcBorders>
              <w:top w:val="single" w:sz="4" w:space="0" w:color="auto"/>
              <w:left w:val="single" w:sz="4" w:space="0" w:color="auto"/>
              <w:bottom w:val="single" w:sz="4" w:space="0" w:color="auto"/>
              <w:right w:val="single" w:sz="4" w:space="0" w:color="auto"/>
            </w:tcBorders>
            <w:vAlign w:val="center"/>
          </w:tcPr>
          <w:p w:rsidR="00EC6714" w:rsidRPr="004D5CAA" w:rsidRDefault="00EC6714" w:rsidP="005323FD">
            <w:pPr>
              <w:suppressAutoHyphens/>
              <w:jc w:val="center"/>
              <w:rPr>
                <w:sz w:val="10"/>
                <w:szCs w:val="14"/>
              </w:rPr>
            </w:pPr>
            <w:r w:rsidRPr="004D5CAA">
              <w:rPr>
                <w:sz w:val="10"/>
                <w:szCs w:val="14"/>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C6714" w:rsidRPr="004D5CAA" w:rsidRDefault="00EC6714" w:rsidP="005323FD">
            <w:pPr>
              <w:suppressAutoHyphens/>
              <w:jc w:val="center"/>
              <w:rPr>
                <w:sz w:val="10"/>
                <w:szCs w:val="14"/>
              </w:rPr>
            </w:pPr>
            <w:r w:rsidRPr="004D5CAA">
              <w:rPr>
                <w:sz w:val="10"/>
                <w:szCs w:val="14"/>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C6714" w:rsidRPr="004D5CAA" w:rsidRDefault="00EC6714" w:rsidP="005323FD">
            <w:pPr>
              <w:suppressAutoHyphens/>
              <w:jc w:val="center"/>
              <w:rPr>
                <w:sz w:val="10"/>
                <w:szCs w:val="14"/>
              </w:rPr>
            </w:pPr>
            <w:r w:rsidRPr="004D5CAA">
              <w:rPr>
                <w:sz w:val="10"/>
                <w:szCs w:val="14"/>
              </w:rPr>
              <w:t>4</w:t>
            </w:r>
          </w:p>
        </w:tc>
        <w:tc>
          <w:tcPr>
            <w:tcW w:w="0" w:type="auto"/>
            <w:tcBorders>
              <w:top w:val="single" w:sz="6" w:space="0" w:color="000000"/>
              <w:left w:val="single" w:sz="6" w:space="0" w:color="000000"/>
              <w:bottom w:val="single" w:sz="6" w:space="0" w:color="000000"/>
              <w:right w:val="single" w:sz="6" w:space="0" w:color="000000"/>
            </w:tcBorders>
            <w:vAlign w:val="center"/>
          </w:tcPr>
          <w:p w:rsidR="00EC6714" w:rsidRPr="004D5CAA" w:rsidRDefault="00EC6714" w:rsidP="005323FD">
            <w:pPr>
              <w:suppressAutoHyphens/>
              <w:jc w:val="center"/>
              <w:rPr>
                <w:sz w:val="10"/>
                <w:szCs w:val="14"/>
              </w:rPr>
            </w:pPr>
            <w:r w:rsidRPr="004D5CAA">
              <w:rPr>
                <w:sz w:val="10"/>
                <w:szCs w:val="14"/>
              </w:rPr>
              <w:t>5</w:t>
            </w:r>
          </w:p>
        </w:tc>
        <w:tc>
          <w:tcPr>
            <w:tcW w:w="0" w:type="auto"/>
            <w:tcBorders>
              <w:top w:val="single" w:sz="6" w:space="0" w:color="000000"/>
              <w:left w:val="single" w:sz="6" w:space="0" w:color="000000"/>
              <w:bottom w:val="single" w:sz="6" w:space="0" w:color="000000"/>
              <w:right w:val="single" w:sz="6" w:space="0" w:color="000000"/>
            </w:tcBorders>
          </w:tcPr>
          <w:p w:rsidR="00EC6714" w:rsidRPr="004D5CAA" w:rsidRDefault="00EC6714" w:rsidP="005323FD">
            <w:pPr>
              <w:suppressAutoHyphens/>
              <w:jc w:val="center"/>
              <w:rPr>
                <w:sz w:val="10"/>
                <w:szCs w:val="14"/>
              </w:rPr>
            </w:pPr>
            <w:r w:rsidRPr="004D5CAA">
              <w:rPr>
                <w:sz w:val="10"/>
                <w:szCs w:val="14"/>
              </w:rPr>
              <w:t>6</w:t>
            </w:r>
          </w:p>
        </w:tc>
      </w:tr>
      <w:tr w:rsidR="00EC6714" w:rsidRPr="004D5CAA" w:rsidTr="00EC6714">
        <w:tc>
          <w:tcPr>
            <w:tcW w:w="0" w:type="auto"/>
            <w:tcBorders>
              <w:top w:val="single" w:sz="6" w:space="0" w:color="000000"/>
              <w:left w:val="single" w:sz="6" w:space="0" w:color="000000"/>
              <w:bottom w:val="single" w:sz="6" w:space="0" w:color="000000"/>
              <w:right w:val="single" w:sz="4" w:space="0" w:color="auto"/>
            </w:tcBorders>
            <w:vAlign w:val="center"/>
          </w:tcPr>
          <w:p w:rsidR="00EC6714" w:rsidRPr="004D5CAA" w:rsidRDefault="00EC6714" w:rsidP="005323FD">
            <w:pPr>
              <w:suppressAutoHyphens/>
              <w:jc w:val="center"/>
              <w:rPr>
                <w:sz w:val="10"/>
                <w:szCs w:val="14"/>
              </w:rPr>
            </w:pPr>
            <w:r w:rsidRPr="004D5CAA">
              <w:rPr>
                <w:sz w:val="10"/>
                <w:szCs w:val="14"/>
              </w:rPr>
              <w:t>2021</w:t>
            </w:r>
          </w:p>
        </w:tc>
        <w:tc>
          <w:tcPr>
            <w:tcW w:w="0" w:type="auto"/>
            <w:tcBorders>
              <w:top w:val="single" w:sz="4" w:space="0" w:color="auto"/>
              <w:left w:val="single" w:sz="4" w:space="0" w:color="auto"/>
              <w:bottom w:val="single" w:sz="4" w:space="0" w:color="auto"/>
              <w:right w:val="single" w:sz="4" w:space="0" w:color="auto"/>
            </w:tcBorders>
            <w:vAlign w:val="center"/>
          </w:tcPr>
          <w:p w:rsidR="00EC6714" w:rsidRPr="004D5CAA" w:rsidRDefault="00EC6714" w:rsidP="005323FD">
            <w:pPr>
              <w:suppressAutoHyphens/>
              <w:jc w:val="center"/>
              <w:rPr>
                <w:b/>
                <w:sz w:val="10"/>
                <w:szCs w:val="14"/>
              </w:rPr>
            </w:pPr>
            <w:r w:rsidRPr="004D5CAA">
              <w:rPr>
                <w:b/>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C6714" w:rsidRPr="004D5CAA" w:rsidRDefault="00EC6714" w:rsidP="005323FD">
            <w:pPr>
              <w:suppressAutoHyphens/>
              <w:jc w:val="center"/>
              <w:rPr>
                <w:sz w:val="10"/>
                <w:szCs w:val="14"/>
              </w:rPr>
            </w:pPr>
            <w:r w:rsidRPr="004D5CAA">
              <w:rPr>
                <w:sz w:val="10"/>
                <w:szCs w:val="14"/>
              </w:rPr>
              <w:t>1895,10000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C6714" w:rsidRPr="004D5CAA" w:rsidRDefault="00EC6714" w:rsidP="005323FD">
            <w:pPr>
              <w:suppressAutoHyphens/>
              <w:jc w:val="center"/>
              <w:rPr>
                <w:sz w:val="10"/>
                <w:szCs w:val="14"/>
              </w:rPr>
            </w:pPr>
            <w:r w:rsidRPr="004D5CAA">
              <w:rPr>
                <w:sz w:val="10"/>
                <w:szCs w:val="14"/>
              </w:rPr>
              <w:t>408,60388</w:t>
            </w:r>
          </w:p>
        </w:tc>
        <w:tc>
          <w:tcPr>
            <w:tcW w:w="0" w:type="auto"/>
            <w:tcBorders>
              <w:top w:val="single" w:sz="6" w:space="0" w:color="000000"/>
              <w:left w:val="single" w:sz="6" w:space="0" w:color="000000"/>
              <w:bottom w:val="single" w:sz="6" w:space="0" w:color="000000"/>
              <w:right w:val="single" w:sz="6" w:space="0" w:color="000000"/>
            </w:tcBorders>
            <w:vAlign w:val="center"/>
          </w:tcPr>
          <w:p w:rsidR="00EC6714" w:rsidRPr="004D5CAA" w:rsidRDefault="00EC6714" w:rsidP="005323FD">
            <w:pPr>
              <w:suppressAutoHyphens/>
              <w:jc w:val="center"/>
              <w:rPr>
                <w:b/>
                <w:sz w:val="10"/>
                <w:szCs w:val="14"/>
              </w:rPr>
            </w:pPr>
            <w:r w:rsidRPr="004D5CAA">
              <w:rPr>
                <w:b/>
                <w:sz w:val="10"/>
                <w:szCs w:val="14"/>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EC6714" w:rsidRPr="004D5CAA" w:rsidRDefault="00EC6714" w:rsidP="005323FD">
            <w:pPr>
              <w:suppressAutoHyphens/>
              <w:jc w:val="center"/>
              <w:rPr>
                <w:sz w:val="10"/>
                <w:szCs w:val="14"/>
              </w:rPr>
            </w:pPr>
            <w:r w:rsidRPr="004D5CAA">
              <w:rPr>
                <w:sz w:val="10"/>
                <w:szCs w:val="14"/>
              </w:rPr>
              <w:t>2303,70388</w:t>
            </w:r>
          </w:p>
        </w:tc>
      </w:tr>
      <w:tr w:rsidR="00EC6714" w:rsidRPr="004D5CAA" w:rsidTr="00EC6714">
        <w:tc>
          <w:tcPr>
            <w:tcW w:w="0" w:type="auto"/>
            <w:tcBorders>
              <w:top w:val="single" w:sz="6" w:space="0" w:color="000000"/>
              <w:left w:val="single" w:sz="6" w:space="0" w:color="000000"/>
              <w:bottom w:val="single" w:sz="6" w:space="0" w:color="000000"/>
              <w:right w:val="single" w:sz="4" w:space="0" w:color="auto"/>
            </w:tcBorders>
            <w:vAlign w:val="center"/>
          </w:tcPr>
          <w:p w:rsidR="00EC6714" w:rsidRPr="004D5CAA" w:rsidRDefault="00EC6714" w:rsidP="005323FD">
            <w:pPr>
              <w:suppressAutoHyphens/>
              <w:jc w:val="center"/>
              <w:rPr>
                <w:sz w:val="10"/>
                <w:szCs w:val="14"/>
              </w:rPr>
            </w:pPr>
            <w:r w:rsidRPr="004D5CAA">
              <w:rPr>
                <w:sz w:val="10"/>
                <w:szCs w:val="14"/>
              </w:rPr>
              <w:t>2022</w:t>
            </w:r>
          </w:p>
        </w:tc>
        <w:tc>
          <w:tcPr>
            <w:tcW w:w="0" w:type="auto"/>
            <w:tcBorders>
              <w:top w:val="single" w:sz="4" w:space="0" w:color="auto"/>
              <w:left w:val="single" w:sz="4" w:space="0" w:color="auto"/>
              <w:bottom w:val="single" w:sz="4" w:space="0" w:color="auto"/>
              <w:right w:val="single" w:sz="4" w:space="0" w:color="auto"/>
            </w:tcBorders>
            <w:vAlign w:val="center"/>
          </w:tcPr>
          <w:p w:rsidR="00EC6714" w:rsidRPr="004D5CAA" w:rsidRDefault="00EC6714" w:rsidP="005323FD">
            <w:pPr>
              <w:suppressAutoHyphens/>
              <w:jc w:val="center"/>
              <w:rPr>
                <w:b/>
                <w:sz w:val="10"/>
                <w:szCs w:val="14"/>
              </w:rPr>
            </w:pPr>
            <w:r w:rsidRPr="004D5CAA">
              <w:rPr>
                <w:b/>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C6714" w:rsidRPr="004D5CAA" w:rsidRDefault="00EC6714" w:rsidP="005323FD">
            <w:pPr>
              <w:suppressAutoHyphens/>
              <w:jc w:val="center"/>
              <w:rPr>
                <w:sz w:val="10"/>
                <w:szCs w:val="14"/>
              </w:rPr>
            </w:pPr>
            <w:r w:rsidRPr="004D5CAA">
              <w:rPr>
                <w:sz w:val="10"/>
                <w:szCs w:val="14"/>
              </w:rPr>
              <w:t>2388,86492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C6714" w:rsidRPr="004D5CAA" w:rsidRDefault="00EC6714" w:rsidP="005323FD">
            <w:pPr>
              <w:suppressAutoHyphens/>
              <w:jc w:val="center"/>
              <w:rPr>
                <w:sz w:val="10"/>
                <w:szCs w:val="14"/>
              </w:rPr>
            </w:pPr>
            <w:r w:rsidRPr="004D5CAA">
              <w:rPr>
                <w:sz w:val="10"/>
                <w:szCs w:val="14"/>
              </w:rPr>
              <w:t>1472,00000</w:t>
            </w:r>
          </w:p>
        </w:tc>
        <w:tc>
          <w:tcPr>
            <w:tcW w:w="0" w:type="auto"/>
            <w:tcBorders>
              <w:top w:val="single" w:sz="6" w:space="0" w:color="000000"/>
              <w:left w:val="single" w:sz="6" w:space="0" w:color="000000"/>
              <w:bottom w:val="single" w:sz="6" w:space="0" w:color="000000"/>
              <w:right w:val="single" w:sz="6" w:space="0" w:color="000000"/>
            </w:tcBorders>
            <w:vAlign w:val="center"/>
          </w:tcPr>
          <w:p w:rsidR="00EC6714" w:rsidRPr="004D5CAA" w:rsidRDefault="00EC6714" w:rsidP="005323FD">
            <w:pPr>
              <w:suppressAutoHyphens/>
              <w:jc w:val="center"/>
              <w:rPr>
                <w:b/>
                <w:sz w:val="10"/>
                <w:szCs w:val="14"/>
              </w:rPr>
            </w:pPr>
            <w:r w:rsidRPr="004D5CAA">
              <w:rPr>
                <w:b/>
                <w:sz w:val="10"/>
                <w:szCs w:val="14"/>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EC6714" w:rsidRPr="004D5CAA" w:rsidRDefault="00EC6714" w:rsidP="005323FD">
            <w:pPr>
              <w:suppressAutoHyphens/>
              <w:jc w:val="center"/>
              <w:rPr>
                <w:sz w:val="10"/>
                <w:szCs w:val="14"/>
              </w:rPr>
            </w:pPr>
            <w:r w:rsidRPr="004D5CAA">
              <w:rPr>
                <w:sz w:val="10"/>
                <w:szCs w:val="14"/>
              </w:rPr>
              <w:t>3860,86492</w:t>
            </w:r>
          </w:p>
        </w:tc>
      </w:tr>
      <w:tr w:rsidR="00EC6714" w:rsidRPr="004D5CAA" w:rsidTr="00EC6714">
        <w:tc>
          <w:tcPr>
            <w:tcW w:w="0" w:type="auto"/>
            <w:tcBorders>
              <w:top w:val="single" w:sz="6" w:space="0" w:color="000000"/>
              <w:left w:val="single" w:sz="6" w:space="0" w:color="000000"/>
              <w:bottom w:val="single" w:sz="6" w:space="0" w:color="000000"/>
              <w:right w:val="single" w:sz="4" w:space="0" w:color="auto"/>
            </w:tcBorders>
            <w:vAlign w:val="center"/>
          </w:tcPr>
          <w:p w:rsidR="00EC6714" w:rsidRPr="004D5CAA" w:rsidRDefault="00EC6714" w:rsidP="005323FD">
            <w:pPr>
              <w:suppressAutoHyphens/>
              <w:jc w:val="center"/>
              <w:rPr>
                <w:sz w:val="10"/>
                <w:szCs w:val="14"/>
              </w:rPr>
            </w:pPr>
            <w:r w:rsidRPr="004D5CAA">
              <w:rPr>
                <w:sz w:val="10"/>
                <w:szCs w:val="14"/>
              </w:rPr>
              <w:t>2023</w:t>
            </w:r>
          </w:p>
        </w:tc>
        <w:tc>
          <w:tcPr>
            <w:tcW w:w="0" w:type="auto"/>
            <w:tcBorders>
              <w:top w:val="single" w:sz="4" w:space="0" w:color="auto"/>
              <w:left w:val="single" w:sz="4" w:space="0" w:color="auto"/>
              <w:bottom w:val="single" w:sz="4" w:space="0" w:color="auto"/>
              <w:right w:val="single" w:sz="4" w:space="0" w:color="auto"/>
            </w:tcBorders>
            <w:vAlign w:val="center"/>
          </w:tcPr>
          <w:p w:rsidR="00EC6714" w:rsidRPr="004D5CAA" w:rsidRDefault="00EC6714" w:rsidP="005323FD">
            <w:pPr>
              <w:suppressAutoHyphens/>
              <w:jc w:val="center"/>
              <w:rPr>
                <w:b/>
                <w:sz w:val="10"/>
                <w:szCs w:val="14"/>
              </w:rPr>
            </w:pPr>
            <w:r w:rsidRPr="004D5CAA">
              <w:rPr>
                <w:b/>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C6714" w:rsidRPr="004D5CAA" w:rsidRDefault="00EC6714" w:rsidP="005323FD">
            <w:pPr>
              <w:suppressAutoHyphens/>
              <w:jc w:val="center"/>
              <w:rPr>
                <w:sz w:val="10"/>
                <w:szCs w:val="14"/>
              </w:rPr>
            </w:pPr>
            <w:r w:rsidRPr="004D5CAA">
              <w:rPr>
                <w:sz w:val="10"/>
                <w:szCs w:val="14"/>
              </w:rPr>
              <w:t>325,74500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C6714" w:rsidRPr="004D5CAA" w:rsidRDefault="00EC6714" w:rsidP="005323FD">
            <w:pPr>
              <w:suppressAutoHyphens/>
              <w:jc w:val="center"/>
              <w:rPr>
                <w:sz w:val="10"/>
                <w:szCs w:val="14"/>
              </w:rPr>
            </w:pPr>
            <w:r w:rsidRPr="004D5CAA">
              <w:rPr>
                <w:sz w:val="10"/>
                <w:szCs w:val="14"/>
              </w:rPr>
              <w:t>422,63800</w:t>
            </w:r>
          </w:p>
        </w:tc>
        <w:tc>
          <w:tcPr>
            <w:tcW w:w="0" w:type="auto"/>
            <w:tcBorders>
              <w:top w:val="single" w:sz="6" w:space="0" w:color="000000"/>
              <w:left w:val="single" w:sz="6" w:space="0" w:color="000000"/>
              <w:bottom w:val="single" w:sz="6" w:space="0" w:color="000000"/>
              <w:right w:val="single" w:sz="6" w:space="0" w:color="000000"/>
            </w:tcBorders>
            <w:vAlign w:val="center"/>
          </w:tcPr>
          <w:p w:rsidR="00EC6714" w:rsidRPr="004D5CAA" w:rsidRDefault="00EC6714" w:rsidP="005323FD">
            <w:pPr>
              <w:suppressAutoHyphens/>
              <w:jc w:val="center"/>
              <w:rPr>
                <w:b/>
                <w:sz w:val="10"/>
                <w:szCs w:val="14"/>
              </w:rPr>
            </w:pPr>
            <w:r w:rsidRPr="004D5CAA">
              <w:rPr>
                <w:b/>
                <w:sz w:val="10"/>
                <w:szCs w:val="14"/>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EC6714" w:rsidRPr="004D5CAA" w:rsidRDefault="00EC6714" w:rsidP="005323FD">
            <w:pPr>
              <w:suppressAutoHyphens/>
              <w:jc w:val="center"/>
              <w:rPr>
                <w:sz w:val="10"/>
                <w:szCs w:val="14"/>
              </w:rPr>
            </w:pPr>
            <w:r w:rsidRPr="004D5CAA">
              <w:rPr>
                <w:sz w:val="10"/>
                <w:szCs w:val="14"/>
              </w:rPr>
              <w:t>748,38300</w:t>
            </w:r>
          </w:p>
        </w:tc>
      </w:tr>
      <w:tr w:rsidR="00EC6714" w:rsidRPr="004D5CAA" w:rsidTr="00EC6714">
        <w:tc>
          <w:tcPr>
            <w:tcW w:w="0" w:type="auto"/>
            <w:tcBorders>
              <w:top w:val="single" w:sz="6" w:space="0" w:color="000000"/>
              <w:left w:val="single" w:sz="6" w:space="0" w:color="000000"/>
              <w:bottom w:val="single" w:sz="6" w:space="0" w:color="000000"/>
              <w:right w:val="single" w:sz="4" w:space="0" w:color="auto"/>
            </w:tcBorders>
            <w:vAlign w:val="center"/>
          </w:tcPr>
          <w:p w:rsidR="00EC6714" w:rsidRPr="004D5CAA" w:rsidRDefault="00EC6714" w:rsidP="005323FD">
            <w:pPr>
              <w:suppressAutoHyphens/>
              <w:jc w:val="center"/>
              <w:rPr>
                <w:sz w:val="10"/>
                <w:szCs w:val="14"/>
              </w:rPr>
            </w:pPr>
            <w:r w:rsidRPr="004D5CAA">
              <w:rPr>
                <w:sz w:val="10"/>
                <w:szCs w:val="14"/>
              </w:rPr>
              <w:t>2024</w:t>
            </w:r>
          </w:p>
        </w:tc>
        <w:tc>
          <w:tcPr>
            <w:tcW w:w="0" w:type="auto"/>
            <w:tcBorders>
              <w:top w:val="single" w:sz="4" w:space="0" w:color="auto"/>
              <w:left w:val="single" w:sz="4" w:space="0" w:color="auto"/>
              <w:bottom w:val="single" w:sz="4" w:space="0" w:color="auto"/>
              <w:right w:val="single" w:sz="4" w:space="0" w:color="auto"/>
            </w:tcBorders>
            <w:vAlign w:val="center"/>
          </w:tcPr>
          <w:p w:rsidR="00EC6714" w:rsidRPr="004D5CAA" w:rsidRDefault="00EC6714" w:rsidP="005323FD">
            <w:pPr>
              <w:suppressAutoHyphens/>
              <w:jc w:val="center"/>
              <w:rPr>
                <w:b/>
                <w:sz w:val="10"/>
                <w:szCs w:val="14"/>
              </w:rPr>
            </w:pPr>
            <w:r w:rsidRPr="004D5CAA">
              <w:rPr>
                <w:b/>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C6714" w:rsidRPr="004D5CAA" w:rsidRDefault="00EC6714" w:rsidP="005323FD">
            <w:pPr>
              <w:suppressAutoHyphens/>
              <w:jc w:val="center"/>
              <w:rPr>
                <w:b/>
                <w:sz w:val="10"/>
                <w:szCs w:val="14"/>
              </w:rPr>
            </w:pPr>
            <w:r w:rsidRPr="004D5CAA">
              <w:rPr>
                <w:b/>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C6714" w:rsidRPr="004D5CAA" w:rsidRDefault="00EC6714" w:rsidP="005323FD">
            <w:pPr>
              <w:suppressAutoHyphens/>
              <w:jc w:val="center"/>
              <w:rPr>
                <w:sz w:val="10"/>
                <w:szCs w:val="14"/>
              </w:rPr>
            </w:pPr>
            <w:r w:rsidRPr="004D5CAA">
              <w:rPr>
                <w:sz w:val="10"/>
                <w:szCs w:val="14"/>
              </w:rPr>
              <w:t>929,50000</w:t>
            </w:r>
          </w:p>
        </w:tc>
        <w:tc>
          <w:tcPr>
            <w:tcW w:w="0" w:type="auto"/>
            <w:tcBorders>
              <w:top w:val="single" w:sz="6" w:space="0" w:color="000000"/>
              <w:left w:val="single" w:sz="6" w:space="0" w:color="000000"/>
              <w:bottom w:val="single" w:sz="6" w:space="0" w:color="000000"/>
              <w:right w:val="single" w:sz="6" w:space="0" w:color="000000"/>
            </w:tcBorders>
            <w:vAlign w:val="center"/>
          </w:tcPr>
          <w:p w:rsidR="00EC6714" w:rsidRPr="004D5CAA" w:rsidRDefault="00EC6714" w:rsidP="005323FD">
            <w:pPr>
              <w:suppressAutoHyphens/>
              <w:jc w:val="center"/>
              <w:rPr>
                <w:b/>
                <w:sz w:val="10"/>
                <w:szCs w:val="14"/>
              </w:rPr>
            </w:pPr>
            <w:r w:rsidRPr="004D5CAA">
              <w:rPr>
                <w:b/>
                <w:sz w:val="10"/>
                <w:szCs w:val="14"/>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EC6714" w:rsidRPr="004D5CAA" w:rsidRDefault="00EC6714" w:rsidP="005323FD">
            <w:pPr>
              <w:suppressAutoHyphens/>
              <w:jc w:val="center"/>
              <w:rPr>
                <w:sz w:val="10"/>
                <w:szCs w:val="14"/>
              </w:rPr>
            </w:pPr>
            <w:r w:rsidRPr="004D5CAA">
              <w:rPr>
                <w:sz w:val="10"/>
                <w:szCs w:val="14"/>
              </w:rPr>
              <w:t>929,50000</w:t>
            </w:r>
          </w:p>
        </w:tc>
      </w:tr>
      <w:tr w:rsidR="00EC6714" w:rsidRPr="004D5CAA" w:rsidTr="00EC6714">
        <w:tc>
          <w:tcPr>
            <w:tcW w:w="0" w:type="auto"/>
            <w:tcBorders>
              <w:top w:val="single" w:sz="6" w:space="0" w:color="000000"/>
              <w:left w:val="single" w:sz="6" w:space="0" w:color="000000"/>
              <w:bottom w:val="single" w:sz="6" w:space="0" w:color="000000"/>
              <w:right w:val="single" w:sz="4" w:space="0" w:color="auto"/>
            </w:tcBorders>
            <w:vAlign w:val="center"/>
          </w:tcPr>
          <w:p w:rsidR="00EC6714" w:rsidRPr="004D5CAA" w:rsidRDefault="00EC6714" w:rsidP="005323FD">
            <w:pPr>
              <w:suppressAutoHyphens/>
              <w:jc w:val="center"/>
              <w:rPr>
                <w:sz w:val="10"/>
                <w:szCs w:val="14"/>
              </w:rPr>
            </w:pPr>
            <w:r w:rsidRPr="004D5CAA">
              <w:rPr>
                <w:sz w:val="10"/>
                <w:szCs w:val="14"/>
              </w:rPr>
              <w:t>2025</w:t>
            </w:r>
          </w:p>
        </w:tc>
        <w:tc>
          <w:tcPr>
            <w:tcW w:w="0" w:type="auto"/>
            <w:tcBorders>
              <w:top w:val="single" w:sz="4" w:space="0" w:color="auto"/>
              <w:left w:val="single" w:sz="4" w:space="0" w:color="auto"/>
              <w:bottom w:val="single" w:sz="4" w:space="0" w:color="auto"/>
              <w:right w:val="single" w:sz="4" w:space="0" w:color="auto"/>
            </w:tcBorders>
            <w:vAlign w:val="center"/>
          </w:tcPr>
          <w:p w:rsidR="00EC6714" w:rsidRPr="004D5CAA" w:rsidRDefault="00EC6714" w:rsidP="005323FD">
            <w:pPr>
              <w:suppressAutoHyphens/>
              <w:jc w:val="center"/>
              <w:rPr>
                <w:b/>
                <w:sz w:val="10"/>
                <w:szCs w:val="14"/>
              </w:rPr>
            </w:pPr>
            <w:r w:rsidRPr="004D5CAA">
              <w:rPr>
                <w:b/>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C6714" w:rsidRPr="004D5CAA" w:rsidRDefault="00EC6714" w:rsidP="005323FD">
            <w:pPr>
              <w:suppressAutoHyphens/>
              <w:jc w:val="center"/>
              <w:rPr>
                <w:sz w:val="10"/>
                <w:szCs w:val="14"/>
              </w:rPr>
            </w:pPr>
            <w:r w:rsidRPr="004D5CAA">
              <w:rPr>
                <w:sz w:val="10"/>
                <w:szCs w:val="14"/>
              </w:rPr>
              <w:t>421,40200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C6714" w:rsidRPr="004D5CAA" w:rsidRDefault="00EC6714" w:rsidP="005323FD">
            <w:pPr>
              <w:suppressAutoHyphens/>
              <w:jc w:val="center"/>
              <w:rPr>
                <w:sz w:val="10"/>
                <w:szCs w:val="14"/>
              </w:rPr>
            </w:pPr>
            <w:r w:rsidRPr="004D5CAA">
              <w:rPr>
                <w:sz w:val="10"/>
                <w:szCs w:val="14"/>
              </w:rPr>
              <w:t>1174,50200</w:t>
            </w:r>
          </w:p>
        </w:tc>
        <w:tc>
          <w:tcPr>
            <w:tcW w:w="0" w:type="auto"/>
            <w:tcBorders>
              <w:top w:val="single" w:sz="6" w:space="0" w:color="000000"/>
              <w:left w:val="single" w:sz="6" w:space="0" w:color="000000"/>
              <w:bottom w:val="single" w:sz="6" w:space="0" w:color="000000"/>
              <w:right w:val="single" w:sz="6" w:space="0" w:color="000000"/>
            </w:tcBorders>
            <w:vAlign w:val="center"/>
          </w:tcPr>
          <w:p w:rsidR="00EC6714" w:rsidRPr="004D5CAA" w:rsidRDefault="00EC6714" w:rsidP="005323FD">
            <w:pPr>
              <w:suppressAutoHyphens/>
              <w:jc w:val="center"/>
              <w:rPr>
                <w:b/>
                <w:sz w:val="10"/>
                <w:szCs w:val="14"/>
              </w:rPr>
            </w:pPr>
            <w:r w:rsidRPr="004D5CAA">
              <w:rPr>
                <w:b/>
                <w:sz w:val="10"/>
                <w:szCs w:val="14"/>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EC6714" w:rsidRPr="004D5CAA" w:rsidRDefault="00EC6714" w:rsidP="005323FD">
            <w:pPr>
              <w:suppressAutoHyphens/>
              <w:jc w:val="center"/>
              <w:rPr>
                <w:sz w:val="10"/>
                <w:szCs w:val="14"/>
              </w:rPr>
            </w:pPr>
            <w:r w:rsidRPr="004D5CAA">
              <w:rPr>
                <w:sz w:val="10"/>
                <w:szCs w:val="14"/>
              </w:rPr>
              <w:t>1595,90400</w:t>
            </w:r>
          </w:p>
        </w:tc>
      </w:tr>
      <w:tr w:rsidR="00EC6714" w:rsidRPr="004D5CAA" w:rsidTr="00EC6714">
        <w:tc>
          <w:tcPr>
            <w:tcW w:w="0" w:type="auto"/>
            <w:tcBorders>
              <w:top w:val="single" w:sz="6" w:space="0" w:color="000000"/>
              <w:left w:val="single" w:sz="6" w:space="0" w:color="000000"/>
              <w:bottom w:val="single" w:sz="6" w:space="0" w:color="000000"/>
              <w:right w:val="single" w:sz="4" w:space="0" w:color="auto"/>
            </w:tcBorders>
            <w:vAlign w:val="center"/>
          </w:tcPr>
          <w:p w:rsidR="00EC6714" w:rsidRPr="004D5CAA" w:rsidRDefault="00EC6714" w:rsidP="005323FD">
            <w:pPr>
              <w:suppressAutoHyphens/>
              <w:jc w:val="center"/>
              <w:rPr>
                <w:sz w:val="10"/>
                <w:szCs w:val="14"/>
              </w:rPr>
            </w:pPr>
            <w:r w:rsidRPr="004D5CAA">
              <w:rPr>
                <w:sz w:val="10"/>
                <w:szCs w:val="14"/>
              </w:rPr>
              <w:t>2026</w:t>
            </w:r>
          </w:p>
        </w:tc>
        <w:tc>
          <w:tcPr>
            <w:tcW w:w="0" w:type="auto"/>
            <w:tcBorders>
              <w:top w:val="single" w:sz="4" w:space="0" w:color="auto"/>
              <w:left w:val="single" w:sz="4" w:space="0" w:color="auto"/>
              <w:bottom w:val="single" w:sz="4" w:space="0" w:color="auto"/>
              <w:right w:val="single" w:sz="4" w:space="0" w:color="auto"/>
            </w:tcBorders>
            <w:vAlign w:val="center"/>
          </w:tcPr>
          <w:p w:rsidR="00EC6714" w:rsidRPr="004D5CAA" w:rsidRDefault="00EC6714" w:rsidP="005323FD">
            <w:pPr>
              <w:suppressAutoHyphens/>
              <w:jc w:val="center"/>
              <w:rPr>
                <w:b/>
                <w:sz w:val="10"/>
                <w:szCs w:val="14"/>
              </w:rPr>
            </w:pPr>
            <w:r w:rsidRPr="004D5CAA">
              <w:rPr>
                <w:b/>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C6714" w:rsidRPr="004D5CAA" w:rsidRDefault="00EC6714" w:rsidP="005323FD">
            <w:pPr>
              <w:suppressAutoHyphens/>
              <w:jc w:val="center"/>
              <w:rPr>
                <w:b/>
                <w:sz w:val="10"/>
                <w:szCs w:val="14"/>
              </w:rPr>
            </w:pPr>
            <w:r w:rsidRPr="004D5CAA">
              <w:rPr>
                <w:b/>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C6714" w:rsidRPr="004D5CAA" w:rsidRDefault="00EC6714" w:rsidP="005323FD">
            <w:pPr>
              <w:suppressAutoHyphens/>
              <w:jc w:val="center"/>
              <w:rPr>
                <w:sz w:val="10"/>
                <w:szCs w:val="14"/>
              </w:rPr>
            </w:pPr>
            <w:r w:rsidRPr="004D5CAA">
              <w:rPr>
                <w:sz w:val="10"/>
                <w:szCs w:val="14"/>
              </w:rPr>
              <w:t>1002,00000</w:t>
            </w:r>
          </w:p>
        </w:tc>
        <w:tc>
          <w:tcPr>
            <w:tcW w:w="0" w:type="auto"/>
            <w:tcBorders>
              <w:top w:val="single" w:sz="6" w:space="0" w:color="000000"/>
              <w:left w:val="single" w:sz="6" w:space="0" w:color="000000"/>
              <w:bottom w:val="single" w:sz="6" w:space="0" w:color="000000"/>
              <w:right w:val="single" w:sz="6" w:space="0" w:color="000000"/>
            </w:tcBorders>
            <w:vAlign w:val="center"/>
          </w:tcPr>
          <w:p w:rsidR="00EC6714" w:rsidRPr="004D5CAA" w:rsidRDefault="00EC6714" w:rsidP="005323FD">
            <w:pPr>
              <w:suppressAutoHyphens/>
              <w:jc w:val="center"/>
              <w:rPr>
                <w:b/>
                <w:sz w:val="10"/>
                <w:szCs w:val="14"/>
              </w:rPr>
            </w:pPr>
            <w:r w:rsidRPr="004D5CAA">
              <w:rPr>
                <w:b/>
                <w:sz w:val="10"/>
                <w:szCs w:val="14"/>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EC6714" w:rsidRPr="004D5CAA" w:rsidRDefault="00EC6714" w:rsidP="005323FD">
            <w:pPr>
              <w:suppressAutoHyphens/>
              <w:jc w:val="center"/>
              <w:rPr>
                <w:sz w:val="10"/>
                <w:szCs w:val="14"/>
              </w:rPr>
            </w:pPr>
            <w:r w:rsidRPr="004D5CAA">
              <w:rPr>
                <w:sz w:val="10"/>
                <w:szCs w:val="14"/>
              </w:rPr>
              <w:t>1002,00000</w:t>
            </w:r>
          </w:p>
        </w:tc>
      </w:tr>
      <w:tr w:rsidR="00EC6714" w:rsidRPr="004D5CAA" w:rsidTr="00EC6714">
        <w:tc>
          <w:tcPr>
            <w:tcW w:w="0" w:type="auto"/>
            <w:tcBorders>
              <w:top w:val="single" w:sz="6" w:space="0" w:color="000000"/>
              <w:left w:val="single" w:sz="6" w:space="0" w:color="000000"/>
              <w:bottom w:val="single" w:sz="6" w:space="0" w:color="000000"/>
              <w:right w:val="single" w:sz="4" w:space="0" w:color="auto"/>
            </w:tcBorders>
            <w:vAlign w:val="center"/>
          </w:tcPr>
          <w:p w:rsidR="00EC6714" w:rsidRPr="004D5CAA" w:rsidRDefault="00EC6714" w:rsidP="005323FD">
            <w:pPr>
              <w:suppressAutoHyphens/>
              <w:jc w:val="center"/>
              <w:rPr>
                <w:sz w:val="10"/>
                <w:szCs w:val="14"/>
              </w:rPr>
            </w:pPr>
            <w:r w:rsidRPr="004D5CAA">
              <w:rPr>
                <w:sz w:val="10"/>
                <w:szCs w:val="14"/>
              </w:rPr>
              <w:t>2027</w:t>
            </w:r>
          </w:p>
        </w:tc>
        <w:tc>
          <w:tcPr>
            <w:tcW w:w="0" w:type="auto"/>
            <w:tcBorders>
              <w:top w:val="single" w:sz="4" w:space="0" w:color="auto"/>
              <w:left w:val="single" w:sz="4" w:space="0" w:color="auto"/>
              <w:bottom w:val="single" w:sz="4" w:space="0" w:color="auto"/>
              <w:right w:val="single" w:sz="4" w:space="0" w:color="auto"/>
            </w:tcBorders>
            <w:vAlign w:val="center"/>
          </w:tcPr>
          <w:p w:rsidR="00EC6714" w:rsidRPr="004D5CAA" w:rsidRDefault="00EC6714" w:rsidP="005323FD">
            <w:pPr>
              <w:suppressAutoHyphens/>
              <w:jc w:val="center"/>
              <w:rPr>
                <w:b/>
                <w:sz w:val="10"/>
                <w:szCs w:val="14"/>
              </w:rPr>
            </w:pPr>
            <w:r w:rsidRPr="004D5CAA">
              <w:rPr>
                <w:b/>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C6714" w:rsidRPr="004D5CAA" w:rsidRDefault="00EC6714" w:rsidP="005323FD">
            <w:pPr>
              <w:suppressAutoHyphens/>
              <w:jc w:val="center"/>
              <w:rPr>
                <w:b/>
                <w:sz w:val="10"/>
                <w:szCs w:val="14"/>
              </w:rPr>
            </w:pPr>
            <w:r w:rsidRPr="004D5CAA">
              <w:rPr>
                <w:b/>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C6714" w:rsidRPr="004D5CAA" w:rsidRDefault="00EC6714" w:rsidP="005323FD">
            <w:pPr>
              <w:suppressAutoHyphens/>
              <w:jc w:val="center"/>
              <w:rPr>
                <w:sz w:val="10"/>
                <w:szCs w:val="14"/>
              </w:rPr>
            </w:pPr>
            <w:r w:rsidRPr="004D5CAA">
              <w:rPr>
                <w:sz w:val="10"/>
                <w:szCs w:val="14"/>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EC6714" w:rsidRPr="004D5CAA" w:rsidRDefault="00EC6714" w:rsidP="005323FD">
            <w:pPr>
              <w:suppressAutoHyphens/>
              <w:jc w:val="center"/>
              <w:rPr>
                <w:b/>
                <w:sz w:val="10"/>
                <w:szCs w:val="14"/>
              </w:rPr>
            </w:pPr>
            <w:r w:rsidRPr="004D5CAA">
              <w:rPr>
                <w:b/>
                <w:sz w:val="10"/>
                <w:szCs w:val="14"/>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EC6714" w:rsidRPr="004D5CAA" w:rsidRDefault="00EC6714" w:rsidP="005323FD">
            <w:pPr>
              <w:suppressAutoHyphens/>
              <w:jc w:val="center"/>
              <w:rPr>
                <w:sz w:val="10"/>
                <w:szCs w:val="14"/>
              </w:rPr>
            </w:pPr>
            <w:r w:rsidRPr="004D5CAA">
              <w:rPr>
                <w:sz w:val="10"/>
                <w:szCs w:val="14"/>
              </w:rPr>
              <w:t>-</w:t>
            </w:r>
          </w:p>
        </w:tc>
      </w:tr>
      <w:tr w:rsidR="00EC6714" w:rsidRPr="004D5CAA" w:rsidTr="00EC6714">
        <w:tc>
          <w:tcPr>
            <w:tcW w:w="0" w:type="auto"/>
            <w:tcBorders>
              <w:top w:val="single" w:sz="6" w:space="0" w:color="000000"/>
              <w:left w:val="single" w:sz="6" w:space="0" w:color="000000"/>
              <w:bottom w:val="single" w:sz="6" w:space="0" w:color="000000"/>
              <w:right w:val="single" w:sz="4" w:space="0" w:color="auto"/>
            </w:tcBorders>
            <w:vAlign w:val="center"/>
          </w:tcPr>
          <w:p w:rsidR="00EC6714" w:rsidRPr="004D5CAA" w:rsidRDefault="00EC6714" w:rsidP="005323FD">
            <w:pPr>
              <w:suppressAutoHyphens/>
              <w:jc w:val="center"/>
              <w:rPr>
                <w:sz w:val="10"/>
                <w:szCs w:val="14"/>
              </w:rPr>
            </w:pPr>
            <w:r w:rsidRPr="004D5CAA">
              <w:rPr>
                <w:sz w:val="10"/>
                <w:szCs w:val="14"/>
              </w:rPr>
              <w:t>ВСЕГО</w:t>
            </w:r>
          </w:p>
        </w:tc>
        <w:tc>
          <w:tcPr>
            <w:tcW w:w="0" w:type="auto"/>
            <w:tcBorders>
              <w:top w:val="single" w:sz="4" w:space="0" w:color="auto"/>
              <w:left w:val="single" w:sz="4" w:space="0" w:color="auto"/>
              <w:bottom w:val="single" w:sz="4" w:space="0" w:color="auto"/>
              <w:right w:val="single" w:sz="4" w:space="0" w:color="auto"/>
            </w:tcBorders>
            <w:vAlign w:val="center"/>
          </w:tcPr>
          <w:p w:rsidR="00EC6714" w:rsidRPr="004D5CAA" w:rsidRDefault="00EC6714" w:rsidP="005323FD">
            <w:pPr>
              <w:suppressAutoHyphens/>
              <w:jc w:val="center"/>
              <w:rPr>
                <w:b/>
                <w:sz w:val="10"/>
                <w:szCs w:val="14"/>
              </w:rPr>
            </w:pPr>
            <w:r w:rsidRPr="004D5CAA">
              <w:rPr>
                <w:b/>
                <w:sz w:val="10"/>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C6714" w:rsidRPr="004D5CAA" w:rsidRDefault="00EC6714" w:rsidP="005323FD">
            <w:pPr>
              <w:suppressAutoHyphens/>
              <w:jc w:val="center"/>
              <w:rPr>
                <w:sz w:val="10"/>
                <w:szCs w:val="14"/>
              </w:rPr>
            </w:pPr>
            <w:r w:rsidRPr="004D5CAA">
              <w:rPr>
                <w:sz w:val="10"/>
                <w:szCs w:val="14"/>
              </w:rPr>
              <w:t>5031,11192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C6714" w:rsidRPr="004D5CAA" w:rsidRDefault="00EC6714" w:rsidP="005323FD">
            <w:pPr>
              <w:suppressAutoHyphens/>
              <w:jc w:val="center"/>
              <w:rPr>
                <w:sz w:val="10"/>
                <w:szCs w:val="14"/>
              </w:rPr>
            </w:pPr>
            <w:r w:rsidRPr="004D5CAA">
              <w:rPr>
                <w:sz w:val="10"/>
                <w:szCs w:val="14"/>
              </w:rPr>
              <w:t>5409,24388</w:t>
            </w:r>
          </w:p>
        </w:tc>
        <w:tc>
          <w:tcPr>
            <w:tcW w:w="0" w:type="auto"/>
            <w:tcBorders>
              <w:top w:val="single" w:sz="6" w:space="0" w:color="000000"/>
              <w:left w:val="single" w:sz="6" w:space="0" w:color="000000"/>
              <w:bottom w:val="single" w:sz="6" w:space="0" w:color="000000"/>
              <w:right w:val="single" w:sz="6" w:space="0" w:color="000000"/>
            </w:tcBorders>
            <w:vAlign w:val="center"/>
          </w:tcPr>
          <w:p w:rsidR="00EC6714" w:rsidRPr="004D5CAA" w:rsidRDefault="00EC6714" w:rsidP="005323FD">
            <w:pPr>
              <w:suppressAutoHyphens/>
              <w:jc w:val="center"/>
              <w:rPr>
                <w:b/>
                <w:sz w:val="10"/>
                <w:szCs w:val="14"/>
              </w:rPr>
            </w:pPr>
            <w:r w:rsidRPr="004D5CAA">
              <w:rPr>
                <w:b/>
                <w:sz w:val="10"/>
                <w:szCs w:val="14"/>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EC6714" w:rsidRPr="004D5CAA" w:rsidRDefault="00EC6714" w:rsidP="005323FD">
            <w:pPr>
              <w:suppressAutoHyphens/>
              <w:jc w:val="center"/>
              <w:rPr>
                <w:sz w:val="10"/>
                <w:szCs w:val="14"/>
              </w:rPr>
            </w:pPr>
            <w:r w:rsidRPr="004D5CAA">
              <w:rPr>
                <w:sz w:val="10"/>
                <w:szCs w:val="14"/>
              </w:rPr>
              <w:t>10440,35580</w:t>
            </w:r>
          </w:p>
        </w:tc>
      </w:tr>
    </w:tbl>
    <w:p w:rsidR="00EC6714" w:rsidRPr="00F66FEE" w:rsidRDefault="00EC6714" w:rsidP="00EC6714">
      <w:pPr>
        <w:widowControl w:val="0"/>
        <w:autoSpaceDE w:val="0"/>
        <w:autoSpaceDN w:val="0"/>
        <w:adjustRightInd w:val="0"/>
        <w:ind w:firstLine="284"/>
        <w:rPr>
          <w:sz w:val="14"/>
          <w:szCs w:val="14"/>
        </w:rPr>
      </w:pPr>
      <w:r w:rsidRPr="00F66FEE">
        <w:rPr>
          <w:sz w:val="14"/>
          <w:szCs w:val="14"/>
        </w:rPr>
        <w:t>».</w:t>
      </w:r>
    </w:p>
    <w:p w:rsidR="00EC6714" w:rsidRPr="00F66FEE" w:rsidRDefault="00EC6714" w:rsidP="00EC6714">
      <w:pPr>
        <w:widowControl w:val="0"/>
        <w:tabs>
          <w:tab w:val="left" w:pos="709"/>
        </w:tabs>
        <w:suppressAutoHyphens/>
        <w:autoSpaceDE w:val="0"/>
        <w:autoSpaceDN w:val="0"/>
        <w:adjustRightInd w:val="0"/>
        <w:ind w:firstLine="284"/>
        <w:rPr>
          <w:color w:val="000000"/>
          <w:sz w:val="14"/>
          <w:szCs w:val="14"/>
        </w:rPr>
      </w:pPr>
      <w:r w:rsidRPr="00F66FEE">
        <w:rPr>
          <w:color w:val="000000"/>
          <w:sz w:val="14"/>
          <w:szCs w:val="14"/>
        </w:rPr>
        <w:t>1.3. Изложить Мероприятия Программы в редакции:</w:t>
      </w:r>
    </w:p>
    <w:p w:rsidR="00EC6714" w:rsidRPr="00F66FEE" w:rsidRDefault="00EC6714" w:rsidP="00EC6714">
      <w:pPr>
        <w:widowControl w:val="0"/>
        <w:tabs>
          <w:tab w:val="left" w:pos="709"/>
        </w:tabs>
        <w:suppressAutoHyphens/>
        <w:autoSpaceDE w:val="0"/>
        <w:autoSpaceDN w:val="0"/>
        <w:adjustRightInd w:val="0"/>
        <w:ind w:firstLine="284"/>
        <w:rPr>
          <w:color w:val="000000"/>
          <w:sz w:val="14"/>
          <w:szCs w:val="14"/>
        </w:rPr>
      </w:pPr>
      <w:r w:rsidRPr="00F66FEE">
        <w:rPr>
          <w:color w:val="000000"/>
          <w:sz w:val="14"/>
          <w:szCs w:val="14"/>
        </w:rPr>
        <w:t>«</w:t>
      </w:r>
    </w:p>
    <w:p w:rsidR="000E14AB" w:rsidRPr="00586A6B" w:rsidRDefault="000E14AB" w:rsidP="000E14AB">
      <w:pPr>
        <w:autoSpaceDE w:val="0"/>
        <w:rPr>
          <w:b/>
          <w:sz w:val="14"/>
          <w:szCs w:val="14"/>
        </w:rPr>
      </w:pPr>
    </w:p>
    <w:p w:rsidR="00EC6714" w:rsidRPr="00F66FEE" w:rsidRDefault="00EC6714" w:rsidP="00EC6714">
      <w:pPr>
        <w:tabs>
          <w:tab w:val="left" w:pos="5715"/>
        </w:tabs>
        <w:suppressAutoHyphens/>
        <w:jc w:val="center"/>
        <w:rPr>
          <w:b/>
          <w:sz w:val="14"/>
          <w:szCs w:val="14"/>
        </w:rPr>
      </w:pPr>
      <w:r w:rsidRPr="00F66FEE">
        <w:rPr>
          <w:b/>
          <w:sz w:val="14"/>
          <w:szCs w:val="14"/>
        </w:rPr>
        <w:t>Мероприятия муниципальной программы</w:t>
      </w:r>
    </w:p>
    <w:p w:rsidR="00EC6714" w:rsidRPr="00F66FEE" w:rsidRDefault="00EC6714" w:rsidP="00EC6714">
      <w:pPr>
        <w:widowControl w:val="0"/>
        <w:tabs>
          <w:tab w:val="left" w:pos="709"/>
        </w:tabs>
        <w:suppressAutoHyphens/>
        <w:autoSpaceDE w:val="0"/>
        <w:autoSpaceDN w:val="0"/>
        <w:adjustRightInd w:val="0"/>
        <w:rPr>
          <w:color w:val="000000"/>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775"/>
        <w:gridCol w:w="591"/>
        <w:gridCol w:w="361"/>
        <w:gridCol w:w="420"/>
        <w:gridCol w:w="433"/>
        <w:gridCol w:w="357"/>
        <w:gridCol w:w="357"/>
        <w:gridCol w:w="343"/>
        <w:gridCol w:w="257"/>
        <w:gridCol w:w="343"/>
        <w:gridCol w:w="179"/>
        <w:gridCol w:w="96"/>
        <w:gridCol w:w="140"/>
        <w:gridCol w:w="111"/>
        <w:gridCol w:w="135"/>
      </w:tblGrid>
      <w:tr w:rsidR="00EC6714" w:rsidRPr="004D5CAA" w:rsidTr="00EC6714">
        <w:trPr>
          <w:gridAfter w:val="1"/>
          <w:wAfter w:w="127" w:type="pct"/>
          <w:trHeight w:val="20"/>
        </w:trPr>
        <w:tc>
          <w:tcPr>
            <w:tcW w:w="397" w:type="pct"/>
            <w:vMerge w:val="restart"/>
          </w:tcPr>
          <w:p w:rsidR="00EC6714" w:rsidRPr="004D5CAA" w:rsidRDefault="00EC6714" w:rsidP="005323FD">
            <w:pPr>
              <w:jc w:val="center"/>
              <w:rPr>
                <w:sz w:val="10"/>
                <w:szCs w:val="14"/>
                <w:lang w:eastAsia="ar-SA"/>
              </w:rPr>
            </w:pPr>
            <w:r w:rsidRPr="004D5CAA">
              <w:rPr>
                <w:sz w:val="10"/>
                <w:szCs w:val="14"/>
              </w:rPr>
              <w:tab/>
            </w:r>
            <w:r w:rsidRPr="004D5CAA">
              <w:rPr>
                <w:sz w:val="10"/>
                <w:szCs w:val="14"/>
                <w:lang w:eastAsia="ar-SA"/>
              </w:rPr>
              <w:t xml:space="preserve">№ </w:t>
            </w:r>
            <w:proofErr w:type="gramStart"/>
            <w:r w:rsidRPr="004D5CAA">
              <w:rPr>
                <w:sz w:val="10"/>
                <w:szCs w:val="14"/>
                <w:lang w:eastAsia="ar-SA"/>
              </w:rPr>
              <w:t>п</w:t>
            </w:r>
            <w:proofErr w:type="gramEnd"/>
            <w:r w:rsidRPr="004D5CAA">
              <w:rPr>
                <w:sz w:val="10"/>
                <w:szCs w:val="14"/>
                <w:lang w:eastAsia="ar-SA"/>
              </w:rPr>
              <w:t>/п</w:t>
            </w:r>
          </w:p>
        </w:tc>
        <w:tc>
          <w:tcPr>
            <w:tcW w:w="729" w:type="pct"/>
            <w:vMerge w:val="restart"/>
          </w:tcPr>
          <w:p w:rsidR="00EC6714" w:rsidRPr="004D5CAA" w:rsidRDefault="00EC6714" w:rsidP="005323FD">
            <w:pPr>
              <w:jc w:val="center"/>
              <w:rPr>
                <w:b/>
                <w:sz w:val="10"/>
                <w:szCs w:val="14"/>
                <w:lang w:eastAsia="ar-SA"/>
              </w:rPr>
            </w:pPr>
            <w:r w:rsidRPr="004D5CAA">
              <w:rPr>
                <w:sz w:val="10"/>
                <w:szCs w:val="14"/>
                <w:lang w:eastAsia="ar-SA"/>
              </w:rPr>
              <w:t>Наименование мероприятия</w:t>
            </w:r>
          </w:p>
        </w:tc>
        <w:tc>
          <w:tcPr>
            <w:tcW w:w="556" w:type="pct"/>
            <w:vMerge w:val="restart"/>
          </w:tcPr>
          <w:p w:rsidR="00EC6714" w:rsidRPr="004D5CAA" w:rsidRDefault="00EC6714" w:rsidP="005323FD">
            <w:pPr>
              <w:jc w:val="center"/>
              <w:rPr>
                <w:b/>
                <w:sz w:val="10"/>
                <w:szCs w:val="14"/>
                <w:lang w:eastAsia="ar-SA"/>
              </w:rPr>
            </w:pPr>
            <w:r w:rsidRPr="004D5CAA">
              <w:rPr>
                <w:sz w:val="10"/>
                <w:szCs w:val="14"/>
                <w:lang w:eastAsia="ar-SA"/>
              </w:rPr>
              <w:t>Исполнитель</w:t>
            </w:r>
          </w:p>
        </w:tc>
        <w:tc>
          <w:tcPr>
            <w:tcW w:w="339" w:type="pct"/>
            <w:vMerge w:val="restart"/>
          </w:tcPr>
          <w:p w:rsidR="00EC6714" w:rsidRPr="004D5CAA" w:rsidRDefault="00EC6714" w:rsidP="005323FD">
            <w:pPr>
              <w:jc w:val="center"/>
              <w:rPr>
                <w:b/>
                <w:sz w:val="10"/>
                <w:szCs w:val="14"/>
                <w:lang w:eastAsia="ar-SA"/>
              </w:rPr>
            </w:pPr>
            <w:r w:rsidRPr="004D5CAA">
              <w:rPr>
                <w:sz w:val="10"/>
                <w:szCs w:val="14"/>
                <w:lang w:eastAsia="ar-SA"/>
              </w:rPr>
              <w:t>Срок реализации</w:t>
            </w:r>
          </w:p>
        </w:tc>
        <w:tc>
          <w:tcPr>
            <w:tcW w:w="395" w:type="pct"/>
            <w:vMerge w:val="restart"/>
          </w:tcPr>
          <w:p w:rsidR="00EC6714" w:rsidRPr="004D5CAA" w:rsidRDefault="00EC6714" w:rsidP="005323FD">
            <w:pPr>
              <w:jc w:val="center"/>
              <w:rPr>
                <w:sz w:val="10"/>
                <w:szCs w:val="14"/>
                <w:lang w:eastAsia="ar-SA"/>
              </w:rPr>
            </w:pPr>
            <w:proofErr w:type="gramStart"/>
            <w:r w:rsidRPr="004D5CAA">
              <w:rPr>
                <w:sz w:val="10"/>
                <w:szCs w:val="14"/>
                <w:lang w:eastAsia="ar-SA"/>
              </w:rPr>
              <w:t>Целевой показатель (номер целевого показатели из паспорта муниципальной программы)</w:t>
            </w:r>
            <w:proofErr w:type="gramEnd"/>
          </w:p>
        </w:tc>
        <w:tc>
          <w:tcPr>
            <w:tcW w:w="407" w:type="pct"/>
            <w:vMerge w:val="restart"/>
          </w:tcPr>
          <w:p w:rsidR="00EC6714" w:rsidRPr="004D5CAA" w:rsidRDefault="00EC6714" w:rsidP="005323FD">
            <w:pPr>
              <w:jc w:val="center"/>
              <w:rPr>
                <w:b/>
                <w:sz w:val="10"/>
                <w:szCs w:val="14"/>
                <w:lang w:eastAsia="ar-SA"/>
              </w:rPr>
            </w:pPr>
            <w:r w:rsidRPr="004D5CAA">
              <w:rPr>
                <w:sz w:val="10"/>
                <w:szCs w:val="14"/>
                <w:lang w:eastAsia="ar-SA"/>
              </w:rPr>
              <w:t>Источник финансирования</w:t>
            </w:r>
          </w:p>
        </w:tc>
        <w:tc>
          <w:tcPr>
            <w:tcW w:w="2050" w:type="pct"/>
            <w:gridSpan w:val="9"/>
          </w:tcPr>
          <w:p w:rsidR="00EC6714" w:rsidRPr="004D5CAA" w:rsidRDefault="00EC6714" w:rsidP="005323FD">
            <w:pPr>
              <w:jc w:val="center"/>
              <w:rPr>
                <w:sz w:val="10"/>
                <w:szCs w:val="14"/>
                <w:lang w:eastAsia="ar-SA"/>
              </w:rPr>
            </w:pPr>
            <w:r w:rsidRPr="004D5CAA">
              <w:rPr>
                <w:sz w:val="10"/>
                <w:szCs w:val="14"/>
                <w:lang w:eastAsia="ar-SA"/>
              </w:rPr>
              <w:t>Объем финансирования по годам (</w:t>
            </w:r>
            <w:proofErr w:type="spellStart"/>
            <w:r w:rsidRPr="004D5CAA">
              <w:rPr>
                <w:sz w:val="10"/>
                <w:szCs w:val="14"/>
                <w:lang w:eastAsia="ar-SA"/>
              </w:rPr>
              <w:t>тыс</w:t>
            </w:r>
            <w:proofErr w:type="gramStart"/>
            <w:r w:rsidRPr="004D5CAA">
              <w:rPr>
                <w:sz w:val="10"/>
                <w:szCs w:val="14"/>
                <w:lang w:eastAsia="ar-SA"/>
              </w:rPr>
              <w:t>.р</w:t>
            </w:r>
            <w:proofErr w:type="gramEnd"/>
            <w:r w:rsidRPr="004D5CAA">
              <w:rPr>
                <w:sz w:val="10"/>
                <w:szCs w:val="14"/>
                <w:lang w:eastAsia="ar-SA"/>
              </w:rPr>
              <w:t>уб</w:t>
            </w:r>
            <w:proofErr w:type="spellEnd"/>
            <w:r w:rsidRPr="004D5CAA">
              <w:rPr>
                <w:sz w:val="10"/>
                <w:szCs w:val="14"/>
                <w:lang w:eastAsia="ar-SA"/>
              </w:rPr>
              <w:t>.)</w:t>
            </w:r>
          </w:p>
        </w:tc>
      </w:tr>
      <w:tr w:rsidR="00EC6714" w:rsidRPr="004D5CAA" w:rsidTr="00EC6714">
        <w:trPr>
          <w:gridAfter w:val="1"/>
          <w:wAfter w:w="127" w:type="pct"/>
          <w:cantSplit/>
          <w:trHeight w:val="20"/>
        </w:trPr>
        <w:tc>
          <w:tcPr>
            <w:tcW w:w="397" w:type="pct"/>
            <w:vMerge/>
          </w:tcPr>
          <w:p w:rsidR="00EC6714" w:rsidRPr="004D5CAA" w:rsidRDefault="00EC6714" w:rsidP="005323FD">
            <w:pPr>
              <w:jc w:val="center"/>
              <w:rPr>
                <w:sz w:val="10"/>
                <w:szCs w:val="14"/>
                <w:lang w:eastAsia="ar-SA"/>
              </w:rPr>
            </w:pPr>
          </w:p>
        </w:tc>
        <w:tc>
          <w:tcPr>
            <w:tcW w:w="729" w:type="pct"/>
            <w:vMerge/>
          </w:tcPr>
          <w:p w:rsidR="00EC6714" w:rsidRPr="004D5CAA" w:rsidRDefault="00EC6714" w:rsidP="005323FD">
            <w:pPr>
              <w:jc w:val="center"/>
              <w:rPr>
                <w:b/>
                <w:sz w:val="10"/>
                <w:szCs w:val="14"/>
                <w:lang w:eastAsia="ar-SA"/>
              </w:rPr>
            </w:pPr>
          </w:p>
        </w:tc>
        <w:tc>
          <w:tcPr>
            <w:tcW w:w="556" w:type="pct"/>
            <w:vMerge/>
          </w:tcPr>
          <w:p w:rsidR="00EC6714" w:rsidRPr="004D5CAA" w:rsidRDefault="00EC6714" w:rsidP="005323FD">
            <w:pPr>
              <w:jc w:val="center"/>
              <w:rPr>
                <w:b/>
                <w:sz w:val="10"/>
                <w:szCs w:val="14"/>
                <w:lang w:eastAsia="ar-SA"/>
              </w:rPr>
            </w:pPr>
          </w:p>
        </w:tc>
        <w:tc>
          <w:tcPr>
            <w:tcW w:w="339" w:type="pct"/>
            <w:vMerge/>
          </w:tcPr>
          <w:p w:rsidR="00EC6714" w:rsidRPr="004D5CAA" w:rsidRDefault="00EC6714" w:rsidP="005323FD">
            <w:pPr>
              <w:jc w:val="center"/>
              <w:rPr>
                <w:b/>
                <w:sz w:val="10"/>
                <w:szCs w:val="14"/>
                <w:lang w:eastAsia="ar-SA"/>
              </w:rPr>
            </w:pPr>
          </w:p>
        </w:tc>
        <w:tc>
          <w:tcPr>
            <w:tcW w:w="395" w:type="pct"/>
            <w:vMerge/>
          </w:tcPr>
          <w:p w:rsidR="00EC6714" w:rsidRPr="004D5CAA" w:rsidRDefault="00EC6714" w:rsidP="005323FD">
            <w:pPr>
              <w:jc w:val="center"/>
              <w:rPr>
                <w:b/>
                <w:sz w:val="10"/>
                <w:szCs w:val="14"/>
                <w:lang w:eastAsia="ar-SA"/>
              </w:rPr>
            </w:pPr>
          </w:p>
        </w:tc>
        <w:tc>
          <w:tcPr>
            <w:tcW w:w="407" w:type="pct"/>
            <w:vMerge/>
          </w:tcPr>
          <w:p w:rsidR="00EC6714" w:rsidRPr="004D5CAA" w:rsidRDefault="00EC6714" w:rsidP="005323FD">
            <w:pPr>
              <w:jc w:val="center"/>
              <w:rPr>
                <w:b/>
                <w:sz w:val="10"/>
                <w:szCs w:val="14"/>
                <w:lang w:eastAsia="ar-SA"/>
              </w:rPr>
            </w:pPr>
          </w:p>
        </w:tc>
        <w:tc>
          <w:tcPr>
            <w:tcW w:w="336" w:type="pct"/>
            <w:textDirection w:val="btLr"/>
          </w:tcPr>
          <w:p w:rsidR="00EC6714" w:rsidRPr="004D5CAA" w:rsidRDefault="00EC6714" w:rsidP="005323FD">
            <w:pPr>
              <w:jc w:val="center"/>
              <w:rPr>
                <w:sz w:val="10"/>
                <w:szCs w:val="14"/>
                <w:lang w:eastAsia="ar-SA"/>
              </w:rPr>
            </w:pPr>
            <w:r w:rsidRPr="004D5CAA">
              <w:rPr>
                <w:sz w:val="10"/>
                <w:szCs w:val="14"/>
                <w:lang w:eastAsia="ar-SA"/>
              </w:rPr>
              <w:t>2021</w:t>
            </w:r>
          </w:p>
        </w:tc>
        <w:tc>
          <w:tcPr>
            <w:tcW w:w="336" w:type="pct"/>
            <w:textDirection w:val="btLr"/>
          </w:tcPr>
          <w:p w:rsidR="00EC6714" w:rsidRPr="004D5CAA" w:rsidRDefault="00EC6714" w:rsidP="005323FD">
            <w:pPr>
              <w:jc w:val="center"/>
              <w:rPr>
                <w:sz w:val="10"/>
                <w:szCs w:val="14"/>
                <w:lang w:eastAsia="ar-SA"/>
              </w:rPr>
            </w:pPr>
            <w:r w:rsidRPr="004D5CAA">
              <w:rPr>
                <w:sz w:val="10"/>
                <w:szCs w:val="14"/>
                <w:lang w:eastAsia="ar-SA"/>
              </w:rPr>
              <w:t>2022</w:t>
            </w:r>
          </w:p>
        </w:tc>
        <w:tc>
          <w:tcPr>
            <w:tcW w:w="322" w:type="pct"/>
            <w:textDirection w:val="btLr"/>
          </w:tcPr>
          <w:p w:rsidR="00EC6714" w:rsidRPr="004D5CAA" w:rsidRDefault="00EC6714" w:rsidP="005323FD">
            <w:pPr>
              <w:jc w:val="center"/>
              <w:rPr>
                <w:sz w:val="10"/>
                <w:szCs w:val="14"/>
                <w:lang w:eastAsia="ar-SA"/>
              </w:rPr>
            </w:pPr>
            <w:r w:rsidRPr="004D5CAA">
              <w:rPr>
                <w:sz w:val="10"/>
                <w:szCs w:val="14"/>
                <w:lang w:eastAsia="ar-SA"/>
              </w:rPr>
              <w:t>2023</w:t>
            </w:r>
          </w:p>
        </w:tc>
        <w:tc>
          <w:tcPr>
            <w:tcW w:w="242" w:type="pct"/>
            <w:textDirection w:val="btLr"/>
          </w:tcPr>
          <w:p w:rsidR="00EC6714" w:rsidRPr="004D5CAA" w:rsidRDefault="00EC6714" w:rsidP="005323FD">
            <w:pPr>
              <w:jc w:val="center"/>
              <w:rPr>
                <w:sz w:val="10"/>
                <w:szCs w:val="14"/>
                <w:lang w:eastAsia="ar-SA"/>
              </w:rPr>
            </w:pPr>
            <w:r w:rsidRPr="004D5CAA">
              <w:rPr>
                <w:sz w:val="10"/>
                <w:szCs w:val="14"/>
                <w:lang w:eastAsia="ar-SA"/>
              </w:rPr>
              <w:t>2024</w:t>
            </w:r>
          </w:p>
        </w:tc>
        <w:tc>
          <w:tcPr>
            <w:tcW w:w="322" w:type="pct"/>
            <w:textDirection w:val="btLr"/>
          </w:tcPr>
          <w:p w:rsidR="00EC6714" w:rsidRPr="004D5CAA" w:rsidRDefault="00EC6714" w:rsidP="005323FD">
            <w:pPr>
              <w:jc w:val="center"/>
              <w:rPr>
                <w:sz w:val="10"/>
                <w:szCs w:val="14"/>
                <w:lang w:eastAsia="ar-SA"/>
              </w:rPr>
            </w:pPr>
            <w:r w:rsidRPr="004D5CAA">
              <w:rPr>
                <w:sz w:val="10"/>
                <w:szCs w:val="14"/>
                <w:lang w:eastAsia="ar-SA"/>
              </w:rPr>
              <w:t>2025</w:t>
            </w:r>
          </w:p>
        </w:tc>
        <w:tc>
          <w:tcPr>
            <w:tcW w:w="257" w:type="pct"/>
            <w:gridSpan w:val="2"/>
            <w:textDirection w:val="btLr"/>
          </w:tcPr>
          <w:p w:rsidR="00EC6714" w:rsidRPr="004D5CAA" w:rsidRDefault="00EC6714" w:rsidP="005323FD">
            <w:pPr>
              <w:jc w:val="center"/>
              <w:rPr>
                <w:sz w:val="10"/>
                <w:szCs w:val="14"/>
                <w:lang w:eastAsia="ar-SA"/>
              </w:rPr>
            </w:pPr>
            <w:r w:rsidRPr="004D5CAA">
              <w:rPr>
                <w:sz w:val="10"/>
                <w:szCs w:val="14"/>
                <w:lang w:eastAsia="ar-SA"/>
              </w:rPr>
              <w:t>2026</w:t>
            </w:r>
          </w:p>
        </w:tc>
        <w:tc>
          <w:tcPr>
            <w:tcW w:w="235" w:type="pct"/>
            <w:gridSpan w:val="2"/>
            <w:textDirection w:val="btLr"/>
          </w:tcPr>
          <w:p w:rsidR="00EC6714" w:rsidRPr="004D5CAA" w:rsidRDefault="00EC6714" w:rsidP="005323FD">
            <w:pPr>
              <w:jc w:val="center"/>
              <w:rPr>
                <w:sz w:val="10"/>
                <w:szCs w:val="14"/>
                <w:lang w:eastAsia="ar-SA"/>
              </w:rPr>
            </w:pPr>
            <w:r w:rsidRPr="004D5CAA">
              <w:rPr>
                <w:sz w:val="10"/>
                <w:szCs w:val="14"/>
                <w:lang w:eastAsia="ar-SA"/>
              </w:rPr>
              <w:t>2027</w:t>
            </w:r>
          </w:p>
        </w:tc>
      </w:tr>
      <w:tr w:rsidR="00EC6714" w:rsidRPr="004D5CAA" w:rsidTr="00EC6714">
        <w:trPr>
          <w:gridAfter w:val="1"/>
          <w:wAfter w:w="127" w:type="pct"/>
          <w:cantSplit/>
          <w:trHeight w:val="20"/>
        </w:trPr>
        <w:tc>
          <w:tcPr>
            <w:tcW w:w="397" w:type="pct"/>
          </w:tcPr>
          <w:p w:rsidR="00EC6714" w:rsidRPr="004D5CAA" w:rsidRDefault="00EC6714" w:rsidP="005323FD">
            <w:pPr>
              <w:jc w:val="center"/>
              <w:rPr>
                <w:sz w:val="10"/>
                <w:szCs w:val="14"/>
                <w:lang w:eastAsia="ar-SA"/>
              </w:rPr>
            </w:pPr>
            <w:r w:rsidRPr="004D5CAA">
              <w:rPr>
                <w:sz w:val="10"/>
                <w:szCs w:val="14"/>
                <w:lang w:eastAsia="ar-SA"/>
              </w:rPr>
              <w:t>1</w:t>
            </w:r>
          </w:p>
        </w:tc>
        <w:tc>
          <w:tcPr>
            <w:tcW w:w="729" w:type="pct"/>
          </w:tcPr>
          <w:p w:rsidR="00EC6714" w:rsidRPr="004D5CAA" w:rsidRDefault="00EC6714" w:rsidP="005323FD">
            <w:pPr>
              <w:jc w:val="center"/>
              <w:rPr>
                <w:sz w:val="10"/>
                <w:szCs w:val="14"/>
                <w:lang w:eastAsia="ar-SA"/>
              </w:rPr>
            </w:pPr>
            <w:r w:rsidRPr="004D5CAA">
              <w:rPr>
                <w:sz w:val="10"/>
                <w:szCs w:val="14"/>
                <w:lang w:eastAsia="ar-SA"/>
              </w:rPr>
              <w:t>2</w:t>
            </w:r>
          </w:p>
        </w:tc>
        <w:tc>
          <w:tcPr>
            <w:tcW w:w="556" w:type="pct"/>
          </w:tcPr>
          <w:p w:rsidR="00EC6714" w:rsidRPr="004D5CAA" w:rsidRDefault="00EC6714" w:rsidP="005323FD">
            <w:pPr>
              <w:jc w:val="center"/>
              <w:rPr>
                <w:sz w:val="10"/>
                <w:szCs w:val="14"/>
                <w:lang w:eastAsia="ar-SA"/>
              </w:rPr>
            </w:pPr>
            <w:r w:rsidRPr="004D5CAA">
              <w:rPr>
                <w:sz w:val="10"/>
                <w:szCs w:val="14"/>
                <w:lang w:eastAsia="ar-SA"/>
              </w:rPr>
              <w:t>3</w:t>
            </w:r>
          </w:p>
        </w:tc>
        <w:tc>
          <w:tcPr>
            <w:tcW w:w="339" w:type="pct"/>
          </w:tcPr>
          <w:p w:rsidR="00EC6714" w:rsidRPr="004D5CAA" w:rsidRDefault="00EC6714" w:rsidP="005323FD">
            <w:pPr>
              <w:jc w:val="center"/>
              <w:rPr>
                <w:sz w:val="10"/>
                <w:szCs w:val="14"/>
                <w:lang w:eastAsia="ar-SA"/>
              </w:rPr>
            </w:pPr>
            <w:r w:rsidRPr="004D5CAA">
              <w:rPr>
                <w:sz w:val="10"/>
                <w:szCs w:val="14"/>
                <w:lang w:eastAsia="ar-SA"/>
              </w:rPr>
              <w:t>4</w:t>
            </w:r>
          </w:p>
        </w:tc>
        <w:tc>
          <w:tcPr>
            <w:tcW w:w="395" w:type="pct"/>
          </w:tcPr>
          <w:p w:rsidR="00EC6714" w:rsidRPr="004D5CAA" w:rsidRDefault="00EC6714" w:rsidP="005323FD">
            <w:pPr>
              <w:jc w:val="center"/>
              <w:rPr>
                <w:sz w:val="10"/>
                <w:szCs w:val="14"/>
                <w:lang w:eastAsia="ar-SA"/>
              </w:rPr>
            </w:pPr>
            <w:r w:rsidRPr="004D5CAA">
              <w:rPr>
                <w:sz w:val="10"/>
                <w:szCs w:val="14"/>
                <w:lang w:eastAsia="ar-SA"/>
              </w:rPr>
              <w:t>5</w:t>
            </w:r>
          </w:p>
        </w:tc>
        <w:tc>
          <w:tcPr>
            <w:tcW w:w="407" w:type="pct"/>
          </w:tcPr>
          <w:p w:rsidR="00EC6714" w:rsidRPr="004D5CAA" w:rsidRDefault="00EC6714" w:rsidP="005323FD">
            <w:pPr>
              <w:jc w:val="center"/>
              <w:rPr>
                <w:sz w:val="10"/>
                <w:szCs w:val="14"/>
                <w:lang w:eastAsia="ar-SA"/>
              </w:rPr>
            </w:pPr>
            <w:r w:rsidRPr="004D5CAA">
              <w:rPr>
                <w:sz w:val="10"/>
                <w:szCs w:val="14"/>
                <w:lang w:eastAsia="ar-SA"/>
              </w:rPr>
              <w:t>6</w:t>
            </w:r>
          </w:p>
        </w:tc>
        <w:tc>
          <w:tcPr>
            <w:tcW w:w="336" w:type="pct"/>
            <w:tcBorders>
              <w:top w:val="single" w:sz="4" w:space="0" w:color="auto"/>
              <w:bottom w:val="nil"/>
            </w:tcBorders>
            <w:shd w:val="clear" w:color="auto" w:fill="auto"/>
          </w:tcPr>
          <w:p w:rsidR="00EC6714" w:rsidRPr="004D5CAA" w:rsidRDefault="00EC6714" w:rsidP="005323FD">
            <w:pPr>
              <w:rPr>
                <w:sz w:val="10"/>
                <w:szCs w:val="14"/>
              </w:rPr>
            </w:pPr>
            <w:r w:rsidRPr="004D5CAA">
              <w:rPr>
                <w:sz w:val="10"/>
                <w:szCs w:val="14"/>
              </w:rPr>
              <w:t>7</w:t>
            </w:r>
          </w:p>
        </w:tc>
        <w:tc>
          <w:tcPr>
            <w:tcW w:w="336" w:type="pct"/>
            <w:tcBorders>
              <w:top w:val="single" w:sz="4" w:space="0" w:color="auto"/>
              <w:bottom w:val="nil"/>
            </w:tcBorders>
            <w:shd w:val="clear" w:color="auto" w:fill="auto"/>
          </w:tcPr>
          <w:p w:rsidR="00EC6714" w:rsidRPr="004D5CAA" w:rsidRDefault="00EC6714" w:rsidP="005323FD">
            <w:pPr>
              <w:rPr>
                <w:sz w:val="10"/>
                <w:szCs w:val="14"/>
              </w:rPr>
            </w:pPr>
            <w:r w:rsidRPr="004D5CAA">
              <w:rPr>
                <w:sz w:val="10"/>
                <w:szCs w:val="14"/>
              </w:rPr>
              <w:t>8</w:t>
            </w:r>
          </w:p>
        </w:tc>
        <w:tc>
          <w:tcPr>
            <w:tcW w:w="322" w:type="pct"/>
            <w:tcBorders>
              <w:top w:val="single" w:sz="4" w:space="0" w:color="auto"/>
              <w:bottom w:val="nil"/>
            </w:tcBorders>
            <w:shd w:val="clear" w:color="auto" w:fill="auto"/>
          </w:tcPr>
          <w:p w:rsidR="00EC6714" w:rsidRPr="004D5CAA" w:rsidRDefault="00EC6714" w:rsidP="005323FD">
            <w:pPr>
              <w:rPr>
                <w:sz w:val="10"/>
                <w:szCs w:val="14"/>
              </w:rPr>
            </w:pPr>
            <w:r w:rsidRPr="004D5CAA">
              <w:rPr>
                <w:sz w:val="10"/>
                <w:szCs w:val="14"/>
              </w:rPr>
              <w:t>9</w:t>
            </w:r>
          </w:p>
        </w:tc>
        <w:tc>
          <w:tcPr>
            <w:tcW w:w="242" w:type="pct"/>
            <w:tcBorders>
              <w:top w:val="single" w:sz="4" w:space="0" w:color="auto"/>
              <w:bottom w:val="nil"/>
            </w:tcBorders>
          </w:tcPr>
          <w:p w:rsidR="00EC6714" w:rsidRPr="004D5CAA" w:rsidRDefault="00EC6714" w:rsidP="005323FD">
            <w:pPr>
              <w:rPr>
                <w:sz w:val="10"/>
                <w:szCs w:val="14"/>
              </w:rPr>
            </w:pPr>
            <w:r w:rsidRPr="004D5CAA">
              <w:rPr>
                <w:sz w:val="10"/>
                <w:szCs w:val="14"/>
              </w:rPr>
              <w:t>10</w:t>
            </w:r>
          </w:p>
        </w:tc>
        <w:tc>
          <w:tcPr>
            <w:tcW w:w="322" w:type="pct"/>
            <w:tcBorders>
              <w:top w:val="single" w:sz="4" w:space="0" w:color="auto"/>
              <w:bottom w:val="nil"/>
            </w:tcBorders>
          </w:tcPr>
          <w:p w:rsidR="00EC6714" w:rsidRPr="004D5CAA" w:rsidRDefault="00EC6714" w:rsidP="005323FD">
            <w:pPr>
              <w:rPr>
                <w:sz w:val="10"/>
                <w:szCs w:val="14"/>
              </w:rPr>
            </w:pPr>
            <w:r w:rsidRPr="004D5CAA">
              <w:rPr>
                <w:sz w:val="10"/>
                <w:szCs w:val="14"/>
              </w:rPr>
              <w:t>11</w:t>
            </w:r>
          </w:p>
        </w:tc>
        <w:tc>
          <w:tcPr>
            <w:tcW w:w="257" w:type="pct"/>
            <w:gridSpan w:val="2"/>
            <w:tcBorders>
              <w:top w:val="single" w:sz="4" w:space="0" w:color="auto"/>
              <w:bottom w:val="nil"/>
            </w:tcBorders>
          </w:tcPr>
          <w:p w:rsidR="00EC6714" w:rsidRPr="004D5CAA" w:rsidRDefault="00EC6714" w:rsidP="005323FD">
            <w:pPr>
              <w:rPr>
                <w:sz w:val="10"/>
                <w:szCs w:val="14"/>
              </w:rPr>
            </w:pPr>
            <w:r w:rsidRPr="004D5CAA">
              <w:rPr>
                <w:sz w:val="10"/>
                <w:szCs w:val="14"/>
              </w:rPr>
              <w:t>12</w:t>
            </w:r>
          </w:p>
        </w:tc>
        <w:tc>
          <w:tcPr>
            <w:tcW w:w="235" w:type="pct"/>
            <w:gridSpan w:val="2"/>
            <w:tcBorders>
              <w:top w:val="single" w:sz="4" w:space="0" w:color="auto"/>
              <w:bottom w:val="nil"/>
            </w:tcBorders>
          </w:tcPr>
          <w:p w:rsidR="00EC6714" w:rsidRPr="004D5CAA" w:rsidRDefault="00EC6714" w:rsidP="005323FD">
            <w:pPr>
              <w:rPr>
                <w:sz w:val="10"/>
                <w:szCs w:val="14"/>
              </w:rPr>
            </w:pPr>
            <w:r w:rsidRPr="004D5CAA">
              <w:rPr>
                <w:sz w:val="10"/>
                <w:szCs w:val="14"/>
              </w:rPr>
              <w:t>13</w:t>
            </w:r>
          </w:p>
        </w:tc>
      </w:tr>
      <w:tr w:rsidR="00EC6714" w:rsidRPr="004D5CAA" w:rsidTr="00EC6714">
        <w:trPr>
          <w:gridAfter w:val="1"/>
          <w:wAfter w:w="127" w:type="pct"/>
          <w:cantSplit/>
          <w:trHeight w:val="20"/>
        </w:trPr>
        <w:tc>
          <w:tcPr>
            <w:tcW w:w="397" w:type="pct"/>
            <w:vAlign w:val="center"/>
          </w:tcPr>
          <w:p w:rsidR="00EC6714" w:rsidRPr="004D5CAA" w:rsidRDefault="00EC6714" w:rsidP="005323FD">
            <w:pPr>
              <w:jc w:val="center"/>
              <w:rPr>
                <w:sz w:val="10"/>
                <w:szCs w:val="14"/>
                <w:lang w:eastAsia="ar-SA"/>
              </w:rPr>
            </w:pPr>
            <w:r w:rsidRPr="004D5CAA">
              <w:rPr>
                <w:sz w:val="10"/>
                <w:szCs w:val="14"/>
                <w:lang w:eastAsia="ar-SA"/>
              </w:rPr>
              <w:t>1.</w:t>
            </w:r>
          </w:p>
        </w:tc>
        <w:tc>
          <w:tcPr>
            <w:tcW w:w="4241" w:type="pct"/>
            <w:gridSpan w:val="12"/>
            <w:vAlign w:val="center"/>
          </w:tcPr>
          <w:p w:rsidR="00EC6714" w:rsidRPr="004D5CAA" w:rsidRDefault="00EC6714" w:rsidP="005323FD">
            <w:pPr>
              <w:jc w:val="center"/>
              <w:rPr>
                <w:b/>
                <w:bCs/>
                <w:sz w:val="10"/>
                <w:szCs w:val="14"/>
              </w:rPr>
            </w:pPr>
            <w:r w:rsidRPr="004D5CAA">
              <w:rPr>
                <w:b/>
                <w:bCs/>
                <w:sz w:val="10"/>
                <w:szCs w:val="14"/>
              </w:rPr>
              <w:t>Задача 1.</w:t>
            </w:r>
            <w:r w:rsidRPr="004D5CAA">
              <w:rPr>
                <w:b/>
                <w:sz w:val="10"/>
                <w:szCs w:val="14"/>
              </w:rPr>
              <w:t xml:space="preserve">  </w:t>
            </w:r>
            <w:r w:rsidRPr="004D5CAA">
              <w:rPr>
                <w:b/>
                <w:bCs/>
                <w:sz w:val="10"/>
                <w:szCs w:val="14"/>
              </w:rPr>
              <w:t>Предупреждение причинения вреда окружающей среде и здоровью населения при размещении твердых коммунальных отходов</w:t>
            </w:r>
          </w:p>
        </w:tc>
        <w:tc>
          <w:tcPr>
            <w:tcW w:w="235" w:type="pct"/>
            <w:gridSpan w:val="2"/>
          </w:tcPr>
          <w:p w:rsidR="00EC6714" w:rsidRPr="004D5CAA" w:rsidRDefault="00EC6714" w:rsidP="005323FD">
            <w:pPr>
              <w:jc w:val="center"/>
              <w:rPr>
                <w:b/>
                <w:bCs/>
                <w:sz w:val="10"/>
                <w:szCs w:val="14"/>
              </w:rPr>
            </w:pPr>
          </w:p>
        </w:tc>
      </w:tr>
      <w:tr w:rsidR="00EC6714" w:rsidRPr="004D5CAA" w:rsidTr="00EC6714">
        <w:trPr>
          <w:gridAfter w:val="1"/>
          <w:wAfter w:w="127" w:type="pct"/>
          <w:cantSplit/>
          <w:trHeight w:val="20"/>
        </w:trPr>
        <w:tc>
          <w:tcPr>
            <w:tcW w:w="397" w:type="pct"/>
            <w:vAlign w:val="center"/>
          </w:tcPr>
          <w:p w:rsidR="00EC6714" w:rsidRPr="004D5CAA" w:rsidRDefault="00EC6714" w:rsidP="005323FD">
            <w:pPr>
              <w:suppressAutoHyphens/>
              <w:jc w:val="center"/>
              <w:rPr>
                <w:sz w:val="10"/>
                <w:szCs w:val="14"/>
              </w:rPr>
            </w:pPr>
            <w:r w:rsidRPr="004D5CAA">
              <w:rPr>
                <w:sz w:val="10"/>
                <w:szCs w:val="14"/>
              </w:rPr>
              <w:t>1.1.</w:t>
            </w:r>
          </w:p>
        </w:tc>
        <w:tc>
          <w:tcPr>
            <w:tcW w:w="729" w:type="pct"/>
            <w:vAlign w:val="center"/>
          </w:tcPr>
          <w:p w:rsidR="00EC6714" w:rsidRPr="004D5CAA" w:rsidRDefault="00EC6714" w:rsidP="005323FD">
            <w:pPr>
              <w:suppressAutoHyphens/>
              <w:rPr>
                <w:sz w:val="10"/>
                <w:szCs w:val="14"/>
              </w:rPr>
            </w:pPr>
            <w:r w:rsidRPr="004D5CAA">
              <w:rPr>
                <w:sz w:val="10"/>
                <w:szCs w:val="14"/>
              </w:rPr>
              <w:t>Изготовление  проектно-сметной документации по рекультивации земельного участка, загрязненного в результате расположения на нём объекта размещения отходо</w:t>
            </w:r>
            <w:proofErr w:type="gramStart"/>
            <w:r w:rsidRPr="004D5CAA">
              <w:rPr>
                <w:sz w:val="10"/>
                <w:szCs w:val="14"/>
              </w:rPr>
              <w:t>в(</w:t>
            </w:r>
            <w:proofErr w:type="gramEnd"/>
            <w:r w:rsidRPr="004D5CAA">
              <w:rPr>
                <w:sz w:val="10"/>
                <w:szCs w:val="14"/>
              </w:rPr>
              <w:t>ед.)</w:t>
            </w:r>
          </w:p>
        </w:tc>
        <w:tc>
          <w:tcPr>
            <w:tcW w:w="556" w:type="pct"/>
            <w:vAlign w:val="center"/>
          </w:tcPr>
          <w:p w:rsidR="00EC6714" w:rsidRPr="004D5CAA" w:rsidRDefault="00EC6714" w:rsidP="005323FD">
            <w:pPr>
              <w:suppressAutoHyphens/>
              <w:rPr>
                <w:sz w:val="10"/>
                <w:szCs w:val="14"/>
              </w:rPr>
            </w:pPr>
            <w:r w:rsidRPr="004D5CAA">
              <w:rPr>
                <w:sz w:val="10"/>
                <w:szCs w:val="14"/>
              </w:rPr>
              <w:t>Комитет, организации (по согласованию)</w:t>
            </w:r>
          </w:p>
        </w:tc>
        <w:tc>
          <w:tcPr>
            <w:tcW w:w="339" w:type="pct"/>
            <w:vAlign w:val="center"/>
          </w:tcPr>
          <w:p w:rsidR="00EC6714" w:rsidRPr="004D5CAA" w:rsidRDefault="00EC6714" w:rsidP="005323FD">
            <w:pPr>
              <w:suppressAutoHyphens/>
              <w:jc w:val="center"/>
              <w:rPr>
                <w:sz w:val="10"/>
                <w:szCs w:val="14"/>
              </w:rPr>
            </w:pPr>
            <w:r w:rsidRPr="004D5CAA">
              <w:rPr>
                <w:sz w:val="10"/>
                <w:szCs w:val="14"/>
              </w:rPr>
              <w:t>2021 год</w:t>
            </w:r>
          </w:p>
        </w:tc>
        <w:tc>
          <w:tcPr>
            <w:tcW w:w="395" w:type="pct"/>
            <w:vAlign w:val="center"/>
          </w:tcPr>
          <w:p w:rsidR="00EC6714" w:rsidRPr="004D5CAA" w:rsidRDefault="00EC6714" w:rsidP="005323FD">
            <w:pPr>
              <w:suppressAutoHyphens/>
              <w:jc w:val="center"/>
              <w:rPr>
                <w:sz w:val="10"/>
                <w:szCs w:val="14"/>
              </w:rPr>
            </w:pPr>
            <w:r w:rsidRPr="004D5CAA">
              <w:rPr>
                <w:sz w:val="10"/>
                <w:szCs w:val="14"/>
              </w:rPr>
              <w:t>1.1.1.</w:t>
            </w:r>
          </w:p>
        </w:tc>
        <w:tc>
          <w:tcPr>
            <w:tcW w:w="407" w:type="pct"/>
            <w:vAlign w:val="center"/>
          </w:tcPr>
          <w:p w:rsidR="00EC6714" w:rsidRPr="004D5CAA" w:rsidRDefault="00EC6714" w:rsidP="005323FD">
            <w:pPr>
              <w:suppressAutoHyphens/>
              <w:jc w:val="center"/>
              <w:rPr>
                <w:sz w:val="10"/>
                <w:szCs w:val="14"/>
              </w:rPr>
            </w:pPr>
            <w:r w:rsidRPr="004D5CAA">
              <w:rPr>
                <w:sz w:val="10"/>
                <w:szCs w:val="14"/>
              </w:rPr>
              <w:t>областной бюджет</w:t>
            </w:r>
          </w:p>
        </w:tc>
        <w:tc>
          <w:tcPr>
            <w:tcW w:w="336" w:type="pct"/>
          </w:tcPr>
          <w:p w:rsidR="00EC6714" w:rsidRPr="004D5CAA" w:rsidRDefault="00EC6714" w:rsidP="005323FD">
            <w:pPr>
              <w:suppressAutoHyphens/>
              <w:jc w:val="center"/>
              <w:rPr>
                <w:sz w:val="10"/>
                <w:szCs w:val="14"/>
              </w:rPr>
            </w:pPr>
            <w:r w:rsidRPr="004D5CAA">
              <w:rPr>
                <w:sz w:val="10"/>
                <w:szCs w:val="14"/>
              </w:rPr>
              <w:t>1895,10000</w:t>
            </w:r>
          </w:p>
        </w:tc>
        <w:tc>
          <w:tcPr>
            <w:tcW w:w="336" w:type="pct"/>
          </w:tcPr>
          <w:p w:rsidR="00EC6714" w:rsidRPr="004D5CAA" w:rsidRDefault="00EC6714" w:rsidP="005323FD">
            <w:pPr>
              <w:suppressAutoHyphens/>
              <w:jc w:val="center"/>
              <w:rPr>
                <w:sz w:val="10"/>
                <w:szCs w:val="14"/>
              </w:rPr>
            </w:pPr>
            <w:r w:rsidRPr="004D5CAA">
              <w:rPr>
                <w:sz w:val="10"/>
                <w:szCs w:val="14"/>
              </w:rPr>
              <w:t>1895,10000</w:t>
            </w:r>
          </w:p>
        </w:tc>
        <w:tc>
          <w:tcPr>
            <w:tcW w:w="322" w:type="pct"/>
          </w:tcPr>
          <w:p w:rsidR="00EC6714" w:rsidRPr="004D5CAA" w:rsidRDefault="00EC6714" w:rsidP="005323FD">
            <w:pPr>
              <w:suppressAutoHyphens/>
              <w:jc w:val="center"/>
              <w:rPr>
                <w:sz w:val="10"/>
                <w:szCs w:val="14"/>
              </w:rPr>
            </w:pPr>
            <w:r w:rsidRPr="004D5CAA">
              <w:rPr>
                <w:sz w:val="10"/>
                <w:szCs w:val="14"/>
              </w:rPr>
              <w:t>-</w:t>
            </w:r>
          </w:p>
        </w:tc>
        <w:tc>
          <w:tcPr>
            <w:tcW w:w="242" w:type="pct"/>
          </w:tcPr>
          <w:p w:rsidR="00EC6714" w:rsidRPr="004D5CAA" w:rsidRDefault="00EC6714" w:rsidP="005323FD">
            <w:pPr>
              <w:suppressAutoHyphens/>
              <w:jc w:val="center"/>
              <w:rPr>
                <w:sz w:val="10"/>
                <w:szCs w:val="14"/>
              </w:rPr>
            </w:pPr>
            <w:r w:rsidRPr="004D5CAA">
              <w:rPr>
                <w:sz w:val="10"/>
                <w:szCs w:val="14"/>
              </w:rPr>
              <w:t>-</w:t>
            </w:r>
          </w:p>
        </w:tc>
        <w:tc>
          <w:tcPr>
            <w:tcW w:w="322" w:type="pct"/>
          </w:tcPr>
          <w:p w:rsidR="00EC6714" w:rsidRPr="004D5CAA" w:rsidRDefault="00EC6714" w:rsidP="005323FD">
            <w:pPr>
              <w:suppressAutoHyphens/>
              <w:jc w:val="center"/>
              <w:rPr>
                <w:sz w:val="10"/>
                <w:szCs w:val="14"/>
              </w:rPr>
            </w:pPr>
            <w:r w:rsidRPr="004D5CAA">
              <w:rPr>
                <w:sz w:val="10"/>
                <w:szCs w:val="14"/>
              </w:rPr>
              <w:t>-</w:t>
            </w:r>
          </w:p>
        </w:tc>
        <w:tc>
          <w:tcPr>
            <w:tcW w:w="257" w:type="pct"/>
            <w:gridSpan w:val="2"/>
          </w:tcPr>
          <w:p w:rsidR="00EC6714" w:rsidRPr="004D5CAA" w:rsidRDefault="00EC6714" w:rsidP="005323FD">
            <w:pPr>
              <w:suppressAutoHyphens/>
              <w:jc w:val="center"/>
              <w:rPr>
                <w:sz w:val="10"/>
                <w:szCs w:val="14"/>
              </w:rPr>
            </w:pPr>
            <w:r w:rsidRPr="004D5CAA">
              <w:rPr>
                <w:sz w:val="10"/>
                <w:szCs w:val="14"/>
              </w:rPr>
              <w:t>-</w:t>
            </w:r>
          </w:p>
        </w:tc>
        <w:tc>
          <w:tcPr>
            <w:tcW w:w="235" w:type="pct"/>
            <w:gridSpan w:val="2"/>
          </w:tcPr>
          <w:p w:rsidR="00EC6714" w:rsidRPr="004D5CAA" w:rsidRDefault="00EC6714" w:rsidP="005323FD">
            <w:pPr>
              <w:suppressAutoHyphens/>
              <w:jc w:val="center"/>
              <w:rPr>
                <w:sz w:val="10"/>
                <w:szCs w:val="14"/>
              </w:rPr>
            </w:pPr>
            <w:r w:rsidRPr="004D5CAA">
              <w:rPr>
                <w:sz w:val="10"/>
                <w:szCs w:val="14"/>
              </w:rPr>
              <w:t>-</w:t>
            </w:r>
          </w:p>
        </w:tc>
      </w:tr>
      <w:tr w:rsidR="00EC6714" w:rsidRPr="004D5CAA" w:rsidTr="00EC6714">
        <w:trPr>
          <w:gridAfter w:val="1"/>
          <w:wAfter w:w="127" w:type="pct"/>
          <w:cantSplit/>
          <w:trHeight w:val="20"/>
        </w:trPr>
        <w:tc>
          <w:tcPr>
            <w:tcW w:w="397" w:type="pct"/>
            <w:vAlign w:val="center"/>
          </w:tcPr>
          <w:p w:rsidR="00EC6714" w:rsidRPr="004D5CAA" w:rsidRDefault="00EC6714" w:rsidP="005323FD">
            <w:pPr>
              <w:suppressAutoHyphens/>
              <w:jc w:val="center"/>
              <w:rPr>
                <w:sz w:val="10"/>
                <w:szCs w:val="14"/>
              </w:rPr>
            </w:pPr>
            <w:r w:rsidRPr="004D5CAA">
              <w:rPr>
                <w:sz w:val="10"/>
                <w:szCs w:val="14"/>
              </w:rPr>
              <w:t>1.2.</w:t>
            </w:r>
          </w:p>
        </w:tc>
        <w:tc>
          <w:tcPr>
            <w:tcW w:w="729" w:type="pct"/>
            <w:vAlign w:val="center"/>
          </w:tcPr>
          <w:p w:rsidR="00EC6714" w:rsidRPr="004D5CAA" w:rsidRDefault="00EC6714" w:rsidP="005323FD">
            <w:pPr>
              <w:suppressAutoHyphens/>
              <w:rPr>
                <w:sz w:val="10"/>
                <w:szCs w:val="14"/>
              </w:rPr>
            </w:pPr>
            <w:r w:rsidRPr="004D5CAA">
              <w:rPr>
                <w:sz w:val="10"/>
                <w:szCs w:val="14"/>
              </w:rPr>
              <w:t>Рекультивация  земельного участка, загрязненного в результате расположения на нём объекта размещения отходов (ед.)</w:t>
            </w:r>
          </w:p>
        </w:tc>
        <w:tc>
          <w:tcPr>
            <w:tcW w:w="556" w:type="pct"/>
            <w:vAlign w:val="center"/>
          </w:tcPr>
          <w:p w:rsidR="00EC6714" w:rsidRPr="004D5CAA" w:rsidRDefault="00EC6714" w:rsidP="005323FD">
            <w:pPr>
              <w:suppressAutoHyphens/>
              <w:rPr>
                <w:sz w:val="10"/>
                <w:szCs w:val="14"/>
              </w:rPr>
            </w:pPr>
            <w:r w:rsidRPr="004D5CAA">
              <w:rPr>
                <w:sz w:val="10"/>
                <w:szCs w:val="14"/>
              </w:rPr>
              <w:t>Комитет, организации (по согласованию)</w:t>
            </w:r>
          </w:p>
        </w:tc>
        <w:tc>
          <w:tcPr>
            <w:tcW w:w="339" w:type="pct"/>
            <w:vAlign w:val="center"/>
          </w:tcPr>
          <w:p w:rsidR="00EC6714" w:rsidRPr="004D5CAA" w:rsidRDefault="00EC6714" w:rsidP="005323FD">
            <w:pPr>
              <w:suppressAutoHyphens/>
              <w:jc w:val="center"/>
              <w:rPr>
                <w:sz w:val="10"/>
                <w:szCs w:val="14"/>
              </w:rPr>
            </w:pPr>
            <w:r w:rsidRPr="004D5CAA">
              <w:rPr>
                <w:sz w:val="10"/>
                <w:szCs w:val="14"/>
              </w:rPr>
              <w:t>2027 год</w:t>
            </w:r>
          </w:p>
        </w:tc>
        <w:tc>
          <w:tcPr>
            <w:tcW w:w="395" w:type="pct"/>
            <w:vAlign w:val="center"/>
          </w:tcPr>
          <w:p w:rsidR="00EC6714" w:rsidRPr="004D5CAA" w:rsidRDefault="00EC6714" w:rsidP="005323FD">
            <w:pPr>
              <w:suppressAutoHyphens/>
              <w:jc w:val="center"/>
              <w:rPr>
                <w:sz w:val="10"/>
                <w:szCs w:val="14"/>
              </w:rPr>
            </w:pPr>
            <w:r w:rsidRPr="004D5CAA">
              <w:rPr>
                <w:sz w:val="10"/>
                <w:szCs w:val="14"/>
              </w:rPr>
              <w:t>1.1.2.</w:t>
            </w:r>
          </w:p>
        </w:tc>
        <w:tc>
          <w:tcPr>
            <w:tcW w:w="407" w:type="pct"/>
            <w:vAlign w:val="center"/>
          </w:tcPr>
          <w:p w:rsidR="00EC6714" w:rsidRPr="004D5CAA" w:rsidRDefault="00EC6714" w:rsidP="005323FD">
            <w:pPr>
              <w:suppressAutoHyphens/>
              <w:jc w:val="center"/>
              <w:rPr>
                <w:sz w:val="10"/>
                <w:szCs w:val="14"/>
              </w:rPr>
            </w:pPr>
            <w:r w:rsidRPr="004D5CAA">
              <w:rPr>
                <w:sz w:val="10"/>
                <w:szCs w:val="14"/>
              </w:rPr>
              <w:t>областной бюджет</w:t>
            </w:r>
          </w:p>
        </w:tc>
        <w:tc>
          <w:tcPr>
            <w:tcW w:w="336" w:type="pct"/>
          </w:tcPr>
          <w:p w:rsidR="00EC6714" w:rsidRPr="004D5CAA" w:rsidRDefault="00EC6714" w:rsidP="005323FD">
            <w:pPr>
              <w:suppressAutoHyphens/>
              <w:jc w:val="center"/>
              <w:rPr>
                <w:sz w:val="10"/>
                <w:szCs w:val="14"/>
              </w:rPr>
            </w:pPr>
            <w:r w:rsidRPr="004D5CAA">
              <w:rPr>
                <w:sz w:val="10"/>
                <w:szCs w:val="14"/>
              </w:rPr>
              <w:t>-</w:t>
            </w:r>
          </w:p>
        </w:tc>
        <w:tc>
          <w:tcPr>
            <w:tcW w:w="336" w:type="pct"/>
          </w:tcPr>
          <w:p w:rsidR="00EC6714" w:rsidRPr="004D5CAA" w:rsidRDefault="00EC6714" w:rsidP="005323FD">
            <w:pPr>
              <w:suppressAutoHyphens/>
              <w:jc w:val="center"/>
              <w:rPr>
                <w:sz w:val="10"/>
                <w:szCs w:val="14"/>
              </w:rPr>
            </w:pPr>
            <w:r w:rsidRPr="004D5CAA">
              <w:rPr>
                <w:sz w:val="10"/>
                <w:szCs w:val="14"/>
              </w:rPr>
              <w:t>-</w:t>
            </w:r>
          </w:p>
        </w:tc>
        <w:tc>
          <w:tcPr>
            <w:tcW w:w="322" w:type="pct"/>
          </w:tcPr>
          <w:p w:rsidR="00EC6714" w:rsidRPr="004D5CAA" w:rsidRDefault="00EC6714" w:rsidP="005323FD">
            <w:pPr>
              <w:suppressAutoHyphens/>
              <w:jc w:val="center"/>
              <w:rPr>
                <w:sz w:val="10"/>
                <w:szCs w:val="14"/>
              </w:rPr>
            </w:pPr>
            <w:r w:rsidRPr="004D5CAA">
              <w:rPr>
                <w:sz w:val="10"/>
                <w:szCs w:val="14"/>
              </w:rPr>
              <w:t>-</w:t>
            </w:r>
          </w:p>
        </w:tc>
        <w:tc>
          <w:tcPr>
            <w:tcW w:w="242" w:type="pct"/>
          </w:tcPr>
          <w:p w:rsidR="00EC6714" w:rsidRPr="004D5CAA" w:rsidRDefault="00EC6714" w:rsidP="005323FD">
            <w:pPr>
              <w:suppressAutoHyphens/>
              <w:jc w:val="center"/>
              <w:rPr>
                <w:sz w:val="10"/>
                <w:szCs w:val="14"/>
              </w:rPr>
            </w:pPr>
            <w:r w:rsidRPr="004D5CAA">
              <w:rPr>
                <w:sz w:val="10"/>
                <w:szCs w:val="14"/>
              </w:rPr>
              <w:t>-</w:t>
            </w:r>
          </w:p>
        </w:tc>
        <w:tc>
          <w:tcPr>
            <w:tcW w:w="322" w:type="pct"/>
          </w:tcPr>
          <w:p w:rsidR="00EC6714" w:rsidRPr="004D5CAA" w:rsidRDefault="00EC6714" w:rsidP="005323FD">
            <w:pPr>
              <w:suppressAutoHyphens/>
              <w:jc w:val="center"/>
              <w:rPr>
                <w:sz w:val="10"/>
                <w:szCs w:val="14"/>
              </w:rPr>
            </w:pPr>
            <w:r w:rsidRPr="004D5CAA">
              <w:rPr>
                <w:sz w:val="10"/>
                <w:szCs w:val="14"/>
              </w:rPr>
              <w:t>-</w:t>
            </w:r>
          </w:p>
        </w:tc>
        <w:tc>
          <w:tcPr>
            <w:tcW w:w="257" w:type="pct"/>
            <w:gridSpan w:val="2"/>
          </w:tcPr>
          <w:p w:rsidR="00EC6714" w:rsidRPr="004D5CAA" w:rsidRDefault="00EC6714" w:rsidP="005323FD">
            <w:pPr>
              <w:suppressAutoHyphens/>
              <w:jc w:val="center"/>
              <w:rPr>
                <w:sz w:val="10"/>
                <w:szCs w:val="14"/>
              </w:rPr>
            </w:pPr>
            <w:r w:rsidRPr="004D5CAA">
              <w:rPr>
                <w:sz w:val="10"/>
                <w:szCs w:val="14"/>
              </w:rPr>
              <w:t>-</w:t>
            </w:r>
          </w:p>
        </w:tc>
        <w:tc>
          <w:tcPr>
            <w:tcW w:w="235" w:type="pct"/>
            <w:gridSpan w:val="2"/>
          </w:tcPr>
          <w:p w:rsidR="00EC6714" w:rsidRPr="004D5CAA" w:rsidRDefault="00EC6714" w:rsidP="005323FD">
            <w:pPr>
              <w:suppressAutoHyphens/>
              <w:jc w:val="center"/>
              <w:rPr>
                <w:sz w:val="10"/>
                <w:szCs w:val="14"/>
              </w:rPr>
            </w:pPr>
            <w:r w:rsidRPr="004D5CAA">
              <w:rPr>
                <w:sz w:val="10"/>
                <w:szCs w:val="14"/>
              </w:rPr>
              <w:t>-</w:t>
            </w:r>
          </w:p>
        </w:tc>
      </w:tr>
      <w:tr w:rsidR="00EC6714" w:rsidRPr="004D5CAA" w:rsidTr="00EC6714">
        <w:trPr>
          <w:gridAfter w:val="1"/>
          <w:wAfter w:w="127" w:type="pct"/>
          <w:cantSplit/>
          <w:trHeight w:val="369"/>
        </w:trPr>
        <w:tc>
          <w:tcPr>
            <w:tcW w:w="397" w:type="pct"/>
            <w:vMerge w:val="restart"/>
            <w:vAlign w:val="center"/>
          </w:tcPr>
          <w:p w:rsidR="00EC6714" w:rsidRPr="004D5CAA" w:rsidRDefault="00EC6714" w:rsidP="005323FD">
            <w:pPr>
              <w:suppressAutoHyphens/>
              <w:jc w:val="center"/>
              <w:rPr>
                <w:sz w:val="10"/>
                <w:szCs w:val="14"/>
              </w:rPr>
            </w:pPr>
            <w:r w:rsidRPr="004D5CAA">
              <w:rPr>
                <w:sz w:val="10"/>
                <w:szCs w:val="14"/>
              </w:rPr>
              <w:t>1.3.</w:t>
            </w:r>
          </w:p>
        </w:tc>
        <w:tc>
          <w:tcPr>
            <w:tcW w:w="729" w:type="pct"/>
            <w:vMerge w:val="restart"/>
            <w:vAlign w:val="center"/>
          </w:tcPr>
          <w:p w:rsidR="00EC6714" w:rsidRPr="004D5CAA" w:rsidRDefault="00EC6714" w:rsidP="005323FD">
            <w:pPr>
              <w:suppressAutoHyphens/>
              <w:rPr>
                <w:sz w:val="10"/>
                <w:szCs w:val="14"/>
              </w:rPr>
            </w:pPr>
            <w:r w:rsidRPr="004D5CAA">
              <w:rPr>
                <w:sz w:val="10"/>
                <w:szCs w:val="14"/>
              </w:rPr>
              <w:t>Ликвидация несанкционированных мест размещения отходов (ед.)</w:t>
            </w:r>
          </w:p>
        </w:tc>
        <w:tc>
          <w:tcPr>
            <w:tcW w:w="556" w:type="pct"/>
            <w:vAlign w:val="center"/>
          </w:tcPr>
          <w:p w:rsidR="00EC6714" w:rsidRPr="004D5CAA" w:rsidRDefault="00EC6714" w:rsidP="005323FD">
            <w:pPr>
              <w:suppressAutoHyphens/>
              <w:rPr>
                <w:sz w:val="10"/>
                <w:szCs w:val="14"/>
              </w:rPr>
            </w:pPr>
            <w:r w:rsidRPr="004D5CAA">
              <w:rPr>
                <w:sz w:val="10"/>
                <w:szCs w:val="14"/>
              </w:rPr>
              <w:t xml:space="preserve">Комитет </w:t>
            </w:r>
          </w:p>
        </w:tc>
        <w:tc>
          <w:tcPr>
            <w:tcW w:w="339" w:type="pct"/>
            <w:vMerge w:val="restart"/>
            <w:vAlign w:val="center"/>
          </w:tcPr>
          <w:p w:rsidR="00EC6714" w:rsidRPr="004D5CAA" w:rsidRDefault="00EC6714" w:rsidP="005323FD">
            <w:pPr>
              <w:suppressAutoHyphens/>
              <w:jc w:val="center"/>
              <w:rPr>
                <w:sz w:val="10"/>
                <w:szCs w:val="14"/>
              </w:rPr>
            </w:pPr>
            <w:r w:rsidRPr="004D5CAA">
              <w:rPr>
                <w:sz w:val="10"/>
                <w:szCs w:val="14"/>
              </w:rPr>
              <w:t>2021-2027 годы</w:t>
            </w:r>
          </w:p>
        </w:tc>
        <w:tc>
          <w:tcPr>
            <w:tcW w:w="395" w:type="pct"/>
            <w:vMerge w:val="restart"/>
            <w:vAlign w:val="center"/>
          </w:tcPr>
          <w:p w:rsidR="00EC6714" w:rsidRPr="004D5CAA" w:rsidRDefault="00EC6714" w:rsidP="005323FD">
            <w:pPr>
              <w:suppressAutoHyphens/>
              <w:jc w:val="center"/>
              <w:rPr>
                <w:sz w:val="10"/>
                <w:szCs w:val="14"/>
              </w:rPr>
            </w:pPr>
            <w:r w:rsidRPr="004D5CAA">
              <w:rPr>
                <w:sz w:val="10"/>
                <w:szCs w:val="14"/>
              </w:rPr>
              <w:t>1.1.3.</w:t>
            </w:r>
          </w:p>
        </w:tc>
        <w:tc>
          <w:tcPr>
            <w:tcW w:w="407" w:type="pct"/>
            <w:vMerge w:val="restart"/>
            <w:vAlign w:val="center"/>
          </w:tcPr>
          <w:p w:rsidR="00EC6714" w:rsidRPr="004D5CAA" w:rsidRDefault="00EC6714" w:rsidP="005323FD">
            <w:pPr>
              <w:suppressAutoHyphens/>
              <w:jc w:val="center"/>
              <w:rPr>
                <w:sz w:val="10"/>
                <w:szCs w:val="14"/>
              </w:rPr>
            </w:pPr>
            <w:r w:rsidRPr="004D5CAA">
              <w:rPr>
                <w:sz w:val="10"/>
                <w:szCs w:val="14"/>
              </w:rPr>
              <w:t xml:space="preserve">бюджет </w:t>
            </w:r>
            <w:proofErr w:type="gramStart"/>
            <w:r w:rsidRPr="004D5CAA">
              <w:rPr>
                <w:sz w:val="10"/>
                <w:szCs w:val="14"/>
              </w:rPr>
              <w:t>муниципального</w:t>
            </w:r>
            <w:proofErr w:type="gramEnd"/>
          </w:p>
          <w:p w:rsidR="00EC6714" w:rsidRPr="004D5CAA" w:rsidRDefault="00EC6714" w:rsidP="005323FD">
            <w:pPr>
              <w:suppressAutoHyphens/>
              <w:jc w:val="center"/>
              <w:rPr>
                <w:sz w:val="10"/>
                <w:szCs w:val="14"/>
              </w:rPr>
            </w:pPr>
            <w:r w:rsidRPr="004D5CAA">
              <w:rPr>
                <w:sz w:val="10"/>
                <w:szCs w:val="14"/>
              </w:rPr>
              <w:t xml:space="preserve"> округа </w:t>
            </w:r>
          </w:p>
        </w:tc>
        <w:tc>
          <w:tcPr>
            <w:tcW w:w="336" w:type="pct"/>
          </w:tcPr>
          <w:p w:rsidR="00EC6714" w:rsidRPr="004D5CAA" w:rsidRDefault="00EC6714" w:rsidP="005323FD">
            <w:pPr>
              <w:rPr>
                <w:sz w:val="10"/>
                <w:szCs w:val="14"/>
              </w:rPr>
            </w:pPr>
            <w:r w:rsidRPr="004D5CAA">
              <w:rPr>
                <w:sz w:val="10"/>
                <w:szCs w:val="14"/>
              </w:rPr>
              <w:t>295,44300</w:t>
            </w:r>
          </w:p>
        </w:tc>
        <w:tc>
          <w:tcPr>
            <w:tcW w:w="336" w:type="pct"/>
          </w:tcPr>
          <w:p w:rsidR="00EC6714" w:rsidRPr="004D5CAA" w:rsidRDefault="00EC6714" w:rsidP="005323FD">
            <w:pPr>
              <w:rPr>
                <w:sz w:val="10"/>
                <w:szCs w:val="14"/>
              </w:rPr>
            </w:pPr>
            <w:r w:rsidRPr="004D5CAA">
              <w:rPr>
                <w:sz w:val="10"/>
                <w:szCs w:val="14"/>
              </w:rPr>
              <w:t>200,00000</w:t>
            </w:r>
          </w:p>
        </w:tc>
        <w:tc>
          <w:tcPr>
            <w:tcW w:w="322" w:type="pct"/>
          </w:tcPr>
          <w:p w:rsidR="00EC6714" w:rsidRPr="004D5CAA" w:rsidRDefault="00EC6714" w:rsidP="005323FD">
            <w:pPr>
              <w:suppressAutoHyphens/>
              <w:jc w:val="center"/>
              <w:rPr>
                <w:sz w:val="10"/>
                <w:szCs w:val="14"/>
              </w:rPr>
            </w:pPr>
            <w:r w:rsidRPr="004D5CAA">
              <w:rPr>
                <w:sz w:val="10"/>
                <w:szCs w:val="14"/>
              </w:rPr>
              <w:t>103,03300</w:t>
            </w:r>
          </w:p>
        </w:tc>
        <w:tc>
          <w:tcPr>
            <w:tcW w:w="242" w:type="pct"/>
          </w:tcPr>
          <w:p w:rsidR="00EC6714" w:rsidRPr="004D5CAA" w:rsidRDefault="00EC6714" w:rsidP="005323FD">
            <w:pPr>
              <w:suppressAutoHyphens/>
              <w:jc w:val="center"/>
              <w:rPr>
                <w:sz w:val="10"/>
                <w:szCs w:val="14"/>
              </w:rPr>
            </w:pPr>
            <w:r w:rsidRPr="004D5CAA">
              <w:rPr>
                <w:sz w:val="10"/>
                <w:szCs w:val="14"/>
              </w:rPr>
              <w:t>280,00000</w:t>
            </w:r>
          </w:p>
        </w:tc>
        <w:tc>
          <w:tcPr>
            <w:tcW w:w="322" w:type="pct"/>
          </w:tcPr>
          <w:p w:rsidR="00EC6714" w:rsidRPr="004D5CAA" w:rsidRDefault="00EC6714" w:rsidP="005323FD">
            <w:pPr>
              <w:suppressAutoHyphens/>
              <w:jc w:val="center"/>
              <w:rPr>
                <w:sz w:val="10"/>
                <w:szCs w:val="14"/>
              </w:rPr>
            </w:pPr>
            <w:r w:rsidRPr="004D5CAA">
              <w:rPr>
                <w:sz w:val="10"/>
                <w:szCs w:val="14"/>
              </w:rPr>
              <w:t>602,00000</w:t>
            </w:r>
          </w:p>
        </w:tc>
        <w:tc>
          <w:tcPr>
            <w:tcW w:w="257" w:type="pct"/>
            <w:gridSpan w:val="2"/>
          </w:tcPr>
          <w:p w:rsidR="00EC6714" w:rsidRPr="004D5CAA" w:rsidRDefault="00EC6714" w:rsidP="005323FD">
            <w:pPr>
              <w:suppressAutoHyphens/>
              <w:jc w:val="center"/>
              <w:rPr>
                <w:sz w:val="10"/>
                <w:szCs w:val="14"/>
              </w:rPr>
            </w:pPr>
            <w:r w:rsidRPr="004D5CAA">
              <w:rPr>
                <w:sz w:val="10"/>
                <w:szCs w:val="14"/>
              </w:rPr>
              <w:t>602,00000</w:t>
            </w:r>
          </w:p>
        </w:tc>
        <w:tc>
          <w:tcPr>
            <w:tcW w:w="235" w:type="pct"/>
            <w:gridSpan w:val="2"/>
          </w:tcPr>
          <w:p w:rsidR="00EC6714" w:rsidRPr="004D5CAA" w:rsidRDefault="00EC6714" w:rsidP="005323FD">
            <w:pPr>
              <w:suppressAutoHyphens/>
              <w:rPr>
                <w:sz w:val="10"/>
                <w:szCs w:val="14"/>
              </w:rPr>
            </w:pPr>
            <w:r w:rsidRPr="004D5CAA">
              <w:rPr>
                <w:sz w:val="10"/>
                <w:szCs w:val="14"/>
              </w:rPr>
              <w:t>-</w:t>
            </w:r>
          </w:p>
        </w:tc>
      </w:tr>
      <w:tr w:rsidR="00EC6714" w:rsidRPr="004D5CAA" w:rsidTr="00EC6714">
        <w:trPr>
          <w:gridAfter w:val="1"/>
          <w:wAfter w:w="127" w:type="pct"/>
          <w:cantSplit/>
          <w:trHeight w:val="599"/>
        </w:trPr>
        <w:tc>
          <w:tcPr>
            <w:tcW w:w="397" w:type="pct"/>
            <w:vMerge/>
            <w:vAlign w:val="center"/>
          </w:tcPr>
          <w:p w:rsidR="00EC6714" w:rsidRPr="004D5CAA" w:rsidRDefault="00EC6714" w:rsidP="005323FD">
            <w:pPr>
              <w:suppressAutoHyphens/>
              <w:jc w:val="center"/>
              <w:rPr>
                <w:sz w:val="10"/>
                <w:szCs w:val="14"/>
              </w:rPr>
            </w:pPr>
          </w:p>
        </w:tc>
        <w:tc>
          <w:tcPr>
            <w:tcW w:w="729" w:type="pct"/>
            <w:vMerge/>
            <w:vAlign w:val="center"/>
          </w:tcPr>
          <w:p w:rsidR="00EC6714" w:rsidRPr="004D5CAA" w:rsidRDefault="00EC6714" w:rsidP="005323FD">
            <w:pPr>
              <w:suppressAutoHyphens/>
              <w:rPr>
                <w:sz w:val="10"/>
                <w:szCs w:val="14"/>
              </w:rPr>
            </w:pPr>
          </w:p>
        </w:tc>
        <w:tc>
          <w:tcPr>
            <w:tcW w:w="556" w:type="pct"/>
            <w:vAlign w:val="center"/>
          </w:tcPr>
          <w:p w:rsidR="00EC6714" w:rsidRPr="004D5CAA" w:rsidRDefault="00EC6714" w:rsidP="005323FD">
            <w:pPr>
              <w:suppressAutoHyphens/>
              <w:rPr>
                <w:sz w:val="10"/>
                <w:szCs w:val="14"/>
              </w:rPr>
            </w:pPr>
            <w:r w:rsidRPr="004D5CAA">
              <w:rPr>
                <w:sz w:val="10"/>
                <w:szCs w:val="14"/>
              </w:rPr>
              <w:t>Выбитский территориальный отдел</w:t>
            </w:r>
          </w:p>
        </w:tc>
        <w:tc>
          <w:tcPr>
            <w:tcW w:w="339" w:type="pct"/>
            <w:vMerge/>
            <w:vAlign w:val="center"/>
          </w:tcPr>
          <w:p w:rsidR="00EC6714" w:rsidRPr="004D5CAA" w:rsidRDefault="00EC6714" w:rsidP="005323FD">
            <w:pPr>
              <w:suppressAutoHyphens/>
              <w:jc w:val="center"/>
              <w:rPr>
                <w:sz w:val="10"/>
                <w:szCs w:val="14"/>
              </w:rPr>
            </w:pPr>
          </w:p>
        </w:tc>
        <w:tc>
          <w:tcPr>
            <w:tcW w:w="395" w:type="pct"/>
            <w:vMerge/>
            <w:vAlign w:val="center"/>
          </w:tcPr>
          <w:p w:rsidR="00EC6714" w:rsidRPr="004D5CAA" w:rsidRDefault="00EC6714" w:rsidP="005323FD">
            <w:pPr>
              <w:suppressAutoHyphens/>
              <w:jc w:val="center"/>
              <w:rPr>
                <w:sz w:val="10"/>
                <w:szCs w:val="14"/>
              </w:rPr>
            </w:pPr>
          </w:p>
        </w:tc>
        <w:tc>
          <w:tcPr>
            <w:tcW w:w="407" w:type="pct"/>
            <w:vMerge/>
            <w:vAlign w:val="center"/>
          </w:tcPr>
          <w:p w:rsidR="00EC6714" w:rsidRPr="004D5CAA" w:rsidRDefault="00EC6714" w:rsidP="005323FD">
            <w:pPr>
              <w:suppressAutoHyphens/>
              <w:jc w:val="center"/>
              <w:rPr>
                <w:sz w:val="10"/>
                <w:szCs w:val="14"/>
              </w:rPr>
            </w:pPr>
          </w:p>
        </w:tc>
        <w:tc>
          <w:tcPr>
            <w:tcW w:w="336" w:type="pct"/>
          </w:tcPr>
          <w:p w:rsidR="00EC6714" w:rsidRPr="004D5CAA" w:rsidRDefault="00EC6714" w:rsidP="005323FD">
            <w:pPr>
              <w:rPr>
                <w:sz w:val="10"/>
                <w:szCs w:val="14"/>
              </w:rPr>
            </w:pPr>
            <w:r w:rsidRPr="004D5CAA">
              <w:rPr>
                <w:sz w:val="10"/>
                <w:szCs w:val="14"/>
              </w:rPr>
              <w:t>-</w:t>
            </w:r>
          </w:p>
        </w:tc>
        <w:tc>
          <w:tcPr>
            <w:tcW w:w="336" w:type="pct"/>
          </w:tcPr>
          <w:p w:rsidR="00EC6714" w:rsidRPr="004D5CAA" w:rsidRDefault="00EC6714" w:rsidP="005323FD">
            <w:pPr>
              <w:suppressAutoHyphens/>
              <w:jc w:val="center"/>
              <w:rPr>
                <w:sz w:val="10"/>
                <w:szCs w:val="14"/>
              </w:rPr>
            </w:pPr>
            <w:r w:rsidRPr="004D5CAA">
              <w:rPr>
                <w:sz w:val="10"/>
                <w:szCs w:val="14"/>
              </w:rPr>
              <w:t>125,00000</w:t>
            </w:r>
          </w:p>
        </w:tc>
        <w:tc>
          <w:tcPr>
            <w:tcW w:w="322" w:type="pct"/>
          </w:tcPr>
          <w:p w:rsidR="00EC6714" w:rsidRPr="004D5CAA" w:rsidRDefault="00EC6714" w:rsidP="005323FD">
            <w:pPr>
              <w:suppressAutoHyphens/>
              <w:jc w:val="center"/>
              <w:rPr>
                <w:sz w:val="10"/>
                <w:szCs w:val="14"/>
              </w:rPr>
            </w:pPr>
          </w:p>
        </w:tc>
        <w:tc>
          <w:tcPr>
            <w:tcW w:w="242" w:type="pct"/>
          </w:tcPr>
          <w:p w:rsidR="00EC6714" w:rsidRPr="004D5CAA" w:rsidRDefault="00EC6714" w:rsidP="005323FD">
            <w:pPr>
              <w:suppressAutoHyphens/>
              <w:jc w:val="center"/>
              <w:rPr>
                <w:sz w:val="10"/>
                <w:szCs w:val="14"/>
              </w:rPr>
            </w:pPr>
            <w:r w:rsidRPr="004D5CAA">
              <w:rPr>
                <w:sz w:val="10"/>
                <w:szCs w:val="14"/>
              </w:rPr>
              <w:t>100,00000</w:t>
            </w:r>
          </w:p>
        </w:tc>
        <w:tc>
          <w:tcPr>
            <w:tcW w:w="322" w:type="pct"/>
          </w:tcPr>
          <w:p w:rsidR="00EC6714" w:rsidRPr="004D5CAA" w:rsidRDefault="00EC6714" w:rsidP="005323FD">
            <w:pPr>
              <w:suppressAutoHyphens/>
              <w:jc w:val="center"/>
              <w:rPr>
                <w:sz w:val="10"/>
                <w:szCs w:val="14"/>
              </w:rPr>
            </w:pPr>
            <w:r w:rsidRPr="004D5CAA">
              <w:rPr>
                <w:sz w:val="10"/>
                <w:szCs w:val="14"/>
              </w:rPr>
              <w:t>200,00000</w:t>
            </w:r>
          </w:p>
        </w:tc>
        <w:tc>
          <w:tcPr>
            <w:tcW w:w="257" w:type="pct"/>
            <w:gridSpan w:val="2"/>
          </w:tcPr>
          <w:p w:rsidR="00EC6714" w:rsidRPr="004D5CAA" w:rsidRDefault="00EC6714" w:rsidP="005323FD">
            <w:pPr>
              <w:suppressAutoHyphens/>
              <w:jc w:val="center"/>
              <w:rPr>
                <w:sz w:val="10"/>
                <w:szCs w:val="14"/>
              </w:rPr>
            </w:pPr>
            <w:r w:rsidRPr="004D5CAA">
              <w:rPr>
                <w:sz w:val="10"/>
                <w:szCs w:val="14"/>
              </w:rPr>
              <w:t>200,00000</w:t>
            </w:r>
          </w:p>
        </w:tc>
        <w:tc>
          <w:tcPr>
            <w:tcW w:w="235" w:type="pct"/>
            <w:gridSpan w:val="2"/>
          </w:tcPr>
          <w:p w:rsidR="00EC6714" w:rsidRPr="004D5CAA" w:rsidRDefault="00EC6714" w:rsidP="005323FD">
            <w:pPr>
              <w:suppressAutoHyphens/>
              <w:jc w:val="center"/>
              <w:rPr>
                <w:sz w:val="10"/>
                <w:szCs w:val="14"/>
              </w:rPr>
            </w:pPr>
            <w:r w:rsidRPr="004D5CAA">
              <w:rPr>
                <w:sz w:val="10"/>
                <w:szCs w:val="14"/>
              </w:rPr>
              <w:t>-</w:t>
            </w:r>
          </w:p>
        </w:tc>
      </w:tr>
      <w:tr w:rsidR="00EC6714" w:rsidRPr="004D5CAA" w:rsidTr="00EC6714">
        <w:trPr>
          <w:gridAfter w:val="1"/>
          <w:wAfter w:w="127" w:type="pct"/>
          <w:cantSplit/>
          <w:trHeight w:val="288"/>
        </w:trPr>
        <w:tc>
          <w:tcPr>
            <w:tcW w:w="397" w:type="pct"/>
            <w:vMerge/>
            <w:vAlign w:val="center"/>
          </w:tcPr>
          <w:p w:rsidR="00EC6714" w:rsidRPr="004D5CAA" w:rsidRDefault="00EC6714" w:rsidP="005323FD">
            <w:pPr>
              <w:suppressAutoHyphens/>
              <w:jc w:val="center"/>
              <w:rPr>
                <w:sz w:val="10"/>
                <w:szCs w:val="14"/>
              </w:rPr>
            </w:pPr>
          </w:p>
        </w:tc>
        <w:tc>
          <w:tcPr>
            <w:tcW w:w="729" w:type="pct"/>
            <w:vMerge/>
            <w:vAlign w:val="center"/>
          </w:tcPr>
          <w:p w:rsidR="00EC6714" w:rsidRPr="004D5CAA" w:rsidRDefault="00EC6714" w:rsidP="005323FD">
            <w:pPr>
              <w:suppressAutoHyphens/>
              <w:rPr>
                <w:sz w:val="10"/>
                <w:szCs w:val="14"/>
              </w:rPr>
            </w:pPr>
          </w:p>
        </w:tc>
        <w:tc>
          <w:tcPr>
            <w:tcW w:w="556" w:type="pct"/>
            <w:vAlign w:val="center"/>
          </w:tcPr>
          <w:p w:rsidR="00EC6714" w:rsidRPr="004D5CAA" w:rsidRDefault="00EC6714" w:rsidP="005323FD">
            <w:pPr>
              <w:suppressAutoHyphens/>
              <w:rPr>
                <w:sz w:val="10"/>
                <w:szCs w:val="14"/>
              </w:rPr>
            </w:pPr>
            <w:r w:rsidRPr="004D5CAA">
              <w:rPr>
                <w:sz w:val="10"/>
                <w:szCs w:val="14"/>
              </w:rPr>
              <w:t>Горский территориальный отдел</w:t>
            </w:r>
          </w:p>
        </w:tc>
        <w:tc>
          <w:tcPr>
            <w:tcW w:w="339" w:type="pct"/>
            <w:vMerge/>
            <w:vAlign w:val="center"/>
          </w:tcPr>
          <w:p w:rsidR="00EC6714" w:rsidRPr="004D5CAA" w:rsidRDefault="00EC6714" w:rsidP="005323FD">
            <w:pPr>
              <w:suppressAutoHyphens/>
              <w:jc w:val="center"/>
              <w:rPr>
                <w:sz w:val="10"/>
                <w:szCs w:val="14"/>
              </w:rPr>
            </w:pPr>
          </w:p>
        </w:tc>
        <w:tc>
          <w:tcPr>
            <w:tcW w:w="395" w:type="pct"/>
            <w:vMerge/>
            <w:vAlign w:val="center"/>
          </w:tcPr>
          <w:p w:rsidR="00EC6714" w:rsidRPr="004D5CAA" w:rsidRDefault="00EC6714" w:rsidP="005323FD">
            <w:pPr>
              <w:suppressAutoHyphens/>
              <w:jc w:val="center"/>
              <w:rPr>
                <w:sz w:val="10"/>
                <w:szCs w:val="14"/>
              </w:rPr>
            </w:pPr>
          </w:p>
        </w:tc>
        <w:tc>
          <w:tcPr>
            <w:tcW w:w="407" w:type="pct"/>
            <w:vMerge/>
            <w:vAlign w:val="center"/>
          </w:tcPr>
          <w:p w:rsidR="00EC6714" w:rsidRPr="004D5CAA" w:rsidRDefault="00EC6714" w:rsidP="005323FD">
            <w:pPr>
              <w:suppressAutoHyphens/>
              <w:jc w:val="center"/>
              <w:rPr>
                <w:sz w:val="10"/>
                <w:szCs w:val="14"/>
              </w:rPr>
            </w:pPr>
          </w:p>
        </w:tc>
        <w:tc>
          <w:tcPr>
            <w:tcW w:w="336" w:type="pct"/>
          </w:tcPr>
          <w:p w:rsidR="00EC6714" w:rsidRPr="004D5CAA" w:rsidRDefault="00EC6714" w:rsidP="005323FD">
            <w:pPr>
              <w:rPr>
                <w:sz w:val="10"/>
                <w:szCs w:val="14"/>
              </w:rPr>
            </w:pPr>
            <w:r w:rsidRPr="004D5CAA">
              <w:rPr>
                <w:sz w:val="10"/>
                <w:szCs w:val="14"/>
              </w:rPr>
              <w:t>-</w:t>
            </w:r>
          </w:p>
        </w:tc>
        <w:tc>
          <w:tcPr>
            <w:tcW w:w="336" w:type="pct"/>
          </w:tcPr>
          <w:p w:rsidR="00EC6714" w:rsidRPr="004D5CAA" w:rsidRDefault="00EC6714" w:rsidP="005323FD">
            <w:pPr>
              <w:suppressAutoHyphens/>
              <w:jc w:val="center"/>
              <w:rPr>
                <w:sz w:val="10"/>
                <w:szCs w:val="14"/>
              </w:rPr>
            </w:pPr>
            <w:r w:rsidRPr="004D5CAA">
              <w:rPr>
                <w:sz w:val="10"/>
                <w:szCs w:val="14"/>
              </w:rPr>
              <w:t>125,00000</w:t>
            </w:r>
          </w:p>
        </w:tc>
        <w:tc>
          <w:tcPr>
            <w:tcW w:w="322" w:type="pct"/>
          </w:tcPr>
          <w:p w:rsidR="00EC6714" w:rsidRPr="004D5CAA" w:rsidRDefault="00EC6714" w:rsidP="005323FD">
            <w:pPr>
              <w:suppressAutoHyphens/>
              <w:jc w:val="center"/>
              <w:rPr>
                <w:sz w:val="10"/>
                <w:szCs w:val="14"/>
              </w:rPr>
            </w:pPr>
            <w:r w:rsidRPr="004D5CAA">
              <w:rPr>
                <w:sz w:val="10"/>
                <w:szCs w:val="14"/>
              </w:rPr>
              <w:t>-</w:t>
            </w:r>
          </w:p>
        </w:tc>
        <w:tc>
          <w:tcPr>
            <w:tcW w:w="242" w:type="pct"/>
          </w:tcPr>
          <w:p w:rsidR="00EC6714" w:rsidRPr="004D5CAA" w:rsidRDefault="00EC6714" w:rsidP="005323FD">
            <w:pPr>
              <w:suppressAutoHyphens/>
              <w:jc w:val="center"/>
              <w:rPr>
                <w:sz w:val="10"/>
                <w:szCs w:val="14"/>
              </w:rPr>
            </w:pPr>
            <w:r w:rsidRPr="004D5CAA">
              <w:rPr>
                <w:sz w:val="10"/>
                <w:szCs w:val="14"/>
              </w:rPr>
              <w:t>92,40000</w:t>
            </w:r>
          </w:p>
        </w:tc>
        <w:tc>
          <w:tcPr>
            <w:tcW w:w="322" w:type="pct"/>
          </w:tcPr>
          <w:p w:rsidR="00EC6714" w:rsidRPr="004D5CAA" w:rsidRDefault="00EC6714" w:rsidP="005323FD">
            <w:pPr>
              <w:suppressAutoHyphens/>
              <w:jc w:val="center"/>
              <w:rPr>
                <w:sz w:val="10"/>
                <w:szCs w:val="14"/>
              </w:rPr>
            </w:pPr>
            <w:r w:rsidRPr="004D5CAA">
              <w:rPr>
                <w:sz w:val="10"/>
                <w:szCs w:val="14"/>
              </w:rPr>
              <w:t>100,00000</w:t>
            </w:r>
          </w:p>
        </w:tc>
        <w:tc>
          <w:tcPr>
            <w:tcW w:w="257" w:type="pct"/>
            <w:gridSpan w:val="2"/>
          </w:tcPr>
          <w:p w:rsidR="00EC6714" w:rsidRPr="004D5CAA" w:rsidRDefault="00EC6714" w:rsidP="005323FD">
            <w:pPr>
              <w:suppressAutoHyphens/>
              <w:jc w:val="center"/>
              <w:rPr>
                <w:sz w:val="10"/>
                <w:szCs w:val="14"/>
              </w:rPr>
            </w:pPr>
            <w:r w:rsidRPr="004D5CAA">
              <w:rPr>
                <w:sz w:val="10"/>
                <w:szCs w:val="14"/>
              </w:rPr>
              <w:t>100,00000</w:t>
            </w:r>
          </w:p>
        </w:tc>
        <w:tc>
          <w:tcPr>
            <w:tcW w:w="235" w:type="pct"/>
            <w:gridSpan w:val="2"/>
          </w:tcPr>
          <w:p w:rsidR="00EC6714" w:rsidRPr="004D5CAA" w:rsidRDefault="00EC6714" w:rsidP="005323FD">
            <w:pPr>
              <w:suppressAutoHyphens/>
              <w:jc w:val="center"/>
              <w:rPr>
                <w:sz w:val="10"/>
                <w:szCs w:val="14"/>
              </w:rPr>
            </w:pPr>
            <w:r w:rsidRPr="004D5CAA">
              <w:rPr>
                <w:sz w:val="10"/>
                <w:szCs w:val="14"/>
              </w:rPr>
              <w:t>-</w:t>
            </w:r>
          </w:p>
        </w:tc>
      </w:tr>
      <w:tr w:rsidR="00EC6714" w:rsidRPr="004D5CAA" w:rsidTr="00EC6714">
        <w:trPr>
          <w:gridAfter w:val="1"/>
          <w:wAfter w:w="127" w:type="pct"/>
          <w:cantSplit/>
          <w:trHeight w:val="392"/>
        </w:trPr>
        <w:tc>
          <w:tcPr>
            <w:tcW w:w="397" w:type="pct"/>
            <w:vMerge/>
            <w:vAlign w:val="center"/>
          </w:tcPr>
          <w:p w:rsidR="00EC6714" w:rsidRPr="004D5CAA" w:rsidRDefault="00EC6714" w:rsidP="005323FD">
            <w:pPr>
              <w:suppressAutoHyphens/>
              <w:jc w:val="center"/>
              <w:rPr>
                <w:sz w:val="10"/>
                <w:szCs w:val="14"/>
              </w:rPr>
            </w:pPr>
          </w:p>
        </w:tc>
        <w:tc>
          <w:tcPr>
            <w:tcW w:w="729" w:type="pct"/>
            <w:vMerge/>
            <w:vAlign w:val="center"/>
          </w:tcPr>
          <w:p w:rsidR="00EC6714" w:rsidRPr="004D5CAA" w:rsidRDefault="00EC6714" w:rsidP="005323FD">
            <w:pPr>
              <w:suppressAutoHyphens/>
              <w:rPr>
                <w:sz w:val="10"/>
                <w:szCs w:val="14"/>
              </w:rPr>
            </w:pPr>
          </w:p>
        </w:tc>
        <w:tc>
          <w:tcPr>
            <w:tcW w:w="556" w:type="pct"/>
            <w:vAlign w:val="center"/>
          </w:tcPr>
          <w:p w:rsidR="00EC6714" w:rsidRPr="004D5CAA" w:rsidRDefault="00EC6714" w:rsidP="005323FD">
            <w:pPr>
              <w:suppressAutoHyphens/>
              <w:rPr>
                <w:sz w:val="10"/>
                <w:szCs w:val="14"/>
              </w:rPr>
            </w:pPr>
            <w:r w:rsidRPr="004D5CAA">
              <w:rPr>
                <w:sz w:val="10"/>
                <w:szCs w:val="14"/>
              </w:rPr>
              <w:t>Дубровский территориальный отдел</w:t>
            </w:r>
          </w:p>
        </w:tc>
        <w:tc>
          <w:tcPr>
            <w:tcW w:w="339" w:type="pct"/>
            <w:vMerge/>
            <w:vAlign w:val="center"/>
          </w:tcPr>
          <w:p w:rsidR="00EC6714" w:rsidRPr="004D5CAA" w:rsidRDefault="00EC6714" w:rsidP="005323FD">
            <w:pPr>
              <w:suppressAutoHyphens/>
              <w:jc w:val="center"/>
              <w:rPr>
                <w:sz w:val="10"/>
                <w:szCs w:val="14"/>
              </w:rPr>
            </w:pPr>
          </w:p>
        </w:tc>
        <w:tc>
          <w:tcPr>
            <w:tcW w:w="395" w:type="pct"/>
            <w:vMerge/>
            <w:vAlign w:val="center"/>
          </w:tcPr>
          <w:p w:rsidR="00EC6714" w:rsidRPr="004D5CAA" w:rsidRDefault="00EC6714" w:rsidP="005323FD">
            <w:pPr>
              <w:suppressAutoHyphens/>
              <w:jc w:val="center"/>
              <w:rPr>
                <w:sz w:val="10"/>
                <w:szCs w:val="14"/>
              </w:rPr>
            </w:pPr>
          </w:p>
        </w:tc>
        <w:tc>
          <w:tcPr>
            <w:tcW w:w="407" w:type="pct"/>
            <w:vMerge/>
            <w:vAlign w:val="center"/>
          </w:tcPr>
          <w:p w:rsidR="00EC6714" w:rsidRPr="004D5CAA" w:rsidRDefault="00EC6714" w:rsidP="005323FD">
            <w:pPr>
              <w:suppressAutoHyphens/>
              <w:jc w:val="center"/>
              <w:rPr>
                <w:sz w:val="10"/>
                <w:szCs w:val="14"/>
              </w:rPr>
            </w:pPr>
          </w:p>
        </w:tc>
        <w:tc>
          <w:tcPr>
            <w:tcW w:w="336" w:type="pct"/>
          </w:tcPr>
          <w:p w:rsidR="00EC6714" w:rsidRPr="004D5CAA" w:rsidRDefault="00EC6714" w:rsidP="005323FD">
            <w:pPr>
              <w:rPr>
                <w:sz w:val="10"/>
                <w:szCs w:val="14"/>
              </w:rPr>
            </w:pPr>
            <w:r w:rsidRPr="004D5CAA">
              <w:rPr>
                <w:sz w:val="10"/>
                <w:szCs w:val="14"/>
              </w:rPr>
              <w:t>-</w:t>
            </w:r>
          </w:p>
        </w:tc>
        <w:tc>
          <w:tcPr>
            <w:tcW w:w="336" w:type="pct"/>
          </w:tcPr>
          <w:p w:rsidR="00EC6714" w:rsidRPr="004D5CAA" w:rsidRDefault="00EC6714" w:rsidP="005323FD">
            <w:pPr>
              <w:suppressAutoHyphens/>
              <w:jc w:val="center"/>
              <w:rPr>
                <w:sz w:val="10"/>
                <w:szCs w:val="14"/>
              </w:rPr>
            </w:pPr>
            <w:r w:rsidRPr="004D5CAA">
              <w:rPr>
                <w:sz w:val="10"/>
                <w:szCs w:val="14"/>
              </w:rPr>
              <w:t>-</w:t>
            </w:r>
          </w:p>
        </w:tc>
        <w:tc>
          <w:tcPr>
            <w:tcW w:w="322" w:type="pct"/>
          </w:tcPr>
          <w:p w:rsidR="00EC6714" w:rsidRPr="004D5CAA" w:rsidRDefault="00EC6714" w:rsidP="005323FD">
            <w:pPr>
              <w:suppressAutoHyphens/>
              <w:jc w:val="center"/>
              <w:rPr>
                <w:sz w:val="10"/>
                <w:szCs w:val="14"/>
              </w:rPr>
            </w:pPr>
            <w:r w:rsidRPr="004D5CAA">
              <w:rPr>
                <w:sz w:val="10"/>
                <w:szCs w:val="14"/>
              </w:rPr>
              <w:t>-</w:t>
            </w:r>
          </w:p>
        </w:tc>
        <w:tc>
          <w:tcPr>
            <w:tcW w:w="242" w:type="pct"/>
          </w:tcPr>
          <w:p w:rsidR="00EC6714" w:rsidRPr="004D5CAA" w:rsidRDefault="00EC6714" w:rsidP="005323FD">
            <w:pPr>
              <w:suppressAutoHyphens/>
              <w:jc w:val="center"/>
              <w:rPr>
                <w:sz w:val="10"/>
                <w:szCs w:val="14"/>
              </w:rPr>
            </w:pPr>
            <w:r w:rsidRPr="004D5CAA">
              <w:rPr>
                <w:sz w:val="10"/>
                <w:szCs w:val="14"/>
              </w:rPr>
              <w:t>-</w:t>
            </w:r>
          </w:p>
        </w:tc>
        <w:tc>
          <w:tcPr>
            <w:tcW w:w="322" w:type="pct"/>
          </w:tcPr>
          <w:p w:rsidR="00EC6714" w:rsidRPr="004D5CAA" w:rsidRDefault="00EC6714" w:rsidP="005323FD">
            <w:pPr>
              <w:suppressAutoHyphens/>
              <w:jc w:val="center"/>
              <w:rPr>
                <w:sz w:val="10"/>
                <w:szCs w:val="14"/>
              </w:rPr>
            </w:pPr>
            <w:r w:rsidRPr="004D5CAA">
              <w:rPr>
                <w:sz w:val="10"/>
                <w:szCs w:val="14"/>
              </w:rPr>
              <w:t>-</w:t>
            </w:r>
          </w:p>
        </w:tc>
        <w:tc>
          <w:tcPr>
            <w:tcW w:w="257" w:type="pct"/>
            <w:gridSpan w:val="2"/>
          </w:tcPr>
          <w:p w:rsidR="00EC6714" w:rsidRPr="004D5CAA" w:rsidRDefault="00EC6714" w:rsidP="005323FD">
            <w:pPr>
              <w:suppressAutoHyphens/>
              <w:jc w:val="center"/>
              <w:rPr>
                <w:sz w:val="10"/>
                <w:szCs w:val="14"/>
              </w:rPr>
            </w:pPr>
            <w:r w:rsidRPr="004D5CAA">
              <w:rPr>
                <w:sz w:val="10"/>
                <w:szCs w:val="14"/>
              </w:rPr>
              <w:t>-</w:t>
            </w:r>
          </w:p>
        </w:tc>
        <w:tc>
          <w:tcPr>
            <w:tcW w:w="235" w:type="pct"/>
            <w:gridSpan w:val="2"/>
          </w:tcPr>
          <w:p w:rsidR="00EC6714" w:rsidRPr="004D5CAA" w:rsidRDefault="00EC6714" w:rsidP="005323FD">
            <w:pPr>
              <w:suppressAutoHyphens/>
              <w:jc w:val="center"/>
              <w:rPr>
                <w:sz w:val="10"/>
                <w:szCs w:val="14"/>
              </w:rPr>
            </w:pPr>
            <w:r w:rsidRPr="004D5CAA">
              <w:rPr>
                <w:sz w:val="10"/>
                <w:szCs w:val="14"/>
              </w:rPr>
              <w:t>-</w:t>
            </w:r>
          </w:p>
        </w:tc>
      </w:tr>
      <w:tr w:rsidR="00EC6714" w:rsidRPr="004D5CAA" w:rsidTr="00EC6714">
        <w:trPr>
          <w:gridAfter w:val="1"/>
          <w:wAfter w:w="127" w:type="pct"/>
          <w:cantSplit/>
          <w:trHeight w:val="392"/>
        </w:trPr>
        <w:tc>
          <w:tcPr>
            <w:tcW w:w="397" w:type="pct"/>
            <w:vMerge/>
            <w:vAlign w:val="center"/>
          </w:tcPr>
          <w:p w:rsidR="00EC6714" w:rsidRPr="004D5CAA" w:rsidRDefault="00EC6714" w:rsidP="005323FD">
            <w:pPr>
              <w:suppressAutoHyphens/>
              <w:jc w:val="center"/>
              <w:rPr>
                <w:sz w:val="10"/>
                <w:szCs w:val="14"/>
              </w:rPr>
            </w:pPr>
          </w:p>
        </w:tc>
        <w:tc>
          <w:tcPr>
            <w:tcW w:w="729" w:type="pct"/>
            <w:vMerge/>
            <w:vAlign w:val="center"/>
          </w:tcPr>
          <w:p w:rsidR="00EC6714" w:rsidRPr="004D5CAA" w:rsidRDefault="00EC6714" w:rsidP="005323FD">
            <w:pPr>
              <w:suppressAutoHyphens/>
              <w:rPr>
                <w:sz w:val="10"/>
                <w:szCs w:val="14"/>
              </w:rPr>
            </w:pPr>
          </w:p>
        </w:tc>
        <w:tc>
          <w:tcPr>
            <w:tcW w:w="556" w:type="pct"/>
            <w:vAlign w:val="center"/>
          </w:tcPr>
          <w:p w:rsidR="00EC6714" w:rsidRPr="004D5CAA" w:rsidRDefault="00EC6714" w:rsidP="005323FD">
            <w:pPr>
              <w:suppressAutoHyphens/>
              <w:rPr>
                <w:sz w:val="10"/>
                <w:szCs w:val="14"/>
              </w:rPr>
            </w:pPr>
            <w:r w:rsidRPr="004D5CAA">
              <w:rPr>
                <w:sz w:val="10"/>
                <w:szCs w:val="14"/>
              </w:rPr>
              <w:t>МБУ «Солецкое городское хозяйство»</w:t>
            </w:r>
          </w:p>
        </w:tc>
        <w:tc>
          <w:tcPr>
            <w:tcW w:w="339" w:type="pct"/>
            <w:vAlign w:val="center"/>
          </w:tcPr>
          <w:p w:rsidR="00EC6714" w:rsidRPr="004D5CAA" w:rsidRDefault="00EC6714" w:rsidP="005323FD">
            <w:pPr>
              <w:suppressAutoHyphens/>
              <w:jc w:val="center"/>
              <w:rPr>
                <w:sz w:val="10"/>
                <w:szCs w:val="14"/>
              </w:rPr>
            </w:pPr>
          </w:p>
        </w:tc>
        <w:tc>
          <w:tcPr>
            <w:tcW w:w="395" w:type="pct"/>
            <w:vAlign w:val="center"/>
          </w:tcPr>
          <w:p w:rsidR="00EC6714" w:rsidRPr="004D5CAA" w:rsidRDefault="00EC6714" w:rsidP="005323FD">
            <w:pPr>
              <w:suppressAutoHyphens/>
              <w:jc w:val="center"/>
              <w:rPr>
                <w:sz w:val="10"/>
                <w:szCs w:val="14"/>
              </w:rPr>
            </w:pPr>
          </w:p>
        </w:tc>
        <w:tc>
          <w:tcPr>
            <w:tcW w:w="407" w:type="pct"/>
            <w:vAlign w:val="center"/>
          </w:tcPr>
          <w:p w:rsidR="00EC6714" w:rsidRPr="004D5CAA" w:rsidRDefault="00EC6714" w:rsidP="005323FD">
            <w:pPr>
              <w:suppressAutoHyphens/>
              <w:jc w:val="center"/>
              <w:rPr>
                <w:sz w:val="10"/>
                <w:szCs w:val="14"/>
              </w:rPr>
            </w:pPr>
          </w:p>
        </w:tc>
        <w:tc>
          <w:tcPr>
            <w:tcW w:w="336" w:type="pct"/>
          </w:tcPr>
          <w:p w:rsidR="00EC6714" w:rsidRPr="004D5CAA" w:rsidRDefault="00EC6714" w:rsidP="005323FD">
            <w:pPr>
              <w:rPr>
                <w:sz w:val="10"/>
                <w:szCs w:val="14"/>
              </w:rPr>
            </w:pPr>
            <w:r w:rsidRPr="004D5CAA">
              <w:rPr>
                <w:sz w:val="10"/>
                <w:szCs w:val="14"/>
              </w:rPr>
              <w:t>-</w:t>
            </w:r>
          </w:p>
        </w:tc>
        <w:tc>
          <w:tcPr>
            <w:tcW w:w="336" w:type="pct"/>
          </w:tcPr>
          <w:p w:rsidR="00EC6714" w:rsidRPr="004D5CAA" w:rsidRDefault="00EC6714" w:rsidP="005323FD">
            <w:pPr>
              <w:suppressAutoHyphens/>
              <w:jc w:val="center"/>
              <w:rPr>
                <w:sz w:val="10"/>
                <w:szCs w:val="14"/>
              </w:rPr>
            </w:pPr>
            <w:r w:rsidRPr="004D5CAA">
              <w:rPr>
                <w:sz w:val="10"/>
                <w:szCs w:val="14"/>
              </w:rPr>
              <w:t>50,00000</w:t>
            </w:r>
          </w:p>
        </w:tc>
        <w:tc>
          <w:tcPr>
            <w:tcW w:w="322" w:type="pct"/>
          </w:tcPr>
          <w:p w:rsidR="00EC6714" w:rsidRPr="004D5CAA" w:rsidRDefault="00EC6714" w:rsidP="005323FD">
            <w:pPr>
              <w:suppressAutoHyphens/>
              <w:jc w:val="center"/>
              <w:rPr>
                <w:sz w:val="10"/>
                <w:szCs w:val="14"/>
              </w:rPr>
            </w:pPr>
            <w:r w:rsidRPr="004D5CAA">
              <w:rPr>
                <w:sz w:val="10"/>
                <w:szCs w:val="14"/>
              </w:rPr>
              <w:t>80,00000</w:t>
            </w:r>
          </w:p>
        </w:tc>
        <w:tc>
          <w:tcPr>
            <w:tcW w:w="242" w:type="pct"/>
          </w:tcPr>
          <w:p w:rsidR="00EC6714" w:rsidRPr="004D5CAA" w:rsidRDefault="00EC6714" w:rsidP="005323FD">
            <w:pPr>
              <w:suppressAutoHyphens/>
              <w:jc w:val="center"/>
              <w:rPr>
                <w:sz w:val="10"/>
                <w:szCs w:val="14"/>
              </w:rPr>
            </w:pPr>
            <w:r w:rsidRPr="004D5CAA">
              <w:rPr>
                <w:sz w:val="10"/>
                <w:szCs w:val="14"/>
              </w:rPr>
              <w:t>150,00000</w:t>
            </w:r>
          </w:p>
        </w:tc>
        <w:tc>
          <w:tcPr>
            <w:tcW w:w="322" w:type="pct"/>
          </w:tcPr>
          <w:p w:rsidR="00EC6714" w:rsidRPr="004D5CAA" w:rsidRDefault="00EC6714" w:rsidP="005323FD">
            <w:pPr>
              <w:suppressAutoHyphens/>
              <w:jc w:val="center"/>
              <w:rPr>
                <w:sz w:val="10"/>
                <w:szCs w:val="14"/>
              </w:rPr>
            </w:pPr>
            <w:r w:rsidRPr="004D5CAA">
              <w:rPr>
                <w:sz w:val="10"/>
                <w:szCs w:val="14"/>
              </w:rPr>
              <w:t>100,00000</w:t>
            </w:r>
          </w:p>
        </w:tc>
        <w:tc>
          <w:tcPr>
            <w:tcW w:w="257" w:type="pct"/>
            <w:gridSpan w:val="2"/>
          </w:tcPr>
          <w:p w:rsidR="00EC6714" w:rsidRPr="004D5CAA" w:rsidRDefault="00EC6714" w:rsidP="005323FD">
            <w:pPr>
              <w:suppressAutoHyphens/>
              <w:jc w:val="center"/>
              <w:rPr>
                <w:sz w:val="10"/>
                <w:szCs w:val="14"/>
              </w:rPr>
            </w:pPr>
            <w:r w:rsidRPr="004D5CAA">
              <w:rPr>
                <w:sz w:val="10"/>
                <w:szCs w:val="14"/>
              </w:rPr>
              <w:t>100,00000</w:t>
            </w:r>
          </w:p>
        </w:tc>
        <w:tc>
          <w:tcPr>
            <w:tcW w:w="235" w:type="pct"/>
            <w:gridSpan w:val="2"/>
          </w:tcPr>
          <w:p w:rsidR="00EC6714" w:rsidRPr="004D5CAA" w:rsidRDefault="00EC6714" w:rsidP="005323FD">
            <w:pPr>
              <w:suppressAutoHyphens/>
              <w:jc w:val="center"/>
              <w:rPr>
                <w:sz w:val="10"/>
                <w:szCs w:val="14"/>
              </w:rPr>
            </w:pPr>
            <w:r w:rsidRPr="004D5CAA">
              <w:rPr>
                <w:sz w:val="10"/>
                <w:szCs w:val="14"/>
              </w:rPr>
              <w:t>-</w:t>
            </w:r>
          </w:p>
        </w:tc>
      </w:tr>
      <w:tr w:rsidR="00EC6714" w:rsidRPr="004D5CAA" w:rsidTr="00EC6714">
        <w:trPr>
          <w:gridAfter w:val="1"/>
          <w:wAfter w:w="127" w:type="pct"/>
          <w:cantSplit/>
          <w:trHeight w:val="20"/>
        </w:trPr>
        <w:tc>
          <w:tcPr>
            <w:tcW w:w="397" w:type="pct"/>
            <w:vAlign w:val="center"/>
          </w:tcPr>
          <w:p w:rsidR="00EC6714" w:rsidRPr="004D5CAA" w:rsidRDefault="00EC6714" w:rsidP="005323FD">
            <w:pPr>
              <w:suppressAutoHyphens/>
              <w:jc w:val="center"/>
              <w:rPr>
                <w:sz w:val="10"/>
                <w:szCs w:val="14"/>
              </w:rPr>
            </w:pPr>
            <w:r w:rsidRPr="004D5CAA">
              <w:rPr>
                <w:sz w:val="10"/>
                <w:szCs w:val="14"/>
              </w:rPr>
              <w:t>2.</w:t>
            </w:r>
          </w:p>
        </w:tc>
        <w:tc>
          <w:tcPr>
            <w:tcW w:w="4241" w:type="pct"/>
            <w:gridSpan w:val="12"/>
            <w:vAlign w:val="center"/>
          </w:tcPr>
          <w:p w:rsidR="00EC6714" w:rsidRPr="004D5CAA" w:rsidRDefault="00EC6714" w:rsidP="005323FD">
            <w:pPr>
              <w:suppressAutoHyphens/>
              <w:jc w:val="center"/>
              <w:rPr>
                <w:b/>
                <w:sz w:val="10"/>
                <w:szCs w:val="14"/>
              </w:rPr>
            </w:pPr>
            <w:r w:rsidRPr="004D5CAA">
              <w:rPr>
                <w:b/>
                <w:sz w:val="10"/>
                <w:szCs w:val="14"/>
              </w:rPr>
              <w:t xml:space="preserve">Задача 2. </w:t>
            </w:r>
            <w:r w:rsidRPr="004D5CAA">
              <w:rPr>
                <w:b/>
                <w:bCs/>
                <w:sz w:val="10"/>
                <w:szCs w:val="14"/>
              </w:rPr>
              <w:t xml:space="preserve"> Организация доступа к информации в сфере обращения с отходами</w:t>
            </w:r>
          </w:p>
        </w:tc>
        <w:tc>
          <w:tcPr>
            <w:tcW w:w="235" w:type="pct"/>
            <w:gridSpan w:val="2"/>
          </w:tcPr>
          <w:p w:rsidR="00EC6714" w:rsidRPr="004D5CAA" w:rsidRDefault="00EC6714" w:rsidP="005323FD">
            <w:pPr>
              <w:suppressAutoHyphens/>
              <w:jc w:val="center"/>
              <w:rPr>
                <w:b/>
                <w:sz w:val="10"/>
                <w:szCs w:val="14"/>
              </w:rPr>
            </w:pPr>
          </w:p>
        </w:tc>
      </w:tr>
      <w:tr w:rsidR="00EC6714" w:rsidRPr="004D5CAA" w:rsidTr="00EC6714">
        <w:trPr>
          <w:gridAfter w:val="1"/>
          <w:wAfter w:w="127" w:type="pct"/>
          <w:cantSplit/>
          <w:trHeight w:val="20"/>
        </w:trPr>
        <w:tc>
          <w:tcPr>
            <w:tcW w:w="397" w:type="pct"/>
            <w:vAlign w:val="center"/>
          </w:tcPr>
          <w:p w:rsidR="00EC6714" w:rsidRPr="004D5CAA" w:rsidRDefault="00EC6714" w:rsidP="005323FD">
            <w:pPr>
              <w:suppressAutoHyphens/>
              <w:jc w:val="center"/>
              <w:rPr>
                <w:sz w:val="10"/>
                <w:szCs w:val="14"/>
              </w:rPr>
            </w:pPr>
            <w:r w:rsidRPr="004D5CAA">
              <w:rPr>
                <w:sz w:val="10"/>
                <w:szCs w:val="14"/>
              </w:rPr>
              <w:lastRenderedPageBreak/>
              <w:t>2.1.</w:t>
            </w:r>
          </w:p>
        </w:tc>
        <w:tc>
          <w:tcPr>
            <w:tcW w:w="729" w:type="pct"/>
          </w:tcPr>
          <w:p w:rsidR="00EC6714" w:rsidRPr="004D5CAA" w:rsidRDefault="00EC6714" w:rsidP="005323FD">
            <w:pPr>
              <w:rPr>
                <w:sz w:val="10"/>
                <w:szCs w:val="14"/>
                <w:lang w:val="x-none"/>
              </w:rPr>
            </w:pPr>
            <w:r w:rsidRPr="004D5CAA">
              <w:rPr>
                <w:bCs/>
                <w:sz w:val="10"/>
                <w:szCs w:val="14"/>
                <w:lang w:val="x-none"/>
              </w:rPr>
              <w:t xml:space="preserve"> Информационное просвещение населения о состоянии окружающей среды и об организации деятельности в области обращения с отходами, (ед.)</w:t>
            </w:r>
          </w:p>
        </w:tc>
        <w:tc>
          <w:tcPr>
            <w:tcW w:w="556" w:type="pct"/>
            <w:vAlign w:val="center"/>
          </w:tcPr>
          <w:p w:rsidR="00EC6714" w:rsidRPr="004D5CAA" w:rsidRDefault="00EC6714" w:rsidP="005323FD">
            <w:pPr>
              <w:suppressAutoHyphens/>
              <w:rPr>
                <w:sz w:val="10"/>
                <w:szCs w:val="14"/>
              </w:rPr>
            </w:pPr>
            <w:r w:rsidRPr="004D5CAA">
              <w:rPr>
                <w:sz w:val="10"/>
                <w:szCs w:val="14"/>
              </w:rPr>
              <w:t>Комитет, Выбитский территориальный отдел, Горский территориальный отдел, Дубровский территориальный отдел</w:t>
            </w:r>
          </w:p>
        </w:tc>
        <w:tc>
          <w:tcPr>
            <w:tcW w:w="339" w:type="pct"/>
            <w:vAlign w:val="center"/>
          </w:tcPr>
          <w:p w:rsidR="00EC6714" w:rsidRPr="004D5CAA" w:rsidRDefault="00EC6714" w:rsidP="005323FD">
            <w:pPr>
              <w:suppressAutoHyphens/>
              <w:jc w:val="center"/>
              <w:rPr>
                <w:sz w:val="10"/>
                <w:szCs w:val="14"/>
              </w:rPr>
            </w:pPr>
            <w:r w:rsidRPr="004D5CAA">
              <w:rPr>
                <w:sz w:val="10"/>
                <w:szCs w:val="14"/>
              </w:rPr>
              <w:t>2021-2027 годы</w:t>
            </w:r>
          </w:p>
        </w:tc>
        <w:tc>
          <w:tcPr>
            <w:tcW w:w="395" w:type="pct"/>
            <w:vAlign w:val="center"/>
          </w:tcPr>
          <w:p w:rsidR="00EC6714" w:rsidRPr="004D5CAA" w:rsidRDefault="00EC6714" w:rsidP="005323FD">
            <w:pPr>
              <w:suppressAutoHyphens/>
              <w:jc w:val="center"/>
              <w:rPr>
                <w:sz w:val="10"/>
                <w:szCs w:val="14"/>
              </w:rPr>
            </w:pPr>
            <w:r w:rsidRPr="004D5CAA">
              <w:rPr>
                <w:sz w:val="10"/>
                <w:szCs w:val="14"/>
              </w:rPr>
              <w:t>1.2.1.</w:t>
            </w:r>
          </w:p>
        </w:tc>
        <w:tc>
          <w:tcPr>
            <w:tcW w:w="407" w:type="pct"/>
            <w:vAlign w:val="center"/>
          </w:tcPr>
          <w:p w:rsidR="00EC6714" w:rsidRPr="004D5CAA" w:rsidRDefault="00EC6714" w:rsidP="005323FD">
            <w:pPr>
              <w:suppressAutoHyphens/>
              <w:jc w:val="center"/>
              <w:rPr>
                <w:sz w:val="10"/>
                <w:szCs w:val="14"/>
              </w:rPr>
            </w:pPr>
            <w:r w:rsidRPr="004D5CAA">
              <w:rPr>
                <w:sz w:val="10"/>
                <w:szCs w:val="14"/>
              </w:rPr>
              <w:t>-</w:t>
            </w:r>
          </w:p>
        </w:tc>
        <w:tc>
          <w:tcPr>
            <w:tcW w:w="336" w:type="pct"/>
          </w:tcPr>
          <w:p w:rsidR="00EC6714" w:rsidRPr="004D5CAA" w:rsidRDefault="00EC6714" w:rsidP="005323FD">
            <w:pPr>
              <w:suppressAutoHyphens/>
              <w:jc w:val="center"/>
              <w:rPr>
                <w:sz w:val="10"/>
                <w:szCs w:val="14"/>
              </w:rPr>
            </w:pPr>
            <w:r w:rsidRPr="004D5CAA">
              <w:rPr>
                <w:sz w:val="10"/>
                <w:szCs w:val="14"/>
              </w:rPr>
              <w:t>-</w:t>
            </w:r>
          </w:p>
        </w:tc>
        <w:tc>
          <w:tcPr>
            <w:tcW w:w="336" w:type="pct"/>
          </w:tcPr>
          <w:p w:rsidR="00EC6714" w:rsidRPr="004D5CAA" w:rsidRDefault="00EC6714" w:rsidP="005323FD">
            <w:pPr>
              <w:suppressAutoHyphens/>
              <w:jc w:val="center"/>
              <w:rPr>
                <w:sz w:val="10"/>
                <w:szCs w:val="14"/>
              </w:rPr>
            </w:pPr>
            <w:r w:rsidRPr="004D5CAA">
              <w:rPr>
                <w:sz w:val="10"/>
                <w:szCs w:val="14"/>
              </w:rPr>
              <w:t>-</w:t>
            </w:r>
          </w:p>
        </w:tc>
        <w:tc>
          <w:tcPr>
            <w:tcW w:w="322" w:type="pct"/>
          </w:tcPr>
          <w:p w:rsidR="00EC6714" w:rsidRPr="004D5CAA" w:rsidRDefault="00EC6714" w:rsidP="005323FD">
            <w:pPr>
              <w:suppressAutoHyphens/>
              <w:jc w:val="center"/>
              <w:rPr>
                <w:sz w:val="10"/>
                <w:szCs w:val="14"/>
              </w:rPr>
            </w:pPr>
            <w:r w:rsidRPr="004D5CAA">
              <w:rPr>
                <w:sz w:val="10"/>
                <w:szCs w:val="14"/>
              </w:rPr>
              <w:t>-</w:t>
            </w:r>
          </w:p>
        </w:tc>
        <w:tc>
          <w:tcPr>
            <w:tcW w:w="242" w:type="pct"/>
          </w:tcPr>
          <w:p w:rsidR="00EC6714" w:rsidRPr="004D5CAA" w:rsidRDefault="00EC6714" w:rsidP="005323FD">
            <w:pPr>
              <w:suppressAutoHyphens/>
              <w:jc w:val="center"/>
              <w:rPr>
                <w:sz w:val="10"/>
                <w:szCs w:val="14"/>
              </w:rPr>
            </w:pPr>
            <w:r w:rsidRPr="004D5CAA">
              <w:rPr>
                <w:sz w:val="10"/>
                <w:szCs w:val="14"/>
              </w:rPr>
              <w:t>-</w:t>
            </w:r>
          </w:p>
        </w:tc>
        <w:tc>
          <w:tcPr>
            <w:tcW w:w="322" w:type="pct"/>
          </w:tcPr>
          <w:p w:rsidR="00EC6714" w:rsidRPr="004D5CAA" w:rsidRDefault="00EC6714" w:rsidP="005323FD">
            <w:pPr>
              <w:suppressAutoHyphens/>
              <w:jc w:val="center"/>
              <w:rPr>
                <w:sz w:val="10"/>
                <w:szCs w:val="14"/>
              </w:rPr>
            </w:pPr>
            <w:r w:rsidRPr="004D5CAA">
              <w:rPr>
                <w:sz w:val="10"/>
                <w:szCs w:val="14"/>
              </w:rPr>
              <w:t>-</w:t>
            </w:r>
          </w:p>
        </w:tc>
        <w:tc>
          <w:tcPr>
            <w:tcW w:w="257" w:type="pct"/>
            <w:gridSpan w:val="2"/>
          </w:tcPr>
          <w:p w:rsidR="00EC6714" w:rsidRPr="004D5CAA" w:rsidRDefault="00EC6714" w:rsidP="005323FD">
            <w:pPr>
              <w:suppressAutoHyphens/>
              <w:jc w:val="center"/>
              <w:rPr>
                <w:sz w:val="10"/>
                <w:szCs w:val="14"/>
              </w:rPr>
            </w:pPr>
            <w:r w:rsidRPr="004D5CAA">
              <w:rPr>
                <w:sz w:val="10"/>
                <w:szCs w:val="14"/>
              </w:rPr>
              <w:t>-</w:t>
            </w:r>
          </w:p>
          <w:p w:rsidR="00EC6714" w:rsidRPr="004D5CAA" w:rsidRDefault="00EC6714" w:rsidP="005323FD">
            <w:pPr>
              <w:suppressAutoHyphens/>
              <w:jc w:val="center"/>
              <w:rPr>
                <w:sz w:val="10"/>
                <w:szCs w:val="14"/>
              </w:rPr>
            </w:pPr>
          </w:p>
        </w:tc>
        <w:tc>
          <w:tcPr>
            <w:tcW w:w="235" w:type="pct"/>
            <w:gridSpan w:val="2"/>
          </w:tcPr>
          <w:p w:rsidR="00EC6714" w:rsidRPr="004D5CAA" w:rsidRDefault="00EC6714" w:rsidP="005323FD">
            <w:pPr>
              <w:suppressAutoHyphens/>
              <w:jc w:val="center"/>
              <w:rPr>
                <w:sz w:val="10"/>
                <w:szCs w:val="14"/>
              </w:rPr>
            </w:pPr>
            <w:r w:rsidRPr="004D5CAA">
              <w:rPr>
                <w:sz w:val="10"/>
                <w:szCs w:val="14"/>
              </w:rPr>
              <w:t>-</w:t>
            </w:r>
          </w:p>
        </w:tc>
      </w:tr>
      <w:tr w:rsidR="00EC6714" w:rsidRPr="004D5CAA" w:rsidTr="00EC6714">
        <w:trPr>
          <w:gridAfter w:val="1"/>
          <w:wAfter w:w="127" w:type="pct"/>
          <w:cantSplit/>
          <w:trHeight w:val="20"/>
        </w:trPr>
        <w:tc>
          <w:tcPr>
            <w:tcW w:w="397" w:type="pct"/>
            <w:vAlign w:val="center"/>
          </w:tcPr>
          <w:p w:rsidR="00EC6714" w:rsidRPr="004D5CAA" w:rsidRDefault="00EC6714" w:rsidP="005323FD">
            <w:pPr>
              <w:suppressAutoHyphens/>
              <w:rPr>
                <w:sz w:val="10"/>
                <w:szCs w:val="14"/>
              </w:rPr>
            </w:pPr>
            <w:r w:rsidRPr="004D5CAA">
              <w:rPr>
                <w:sz w:val="10"/>
                <w:szCs w:val="14"/>
              </w:rPr>
              <w:t>2.2.</w:t>
            </w:r>
          </w:p>
        </w:tc>
        <w:tc>
          <w:tcPr>
            <w:tcW w:w="729" w:type="pct"/>
          </w:tcPr>
          <w:p w:rsidR="00EC6714" w:rsidRPr="004D5CAA" w:rsidRDefault="00EC6714" w:rsidP="005323FD">
            <w:pPr>
              <w:rPr>
                <w:bCs/>
                <w:sz w:val="10"/>
                <w:szCs w:val="14"/>
                <w:lang w:val="x-none"/>
              </w:rPr>
            </w:pPr>
            <w:r w:rsidRPr="004D5CAA">
              <w:rPr>
                <w:bCs/>
                <w:sz w:val="10"/>
                <w:szCs w:val="14"/>
                <w:lang w:val="x-none"/>
              </w:rPr>
              <w:t>Проведение в образовательных учреждениях, учреждениях культуры мероприятий по охране окружающей среды и экологической безопасности, (ед.)</w:t>
            </w:r>
          </w:p>
        </w:tc>
        <w:tc>
          <w:tcPr>
            <w:tcW w:w="556" w:type="pct"/>
            <w:vAlign w:val="center"/>
          </w:tcPr>
          <w:p w:rsidR="00EC6714" w:rsidRPr="004D5CAA" w:rsidRDefault="00EC6714" w:rsidP="005323FD">
            <w:pPr>
              <w:suppressAutoHyphens/>
              <w:rPr>
                <w:sz w:val="10"/>
                <w:szCs w:val="14"/>
              </w:rPr>
            </w:pPr>
            <w:r w:rsidRPr="004D5CAA">
              <w:rPr>
                <w:sz w:val="10"/>
                <w:szCs w:val="14"/>
              </w:rPr>
              <w:t>Комитет образования, комитет культуры</w:t>
            </w:r>
          </w:p>
        </w:tc>
        <w:tc>
          <w:tcPr>
            <w:tcW w:w="339" w:type="pct"/>
            <w:vAlign w:val="center"/>
          </w:tcPr>
          <w:p w:rsidR="00EC6714" w:rsidRPr="004D5CAA" w:rsidRDefault="00EC6714" w:rsidP="005323FD">
            <w:pPr>
              <w:suppressAutoHyphens/>
              <w:jc w:val="center"/>
              <w:rPr>
                <w:sz w:val="10"/>
                <w:szCs w:val="14"/>
              </w:rPr>
            </w:pPr>
            <w:r w:rsidRPr="004D5CAA">
              <w:rPr>
                <w:sz w:val="10"/>
                <w:szCs w:val="14"/>
              </w:rPr>
              <w:t>2021-2027 годы</w:t>
            </w:r>
          </w:p>
        </w:tc>
        <w:tc>
          <w:tcPr>
            <w:tcW w:w="395" w:type="pct"/>
            <w:vAlign w:val="center"/>
          </w:tcPr>
          <w:p w:rsidR="00EC6714" w:rsidRPr="004D5CAA" w:rsidRDefault="00EC6714" w:rsidP="005323FD">
            <w:pPr>
              <w:suppressAutoHyphens/>
              <w:jc w:val="center"/>
              <w:rPr>
                <w:sz w:val="10"/>
                <w:szCs w:val="14"/>
              </w:rPr>
            </w:pPr>
            <w:r w:rsidRPr="004D5CAA">
              <w:rPr>
                <w:sz w:val="10"/>
                <w:szCs w:val="14"/>
              </w:rPr>
              <w:t>1.2.2</w:t>
            </w:r>
          </w:p>
        </w:tc>
        <w:tc>
          <w:tcPr>
            <w:tcW w:w="407" w:type="pct"/>
            <w:vAlign w:val="center"/>
          </w:tcPr>
          <w:p w:rsidR="00EC6714" w:rsidRPr="004D5CAA" w:rsidRDefault="00EC6714" w:rsidP="005323FD">
            <w:pPr>
              <w:suppressAutoHyphens/>
              <w:jc w:val="center"/>
              <w:rPr>
                <w:sz w:val="10"/>
                <w:szCs w:val="14"/>
              </w:rPr>
            </w:pPr>
            <w:r w:rsidRPr="004D5CAA">
              <w:rPr>
                <w:sz w:val="10"/>
                <w:szCs w:val="14"/>
              </w:rPr>
              <w:t>-</w:t>
            </w:r>
          </w:p>
        </w:tc>
        <w:tc>
          <w:tcPr>
            <w:tcW w:w="336" w:type="pct"/>
          </w:tcPr>
          <w:p w:rsidR="00EC6714" w:rsidRPr="004D5CAA" w:rsidRDefault="00EC6714" w:rsidP="005323FD">
            <w:pPr>
              <w:suppressAutoHyphens/>
              <w:jc w:val="center"/>
              <w:rPr>
                <w:sz w:val="10"/>
                <w:szCs w:val="14"/>
              </w:rPr>
            </w:pPr>
            <w:r w:rsidRPr="004D5CAA">
              <w:rPr>
                <w:sz w:val="10"/>
                <w:szCs w:val="14"/>
              </w:rPr>
              <w:t>-</w:t>
            </w:r>
          </w:p>
        </w:tc>
        <w:tc>
          <w:tcPr>
            <w:tcW w:w="336" w:type="pct"/>
          </w:tcPr>
          <w:p w:rsidR="00EC6714" w:rsidRPr="004D5CAA" w:rsidRDefault="00EC6714" w:rsidP="005323FD">
            <w:pPr>
              <w:suppressAutoHyphens/>
              <w:jc w:val="center"/>
              <w:rPr>
                <w:sz w:val="10"/>
                <w:szCs w:val="14"/>
              </w:rPr>
            </w:pPr>
            <w:r w:rsidRPr="004D5CAA">
              <w:rPr>
                <w:sz w:val="10"/>
                <w:szCs w:val="14"/>
              </w:rPr>
              <w:t>-</w:t>
            </w:r>
          </w:p>
        </w:tc>
        <w:tc>
          <w:tcPr>
            <w:tcW w:w="322" w:type="pct"/>
          </w:tcPr>
          <w:p w:rsidR="00EC6714" w:rsidRPr="004D5CAA" w:rsidRDefault="00EC6714" w:rsidP="005323FD">
            <w:pPr>
              <w:suppressAutoHyphens/>
              <w:jc w:val="center"/>
              <w:rPr>
                <w:sz w:val="10"/>
                <w:szCs w:val="14"/>
              </w:rPr>
            </w:pPr>
            <w:r w:rsidRPr="004D5CAA">
              <w:rPr>
                <w:sz w:val="10"/>
                <w:szCs w:val="14"/>
              </w:rPr>
              <w:t>-</w:t>
            </w:r>
          </w:p>
        </w:tc>
        <w:tc>
          <w:tcPr>
            <w:tcW w:w="242" w:type="pct"/>
          </w:tcPr>
          <w:p w:rsidR="00EC6714" w:rsidRPr="004D5CAA" w:rsidRDefault="00EC6714" w:rsidP="005323FD">
            <w:pPr>
              <w:suppressAutoHyphens/>
              <w:jc w:val="center"/>
              <w:rPr>
                <w:sz w:val="10"/>
                <w:szCs w:val="14"/>
              </w:rPr>
            </w:pPr>
            <w:r w:rsidRPr="004D5CAA">
              <w:rPr>
                <w:sz w:val="10"/>
                <w:szCs w:val="14"/>
              </w:rPr>
              <w:t>-</w:t>
            </w:r>
          </w:p>
        </w:tc>
        <w:tc>
          <w:tcPr>
            <w:tcW w:w="322" w:type="pct"/>
          </w:tcPr>
          <w:p w:rsidR="00EC6714" w:rsidRPr="004D5CAA" w:rsidRDefault="00EC6714" w:rsidP="005323FD">
            <w:pPr>
              <w:suppressAutoHyphens/>
              <w:jc w:val="center"/>
              <w:rPr>
                <w:sz w:val="10"/>
                <w:szCs w:val="14"/>
              </w:rPr>
            </w:pPr>
            <w:r w:rsidRPr="004D5CAA">
              <w:rPr>
                <w:sz w:val="10"/>
                <w:szCs w:val="14"/>
              </w:rPr>
              <w:t>-</w:t>
            </w:r>
          </w:p>
        </w:tc>
        <w:tc>
          <w:tcPr>
            <w:tcW w:w="257" w:type="pct"/>
            <w:gridSpan w:val="2"/>
          </w:tcPr>
          <w:p w:rsidR="00EC6714" w:rsidRPr="004D5CAA" w:rsidRDefault="00EC6714" w:rsidP="005323FD">
            <w:pPr>
              <w:suppressAutoHyphens/>
              <w:jc w:val="center"/>
              <w:rPr>
                <w:sz w:val="10"/>
                <w:szCs w:val="14"/>
              </w:rPr>
            </w:pPr>
            <w:r w:rsidRPr="004D5CAA">
              <w:rPr>
                <w:sz w:val="10"/>
                <w:szCs w:val="14"/>
              </w:rPr>
              <w:t>-</w:t>
            </w:r>
          </w:p>
        </w:tc>
        <w:tc>
          <w:tcPr>
            <w:tcW w:w="235" w:type="pct"/>
            <w:gridSpan w:val="2"/>
          </w:tcPr>
          <w:p w:rsidR="00EC6714" w:rsidRPr="004D5CAA" w:rsidRDefault="00EC6714" w:rsidP="005323FD">
            <w:pPr>
              <w:suppressAutoHyphens/>
              <w:jc w:val="center"/>
              <w:rPr>
                <w:sz w:val="10"/>
                <w:szCs w:val="14"/>
              </w:rPr>
            </w:pPr>
            <w:r w:rsidRPr="004D5CAA">
              <w:rPr>
                <w:sz w:val="10"/>
                <w:szCs w:val="14"/>
              </w:rPr>
              <w:t>-</w:t>
            </w:r>
          </w:p>
        </w:tc>
      </w:tr>
      <w:tr w:rsidR="00EC6714" w:rsidRPr="004D5CAA" w:rsidTr="00EC6714">
        <w:trPr>
          <w:gridAfter w:val="1"/>
          <w:wAfter w:w="127" w:type="pct"/>
          <w:cantSplit/>
          <w:trHeight w:val="20"/>
        </w:trPr>
        <w:tc>
          <w:tcPr>
            <w:tcW w:w="397" w:type="pct"/>
            <w:vAlign w:val="center"/>
          </w:tcPr>
          <w:p w:rsidR="00EC6714" w:rsidRPr="004D5CAA" w:rsidRDefault="00EC6714" w:rsidP="005323FD">
            <w:pPr>
              <w:suppressAutoHyphens/>
              <w:rPr>
                <w:sz w:val="10"/>
                <w:szCs w:val="14"/>
              </w:rPr>
            </w:pPr>
            <w:r w:rsidRPr="004D5CAA">
              <w:rPr>
                <w:sz w:val="10"/>
                <w:szCs w:val="14"/>
              </w:rPr>
              <w:t>3</w:t>
            </w:r>
          </w:p>
        </w:tc>
        <w:tc>
          <w:tcPr>
            <w:tcW w:w="4241" w:type="pct"/>
            <w:gridSpan w:val="12"/>
          </w:tcPr>
          <w:p w:rsidR="00EC6714" w:rsidRPr="004D5CAA" w:rsidRDefault="00EC6714" w:rsidP="005323FD">
            <w:pPr>
              <w:widowControl w:val="0"/>
              <w:jc w:val="center"/>
              <w:rPr>
                <w:b/>
                <w:bCs/>
                <w:sz w:val="10"/>
                <w:szCs w:val="14"/>
              </w:rPr>
            </w:pPr>
            <w:r w:rsidRPr="004D5CAA">
              <w:rPr>
                <w:b/>
                <w:bCs/>
                <w:sz w:val="10"/>
                <w:szCs w:val="14"/>
              </w:rPr>
              <w:t>Задача 3. Противодействие возникновению мест несанкционированного размещению отходов на территории муниципального округа</w:t>
            </w:r>
          </w:p>
        </w:tc>
        <w:tc>
          <w:tcPr>
            <w:tcW w:w="235" w:type="pct"/>
            <w:gridSpan w:val="2"/>
          </w:tcPr>
          <w:p w:rsidR="00EC6714" w:rsidRPr="004D5CAA" w:rsidRDefault="00EC6714" w:rsidP="005323FD">
            <w:pPr>
              <w:widowControl w:val="0"/>
              <w:jc w:val="center"/>
              <w:rPr>
                <w:b/>
                <w:bCs/>
                <w:sz w:val="10"/>
                <w:szCs w:val="14"/>
              </w:rPr>
            </w:pPr>
          </w:p>
        </w:tc>
      </w:tr>
      <w:tr w:rsidR="00EC6714" w:rsidRPr="004D5CAA" w:rsidTr="00EC6714">
        <w:trPr>
          <w:gridAfter w:val="1"/>
          <w:wAfter w:w="127" w:type="pct"/>
          <w:cantSplit/>
          <w:trHeight w:val="20"/>
        </w:trPr>
        <w:tc>
          <w:tcPr>
            <w:tcW w:w="397" w:type="pct"/>
            <w:vAlign w:val="center"/>
          </w:tcPr>
          <w:p w:rsidR="00EC6714" w:rsidRPr="004D5CAA" w:rsidRDefault="00EC6714" w:rsidP="005323FD">
            <w:pPr>
              <w:suppressAutoHyphens/>
              <w:jc w:val="center"/>
              <w:rPr>
                <w:sz w:val="10"/>
                <w:szCs w:val="14"/>
              </w:rPr>
            </w:pPr>
            <w:r w:rsidRPr="004D5CAA">
              <w:rPr>
                <w:sz w:val="10"/>
                <w:szCs w:val="14"/>
              </w:rPr>
              <w:t>3.1.</w:t>
            </w:r>
          </w:p>
        </w:tc>
        <w:tc>
          <w:tcPr>
            <w:tcW w:w="729" w:type="pct"/>
          </w:tcPr>
          <w:p w:rsidR="00EC6714" w:rsidRPr="004D5CAA" w:rsidRDefault="00EC6714" w:rsidP="005323FD">
            <w:pPr>
              <w:rPr>
                <w:bCs/>
                <w:sz w:val="10"/>
                <w:szCs w:val="14"/>
                <w:lang w:val="x-none"/>
              </w:rPr>
            </w:pPr>
            <w:r w:rsidRPr="004D5CAA">
              <w:rPr>
                <w:bCs/>
                <w:sz w:val="10"/>
                <w:szCs w:val="14"/>
                <w:lang w:val="x-none"/>
              </w:rPr>
              <w:t>Увеличение доли ликвидированных мест несанкционированного размещения отходов по отношению к выявленным, (%)</w:t>
            </w:r>
          </w:p>
        </w:tc>
        <w:tc>
          <w:tcPr>
            <w:tcW w:w="556" w:type="pct"/>
            <w:vAlign w:val="center"/>
          </w:tcPr>
          <w:p w:rsidR="00EC6714" w:rsidRPr="004D5CAA" w:rsidRDefault="00EC6714" w:rsidP="005323FD">
            <w:pPr>
              <w:suppressAutoHyphens/>
              <w:rPr>
                <w:sz w:val="10"/>
                <w:szCs w:val="14"/>
              </w:rPr>
            </w:pPr>
            <w:r w:rsidRPr="004D5CAA">
              <w:rPr>
                <w:sz w:val="10"/>
                <w:szCs w:val="14"/>
              </w:rPr>
              <w:t>Комитет</w:t>
            </w:r>
          </w:p>
        </w:tc>
        <w:tc>
          <w:tcPr>
            <w:tcW w:w="339" w:type="pct"/>
            <w:vAlign w:val="center"/>
          </w:tcPr>
          <w:p w:rsidR="00EC6714" w:rsidRPr="004D5CAA" w:rsidRDefault="00EC6714" w:rsidP="005323FD">
            <w:pPr>
              <w:suppressAutoHyphens/>
              <w:jc w:val="center"/>
              <w:rPr>
                <w:sz w:val="10"/>
                <w:szCs w:val="14"/>
              </w:rPr>
            </w:pPr>
            <w:r w:rsidRPr="004D5CAA">
              <w:rPr>
                <w:sz w:val="10"/>
                <w:szCs w:val="14"/>
              </w:rPr>
              <w:t>2021-2027годы</w:t>
            </w:r>
          </w:p>
        </w:tc>
        <w:tc>
          <w:tcPr>
            <w:tcW w:w="395" w:type="pct"/>
            <w:vAlign w:val="center"/>
          </w:tcPr>
          <w:p w:rsidR="00EC6714" w:rsidRPr="004D5CAA" w:rsidRDefault="00EC6714" w:rsidP="005323FD">
            <w:pPr>
              <w:suppressAutoHyphens/>
              <w:jc w:val="center"/>
              <w:rPr>
                <w:sz w:val="10"/>
                <w:szCs w:val="14"/>
              </w:rPr>
            </w:pPr>
            <w:r w:rsidRPr="004D5CAA">
              <w:rPr>
                <w:sz w:val="10"/>
                <w:szCs w:val="14"/>
              </w:rPr>
              <w:t>1.3.1</w:t>
            </w:r>
          </w:p>
        </w:tc>
        <w:tc>
          <w:tcPr>
            <w:tcW w:w="407" w:type="pct"/>
            <w:vAlign w:val="center"/>
          </w:tcPr>
          <w:p w:rsidR="00EC6714" w:rsidRPr="004D5CAA" w:rsidRDefault="00EC6714" w:rsidP="005323FD">
            <w:pPr>
              <w:suppressAutoHyphens/>
              <w:jc w:val="center"/>
              <w:rPr>
                <w:sz w:val="10"/>
                <w:szCs w:val="14"/>
              </w:rPr>
            </w:pPr>
            <w:r w:rsidRPr="004D5CAA">
              <w:rPr>
                <w:sz w:val="10"/>
                <w:szCs w:val="14"/>
              </w:rPr>
              <w:t>-</w:t>
            </w:r>
          </w:p>
        </w:tc>
        <w:tc>
          <w:tcPr>
            <w:tcW w:w="336" w:type="pct"/>
            <w:textDirection w:val="btLr"/>
          </w:tcPr>
          <w:p w:rsidR="00EC6714" w:rsidRPr="004D5CAA" w:rsidRDefault="00EC6714" w:rsidP="005323FD">
            <w:pPr>
              <w:suppressAutoHyphens/>
              <w:jc w:val="center"/>
              <w:rPr>
                <w:sz w:val="10"/>
                <w:szCs w:val="14"/>
              </w:rPr>
            </w:pPr>
            <w:r w:rsidRPr="004D5CAA">
              <w:rPr>
                <w:sz w:val="10"/>
                <w:szCs w:val="14"/>
              </w:rPr>
              <w:t>-</w:t>
            </w:r>
          </w:p>
        </w:tc>
        <w:tc>
          <w:tcPr>
            <w:tcW w:w="336" w:type="pct"/>
            <w:textDirection w:val="btLr"/>
          </w:tcPr>
          <w:p w:rsidR="00EC6714" w:rsidRPr="004D5CAA" w:rsidRDefault="00EC6714" w:rsidP="005323FD">
            <w:pPr>
              <w:suppressAutoHyphens/>
              <w:jc w:val="center"/>
              <w:rPr>
                <w:sz w:val="10"/>
                <w:szCs w:val="14"/>
              </w:rPr>
            </w:pPr>
            <w:r w:rsidRPr="004D5CAA">
              <w:rPr>
                <w:sz w:val="10"/>
                <w:szCs w:val="14"/>
              </w:rPr>
              <w:t>-</w:t>
            </w:r>
          </w:p>
        </w:tc>
        <w:tc>
          <w:tcPr>
            <w:tcW w:w="322" w:type="pct"/>
            <w:textDirection w:val="btLr"/>
          </w:tcPr>
          <w:p w:rsidR="00EC6714" w:rsidRPr="004D5CAA" w:rsidRDefault="00EC6714" w:rsidP="005323FD">
            <w:pPr>
              <w:suppressAutoHyphens/>
              <w:jc w:val="center"/>
              <w:rPr>
                <w:sz w:val="10"/>
                <w:szCs w:val="14"/>
              </w:rPr>
            </w:pPr>
            <w:r w:rsidRPr="004D5CAA">
              <w:rPr>
                <w:sz w:val="10"/>
                <w:szCs w:val="14"/>
              </w:rPr>
              <w:t>-</w:t>
            </w:r>
          </w:p>
        </w:tc>
        <w:tc>
          <w:tcPr>
            <w:tcW w:w="242" w:type="pct"/>
            <w:textDirection w:val="btLr"/>
          </w:tcPr>
          <w:p w:rsidR="00EC6714" w:rsidRPr="004D5CAA" w:rsidRDefault="00EC6714" w:rsidP="005323FD">
            <w:pPr>
              <w:suppressAutoHyphens/>
              <w:jc w:val="center"/>
              <w:rPr>
                <w:sz w:val="10"/>
                <w:szCs w:val="14"/>
              </w:rPr>
            </w:pPr>
            <w:r w:rsidRPr="004D5CAA">
              <w:rPr>
                <w:sz w:val="10"/>
                <w:szCs w:val="14"/>
              </w:rPr>
              <w:t>-</w:t>
            </w:r>
          </w:p>
        </w:tc>
        <w:tc>
          <w:tcPr>
            <w:tcW w:w="322" w:type="pct"/>
            <w:textDirection w:val="btLr"/>
          </w:tcPr>
          <w:p w:rsidR="00EC6714" w:rsidRPr="004D5CAA" w:rsidRDefault="00EC6714" w:rsidP="005323FD">
            <w:pPr>
              <w:suppressAutoHyphens/>
              <w:jc w:val="center"/>
              <w:rPr>
                <w:sz w:val="10"/>
                <w:szCs w:val="14"/>
              </w:rPr>
            </w:pPr>
            <w:r w:rsidRPr="004D5CAA">
              <w:rPr>
                <w:sz w:val="10"/>
                <w:szCs w:val="14"/>
              </w:rPr>
              <w:t>-</w:t>
            </w:r>
          </w:p>
        </w:tc>
        <w:tc>
          <w:tcPr>
            <w:tcW w:w="257" w:type="pct"/>
            <w:gridSpan w:val="2"/>
            <w:textDirection w:val="btLr"/>
          </w:tcPr>
          <w:p w:rsidR="00EC6714" w:rsidRPr="004D5CAA" w:rsidRDefault="00EC6714" w:rsidP="005323FD">
            <w:pPr>
              <w:suppressAutoHyphens/>
              <w:jc w:val="center"/>
              <w:rPr>
                <w:sz w:val="10"/>
                <w:szCs w:val="14"/>
              </w:rPr>
            </w:pPr>
            <w:r w:rsidRPr="004D5CAA">
              <w:rPr>
                <w:sz w:val="10"/>
                <w:szCs w:val="14"/>
              </w:rPr>
              <w:t>-</w:t>
            </w:r>
          </w:p>
        </w:tc>
        <w:tc>
          <w:tcPr>
            <w:tcW w:w="235" w:type="pct"/>
            <w:gridSpan w:val="2"/>
            <w:textDirection w:val="btLr"/>
          </w:tcPr>
          <w:p w:rsidR="00EC6714" w:rsidRPr="004D5CAA" w:rsidRDefault="00EC6714" w:rsidP="005323FD">
            <w:pPr>
              <w:suppressAutoHyphens/>
              <w:jc w:val="center"/>
              <w:rPr>
                <w:sz w:val="10"/>
                <w:szCs w:val="14"/>
              </w:rPr>
            </w:pPr>
            <w:r w:rsidRPr="004D5CAA">
              <w:rPr>
                <w:sz w:val="10"/>
                <w:szCs w:val="14"/>
              </w:rPr>
              <w:t>-</w:t>
            </w:r>
          </w:p>
        </w:tc>
      </w:tr>
      <w:tr w:rsidR="00EC6714" w:rsidRPr="004D5CAA" w:rsidTr="00EC6714">
        <w:trPr>
          <w:gridAfter w:val="1"/>
          <w:wAfter w:w="127" w:type="pct"/>
          <w:cantSplit/>
          <w:trHeight w:val="20"/>
        </w:trPr>
        <w:tc>
          <w:tcPr>
            <w:tcW w:w="397" w:type="pct"/>
            <w:vAlign w:val="center"/>
          </w:tcPr>
          <w:p w:rsidR="00EC6714" w:rsidRPr="004D5CAA" w:rsidRDefault="00EC6714" w:rsidP="005323FD">
            <w:pPr>
              <w:suppressAutoHyphens/>
              <w:jc w:val="center"/>
              <w:rPr>
                <w:sz w:val="10"/>
                <w:szCs w:val="14"/>
              </w:rPr>
            </w:pPr>
            <w:r w:rsidRPr="004D5CAA">
              <w:rPr>
                <w:sz w:val="10"/>
                <w:szCs w:val="14"/>
              </w:rPr>
              <w:t>3.2.</w:t>
            </w:r>
          </w:p>
        </w:tc>
        <w:tc>
          <w:tcPr>
            <w:tcW w:w="729" w:type="pct"/>
          </w:tcPr>
          <w:p w:rsidR="00EC6714" w:rsidRPr="004D5CAA" w:rsidRDefault="00EC6714" w:rsidP="005323FD">
            <w:pPr>
              <w:rPr>
                <w:bCs/>
                <w:sz w:val="10"/>
                <w:szCs w:val="14"/>
                <w:lang w:val="x-none"/>
              </w:rPr>
            </w:pPr>
            <w:r w:rsidRPr="004D5CAA">
              <w:rPr>
                <w:bCs/>
                <w:sz w:val="10"/>
                <w:szCs w:val="14"/>
                <w:lang w:val="x-none"/>
              </w:rPr>
              <w:t>Направление уведомлений региональному оператору по обращению с твердыми коммунальными отходами о несанкционированных местах размещения отходов (%)</w:t>
            </w:r>
          </w:p>
        </w:tc>
        <w:tc>
          <w:tcPr>
            <w:tcW w:w="556" w:type="pct"/>
            <w:vAlign w:val="center"/>
          </w:tcPr>
          <w:p w:rsidR="00EC6714" w:rsidRPr="004D5CAA" w:rsidRDefault="00EC6714" w:rsidP="005323FD">
            <w:pPr>
              <w:suppressAutoHyphens/>
              <w:rPr>
                <w:sz w:val="10"/>
                <w:szCs w:val="14"/>
              </w:rPr>
            </w:pPr>
            <w:r w:rsidRPr="004D5CAA">
              <w:rPr>
                <w:sz w:val="10"/>
                <w:szCs w:val="14"/>
              </w:rPr>
              <w:t>Комитет, Выбитский территориальный отдел, Горский территориальный отдел, Дубровский территориальный отдел</w:t>
            </w:r>
          </w:p>
        </w:tc>
        <w:tc>
          <w:tcPr>
            <w:tcW w:w="339" w:type="pct"/>
            <w:vAlign w:val="center"/>
          </w:tcPr>
          <w:p w:rsidR="00EC6714" w:rsidRPr="004D5CAA" w:rsidRDefault="00EC6714" w:rsidP="005323FD">
            <w:pPr>
              <w:suppressAutoHyphens/>
              <w:jc w:val="center"/>
              <w:rPr>
                <w:sz w:val="10"/>
                <w:szCs w:val="14"/>
              </w:rPr>
            </w:pPr>
            <w:r w:rsidRPr="004D5CAA">
              <w:rPr>
                <w:sz w:val="10"/>
                <w:szCs w:val="14"/>
              </w:rPr>
              <w:t>2021-2027 годы</w:t>
            </w:r>
          </w:p>
        </w:tc>
        <w:tc>
          <w:tcPr>
            <w:tcW w:w="395" w:type="pct"/>
            <w:vAlign w:val="center"/>
          </w:tcPr>
          <w:p w:rsidR="00EC6714" w:rsidRPr="004D5CAA" w:rsidRDefault="00EC6714" w:rsidP="005323FD">
            <w:pPr>
              <w:suppressAutoHyphens/>
              <w:jc w:val="center"/>
              <w:rPr>
                <w:sz w:val="10"/>
                <w:szCs w:val="14"/>
              </w:rPr>
            </w:pPr>
            <w:r w:rsidRPr="004D5CAA">
              <w:rPr>
                <w:sz w:val="10"/>
                <w:szCs w:val="14"/>
              </w:rPr>
              <w:t>1.3.2.</w:t>
            </w:r>
          </w:p>
        </w:tc>
        <w:tc>
          <w:tcPr>
            <w:tcW w:w="407" w:type="pct"/>
            <w:vAlign w:val="center"/>
          </w:tcPr>
          <w:p w:rsidR="00EC6714" w:rsidRPr="004D5CAA" w:rsidRDefault="00EC6714" w:rsidP="005323FD">
            <w:pPr>
              <w:suppressAutoHyphens/>
              <w:jc w:val="center"/>
              <w:rPr>
                <w:sz w:val="10"/>
                <w:szCs w:val="14"/>
              </w:rPr>
            </w:pPr>
            <w:r w:rsidRPr="004D5CAA">
              <w:rPr>
                <w:sz w:val="10"/>
                <w:szCs w:val="14"/>
              </w:rPr>
              <w:t>-</w:t>
            </w:r>
          </w:p>
        </w:tc>
        <w:tc>
          <w:tcPr>
            <w:tcW w:w="336" w:type="pct"/>
            <w:textDirection w:val="btLr"/>
          </w:tcPr>
          <w:p w:rsidR="00EC6714" w:rsidRPr="004D5CAA" w:rsidRDefault="00EC6714" w:rsidP="005323FD">
            <w:pPr>
              <w:suppressAutoHyphens/>
              <w:jc w:val="center"/>
              <w:rPr>
                <w:sz w:val="10"/>
                <w:szCs w:val="14"/>
              </w:rPr>
            </w:pPr>
            <w:r w:rsidRPr="004D5CAA">
              <w:rPr>
                <w:sz w:val="10"/>
                <w:szCs w:val="14"/>
              </w:rPr>
              <w:t>-</w:t>
            </w:r>
          </w:p>
        </w:tc>
        <w:tc>
          <w:tcPr>
            <w:tcW w:w="336" w:type="pct"/>
            <w:textDirection w:val="btLr"/>
          </w:tcPr>
          <w:p w:rsidR="00EC6714" w:rsidRPr="004D5CAA" w:rsidRDefault="00EC6714" w:rsidP="005323FD">
            <w:pPr>
              <w:suppressAutoHyphens/>
              <w:jc w:val="center"/>
              <w:rPr>
                <w:sz w:val="10"/>
                <w:szCs w:val="14"/>
              </w:rPr>
            </w:pPr>
            <w:r w:rsidRPr="004D5CAA">
              <w:rPr>
                <w:sz w:val="10"/>
                <w:szCs w:val="14"/>
              </w:rPr>
              <w:t>-</w:t>
            </w:r>
          </w:p>
        </w:tc>
        <w:tc>
          <w:tcPr>
            <w:tcW w:w="322" w:type="pct"/>
            <w:textDirection w:val="btLr"/>
          </w:tcPr>
          <w:p w:rsidR="00EC6714" w:rsidRPr="004D5CAA" w:rsidRDefault="00EC6714" w:rsidP="005323FD">
            <w:pPr>
              <w:suppressAutoHyphens/>
              <w:jc w:val="center"/>
              <w:rPr>
                <w:sz w:val="10"/>
                <w:szCs w:val="14"/>
              </w:rPr>
            </w:pPr>
            <w:r w:rsidRPr="004D5CAA">
              <w:rPr>
                <w:sz w:val="10"/>
                <w:szCs w:val="14"/>
              </w:rPr>
              <w:t>-</w:t>
            </w:r>
          </w:p>
        </w:tc>
        <w:tc>
          <w:tcPr>
            <w:tcW w:w="242" w:type="pct"/>
            <w:textDirection w:val="btLr"/>
          </w:tcPr>
          <w:p w:rsidR="00EC6714" w:rsidRPr="004D5CAA" w:rsidRDefault="00EC6714" w:rsidP="005323FD">
            <w:pPr>
              <w:suppressAutoHyphens/>
              <w:jc w:val="center"/>
              <w:rPr>
                <w:sz w:val="10"/>
                <w:szCs w:val="14"/>
              </w:rPr>
            </w:pPr>
            <w:r w:rsidRPr="004D5CAA">
              <w:rPr>
                <w:sz w:val="10"/>
                <w:szCs w:val="14"/>
              </w:rPr>
              <w:t>-</w:t>
            </w:r>
          </w:p>
        </w:tc>
        <w:tc>
          <w:tcPr>
            <w:tcW w:w="322" w:type="pct"/>
            <w:textDirection w:val="btLr"/>
          </w:tcPr>
          <w:p w:rsidR="00EC6714" w:rsidRPr="004D5CAA" w:rsidRDefault="00EC6714" w:rsidP="005323FD">
            <w:pPr>
              <w:suppressAutoHyphens/>
              <w:jc w:val="center"/>
              <w:rPr>
                <w:sz w:val="10"/>
                <w:szCs w:val="14"/>
              </w:rPr>
            </w:pPr>
            <w:r w:rsidRPr="004D5CAA">
              <w:rPr>
                <w:sz w:val="10"/>
                <w:szCs w:val="14"/>
              </w:rPr>
              <w:t>-</w:t>
            </w:r>
          </w:p>
        </w:tc>
        <w:tc>
          <w:tcPr>
            <w:tcW w:w="257" w:type="pct"/>
            <w:gridSpan w:val="2"/>
            <w:textDirection w:val="btLr"/>
          </w:tcPr>
          <w:p w:rsidR="00EC6714" w:rsidRPr="004D5CAA" w:rsidRDefault="00EC6714" w:rsidP="005323FD">
            <w:pPr>
              <w:suppressAutoHyphens/>
              <w:jc w:val="center"/>
              <w:rPr>
                <w:sz w:val="10"/>
                <w:szCs w:val="14"/>
              </w:rPr>
            </w:pPr>
            <w:r w:rsidRPr="004D5CAA">
              <w:rPr>
                <w:sz w:val="10"/>
                <w:szCs w:val="14"/>
              </w:rPr>
              <w:t>-</w:t>
            </w:r>
          </w:p>
        </w:tc>
        <w:tc>
          <w:tcPr>
            <w:tcW w:w="235" w:type="pct"/>
            <w:gridSpan w:val="2"/>
            <w:textDirection w:val="btLr"/>
          </w:tcPr>
          <w:p w:rsidR="00EC6714" w:rsidRPr="004D5CAA" w:rsidRDefault="00EC6714" w:rsidP="005323FD">
            <w:pPr>
              <w:suppressAutoHyphens/>
              <w:jc w:val="center"/>
              <w:rPr>
                <w:sz w:val="10"/>
                <w:szCs w:val="14"/>
              </w:rPr>
            </w:pPr>
            <w:r w:rsidRPr="004D5CAA">
              <w:rPr>
                <w:sz w:val="10"/>
                <w:szCs w:val="14"/>
              </w:rPr>
              <w:t>-</w:t>
            </w:r>
          </w:p>
        </w:tc>
      </w:tr>
      <w:tr w:rsidR="00EC6714" w:rsidRPr="004D5CAA" w:rsidTr="00EC6714">
        <w:trPr>
          <w:gridAfter w:val="1"/>
          <w:wAfter w:w="127" w:type="pct"/>
          <w:cantSplit/>
          <w:trHeight w:val="20"/>
        </w:trPr>
        <w:tc>
          <w:tcPr>
            <w:tcW w:w="397" w:type="pct"/>
            <w:vAlign w:val="center"/>
          </w:tcPr>
          <w:p w:rsidR="00EC6714" w:rsidRPr="004D5CAA" w:rsidRDefault="00EC6714" w:rsidP="005323FD">
            <w:pPr>
              <w:suppressAutoHyphens/>
              <w:jc w:val="center"/>
              <w:rPr>
                <w:sz w:val="10"/>
                <w:szCs w:val="14"/>
              </w:rPr>
            </w:pPr>
            <w:r w:rsidRPr="004D5CAA">
              <w:rPr>
                <w:sz w:val="10"/>
                <w:szCs w:val="14"/>
              </w:rPr>
              <w:t>3.3.</w:t>
            </w:r>
          </w:p>
        </w:tc>
        <w:tc>
          <w:tcPr>
            <w:tcW w:w="729" w:type="pct"/>
          </w:tcPr>
          <w:p w:rsidR="00EC6714" w:rsidRPr="004D5CAA" w:rsidRDefault="00EC6714" w:rsidP="005323FD">
            <w:pPr>
              <w:rPr>
                <w:bCs/>
                <w:sz w:val="10"/>
                <w:szCs w:val="14"/>
                <w:lang w:val="x-none"/>
              </w:rPr>
            </w:pPr>
            <w:r w:rsidRPr="004D5CAA">
              <w:rPr>
                <w:bCs/>
                <w:sz w:val="10"/>
                <w:szCs w:val="14"/>
                <w:lang w:val="x-none"/>
              </w:rPr>
              <w:t>Информирование населения, об обязанности заключения договоров на оказание услуг по обращению с твердыми коммунальными отходами с региональным оператором по обращению с твердыми коммунальными отходами (кол-во)</w:t>
            </w:r>
          </w:p>
        </w:tc>
        <w:tc>
          <w:tcPr>
            <w:tcW w:w="556" w:type="pct"/>
            <w:vAlign w:val="center"/>
          </w:tcPr>
          <w:p w:rsidR="00EC6714" w:rsidRPr="004D5CAA" w:rsidRDefault="00EC6714" w:rsidP="005323FD">
            <w:pPr>
              <w:suppressAutoHyphens/>
              <w:rPr>
                <w:sz w:val="10"/>
                <w:szCs w:val="14"/>
              </w:rPr>
            </w:pPr>
            <w:r w:rsidRPr="004D5CAA">
              <w:rPr>
                <w:sz w:val="10"/>
                <w:szCs w:val="14"/>
              </w:rPr>
              <w:t>Комитет, Выбитский территориальный отдел, Горский территориальный отдел, Дубровский территориальный отдел</w:t>
            </w:r>
          </w:p>
        </w:tc>
        <w:tc>
          <w:tcPr>
            <w:tcW w:w="339" w:type="pct"/>
            <w:vAlign w:val="center"/>
          </w:tcPr>
          <w:p w:rsidR="00EC6714" w:rsidRPr="004D5CAA" w:rsidRDefault="00EC6714" w:rsidP="005323FD">
            <w:pPr>
              <w:suppressAutoHyphens/>
              <w:jc w:val="center"/>
              <w:rPr>
                <w:sz w:val="10"/>
                <w:szCs w:val="14"/>
              </w:rPr>
            </w:pPr>
            <w:r w:rsidRPr="004D5CAA">
              <w:rPr>
                <w:sz w:val="10"/>
                <w:szCs w:val="14"/>
              </w:rPr>
              <w:t>2021-2027 годы</w:t>
            </w:r>
          </w:p>
        </w:tc>
        <w:tc>
          <w:tcPr>
            <w:tcW w:w="395" w:type="pct"/>
            <w:vAlign w:val="center"/>
          </w:tcPr>
          <w:p w:rsidR="00EC6714" w:rsidRPr="004D5CAA" w:rsidRDefault="00EC6714" w:rsidP="005323FD">
            <w:pPr>
              <w:suppressAutoHyphens/>
              <w:jc w:val="center"/>
              <w:rPr>
                <w:sz w:val="10"/>
                <w:szCs w:val="14"/>
              </w:rPr>
            </w:pPr>
            <w:r w:rsidRPr="004D5CAA">
              <w:rPr>
                <w:sz w:val="10"/>
                <w:szCs w:val="14"/>
              </w:rPr>
              <w:t>1.3.3.</w:t>
            </w:r>
          </w:p>
        </w:tc>
        <w:tc>
          <w:tcPr>
            <w:tcW w:w="407" w:type="pct"/>
            <w:vAlign w:val="center"/>
          </w:tcPr>
          <w:p w:rsidR="00EC6714" w:rsidRPr="004D5CAA" w:rsidRDefault="00EC6714" w:rsidP="005323FD">
            <w:pPr>
              <w:suppressAutoHyphens/>
              <w:jc w:val="center"/>
              <w:rPr>
                <w:sz w:val="10"/>
                <w:szCs w:val="14"/>
              </w:rPr>
            </w:pPr>
            <w:r w:rsidRPr="004D5CAA">
              <w:rPr>
                <w:sz w:val="10"/>
                <w:szCs w:val="14"/>
              </w:rPr>
              <w:t>-</w:t>
            </w:r>
          </w:p>
        </w:tc>
        <w:tc>
          <w:tcPr>
            <w:tcW w:w="336" w:type="pct"/>
            <w:textDirection w:val="btLr"/>
          </w:tcPr>
          <w:p w:rsidR="00EC6714" w:rsidRPr="004D5CAA" w:rsidRDefault="00EC6714" w:rsidP="005323FD">
            <w:pPr>
              <w:suppressAutoHyphens/>
              <w:jc w:val="center"/>
              <w:rPr>
                <w:sz w:val="10"/>
                <w:szCs w:val="14"/>
              </w:rPr>
            </w:pPr>
            <w:r w:rsidRPr="004D5CAA">
              <w:rPr>
                <w:sz w:val="10"/>
                <w:szCs w:val="14"/>
              </w:rPr>
              <w:t>-</w:t>
            </w:r>
          </w:p>
        </w:tc>
        <w:tc>
          <w:tcPr>
            <w:tcW w:w="336" w:type="pct"/>
            <w:textDirection w:val="btLr"/>
          </w:tcPr>
          <w:p w:rsidR="00EC6714" w:rsidRPr="004D5CAA" w:rsidRDefault="00EC6714" w:rsidP="005323FD">
            <w:pPr>
              <w:suppressAutoHyphens/>
              <w:jc w:val="center"/>
              <w:rPr>
                <w:sz w:val="10"/>
                <w:szCs w:val="14"/>
              </w:rPr>
            </w:pPr>
            <w:r w:rsidRPr="004D5CAA">
              <w:rPr>
                <w:sz w:val="10"/>
                <w:szCs w:val="14"/>
              </w:rPr>
              <w:t>-</w:t>
            </w:r>
          </w:p>
        </w:tc>
        <w:tc>
          <w:tcPr>
            <w:tcW w:w="322" w:type="pct"/>
            <w:textDirection w:val="btLr"/>
          </w:tcPr>
          <w:p w:rsidR="00EC6714" w:rsidRPr="004D5CAA" w:rsidRDefault="00EC6714" w:rsidP="005323FD">
            <w:pPr>
              <w:suppressAutoHyphens/>
              <w:jc w:val="center"/>
              <w:rPr>
                <w:sz w:val="10"/>
                <w:szCs w:val="14"/>
              </w:rPr>
            </w:pPr>
            <w:r w:rsidRPr="004D5CAA">
              <w:rPr>
                <w:sz w:val="10"/>
                <w:szCs w:val="14"/>
              </w:rPr>
              <w:t>-</w:t>
            </w:r>
          </w:p>
        </w:tc>
        <w:tc>
          <w:tcPr>
            <w:tcW w:w="242" w:type="pct"/>
            <w:textDirection w:val="btLr"/>
          </w:tcPr>
          <w:p w:rsidR="00EC6714" w:rsidRPr="004D5CAA" w:rsidRDefault="00EC6714" w:rsidP="005323FD">
            <w:pPr>
              <w:suppressAutoHyphens/>
              <w:jc w:val="center"/>
              <w:rPr>
                <w:sz w:val="10"/>
                <w:szCs w:val="14"/>
              </w:rPr>
            </w:pPr>
            <w:r w:rsidRPr="004D5CAA">
              <w:rPr>
                <w:sz w:val="10"/>
                <w:szCs w:val="14"/>
              </w:rPr>
              <w:t>-</w:t>
            </w:r>
          </w:p>
        </w:tc>
        <w:tc>
          <w:tcPr>
            <w:tcW w:w="322" w:type="pct"/>
            <w:textDirection w:val="btLr"/>
          </w:tcPr>
          <w:p w:rsidR="00EC6714" w:rsidRPr="004D5CAA" w:rsidRDefault="00EC6714" w:rsidP="005323FD">
            <w:pPr>
              <w:suppressAutoHyphens/>
              <w:jc w:val="center"/>
              <w:rPr>
                <w:sz w:val="10"/>
                <w:szCs w:val="14"/>
              </w:rPr>
            </w:pPr>
            <w:r w:rsidRPr="004D5CAA">
              <w:rPr>
                <w:sz w:val="10"/>
                <w:szCs w:val="14"/>
              </w:rPr>
              <w:t>-</w:t>
            </w:r>
          </w:p>
        </w:tc>
        <w:tc>
          <w:tcPr>
            <w:tcW w:w="257" w:type="pct"/>
            <w:gridSpan w:val="2"/>
            <w:textDirection w:val="btLr"/>
          </w:tcPr>
          <w:p w:rsidR="00EC6714" w:rsidRPr="004D5CAA" w:rsidRDefault="00EC6714" w:rsidP="005323FD">
            <w:pPr>
              <w:suppressAutoHyphens/>
              <w:jc w:val="center"/>
              <w:rPr>
                <w:sz w:val="10"/>
                <w:szCs w:val="14"/>
              </w:rPr>
            </w:pPr>
            <w:r w:rsidRPr="004D5CAA">
              <w:rPr>
                <w:sz w:val="10"/>
                <w:szCs w:val="14"/>
              </w:rPr>
              <w:t>-</w:t>
            </w:r>
          </w:p>
        </w:tc>
        <w:tc>
          <w:tcPr>
            <w:tcW w:w="235" w:type="pct"/>
            <w:gridSpan w:val="2"/>
            <w:textDirection w:val="btLr"/>
          </w:tcPr>
          <w:p w:rsidR="00EC6714" w:rsidRPr="004D5CAA" w:rsidRDefault="00EC6714" w:rsidP="005323FD">
            <w:pPr>
              <w:suppressAutoHyphens/>
              <w:jc w:val="center"/>
              <w:rPr>
                <w:sz w:val="10"/>
                <w:szCs w:val="14"/>
              </w:rPr>
            </w:pPr>
            <w:r w:rsidRPr="004D5CAA">
              <w:rPr>
                <w:sz w:val="10"/>
                <w:szCs w:val="14"/>
              </w:rPr>
              <w:t>-</w:t>
            </w:r>
          </w:p>
        </w:tc>
      </w:tr>
      <w:tr w:rsidR="00EC6714" w:rsidRPr="004D5CAA" w:rsidTr="00EC6714">
        <w:trPr>
          <w:gridAfter w:val="1"/>
          <w:wAfter w:w="127" w:type="pct"/>
          <w:cantSplit/>
          <w:trHeight w:val="20"/>
        </w:trPr>
        <w:tc>
          <w:tcPr>
            <w:tcW w:w="397" w:type="pct"/>
            <w:vAlign w:val="center"/>
          </w:tcPr>
          <w:p w:rsidR="00EC6714" w:rsidRPr="004D5CAA" w:rsidRDefault="00EC6714" w:rsidP="005323FD">
            <w:pPr>
              <w:suppressAutoHyphens/>
              <w:rPr>
                <w:sz w:val="10"/>
                <w:szCs w:val="14"/>
              </w:rPr>
            </w:pPr>
            <w:r w:rsidRPr="004D5CAA">
              <w:rPr>
                <w:sz w:val="10"/>
                <w:szCs w:val="14"/>
              </w:rPr>
              <w:t>4</w:t>
            </w:r>
          </w:p>
        </w:tc>
        <w:tc>
          <w:tcPr>
            <w:tcW w:w="4241" w:type="pct"/>
            <w:gridSpan w:val="12"/>
          </w:tcPr>
          <w:p w:rsidR="00EC6714" w:rsidRPr="004D5CAA" w:rsidRDefault="00EC6714" w:rsidP="005323FD">
            <w:pPr>
              <w:widowControl w:val="0"/>
              <w:jc w:val="center"/>
              <w:rPr>
                <w:b/>
                <w:bCs/>
                <w:sz w:val="10"/>
                <w:szCs w:val="14"/>
              </w:rPr>
            </w:pPr>
            <w:r w:rsidRPr="004D5CAA">
              <w:rPr>
                <w:b/>
                <w:bCs/>
                <w:sz w:val="10"/>
                <w:szCs w:val="14"/>
              </w:rPr>
              <w:t>Задача 4. Снижение негативного воздействия отходов производства и потребления на окружающую среду</w:t>
            </w:r>
          </w:p>
        </w:tc>
        <w:tc>
          <w:tcPr>
            <w:tcW w:w="235" w:type="pct"/>
            <w:gridSpan w:val="2"/>
          </w:tcPr>
          <w:p w:rsidR="00EC6714" w:rsidRPr="004D5CAA" w:rsidRDefault="00EC6714" w:rsidP="005323FD">
            <w:pPr>
              <w:widowControl w:val="0"/>
              <w:jc w:val="center"/>
              <w:rPr>
                <w:b/>
                <w:bCs/>
                <w:sz w:val="10"/>
                <w:szCs w:val="14"/>
              </w:rPr>
            </w:pPr>
          </w:p>
        </w:tc>
      </w:tr>
      <w:tr w:rsidR="00EC6714" w:rsidRPr="004D5CAA" w:rsidTr="00EC6714">
        <w:trPr>
          <w:cantSplit/>
          <w:trHeight w:val="20"/>
        </w:trPr>
        <w:tc>
          <w:tcPr>
            <w:tcW w:w="397" w:type="pct"/>
            <w:vAlign w:val="center"/>
          </w:tcPr>
          <w:p w:rsidR="00EC6714" w:rsidRPr="004D5CAA" w:rsidRDefault="00EC6714" w:rsidP="005323FD">
            <w:pPr>
              <w:suppressAutoHyphens/>
              <w:jc w:val="center"/>
              <w:rPr>
                <w:sz w:val="10"/>
                <w:szCs w:val="14"/>
              </w:rPr>
            </w:pPr>
            <w:r w:rsidRPr="004D5CAA">
              <w:rPr>
                <w:sz w:val="10"/>
                <w:szCs w:val="14"/>
              </w:rPr>
              <w:t>4.1.</w:t>
            </w:r>
          </w:p>
        </w:tc>
        <w:tc>
          <w:tcPr>
            <w:tcW w:w="729" w:type="pct"/>
          </w:tcPr>
          <w:p w:rsidR="00EC6714" w:rsidRPr="004D5CAA" w:rsidRDefault="00EC6714" w:rsidP="005323FD">
            <w:pPr>
              <w:rPr>
                <w:bCs/>
                <w:sz w:val="10"/>
                <w:szCs w:val="14"/>
                <w:lang w:val="x-none"/>
              </w:rPr>
            </w:pPr>
            <w:r w:rsidRPr="004D5CAA">
              <w:rPr>
                <w:bCs/>
                <w:sz w:val="10"/>
                <w:szCs w:val="14"/>
                <w:lang w:val="x-none"/>
              </w:rPr>
              <w:t>Приобретенные контейнера для раздельного сбора твердых коммунальных отходов, (ед.)</w:t>
            </w:r>
          </w:p>
        </w:tc>
        <w:tc>
          <w:tcPr>
            <w:tcW w:w="556" w:type="pct"/>
            <w:vAlign w:val="center"/>
          </w:tcPr>
          <w:p w:rsidR="00EC6714" w:rsidRPr="004D5CAA" w:rsidRDefault="00EC6714" w:rsidP="005323FD">
            <w:pPr>
              <w:suppressAutoHyphens/>
              <w:rPr>
                <w:sz w:val="10"/>
                <w:szCs w:val="14"/>
              </w:rPr>
            </w:pPr>
            <w:r w:rsidRPr="004D5CAA">
              <w:rPr>
                <w:sz w:val="10"/>
                <w:szCs w:val="14"/>
              </w:rPr>
              <w:t>Комитет</w:t>
            </w:r>
          </w:p>
        </w:tc>
        <w:tc>
          <w:tcPr>
            <w:tcW w:w="339" w:type="pct"/>
            <w:vAlign w:val="center"/>
          </w:tcPr>
          <w:p w:rsidR="00EC6714" w:rsidRPr="004D5CAA" w:rsidRDefault="00EC6714" w:rsidP="005323FD">
            <w:pPr>
              <w:suppressAutoHyphens/>
              <w:jc w:val="center"/>
              <w:rPr>
                <w:sz w:val="10"/>
                <w:szCs w:val="14"/>
              </w:rPr>
            </w:pPr>
            <w:r w:rsidRPr="004D5CAA">
              <w:rPr>
                <w:sz w:val="10"/>
                <w:szCs w:val="14"/>
              </w:rPr>
              <w:t>2021-2027годы</w:t>
            </w:r>
          </w:p>
        </w:tc>
        <w:tc>
          <w:tcPr>
            <w:tcW w:w="395" w:type="pct"/>
            <w:vAlign w:val="center"/>
          </w:tcPr>
          <w:p w:rsidR="00EC6714" w:rsidRPr="004D5CAA" w:rsidRDefault="00EC6714" w:rsidP="005323FD">
            <w:pPr>
              <w:suppressAutoHyphens/>
              <w:jc w:val="center"/>
              <w:rPr>
                <w:sz w:val="10"/>
                <w:szCs w:val="14"/>
              </w:rPr>
            </w:pPr>
            <w:r w:rsidRPr="004D5CAA">
              <w:rPr>
                <w:sz w:val="10"/>
                <w:szCs w:val="14"/>
              </w:rPr>
              <w:t>1.4.1</w:t>
            </w:r>
          </w:p>
        </w:tc>
        <w:tc>
          <w:tcPr>
            <w:tcW w:w="407" w:type="pct"/>
            <w:vAlign w:val="center"/>
          </w:tcPr>
          <w:p w:rsidR="00EC6714" w:rsidRPr="004D5CAA" w:rsidRDefault="00EC6714" w:rsidP="005323FD">
            <w:pPr>
              <w:suppressAutoHyphens/>
              <w:jc w:val="center"/>
              <w:rPr>
                <w:sz w:val="10"/>
                <w:szCs w:val="14"/>
              </w:rPr>
            </w:pPr>
            <w:r w:rsidRPr="004D5CAA">
              <w:rPr>
                <w:sz w:val="10"/>
                <w:szCs w:val="14"/>
              </w:rPr>
              <w:t>бюджет муниципального округа</w:t>
            </w:r>
          </w:p>
        </w:tc>
        <w:tc>
          <w:tcPr>
            <w:tcW w:w="336" w:type="pct"/>
          </w:tcPr>
          <w:p w:rsidR="00EC6714" w:rsidRPr="004D5CAA" w:rsidRDefault="00EC6714" w:rsidP="005323FD">
            <w:pPr>
              <w:suppressAutoHyphens/>
              <w:jc w:val="center"/>
              <w:rPr>
                <w:sz w:val="10"/>
                <w:szCs w:val="14"/>
              </w:rPr>
            </w:pPr>
            <w:r w:rsidRPr="004D5CAA">
              <w:rPr>
                <w:sz w:val="10"/>
                <w:szCs w:val="14"/>
              </w:rPr>
              <w:t>-</w:t>
            </w:r>
          </w:p>
        </w:tc>
        <w:tc>
          <w:tcPr>
            <w:tcW w:w="336" w:type="pct"/>
          </w:tcPr>
          <w:p w:rsidR="00EC6714" w:rsidRPr="004D5CAA" w:rsidRDefault="00EC6714" w:rsidP="005323FD">
            <w:pPr>
              <w:suppressAutoHyphens/>
              <w:jc w:val="center"/>
              <w:rPr>
                <w:sz w:val="10"/>
                <w:szCs w:val="14"/>
              </w:rPr>
            </w:pPr>
            <w:r w:rsidRPr="004D5CAA">
              <w:rPr>
                <w:sz w:val="10"/>
                <w:szCs w:val="14"/>
              </w:rPr>
              <w:t>-</w:t>
            </w:r>
          </w:p>
        </w:tc>
        <w:tc>
          <w:tcPr>
            <w:tcW w:w="322" w:type="pct"/>
          </w:tcPr>
          <w:p w:rsidR="00EC6714" w:rsidRPr="004D5CAA" w:rsidRDefault="00EC6714" w:rsidP="005323FD">
            <w:pPr>
              <w:suppressAutoHyphens/>
              <w:jc w:val="center"/>
              <w:rPr>
                <w:sz w:val="10"/>
                <w:szCs w:val="14"/>
              </w:rPr>
            </w:pPr>
            <w:r w:rsidRPr="004D5CAA">
              <w:rPr>
                <w:sz w:val="10"/>
                <w:szCs w:val="14"/>
              </w:rPr>
              <w:t>-</w:t>
            </w:r>
          </w:p>
        </w:tc>
        <w:tc>
          <w:tcPr>
            <w:tcW w:w="242" w:type="pct"/>
          </w:tcPr>
          <w:p w:rsidR="00EC6714" w:rsidRPr="004D5CAA" w:rsidRDefault="00EC6714" w:rsidP="005323FD">
            <w:pPr>
              <w:suppressAutoHyphens/>
              <w:jc w:val="center"/>
              <w:rPr>
                <w:sz w:val="10"/>
                <w:szCs w:val="14"/>
              </w:rPr>
            </w:pPr>
            <w:r w:rsidRPr="004D5CAA">
              <w:rPr>
                <w:sz w:val="10"/>
                <w:szCs w:val="14"/>
              </w:rPr>
              <w:t>-</w:t>
            </w:r>
          </w:p>
        </w:tc>
        <w:tc>
          <w:tcPr>
            <w:tcW w:w="490" w:type="pct"/>
            <w:gridSpan w:val="2"/>
          </w:tcPr>
          <w:p w:rsidR="00EC6714" w:rsidRPr="004D5CAA" w:rsidRDefault="00EC6714" w:rsidP="005323FD">
            <w:pPr>
              <w:suppressAutoHyphens/>
              <w:jc w:val="center"/>
              <w:rPr>
                <w:sz w:val="10"/>
                <w:szCs w:val="14"/>
              </w:rPr>
            </w:pPr>
            <w:r w:rsidRPr="004D5CAA">
              <w:rPr>
                <w:sz w:val="10"/>
                <w:szCs w:val="14"/>
              </w:rPr>
              <w:t>-</w:t>
            </w:r>
          </w:p>
        </w:tc>
        <w:tc>
          <w:tcPr>
            <w:tcW w:w="220" w:type="pct"/>
            <w:gridSpan w:val="2"/>
          </w:tcPr>
          <w:p w:rsidR="00EC6714" w:rsidRPr="004D5CAA" w:rsidRDefault="00EC6714" w:rsidP="005323FD">
            <w:pPr>
              <w:suppressAutoHyphens/>
              <w:jc w:val="center"/>
              <w:rPr>
                <w:sz w:val="10"/>
                <w:szCs w:val="14"/>
              </w:rPr>
            </w:pPr>
            <w:r w:rsidRPr="004D5CAA">
              <w:rPr>
                <w:sz w:val="10"/>
                <w:szCs w:val="14"/>
              </w:rPr>
              <w:t>-</w:t>
            </w:r>
          </w:p>
        </w:tc>
        <w:tc>
          <w:tcPr>
            <w:tcW w:w="231" w:type="pct"/>
            <w:gridSpan w:val="2"/>
          </w:tcPr>
          <w:p w:rsidR="00EC6714" w:rsidRPr="004D5CAA" w:rsidRDefault="00EC6714" w:rsidP="005323FD">
            <w:pPr>
              <w:suppressAutoHyphens/>
              <w:jc w:val="center"/>
              <w:rPr>
                <w:sz w:val="10"/>
                <w:szCs w:val="14"/>
              </w:rPr>
            </w:pPr>
            <w:r w:rsidRPr="004D5CAA">
              <w:rPr>
                <w:sz w:val="10"/>
                <w:szCs w:val="14"/>
              </w:rPr>
              <w:t>-</w:t>
            </w:r>
          </w:p>
        </w:tc>
      </w:tr>
      <w:tr w:rsidR="00EC6714" w:rsidRPr="004D5CAA" w:rsidTr="00EC6714">
        <w:trPr>
          <w:cantSplit/>
          <w:trHeight w:val="240"/>
        </w:trPr>
        <w:tc>
          <w:tcPr>
            <w:tcW w:w="397" w:type="pct"/>
            <w:vMerge w:val="restart"/>
            <w:vAlign w:val="center"/>
          </w:tcPr>
          <w:p w:rsidR="00EC6714" w:rsidRPr="004D5CAA" w:rsidRDefault="00EC6714" w:rsidP="005323FD">
            <w:pPr>
              <w:suppressAutoHyphens/>
              <w:jc w:val="center"/>
              <w:rPr>
                <w:sz w:val="10"/>
                <w:szCs w:val="14"/>
              </w:rPr>
            </w:pPr>
            <w:r w:rsidRPr="004D5CAA">
              <w:rPr>
                <w:sz w:val="10"/>
                <w:szCs w:val="14"/>
              </w:rPr>
              <w:t>4.2.</w:t>
            </w:r>
          </w:p>
        </w:tc>
        <w:tc>
          <w:tcPr>
            <w:tcW w:w="729" w:type="pct"/>
            <w:vMerge w:val="restart"/>
          </w:tcPr>
          <w:p w:rsidR="00EC6714" w:rsidRPr="004D5CAA" w:rsidRDefault="00EC6714" w:rsidP="005323FD">
            <w:pPr>
              <w:rPr>
                <w:bCs/>
                <w:sz w:val="10"/>
                <w:szCs w:val="14"/>
                <w:lang w:val="x-none"/>
              </w:rPr>
            </w:pPr>
            <w:r w:rsidRPr="004D5CAA">
              <w:rPr>
                <w:bCs/>
                <w:sz w:val="10"/>
                <w:szCs w:val="14"/>
                <w:lang w:val="x-none"/>
              </w:rPr>
              <w:t>Обустройство контейнерных площадок</w:t>
            </w:r>
          </w:p>
        </w:tc>
        <w:tc>
          <w:tcPr>
            <w:tcW w:w="556" w:type="pct"/>
            <w:vMerge w:val="restart"/>
            <w:vAlign w:val="center"/>
          </w:tcPr>
          <w:p w:rsidR="00EC6714" w:rsidRPr="004D5CAA" w:rsidRDefault="00EC6714" w:rsidP="005323FD">
            <w:pPr>
              <w:suppressAutoHyphens/>
              <w:rPr>
                <w:sz w:val="10"/>
                <w:szCs w:val="14"/>
              </w:rPr>
            </w:pPr>
          </w:p>
          <w:p w:rsidR="00EC6714" w:rsidRPr="004D5CAA" w:rsidRDefault="00EC6714" w:rsidP="005323FD">
            <w:pPr>
              <w:suppressAutoHyphens/>
              <w:rPr>
                <w:sz w:val="10"/>
                <w:szCs w:val="14"/>
              </w:rPr>
            </w:pPr>
            <w:r w:rsidRPr="004D5CAA">
              <w:rPr>
                <w:sz w:val="10"/>
                <w:szCs w:val="14"/>
              </w:rPr>
              <w:t xml:space="preserve">Комитет </w:t>
            </w:r>
          </w:p>
        </w:tc>
        <w:tc>
          <w:tcPr>
            <w:tcW w:w="339" w:type="pct"/>
            <w:vMerge w:val="restart"/>
            <w:vAlign w:val="center"/>
          </w:tcPr>
          <w:p w:rsidR="00EC6714" w:rsidRPr="004D5CAA" w:rsidRDefault="00EC6714" w:rsidP="005323FD">
            <w:pPr>
              <w:suppressAutoHyphens/>
              <w:jc w:val="center"/>
              <w:rPr>
                <w:sz w:val="10"/>
                <w:szCs w:val="14"/>
              </w:rPr>
            </w:pPr>
            <w:r w:rsidRPr="004D5CAA">
              <w:rPr>
                <w:sz w:val="10"/>
                <w:szCs w:val="14"/>
              </w:rPr>
              <w:t>2021-2027 годы</w:t>
            </w:r>
          </w:p>
        </w:tc>
        <w:tc>
          <w:tcPr>
            <w:tcW w:w="395" w:type="pct"/>
            <w:vMerge w:val="restart"/>
            <w:vAlign w:val="center"/>
          </w:tcPr>
          <w:p w:rsidR="00EC6714" w:rsidRPr="004D5CAA" w:rsidRDefault="00EC6714" w:rsidP="005323FD">
            <w:pPr>
              <w:suppressAutoHyphens/>
              <w:jc w:val="center"/>
              <w:rPr>
                <w:sz w:val="10"/>
                <w:szCs w:val="14"/>
              </w:rPr>
            </w:pPr>
            <w:r w:rsidRPr="004D5CAA">
              <w:rPr>
                <w:sz w:val="10"/>
                <w:szCs w:val="14"/>
              </w:rPr>
              <w:t>1.4.2.</w:t>
            </w:r>
          </w:p>
        </w:tc>
        <w:tc>
          <w:tcPr>
            <w:tcW w:w="407" w:type="pct"/>
            <w:vAlign w:val="center"/>
          </w:tcPr>
          <w:p w:rsidR="00EC6714" w:rsidRPr="004D5CAA" w:rsidRDefault="00EC6714" w:rsidP="005323FD">
            <w:pPr>
              <w:suppressAutoHyphens/>
              <w:jc w:val="center"/>
              <w:rPr>
                <w:sz w:val="10"/>
                <w:szCs w:val="14"/>
              </w:rPr>
            </w:pPr>
            <w:r w:rsidRPr="004D5CAA">
              <w:rPr>
                <w:sz w:val="10"/>
                <w:szCs w:val="14"/>
              </w:rPr>
              <w:t>областной бюджет</w:t>
            </w:r>
          </w:p>
          <w:p w:rsidR="00EC6714" w:rsidRPr="004D5CAA" w:rsidRDefault="00EC6714" w:rsidP="005323FD">
            <w:pPr>
              <w:suppressAutoHyphens/>
              <w:jc w:val="center"/>
              <w:rPr>
                <w:sz w:val="10"/>
                <w:szCs w:val="14"/>
              </w:rPr>
            </w:pPr>
          </w:p>
        </w:tc>
        <w:tc>
          <w:tcPr>
            <w:tcW w:w="336" w:type="pct"/>
          </w:tcPr>
          <w:p w:rsidR="00EC6714" w:rsidRPr="004D5CAA" w:rsidRDefault="00EC6714" w:rsidP="005323FD">
            <w:pPr>
              <w:suppressAutoHyphens/>
              <w:jc w:val="center"/>
              <w:rPr>
                <w:sz w:val="10"/>
                <w:szCs w:val="14"/>
              </w:rPr>
            </w:pPr>
            <w:r w:rsidRPr="004D5CAA">
              <w:rPr>
                <w:sz w:val="10"/>
                <w:szCs w:val="14"/>
              </w:rPr>
              <w:t>-</w:t>
            </w:r>
          </w:p>
        </w:tc>
        <w:tc>
          <w:tcPr>
            <w:tcW w:w="336" w:type="pct"/>
          </w:tcPr>
          <w:p w:rsidR="00EC6714" w:rsidRPr="004D5CAA" w:rsidRDefault="00EC6714" w:rsidP="005323FD">
            <w:pPr>
              <w:suppressAutoHyphens/>
              <w:rPr>
                <w:sz w:val="10"/>
                <w:szCs w:val="14"/>
              </w:rPr>
            </w:pPr>
            <w:r w:rsidRPr="004D5CAA">
              <w:rPr>
                <w:sz w:val="10"/>
                <w:szCs w:val="14"/>
              </w:rPr>
              <w:t>493,76492</w:t>
            </w:r>
          </w:p>
        </w:tc>
        <w:tc>
          <w:tcPr>
            <w:tcW w:w="322" w:type="pct"/>
          </w:tcPr>
          <w:p w:rsidR="00EC6714" w:rsidRPr="004D5CAA" w:rsidRDefault="00EC6714" w:rsidP="005323FD">
            <w:pPr>
              <w:suppressAutoHyphens/>
              <w:jc w:val="center"/>
              <w:rPr>
                <w:sz w:val="10"/>
                <w:szCs w:val="14"/>
              </w:rPr>
            </w:pPr>
            <w:r w:rsidRPr="004D5CAA">
              <w:rPr>
                <w:sz w:val="10"/>
                <w:szCs w:val="14"/>
              </w:rPr>
              <w:t>325,74500</w:t>
            </w:r>
          </w:p>
        </w:tc>
        <w:tc>
          <w:tcPr>
            <w:tcW w:w="242" w:type="pct"/>
          </w:tcPr>
          <w:p w:rsidR="00EC6714" w:rsidRPr="004D5CAA" w:rsidRDefault="00EC6714" w:rsidP="005323FD">
            <w:pPr>
              <w:suppressAutoHyphens/>
              <w:jc w:val="center"/>
              <w:rPr>
                <w:sz w:val="10"/>
                <w:szCs w:val="14"/>
              </w:rPr>
            </w:pPr>
            <w:r w:rsidRPr="004D5CAA">
              <w:rPr>
                <w:sz w:val="10"/>
                <w:szCs w:val="14"/>
              </w:rPr>
              <w:t>-</w:t>
            </w:r>
          </w:p>
        </w:tc>
        <w:tc>
          <w:tcPr>
            <w:tcW w:w="490" w:type="pct"/>
            <w:gridSpan w:val="2"/>
          </w:tcPr>
          <w:p w:rsidR="00EC6714" w:rsidRPr="004D5CAA" w:rsidRDefault="00EC6714" w:rsidP="005323FD">
            <w:pPr>
              <w:suppressAutoHyphens/>
              <w:jc w:val="center"/>
              <w:rPr>
                <w:sz w:val="10"/>
                <w:szCs w:val="14"/>
              </w:rPr>
            </w:pPr>
            <w:r w:rsidRPr="004D5CAA">
              <w:rPr>
                <w:sz w:val="10"/>
                <w:szCs w:val="14"/>
              </w:rPr>
              <w:t>421,40200</w:t>
            </w:r>
          </w:p>
        </w:tc>
        <w:tc>
          <w:tcPr>
            <w:tcW w:w="220" w:type="pct"/>
            <w:gridSpan w:val="2"/>
          </w:tcPr>
          <w:p w:rsidR="00EC6714" w:rsidRPr="004D5CAA" w:rsidRDefault="00EC6714" w:rsidP="005323FD">
            <w:pPr>
              <w:suppressAutoHyphens/>
              <w:jc w:val="center"/>
              <w:rPr>
                <w:sz w:val="10"/>
                <w:szCs w:val="14"/>
              </w:rPr>
            </w:pPr>
            <w:r w:rsidRPr="004D5CAA">
              <w:rPr>
                <w:sz w:val="10"/>
                <w:szCs w:val="14"/>
              </w:rPr>
              <w:t>-</w:t>
            </w:r>
          </w:p>
        </w:tc>
        <w:tc>
          <w:tcPr>
            <w:tcW w:w="231" w:type="pct"/>
            <w:gridSpan w:val="2"/>
          </w:tcPr>
          <w:p w:rsidR="00EC6714" w:rsidRPr="004D5CAA" w:rsidRDefault="00EC6714" w:rsidP="005323FD">
            <w:pPr>
              <w:suppressAutoHyphens/>
              <w:jc w:val="center"/>
              <w:rPr>
                <w:sz w:val="10"/>
                <w:szCs w:val="14"/>
              </w:rPr>
            </w:pPr>
            <w:r w:rsidRPr="004D5CAA">
              <w:rPr>
                <w:sz w:val="10"/>
                <w:szCs w:val="14"/>
              </w:rPr>
              <w:t>-</w:t>
            </w:r>
          </w:p>
        </w:tc>
      </w:tr>
      <w:tr w:rsidR="00EC6714" w:rsidRPr="004D5CAA" w:rsidTr="00EC6714">
        <w:trPr>
          <w:cantSplit/>
          <w:trHeight w:val="240"/>
        </w:trPr>
        <w:tc>
          <w:tcPr>
            <w:tcW w:w="397" w:type="pct"/>
            <w:vMerge/>
            <w:vAlign w:val="center"/>
          </w:tcPr>
          <w:p w:rsidR="00EC6714" w:rsidRPr="004D5CAA" w:rsidRDefault="00EC6714" w:rsidP="005323FD">
            <w:pPr>
              <w:suppressAutoHyphens/>
              <w:jc w:val="center"/>
              <w:rPr>
                <w:sz w:val="10"/>
                <w:szCs w:val="14"/>
              </w:rPr>
            </w:pPr>
          </w:p>
        </w:tc>
        <w:tc>
          <w:tcPr>
            <w:tcW w:w="729" w:type="pct"/>
            <w:vMerge/>
          </w:tcPr>
          <w:p w:rsidR="00EC6714" w:rsidRPr="004D5CAA" w:rsidRDefault="00EC6714" w:rsidP="005323FD">
            <w:pPr>
              <w:rPr>
                <w:bCs/>
                <w:sz w:val="10"/>
                <w:szCs w:val="14"/>
                <w:lang w:val="x-none"/>
              </w:rPr>
            </w:pPr>
          </w:p>
        </w:tc>
        <w:tc>
          <w:tcPr>
            <w:tcW w:w="556" w:type="pct"/>
            <w:vMerge/>
            <w:vAlign w:val="center"/>
          </w:tcPr>
          <w:p w:rsidR="00EC6714" w:rsidRPr="004D5CAA" w:rsidRDefault="00EC6714" w:rsidP="005323FD">
            <w:pPr>
              <w:suppressAutoHyphens/>
              <w:rPr>
                <w:sz w:val="10"/>
                <w:szCs w:val="14"/>
              </w:rPr>
            </w:pPr>
          </w:p>
        </w:tc>
        <w:tc>
          <w:tcPr>
            <w:tcW w:w="339" w:type="pct"/>
            <w:vMerge/>
            <w:vAlign w:val="center"/>
          </w:tcPr>
          <w:p w:rsidR="00EC6714" w:rsidRPr="004D5CAA" w:rsidRDefault="00EC6714" w:rsidP="005323FD">
            <w:pPr>
              <w:suppressAutoHyphens/>
              <w:jc w:val="center"/>
              <w:rPr>
                <w:sz w:val="10"/>
                <w:szCs w:val="14"/>
              </w:rPr>
            </w:pPr>
          </w:p>
        </w:tc>
        <w:tc>
          <w:tcPr>
            <w:tcW w:w="395" w:type="pct"/>
            <w:vMerge/>
            <w:vAlign w:val="center"/>
          </w:tcPr>
          <w:p w:rsidR="00EC6714" w:rsidRPr="004D5CAA" w:rsidRDefault="00EC6714" w:rsidP="005323FD">
            <w:pPr>
              <w:suppressAutoHyphens/>
              <w:jc w:val="center"/>
              <w:rPr>
                <w:sz w:val="10"/>
                <w:szCs w:val="14"/>
              </w:rPr>
            </w:pPr>
          </w:p>
        </w:tc>
        <w:tc>
          <w:tcPr>
            <w:tcW w:w="407" w:type="pct"/>
            <w:vAlign w:val="center"/>
          </w:tcPr>
          <w:p w:rsidR="00EC6714" w:rsidRPr="004D5CAA" w:rsidRDefault="00EC6714" w:rsidP="005323FD">
            <w:pPr>
              <w:suppressAutoHyphens/>
              <w:jc w:val="center"/>
              <w:rPr>
                <w:sz w:val="10"/>
                <w:szCs w:val="14"/>
              </w:rPr>
            </w:pPr>
            <w:r w:rsidRPr="004D5CAA">
              <w:rPr>
                <w:sz w:val="10"/>
                <w:szCs w:val="14"/>
              </w:rPr>
              <w:t>бюджет муниципального округа</w:t>
            </w:r>
          </w:p>
        </w:tc>
        <w:tc>
          <w:tcPr>
            <w:tcW w:w="336" w:type="pct"/>
          </w:tcPr>
          <w:p w:rsidR="00EC6714" w:rsidRPr="004D5CAA" w:rsidRDefault="00EC6714" w:rsidP="005323FD">
            <w:pPr>
              <w:suppressAutoHyphens/>
              <w:jc w:val="center"/>
              <w:rPr>
                <w:sz w:val="10"/>
                <w:szCs w:val="14"/>
              </w:rPr>
            </w:pPr>
            <w:r w:rsidRPr="004D5CAA">
              <w:rPr>
                <w:sz w:val="10"/>
                <w:szCs w:val="14"/>
              </w:rPr>
              <w:t>78,52214</w:t>
            </w:r>
          </w:p>
        </w:tc>
        <w:tc>
          <w:tcPr>
            <w:tcW w:w="336" w:type="pct"/>
          </w:tcPr>
          <w:p w:rsidR="00EC6714" w:rsidRPr="004D5CAA" w:rsidRDefault="00EC6714" w:rsidP="005323FD">
            <w:pPr>
              <w:suppressAutoHyphens/>
              <w:rPr>
                <w:sz w:val="10"/>
                <w:szCs w:val="14"/>
              </w:rPr>
            </w:pPr>
            <w:r w:rsidRPr="004D5CAA">
              <w:rPr>
                <w:sz w:val="10"/>
                <w:szCs w:val="14"/>
              </w:rPr>
              <w:t>346,25741</w:t>
            </w:r>
          </w:p>
        </w:tc>
        <w:tc>
          <w:tcPr>
            <w:tcW w:w="322" w:type="pct"/>
          </w:tcPr>
          <w:p w:rsidR="00EC6714" w:rsidRPr="004D5CAA" w:rsidRDefault="00EC6714" w:rsidP="005323FD">
            <w:pPr>
              <w:suppressAutoHyphens/>
              <w:jc w:val="center"/>
              <w:rPr>
                <w:sz w:val="10"/>
                <w:szCs w:val="14"/>
              </w:rPr>
            </w:pPr>
            <w:r w:rsidRPr="004D5CAA">
              <w:rPr>
                <w:sz w:val="10"/>
                <w:szCs w:val="14"/>
              </w:rPr>
              <w:t>239,60500</w:t>
            </w:r>
          </w:p>
        </w:tc>
        <w:tc>
          <w:tcPr>
            <w:tcW w:w="242" w:type="pct"/>
          </w:tcPr>
          <w:p w:rsidR="00EC6714" w:rsidRPr="004D5CAA" w:rsidRDefault="00EC6714" w:rsidP="005323FD">
            <w:pPr>
              <w:suppressAutoHyphens/>
              <w:jc w:val="center"/>
              <w:rPr>
                <w:sz w:val="10"/>
                <w:szCs w:val="14"/>
              </w:rPr>
            </w:pPr>
            <w:r w:rsidRPr="004D5CAA">
              <w:rPr>
                <w:sz w:val="10"/>
                <w:szCs w:val="14"/>
              </w:rPr>
              <w:t>249,06831</w:t>
            </w:r>
          </w:p>
        </w:tc>
        <w:tc>
          <w:tcPr>
            <w:tcW w:w="490" w:type="pct"/>
            <w:gridSpan w:val="2"/>
          </w:tcPr>
          <w:p w:rsidR="00EC6714" w:rsidRPr="004D5CAA" w:rsidRDefault="00EC6714" w:rsidP="005323FD">
            <w:pPr>
              <w:suppressAutoHyphens/>
              <w:jc w:val="center"/>
              <w:rPr>
                <w:sz w:val="10"/>
                <w:szCs w:val="14"/>
              </w:rPr>
            </w:pPr>
            <w:r w:rsidRPr="004D5CAA">
              <w:rPr>
                <w:sz w:val="10"/>
                <w:szCs w:val="14"/>
              </w:rPr>
              <w:t>172,50200</w:t>
            </w:r>
          </w:p>
        </w:tc>
        <w:tc>
          <w:tcPr>
            <w:tcW w:w="220" w:type="pct"/>
            <w:gridSpan w:val="2"/>
          </w:tcPr>
          <w:p w:rsidR="00EC6714" w:rsidRPr="004D5CAA" w:rsidRDefault="00EC6714" w:rsidP="005323FD">
            <w:pPr>
              <w:suppressAutoHyphens/>
              <w:jc w:val="center"/>
              <w:rPr>
                <w:sz w:val="10"/>
                <w:szCs w:val="14"/>
              </w:rPr>
            </w:pPr>
            <w:r w:rsidRPr="004D5CAA">
              <w:rPr>
                <w:sz w:val="10"/>
                <w:szCs w:val="14"/>
              </w:rPr>
              <w:t>-</w:t>
            </w:r>
          </w:p>
        </w:tc>
        <w:tc>
          <w:tcPr>
            <w:tcW w:w="231" w:type="pct"/>
            <w:gridSpan w:val="2"/>
          </w:tcPr>
          <w:p w:rsidR="00EC6714" w:rsidRPr="004D5CAA" w:rsidRDefault="00EC6714" w:rsidP="005323FD">
            <w:pPr>
              <w:suppressAutoHyphens/>
              <w:jc w:val="center"/>
              <w:rPr>
                <w:sz w:val="10"/>
                <w:szCs w:val="14"/>
              </w:rPr>
            </w:pPr>
            <w:r w:rsidRPr="004D5CAA">
              <w:rPr>
                <w:sz w:val="10"/>
                <w:szCs w:val="14"/>
              </w:rPr>
              <w:t>-</w:t>
            </w:r>
          </w:p>
        </w:tc>
      </w:tr>
      <w:tr w:rsidR="00EC6714" w:rsidRPr="004D5CAA" w:rsidTr="00EC6714">
        <w:trPr>
          <w:cantSplit/>
          <w:trHeight w:val="322"/>
        </w:trPr>
        <w:tc>
          <w:tcPr>
            <w:tcW w:w="397" w:type="pct"/>
            <w:vMerge/>
            <w:vAlign w:val="center"/>
          </w:tcPr>
          <w:p w:rsidR="00EC6714" w:rsidRPr="004D5CAA" w:rsidRDefault="00EC6714" w:rsidP="005323FD">
            <w:pPr>
              <w:suppressAutoHyphens/>
              <w:jc w:val="center"/>
              <w:rPr>
                <w:sz w:val="10"/>
                <w:szCs w:val="14"/>
              </w:rPr>
            </w:pPr>
          </w:p>
        </w:tc>
        <w:tc>
          <w:tcPr>
            <w:tcW w:w="729" w:type="pct"/>
            <w:vMerge/>
          </w:tcPr>
          <w:p w:rsidR="00EC6714" w:rsidRPr="004D5CAA" w:rsidRDefault="00EC6714" w:rsidP="005323FD">
            <w:pPr>
              <w:rPr>
                <w:bCs/>
                <w:sz w:val="10"/>
                <w:szCs w:val="14"/>
                <w:lang w:val="x-none"/>
              </w:rPr>
            </w:pPr>
          </w:p>
        </w:tc>
        <w:tc>
          <w:tcPr>
            <w:tcW w:w="556" w:type="pct"/>
            <w:vAlign w:val="center"/>
          </w:tcPr>
          <w:p w:rsidR="00EC6714" w:rsidRPr="004D5CAA" w:rsidRDefault="00EC6714" w:rsidP="005323FD">
            <w:pPr>
              <w:suppressAutoHyphens/>
              <w:rPr>
                <w:sz w:val="10"/>
                <w:szCs w:val="14"/>
              </w:rPr>
            </w:pPr>
            <w:r w:rsidRPr="004D5CAA">
              <w:rPr>
                <w:sz w:val="10"/>
                <w:szCs w:val="14"/>
              </w:rPr>
              <w:t xml:space="preserve">Выбитский территориальный отдел </w:t>
            </w:r>
          </w:p>
        </w:tc>
        <w:tc>
          <w:tcPr>
            <w:tcW w:w="339" w:type="pct"/>
            <w:vMerge/>
            <w:vAlign w:val="center"/>
          </w:tcPr>
          <w:p w:rsidR="00EC6714" w:rsidRPr="004D5CAA" w:rsidRDefault="00EC6714" w:rsidP="005323FD">
            <w:pPr>
              <w:suppressAutoHyphens/>
              <w:jc w:val="center"/>
              <w:rPr>
                <w:sz w:val="10"/>
                <w:szCs w:val="14"/>
              </w:rPr>
            </w:pPr>
          </w:p>
        </w:tc>
        <w:tc>
          <w:tcPr>
            <w:tcW w:w="395" w:type="pct"/>
            <w:vMerge/>
            <w:vAlign w:val="center"/>
          </w:tcPr>
          <w:p w:rsidR="00EC6714" w:rsidRPr="004D5CAA" w:rsidRDefault="00EC6714" w:rsidP="005323FD">
            <w:pPr>
              <w:suppressAutoHyphens/>
              <w:jc w:val="center"/>
              <w:rPr>
                <w:sz w:val="10"/>
                <w:szCs w:val="14"/>
              </w:rPr>
            </w:pPr>
          </w:p>
        </w:tc>
        <w:tc>
          <w:tcPr>
            <w:tcW w:w="407" w:type="pct"/>
            <w:vAlign w:val="center"/>
          </w:tcPr>
          <w:p w:rsidR="00EC6714" w:rsidRPr="004D5CAA" w:rsidRDefault="00EC6714" w:rsidP="005323FD">
            <w:pPr>
              <w:suppressAutoHyphens/>
              <w:jc w:val="center"/>
              <w:rPr>
                <w:sz w:val="10"/>
                <w:szCs w:val="14"/>
              </w:rPr>
            </w:pPr>
            <w:r w:rsidRPr="004D5CAA">
              <w:rPr>
                <w:sz w:val="10"/>
                <w:szCs w:val="14"/>
              </w:rPr>
              <w:t>бюджет муниципального округа</w:t>
            </w:r>
          </w:p>
        </w:tc>
        <w:tc>
          <w:tcPr>
            <w:tcW w:w="336" w:type="pct"/>
          </w:tcPr>
          <w:p w:rsidR="00EC6714" w:rsidRPr="004D5CAA" w:rsidRDefault="00EC6714" w:rsidP="005323FD">
            <w:pPr>
              <w:suppressAutoHyphens/>
              <w:jc w:val="center"/>
              <w:rPr>
                <w:sz w:val="10"/>
                <w:szCs w:val="14"/>
              </w:rPr>
            </w:pPr>
            <w:r w:rsidRPr="004D5CAA">
              <w:rPr>
                <w:sz w:val="10"/>
                <w:szCs w:val="14"/>
              </w:rPr>
              <w:t>-</w:t>
            </w:r>
          </w:p>
        </w:tc>
        <w:tc>
          <w:tcPr>
            <w:tcW w:w="336" w:type="pct"/>
          </w:tcPr>
          <w:p w:rsidR="00EC6714" w:rsidRPr="004D5CAA" w:rsidRDefault="00EC6714" w:rsidP="005323FD">
            <w:pPr>
              <w:jc w:val="center"/>
              <w:rPr>
                <w:color w:val="000000"/>
                <w:sz w:val="10"/>
                <w:szCs w:val="14"/>
              </w:rPr>
            </w:pPr>
          </w:p>
          <w:p w:rsidR="00EC6714" w:rsidRPr="004D5CAA" w:rsidRDefault="00EC6714" w:rsidP="005323FD">
            <w:pPr>
              <w:jc w:val="center"/>
              <w:rPr>
                <w:color w:val="000000"/>
                <w:sz w:val="10"/>
                <w:szCs w:val="14"/>
              </w:rPr>
            </w:pPr>
            <w:r w:rsidRPr="004D5CAA">
              <w:rPr>
                <w:color w:val="000000"/>
                <w:sz w:val="10"/>
                <w:szCs w:val="14"/>
              </w:rPr>
              <w:t>198,00000</w:t>
            </w:r>
          </w:p>
        </w:tc>
        <w:tc>
          <w:tcPr>
            <w:tcW w:w="322" w:type="pct"/>
          </w:tcPr>
          <w:p w:rsidR="00EC6714" w:rsidRPr="004D5CAA" w:rsidRDefault="00EC6714" w:rsidP="005323FD">
            <w:pPr>
              <w:jc w:val="center"/>
              <w:rPr>
                <w:sz w:val="10"/>
                <w:szCs w:val="14"/>
              </w:rPr>
            </w:pPr>
            <w:r w:rsidRPr="004D5CAA">
              <w:rPr>
                <w:sz w:val="10"/>
                <w:szCs w:val="14"/>
              </w:rPr>
              <w:t>-</w:t>
            </w:r>
          </w:p>
        </w:tc>
        <w:tc>
          <w:tcPr>
            <w:tcW w:w="242" w:type="pct"/>
          </w:tcPr>
          <w:p w:rsidR="00EC6714" w:rsidRPr="004D5CAA" w:rsidRDefault="00EC6714" w:rsidP="005323FD">
            <w:pPr>
              <w:jc w:val="center"/>
              <w:rPr>
                <w:sz w:val="10"/>
                <w:szCs w:val="14"/>
              </w:rPr>
            </w:pPr>
            <w:r w:rsidRPr="004D5CAA">
              <w:rPr>
                <w:sz w:val="10"/>
                <w:szCs w:val="14"/>
              </w:rPr>
              <w:t>-</w:t>
            </w:r>
          </w:p>
        </w:tc>
        <w:tc>
          <w:tcPr>
            <w:tcW w:w="490" w:type="pct"/>
            <w:gridSpan w:val="2"/>
          </w:tcPr>
          <w:p w:rsidR="00EC6714" w:rsidRPr="004D5CAA" w:rsidRDefault="00EC6714" w:rsidP="005323FD">
            <w:pPr>
              <w:jc w:val="center"/>
              <w:rPr>
                <w:sz w:val="10"/>
                <w:szCs w:val="14"/>
              </w:rPr>
            </w:pPr>
            <w:r w:rsidRPr="004D5CAA">
              <w:rPr>
                <w:sz w:val="10"/>
                <w:szCs w:val="14"/>
              </w:rPr>
              <w:t>-</w:t>
            </w:r>
          </w:p>
        </w:tc>
        <w:tc>
          <w:tcPr>
            <w:tcW w:w="220" w:type="pct"/>
            <w:gridSpan w:val="2"/>
          </w:tcPr>
          <w:p w:rsidR="00EC6714" w:rsidRPr="004D5CAA" w:rsidRDefault="00EC6714" w:rsidP="005323FD">
            <w:pPr>
              <w:jc w:val="center"/>
              <w:rPr>
                <w:sz w:val="10"/>
                <w:szCs w:val="14"/>
              </w:rPr>
            </w:pPr>
            <w:r w:rsidRPr="004D5CAA">
              <w:rPr>
                <w:sz w:val="10"/>
                <w:szCs w:val="14"/>
              </w:rPr>
              <w:t>-</w:t>
            </w:r>
          </w:p>
        </w:tc>
        <w:tc>
          <w:tcPr>
            <w:tcW w:w="231" w:type="pct"/>
            <w:gridSpan w:val="2"/>
          </w:tcPr>
          <w:p w:rsidR="00EC6714" w:rsidRPr="004D5CAA" w:rsidRDefault="00EC6714" w:rsidP="005323FD">
            <w:pPr>
              <w:jc w:val="center"/>
              <w:rPr>
                <w:sz w:val="10"/>
                <w:szCs w:val="14"/>
              </w:rPr>
            </w:pPr>
            <w:r w:rsidRPr="004D5CAA">
              <w:rPr>
                <w:sz w:val="10"/>
                <w:szCs w:val="14"/>
              </w:rPr>
              <w:t>-</w:t>
            </w:r>
          </w:p>
        </w:tc>
      </w:tr>
      <w:tr w:rsidR="00EC6714" w:rsidRPr="004D5CAA" w:rsidTr="00EC6714">
        <w:trPr>
          <w:cantSplit/>
          <w:trHeight w:val="253"/>
        </w:trPr>
        <w:tc>
          <w:tcPr>
            <w:tcW w:w="397" w:type="pct"/>
            <w:vMerge/>
            <w:vAlign w:val="center"/>
          </w:tcPr>
          <w:p w:rsidR="00EC6714" w:rsidRPr="004D5CAA" w:rsidRDefault="00EC6714" w:rsidP="005323FD">
            <w:pPr>
              <w:suppressAutoHyphens/>
              <w:jc w:val="center"/>
              <w:rPr>
                <w:sz w:val="10"/>
                <w:szCs w:val="14"/>
              </w:rPr>
            </w:pPr>
          </w:p>
        </w:tc>
        <w:tc>
          <w:tcPr>
            <w:tcW w:w="729" w:type="pct"/>
            <w:vMerge/>
          </w:tcPr>
          <w:p w:rsidR="00EC6714" w:rsidRPr="004D5CAA" w:rsidRDefault="00EC6714" w:rsidP="005323FD">
            <w:pPr>
              <w:rPr>
                <w:bCs/>
                <w:sz w:val="10"/>
                <w:szCs w:val="14"/>
                <w:lang w:val="x-none"/>
              </w:rPr>
            </w:pPr>
          </w:p>
        </w:tc>
        <w:tc>
          <w:tcPr>
            <w:tcW w:w="556" w:type="pct"/>
            <w:vAlign w:val="center"/>
          </w:tcPr>
          <w:p w:rsidR="00EC6714" w:rsidRPr="004D5CAA" w:rsidRDefault="00EC6714" w:rsidP="005323FD">
            <w:pPr>
              <w:suppressAutoHyphens/>
              <w:rPr>
                <w:sz w:val="10"/>
                <w:szCs w:val="14"/>
              </w:rPr>
            </w:pPr>
            <w:r w:rsidRPr="004D5CAA">
              <w:rPr>
                <w:sz w:val="10"/>
                <w:szCs w:val="14"/>
              </w:rPr>
              <w:t>Горский территориальный отдел</w:t>
            </w:r>
          </w:p>
        </w:tc>
        <w:tc>
          <w:tcPr>
            <w:tcW w:w="339" w:type="pct"/>
            <w:vMerge/>
            <w:vAlign w:val="center"/>
          </w:tcPr>
          <w:p w:rsidR="00EC6714" w:rsidRPr="004D5CAA" w:rsidRDefault="00EC6714" w:rsidP="005323FD">
            <w:pPr>
              <w:suppressAutoHyphens/>
              <w:jc w:val="center"/>
              <w:rPr>
                <w:sz w:val="10"/>
                <w:szCs w:val="14"/>
              </w:rPr>
            </w:pPr>
          </w:p>
        </w:tc>
        <w:tc>
          <w:tcPr>
            <w:tcW w:w="395" w:type="pct"/>
            <w:vMerge/>
            <w:vAlign w:val="center"/>
          </w:tcPr>
          <w:p w:rsidR="00EC6714" w:rsidRPr="004D5CAA" w:rsidRDefault="00EC6714" w:rsidP="005323FD">
            <w:pPr>
              <w:suppressAutoHyphens/>
              <w:jc w:val="center"/>
              <w:rPr>
                <w:sz w:val="10"/>
                <w:szCs w:val="14"/>
              </w:rPr>
            </w:pPr>
          </w:p>
        </w:tc>
        <w:tc>
          <w:tcPr>
            <w:tcW w:w="407" w:type="pct"/>
            <w:vAlign w:val="center"/>
          </w:tcPr>
          <w:p w:rsidR="00EC6714" w:rsidRPr="004D5CAA" w:rsidRDefault="00EC6714" w:rsidP="005323FD">
            <w:pPr>
              <w:suppressAutoHyphens/>
              <w:jc w:val="center"/>
              <w:rPr>
                <w:sz w:val="10"/>
                <w:szCs w:val="14"/>
              </w:rPr>
            </w:pPr>
            <w:r w:rsidRPr="004D5CAA">
              <w:rPr>
                <w:sz w:val="10"/>
                <w:szCs w:val="14"/>
              </w:rPr>
              <w:t>бюджет муниципального округа</w:t>
            </w:r>
          </w:p>
        </w:tc>
        <w:tc>
          <w:tcPr>
            <w:tcW w:w="336" w:type="pct"/>
          </w:tcPr>
          <w:p w:rsidR="00EC6714" w:rsidRPr="004D5CAA" w:rsidRDefault="00EC6714" w:rsidP="005323FD">
            <w:pPr>
              <w:suppressAutoHyphens/>
              <w:jc w:val="center"/>
              <w:rPr>
                <w:sz w:val="10"/>
                <w:szCs w:val="14"/>
              </w:rPr>
            </w:pPr>
            <w:r w:rsidRPr="004D5CAA">
              <w:rPr>
                <w:sz w:val="10"/>
                <w:szCs w:val="14"/>
              </w:rPr>
              <w:t>-</w:t>
            </w:r>
          </w:p>
        </w:tc>
        <w:tc>
          <w:tcPr>
            <w:tcW w:w="336" w:type="pct"/>
          </w:tcPr>
          <w:p w:rsidR="00EC6714" w:rsidRPr="004D5CAA" w:rsidRDefault="00EC6714" w:rsidP="005323FD">
            <w:pPr>
              <w:suppressAutoHyphens/>
              <w:jc w:val="center"/>
              <w:rPr>
                <w:color w:val="000000"/>
                <w:sz w:val="10"/>
                <w:szCs w:val="14"/>
              </w:rPr>
            </w:pPr>
          </w:p>
          <w:p w:rsidR="00EC6714" w:rsidRPr="004D5CAA" w:rsidRDefault="00EC6714" w:rsidP="005323FD">
            <w:pPr>
              <w:suppressAutoHyphens/>
              <w:jc w:val="center"/>
              <w:rPr>
                <w:color w:val="000000"/>
                <w:sz w:val="10"/>
                <w:szCs w:val="14"/>
              </w:rPr>
            </w:pPr>
            <w:r w:rsidRPr="004D5CAA">
              <w:rPr>
                <w:color w:val="000000"/>
                <w:sz w:val="10"/>
                <w:szCs w:val="14"/>
              </w:rPr>
              <w:t>73,00000</w:t>
            </w:r>
          </w:p>
        </w:tc>
        <w:tc>
          <w:tcPr>
            <w:tcW w:w="322" w:type="pct"/>
          </w:tcPr>
          <w:p w:rsidR="00EC6714" w:rsidRPr="004D5CAA" w:rsidRDefault="00EC6714" w:rsidP="005323FD">
            <w:pPr>
              <w:suppressAutoHyphens/>
              <w:jc w:val="center"/>
              <w:rPr>
                <w:sz w:val="10"/>
                <w:szCs w:val="14"/>
              </w:rPr>
            </w:pPr>
            <w:r w:rsidRPr="004D5CAA">
              <w:rPr>
                <w:sz w:val="10"/>
                <w:szCs w:val="14"/>
              </w:rPr>
              <w:t>-</w:t>
            </w:r>
          </w:p>
        </w:tc>
        <w:tc>
          <w:tcPr>
            <w:tcW w:w="242" w:type="pct"/>
          </w:tcPr>
          <w:p w:rsidR="00EC6714" w:rsidRPr="004D5CAA" w:rsidRDefault="00EC6714" w:rsidP="005323FD">
            <w:pPr>
              <w:suppressAutoHyphens/>
              <w:jc w:val="center"/>
              <w:rPr>
                <w:sz w:val="10"/>
                <w:szCs w:val="14"/>
              </w:rPr>
            </w:pPr>
            <w:r w:rsidRPr="004D5CAA">
              <w:rPr>
                <w:sz w:val="10"/>
                <w:szCs w:val="14"/>
              </w:rPr>
              <w:t>-</w:t>
            </w:r>
          </w:p>
        </w:tc>
        <w:tc>
          <w:tcPr>
            <w:tcW w:w="490" w:type="pct"/>
            <w:gridSpan w:val="2"/>
          </w:tcPr>
          <w:p w:rsidR="00EC6714" w:rsidRPr="004D5CAA" w:rsidRDefault="00EC6714" w:rsidP="005323FD">
            <w:pPr>
              <w:suppressAutoHyphens/>
              <w:jc w:val="center"/>
              <w:rPr>
                <w:sz w:val="10"/>
                <w:szCs w:val="14"/>
              </w:rPr>
            </w:pPr>
            <w:r w:rsidRPr="004D5CAA">
              <w:rPr>
                <w:sz w:val="10"/>
                <w:szCs w:val="14"/>
              </w:rPr>
              <w:t>-</w:t>
            </w:r>
          </w:p>
        </w:tc>
        <w:tc>
          <w:tcPr>
            <w:tcW w:w="220" w:type="pct"/>
            <w:gridSpan w:val="2"/>
          </w:tcPr>
          <w:p w:rsidR="00EC6714" w:rsidRPr="004D5CAA" w:rsidRDefault="00EC6714" w:rsidP="005323FD">
            <w:pPr>
              <w:suppressAutoHyphens/>
              <w:jc w:val="center"/>
              <w:rPr>
                <w:sz w:val="10"/>
                <w:szCs w:val="14"/>
              </w:rPr>
            </w:pPr>
            <w:r w:rsidRPr="004D5CAA">
              <w:rPr>
                <w:sz w:val="10"/>
                <w:szCs w:val="14"/>
              </w:rPr>
              <w:t>-</w:t>
            </w:r>
          </w:p>
        </w:tc>
        <w:tc>
          <w:tcPr>
            <w:tcW w:w="231" w:type="pct"/>
            <w:gridSpan w:val="2"/>
          </w:tcPr>
          <w:p w:rsidR="00EC6714" w:rsidRPr="004D5CAA" w:rsidRDefault="00EC6714" w:rsidP="005323FD">
            <w:pPr>
              <w:suppressAutoHyphens/>
              <w:jc w:val="center"/>
              <w:rPr>
                <w:sz w:val="10"/>
                <w:szCs w:val="14"/>
              </w:rPr>
            </w:pPr>
            <w:r w:rsidRPr="004D5CAA">
              <w:rPr>
                <w:sz w:val="10"/>
                <w:szCs w:val="14"/>
              </w:rPr>
              <w:t>-</w:t>
            </w:r>
          </w:p>
        </w:tc>
      </w:tr>
      <w:tr w:rsidR="00EC6714" w:rsidRPr="004D5CAA" w:rsidTr="00EC6714">
        <w:trPr>
          <w:cantSplit/>
          <w:trHeight w:val="334"/>
        </w:trPr>
        <w:tc>
          <w:tcPr>
            <w:tcW w:w="397" w:type="pct"/>
            <w:vMerge/>
            <w:vAlign w:val="center"/>
          </w:tcPr>
          <w:p w:rsidR="00EC6714" w:rsidRPr="004D5CAA" w:rsidRDefault="00EC6714" w:rsidP="005323FD">
            <w:pPr>
              <w:suppressAutoHyphens/>
              <w:jc w:val="center"/>
              <w:rPr>
                <w:sz w:val="10"/>
                <w:szCs w:val="14"/>
              </w:rPr>
            </w:pPr>
          </w:p>
        </w:tc>
        <w:tc>
          <w:tcPr>
            <w:tcW w:w="729" w:type="pct"/>
            <w:vMerge/>
          </w:tcPr>
          <w:p w:rsidR="00EC6714" w:rsidRPr="004D5CAA" w:rsidRDefault="00EC6714" w:rsidP="005323FD">
            <w:pPr>
              <w:rPr>
                <w:bCs/>
                <w:sz w:val="10"/>
                <w:szCs w:val="14"/>
                <w:lang w:val="x-none"/>
              </w:rPr>
            </w:pPr>
          </w:p>
        </w:tc>
        <w:tc>
          <w:tcPr>
            <w:tcW w:w="556" w:type="pct"/>
            <w:vAlign w:val="center"/>
          </w:tcPr>
          <w:p w:rsidR="00EC6714" w:rsidRPr="004D5CAA" w:rsidRDefault="00EC6714" w:rsidP="005323FD">
            <w:pPr>
              <w:suppressAutoHyphens/>
              <w:rPr>
                <w:sz w:val="10"/>
                <w:szCs w:val="14"/>
              </w:rPr>
            </w:pPr>
            <w:r w:rsidRPr="004D5CAA">
              <w:rPr>
                <w:sz w:val="10"/>
                <w:szCs w:val="14"/>
              </w:rPr>
              <w:t>Дубровский территориальный отдел</w:t>
            </w:r>
          </w:p>
        </w:tc>
        <w:tc>
          <w:tcPr>
            <w:tcW w:w="339" w:type="pct"/>
            <w:vMerge/>
            <w:vAlign w:val="center"/>
          </w:tcPr>
          <w:p w:rsidR="00EC6714" w:rsidRPr="004D5CAA" w:rsidRDefault="00EC6714" w:rsidP="005323FD">
            <w:pPr>
              <w:suppressAutoHyphens/>
              <w:jc w:val="center"/>
              <w:rPr>
                <w:sz w:val="10"/>
                <w:szCs w:val="14"/>
              </w:rPr>
            </w:pPr>
          </w:p>
        </w:tc>
        <w:tc>
          <w:tcPr>
            <w:tcW w:w="395" w:type="pct"/>
            <w:vMerge/>
            <w:vAlign w:val="center"/>
          </w:tcPr>
          <w:p w:rsidR="00EC6714" w:rsidRPr="004D5CAA" w:rsidRDefault="00EC6714" w:rsidP="005323FD">
            <w:pPr>
              <w:suppressAutoHyphens/>
              <w:jc w:val="center"/>
              <w:rPr>
                <w:sz w:val="10"/>
                <w:szCs w:val="14"/>
              </w:rPr>
            </w:pPr>
          </w:p>
        </w:tc>
        <w:tc>
          <w:tcPr>
            <w:tcW w:w="407" w:type="pct"/>
            <w:vAlign w:val="center"/>
          </w:tcPr>
          <w:p w:rsidR="00EC6714" w:rsidRPr="004D5CAA" w:rsidRDefault="00EC6714" w:rsidP="005323FD">
            <w:pPr>
              <w:suppressAutoHyphens/>
              <w:jc w:val="center"/>
              <w:rPr>
                <w:sz w:val="10"/>
                <w:szCs w:val="14"/>
              </w:rPr>
            </w:pPr>
          </w:p>
        </w:tc>
        <w:tc>
          <w:tcPr>
            <w:tcW w:w="336" w:type="pct"/>
          </w:tcPr>
          <w:p w:rsidR="00EC6714" w:rsidRPr="004D5CAA" w:rsidRDefault="00EC6714" w:rsidP="005323FD">
            <w:pPr>
              <w:jc w:val="center"/>
              <w:rPr>
                <w:sz w:val="10"/>
                <w:szCs w:val="14"/>
              </w:rPr>
            </w:pPr>
            <w:r w:rsidRPr="004D5CAA">
              <w:rPr>
                <w:sz w:val="10"/>
                <w:szCs w:val="14"/>
              </w:rPr>
              <w:t>-</w:t>
            </w:r>
          </w:p>
        </w:tc>
        <w:tc>
          <w:tcPr>
            <w:tcW w:w="336" w:type="pct"/>
          </w:tcPr>
          <w:p w:rsidR="00EC6714" w:rsidRPr="004D5CAA" w:rsidRDefault="00EC6714" w:rsidP="005323FD">
            <w:pPr>
              <w:jc w:val="center"/>
              <w:rPr>
                <w:color w:val="000000"/>
                <w:sz w:val="10"/>
                <w:szCs w:val="14"/>
              </w:rPr>
            </w:pPr>
          </w:p>
          <w:p w:rsidR="00EC6714" w:rsidRPr="004D5CAA" w:rsidRDefault="00EC6714" w:rsidP="005323FD">
            <w:pPr>
              <w:jc w:val="center"/>
              <w:rPr>
                <w:color w:val="000000"/>
                <w:sz w:val="10"/>
                <w:szCs w:val="14"/>
              </w:rPr>
            </w:pPr>
            <w:r w:rsidRPr="004D5CAA">
              <w:rPr>
                <w:color w:val="000000"/>
                <w:sz w:val="10"/>
                <w:szCs w:val="14"/>
              </w:rPr>
              <w:t>-</w:t>
            </w:r>
          </w:p>
        </w:tc>
        <w:tc>
          <w:tcPr>
            <w:tcW w:w="322" w:type="pct"/>
          </w:tcPr>
          <w:p w:rsidR="00EC6714" w:rsidRPr="004D5CAA" w:rsidRDefault="00EC6714" w:rsidP="005323FD">
            <w:pPr>
              <w:jc w:val="center"/>
              <w:rPr>
                <w:sz w:val="10"/>
                <w:szCs w:val="14"/>
              </w:rPr>
            </w:pPr>
            <w:r w:rsidRPr="004D5CAA">
              <w:rPr>
                <w:sz w:val="10"/>
                <w:szCs w:val="14"/>
              </w:rPr>
              <w:t>-</w:t>
            </w:r>
          </w:p>
        </w:tc>
        <w:tc>
          <w:tcPr>
            <w:tcW w:w="242" w:type="pct"/>
          </w:tcPr>
          <w:p w:rsidR="00EC6714" w:rsidRPr="004D5CAA" w:rsidRDefault="00EC6714" w:rsidP="005323FD">
            <w:pPr>
              <w:jc w:val="center"/>
              <w:rPr>
                <w:sz w:val="10"/>
                <w:szCs w:val="14"/>
              </w:rPr>
            </w:pPr>
            <w:r w:rsidRPr="004D5CAA">
              <w:rPr>
                <w:sz w:val="10"/>
                <w:szCs w:val="14"/>
              </w:rPr>
              <w:t>-</w:t>
            </w:r>
          </w:p>
        </w:tc>
        <w:tc>
          <w:tcPr>
            <w:tcW w:w="490" w:type="pct"/>
            <w:gridSpan w:val="2"/>
          </w:tcPr>
          <w:p w:rsidR="00EC6714" w:rsidRPr="004D5CAA" w:rsidRDefault="00EC6714" w:rsidP="005323FD">
            <w:pPr>
              <w:jc w:val="center"/>
              <w:rPr>
                <w:sz w:val="10"/>
                <w:szCs w:val="14"/>
              </w:rPr>
            </w:pPr>
            <w:r w:rsidRPr="004D5CAA">
              <w:rPr>
                <w:sz w:val="10"/>
                <w:szCs w:val="14"/>
              </w:rPr>
              <w:t>-</w:t>
            </w:r>
          </w:p>
        </w:tc>
        <w:tc>
          <w:tcPr>
            <w:tcW w:w="220" w:type="pct"/>
            <w:gridSpan w:val="2"/>
          </w:tcPr>
          <w:p w:rsidR="00EC6714" w:rsidRPr="004D5CAA" w:rsidRDefault="00EC6714" w:rsidP="005323FD">
            <w:pPr>
              <w:jc w:val="center"/>
              <w:rPr>
                <w:sz w:val="10"/>
                <w:szCs w:val="14"/>
              </w:rPr>
            </w:pPr>
            <w:r w:rsidRPr="004D5CAA">
              <w:rPr>
                <w:sz w:val="10"/>
                <w:szCs w:val="14"/>
              </w:rPr>
              <w:t>-</w:t>
            </w:r>
          </w:p>
        </w:tc>
        <w:tc>
          <w:tcPr>
            <w:tcW w:w="231" w:type="pct"/>
            <w:gridSpan w:val="2"/>
          </w:tcPr>
          <w:p w:rsidR="00EC6714" w:rsidRPr="004D5CAA" w:rsidRDefault="00EC6714" w:rsidP="005323FD">
            <w:pPr>
              <w:jc w:val="center"/>
              <w:rPr>
                <w:sz w:val="10"/>
                <w:szCs w:val="14"/>
              </w:rPr>
            </w:pPr>
            <w:r w:rsidRPr="004D5CAA">
              <w:rPr>
                <w:sz w:val="10"/>
                <w:szCs w:val="14"/>
              </w:rPr>
              <w:t>-</w:t>
            </w:r>
          </w:p>
        </w:tc>
      </w:tr>
      <w:tr w:rsidR="00EC6714" w:rsidRPr="004D5CAA" w:rsidTr="00EC6714">
        <w:trPr>
          <w:cantSplit/>
          <w:trHeight w:val="319"/>
        </w:trPr>
        <w:tc>
          <w:tcPr>
            <w:tcW w:w="397" w:type="pct"/>
            <w:vMerge w:val="restart"/>
            <w:vAlign w:val="center"/>
          </w:tcPr>
          <w:p w:rsidR="00EC6714" w:rsidRPr="004D5CAA" w:rsidRDefault="00EC6714" w:rsidP="005323FD">
            <w:pPr>
              <w:suppressAutoHyphens/>
              <w:jc w:val="center"/>
              <w:rPr>
                <w:sz w:val="10"/>
                <w:szCs w:val="14"/>
              </w:rPr>
            </w:pPr>
            <w:r w:rsidRPr="004D5CAA">
              <w:rPr>
                <w:sz w:val="10"/>
                <w:szCs w:val="14"/>
              </w:rPr>
              <w:t>4.3.</w:t>
            </w:r>
          </w:p>
        </w:tc>
        <w:tc>
          <w:tcPr>
            <w:tcW w:w="729" w:type="pct"/>
            <w:vMerge w:val="restart"/>
          </w:tcPr>
          <w:p w:rsidR="00EC6714" w:rsidRPr="004D5CAA" w:rsidRDefault="00EC6714" w:rsidP="005323FD">
            <w:pPr>
              <w:rPr>
                <w:bCs/>
                <w:sz w:val="10"/>
                <w:szCs w:val="14"/>
                <w:lang w:val="x-none"/>
              </w:rPr>
            </w:pPr>
            <w:r w:rsidRPr="004D5CAA">
              <w:rPr>
                <w:bCs/>
                <w:sz w:val="10"/>
                <w:szCs w:val="14"/>
                <w:lang w:val="x-none"/>
              </w:rPr>
              <w:t xml:space="preserve">Приобретенные контейнера для сбора твердых коммунальных отходов </w:t>
            </w:r>
          </w:p>
        </w:tc>
        <w:tc>
          <w:tcPr>
            <w:tcW w:w="556" w:type="pct"/>
            <w:vAlign w:val="center"/>
          </w:tcPr>
          <w:p w:rsidR="00EC6714" w:rsidRPr="004D5CAA" w:rsidRDefault="00EC6714" w:rsidP="005323FD">
            <w:pPr>
              <w:suppressAutoHyphens/>
              <w:rPr>
                <w:sz w:val="10"/>
                <w:szCs w:val="14"/>
              </w:rPr>
            </w:pPr>
            <w:r w:rsidRPr="004D5CAA">
              <w:rPr>
                <w:sz w:val="10"/>
                <w:szCs w:val="14"/>
              </w:rPr>
              <w:t xml:space="preserve">Комитет  </w:t>
            </w:r>
          </w:p>
        </w:tc>
        <w:tc>
          <w:tcPr>
            <w:tcW w:w="339" w:type="pct"/>
            <w:vMerge w:val="restart"/>
            <w:vAlign w:val="center"/>
          </w:tcPr>
          <w:p w:rsidR="00EC6714" w:rsidRPr="004D5CAA" w:rsidRDefault="00EC6714" w:rsidP="005323FD">
            <w:pPr>
              <w:suppressAutoHyphens/>
              <w:jc w:val="center"/>
              <w:rPr>
                <w:sz w:val="10"/>
                <w:szCs w:val="14"/>
              </w:rPr>
            </w:pPr>
            <w:r w:rsidRPr="004D5CAA">
              <w:rPr>
                <w:sz w:val="10"/>
                <w:szCs w:val="14"/>
              </w:rPr>
              <w:t>2021-2027 годы</w:t>
            </w:r>
          </w:p>
        </w:tc>
        <w:tc>
          <w:tcPr>
            <w:tcW w:w="395" w:type="pct"/>
            <w:vMerge w:val="restart"/>
            <w:vAlign w:val="center"/>
          </w:tcPr>
          <w:p w:rsidR="00EC6714" w:rsidRPr="004D5CAA" w:rsidRDefault="00EC6714" w:rsidP="005323FD">
            <w:pPr>
              <w:suppressAutoHyphens/>
              <w:jc w:val="center"/>
              <w:rPr>
                <w:sz w:val="10"/>
                <w:szCs w:val="14"/>
              </w:rPr>
            </w:pPr>
            <w:r w:rsidRPr="004D5CAA">
              <w:rPr>
                <w:sz w:val="10"/>
                <w:szCs w:val="14"/>
              </w:rPr>
              <w:t>1.4.3.</w:t>
            </w:r>
          </w:p>
        </w:tc>
        <w:tc>
          <w:tcPr>
            <w:tcW w:w="407" w:type="pct"/>
            <w:vMerge w:val="restart"/>
            <w:vAlign w:val="center"/>
          </w:tcPr>
          <w:p w:rsidR="00EC6714" w:rsidRPr="004D5CAA" w:rsidRDefault="00EC6714" w:rsidP="005323FD">
            <w:pPr>
              <w:suppressAutoHyphens/>
              <w:jc w:val="center"/>
              <w:rPr>
                <w:sz w:val="10"/>
                <w:szCs w:val="14"/>
              </w:rPr>
            </w:pPr>
            <w:r w:rsidRPr="004D5CAA">
              <w:rPr>
                <w:sz w:val="10"/>
                <w:szCs w:val="14"/>
              </w:rPr>
              <w:t>бюджет муниципального округа</w:t>
            </w:r>
          </w:p>
        </w:tc>
        <w:tc>
          <w:tcPr>
            <w:tcW w:w="336" w:type="pct"/>
          </w:tcPr>
          <w:p w:rsidR="00EC6714" w:rsidRPr="004D5CAA" w:rsidRDefault="00EC6714" w:rsidP="005323FD">
            <w:pPr>
              <w:rPr>
                <w:sz w:val="10"/>
                <w:szCs w:val="14"/>
              </w:rPr>
            </w:pPr>
            <w:r w:rsidRPr="004D5CAA">
              <w:rPr>
                <w:sz w:val="10"/>
                <w:szCs w:val="14"/>
              </w:rPr>
              <w:t>34,63874</w:t>
            </w:r>
          </w:p>
        </w:tc>
        <w:tc>
          <w:tcPr>
            <w:tcW w:w="336" w:type="pct"/>
          </w:tcPr>
          <w:p w:rsidR="00EC6714" w:rsidRPr="004D5CAA" w:rsidRDefault="00EC6714" w:rsidP="005323FD">
            <w:pPr>
              <w:suppressAutoHyphens/>
              <w:jc w:val="center"/>
              <w:rPr>
                <w:color w:val="000000"/>
                <w:sz w:val="10"/>
                <w:szCs w:val="14"/>
              </w:rPr>
            </w:pPr>
            <w:r w:rsidRPr="004D5CAA">
              <w:rPr>
                <w:color w:val="000000"/>
                <w:sz w:val="10"/>
                <w:szCs w:val="14"/>
              </w:rPr>
              <w:t>223,74259</w:t>
            </w:r>
          </w:p>
        </w:tc>
        <w:tc>
          <w:tcPr>
            <w:tcW w:w="322" w:type="pct"/>
          </w:tcPr>
          <w:p w:rsidR="00EC6714" w:rsidRPr="004D5CAA" w:rsidRDefault="00EC6714" w:rsidP="005323FD">
            <w:pPr>
              <w:suppressAutoHyphens/>
              <w:jc w:val="center"/>
              <w:rPr>
                <w:sz w:val="10"/>
                <w:szCs w:val="14"/>
              </w:rPr>
            </w:pPr>
            <w:r w:rsidRPr="004D5CAA">
              <w:rPr>
                <w:sz w:val="10"/>
                <w:szCs w:val="14"/>
              </w:rPr>
              <w:t>-</w:t>
            </w:r>
          </w:p>
          <w:p w:rsidR="00EC6714" w:rsidRPr="004D5CAA" w:rsidRDefault="00EC6714" w:rsidP="005323FD">
            <w:pPr>
              <w:suppressAutoHyphens/>
              <w:jc w:val="center"/>
              <w:rPr>
                <w:sz w:val="10"/>
                <w:szCs w:val="14"/>
              </w:rPr>
            </w:pPr>
          </w:p>
        </w:tc>
        <w:tc>
          <w:tcPr>
            <w:tcW w:w="242" w:type="pct"/>
          </w:tcPr>
          <w:p w:rsidR="00EC6714" w:rsidRPr="004D5CAA" w:rsidRDefault="00EC6714" w:rsidP="005323FD">
            <w:pPr>
              <w:suppressAutoHyphens/>
              <w:jc w:val="center"/>
              <w:rPr>
                <w:sz w:val="10"/>
                <w:szCs w:val="14"/>
              </w:rPr>
            </w:pPr>
            <w:r w:rsidRPr="004D5CAA">
              <w:rPr>
                <w:sz w:val="10"/>
                <w:szCs w:val="14"/>
              </w:rPr>
              <w:t>-</w:t>
            </w:r>
          </w:p>
        </w:tc>
        <w:tc>
          <w:tcPr>
            <w:tcW w:w="490" w:type="pct"/>
            <w:gridSpan w:val="2"/>
          </w:tcPr>
          <w:p w:rsidR="00EC6714" w:rsidRPr="004D5CAA" w:rsidRDefault="00EC6714" w:rsidP="005323FD">
            <w:pPr>
              <w:suppressAutoHyphens/>
              <w:jc w:val="center"/>
              <w:rPr>
                <w:sz w:val="10"/>
                <w:szCs w:val="14"/>
              </w:rPr>
            </w:pPr>
            <w:r w:rsidRPr="004D5CAA">
              <w:rPr>
                <w:sz w:val="10"/>
                <w:szCs w:val="14"/>
              </w:rPr>
              <w:t>-</w:t>
            </w:r>
          </w:p>
        </w:tc>
        <w:tc>
          <w:tcPr>
            <w:tcW w:w="220" w:type="pct"/>
            <w:gridSpan w:val="2"/>
          </w:tcPr>
          <w:p w:rsidR="00EC6714" w:rsidRPr="004D5CAA" w:rsidRDefault="00EC6714" w:rsidP="005323FD">
            <w:pPr>
              <w:suppressAutoHyphens/>
              <w:jc w:val="center"/>
              <w:rPr>
                <w:sz w:val="10"/>
                <w:szCs w:val="14"/>
              </w:rPr>
            </w:pPr>
            <w:r w:rsidRPr="004D5CAA">
              <w:rPr>
                <w:sz w:val="10"/>
                <w:szCs w:val="14"/>
              </w:rPr>
              <w:t>-</w:t>
            </w:r>
          </w:p>
        </w:tc>
        <w:tc>
          <w:tcPr>
            <w:tcW w:w="231" w:type="pct"/>
            <w:gridSpan w:val="2"/>
          </w:tcPr>
          <w:p w:rsidR="00EC6714" w:rsidRPr="004D5CAA" w:rsidRDefault="00EC6714" w:rsidP="005323FD">
            <w:pPr>
              <w:suppressAutoHyphens/>
              <w:jc w:val="center"/>
              <w:rPr>
                <w:sz w:val="10"/>
                <w:szCs w:val="14"/>
              </w:rPr>
            </w:pPr>
            <w:r w:rsidRPr="004D5CAA">
              <w:rPr>
                <w:sz w:val="10"/>
                <w:szCs w:val="14"/>
              </w:rPr>
              <w:t>-</w:t>
            </w:r>
          </w:p>
        </w:tc>
      </w:tr>
      <w:tr w:rsidR="00EC6714" w:rsidRPr="004D5CAA" w:rsidTr="00EC6714">
        <w:trPr>
          <w:cantSplit/>
          <w:trHeight w:val="265"/>
        </w:trPr>
        <w:tc>
          <w:tcPr>
            <w:tcW w:w="397" w:type="pct"/>
            <w:vMerge/>
            <w:vAlign w:val="center"/>
          </w:tcPr>
          <w:p w:rsidR="00EC6714" w:rsidRPr="004D5CAA" w:rsidRDefault="00EC6714" w:rsidP="005323FD">
            <w:pPr>
              <w:suppressAutoHyphens/>
              <w:jc w:val="center"/>
              <w:rPr>
                <w:sz w:val="10"/>
                <w:szCs w:val="14"/>
              </w:rPr>
            </w:pPr>
          </w:p>
        </w:tc>
        <w:tc>
          <w:tcPr>
            <w:tcW w:w="729" w:type="pct"/>
            <w:vMerge/>
          </w:tcPr>
          <w:p w:rsidR="00EC6714" w:rsidRPr="004D5CAA" w:rsidRDefault="00EC6714" w:rsidP="005323FD">
            <w:pPr>
              <w:rPr>
                <w:bCs/>
                <w:sz w:val="10"/>
                <w:szCs w:val="14"/>
                <w:lang w:val="x-none"/>
              </w:rPr>
            </w:pPr>
          </w:p>
        </w:tc>
        <w:tc>
          <w:tcPr>
            <w:tcW w:w="556" w:type="pct"/>
            <w:vAlign w:val="center"/>
          </w:tcPr>
          <w:p w:rsidR="00EC6714" w:rsidRPr="004D5CAA" w:rsidRDefault="00EC6714" w:rsidP="005323FD">
            <w:pPr>
              <w:suppressAutoHyphens/>
              <w:rPr>
                <w:sz w:val="10"/>
                <w:szCs w:val="14"/>
              </w:rPr>
            </w:pPr>
            <w:r w:rsidRPr="004D5CAA">
              <w:rPr>
                <w:sz w:val="10"/>
                <w:szCs w:val="14"/>
              </w:rPr>
              <w:t xml:space="preserve">Выбитский территориальный отдел </w:t>
            </w:r>
          </w:p>
        </w:tc>
        <w:tc>
          <w:tcPr>
            <w:tcW w:w="339" w:type="pct"/>
            <w:vMerge/>
            <w:vAlign w:val="center"/>
          </w:tcPr>
          <w:p w:rsidR="00EC6714" w:rsidRPr="004D5CAA" w:rsidRDefault="00EC6714" w:rsidP="005323FD">
            <w:pPr>
              <w:suppressAutoHyphens/>
              <w:jc w:val="center"/>
              <w:rPr>
                <w:sz w:val="10"/>
                <w:szCs w:val="14"/>
              </w:rPr>
            </w:pPr>
          </w:p>
        </w:tc>
        <w:tc>
          <w:tcPr>
            <w:tcW w:w="395" w:type="pct"/>
            <w:vMerge/>
            <w:vAlign w:val="center"/>
          </w:tcPr>
          <w:p w:rsidR="00EC6714" w:rsidRPr="004D5CAA" w:rsidRDefault="00EC6714" w:rsidP="005323FD">
            <w:pPr>
              <w:suppressAutoHyphens/>
              <w:jc w:val="center"/>
              <w:rPr>
                <w:sz w:val="10"/>
                <w:szCs w:val="14"/>
              </w:rPr>
            </w:pPr>
          </w:p>
        </w:tc>
        <w:tc>
          <w:tcPr>
            <w:tcW w:w="407" w:type="pct"/>
            <w:vMerge/>
            <w:vAlign w:val="center"/>
          </w:tcPr>
          <w:p w:rsidR="00EC6714" w:rsidRPr="004D5CAA" w:rsidRDefault="00EC6714" w:rsidP="005323FD">
            <w:pPr>
              <w:suppressAutoHyphens/>
              <w:jc w:val="center"/>
              <w:rPr>
                <w:sz w:val="10"/>
                <w:szCs w:val="14"/>
              </w:rPr>
            </w:pPr>
          </w:p>
        </w:tc>
        <w:tc>
          <w:tcPr>
            <w:tcW w:w="336" w:type="pct"/>
          </w:tcPr>
          <w:p w:rsidR="00EC6714" w:rsidRPr="004D5CAA" w:rsidRDefault="00EC6714" w:rsidP="005323FD">
            <w:pPr>
              <w:rPr>
                <w:sz w:val="10"/>
                <w:szCs w:val="14"/>
              </w:rPr>
            </w:pPr>
            <w:r w:rsidRPr="004D5CAA">
              <w:rPr>
                <w:sz w:val="10"/>
                <w:szCs w:val="14"/>
              </w:rPr>
              <w:t>-</w:t>
            </w:r>
          </w:p>
        </w:tc>
        <w:tc>
          <w:tcPr>
            <w:tcW w:w="336" w:type="pct"/>
          </w:tcPr>
          <w:p w:rsidR="00EC6714" w:rsidRPr="004D5CAA" w:rsidRDefault="00EC6714" w:rsidP="005323FD">
            <w:pPr>
              <w:rPr>
                <w:color w:val="000000"/>
                <w:sz w:val="10"/>
                <w:szCs w:val="14"/>
              </w:rPr>
            </w:pPr>
            <w:r w:rsidRPr="004D5CAA">
              <w:rPr>
                <w:color w:val="000000"/>
                <w:sz w:val="10"/>
                <w:szCs w:val="14"/>
              </w:rPr>
              <w:t>83,00000</w:t>
            </w:r>
          </w:p>
        </w:tc>
        <w:tc>
          <w:tcPr>
            <w:tcW w:w="322" w:type="pct"/>
          </w:tcPr>
          <w:p w:rsidR="00EC6714" w:rsidRPr="004D5CAA" w:rsidRDefault="00EC6714" w:rsidP="005323FD">
            <w:pPr>
              <w:jc w:val="center"/>
              <w:rPr>
                <w:sz w:val="10"/>
                <w:szCs w:val="14"/>
              </w:rPr>
            </w:pPr>
          </w:p>
          <w:p w:rsidR="00EC6714" w:rsidRPr="004D5CAA" w:rsidRDefault="00EC6714" w:rsidP="005323FD">
            <w:pPr>
              <w:jc w:val="center"/>
              <w:rPr>
                <w:sz w:val="10"/>
                <w:szCs w:val="14"/>
              </w:rPr>
            </w:pPr>
            <w:r w:rsidRPr="004D5CAA">
              <w:rPr>
                <w:sz w:val="10"/>
                <w:szCs w:val="14"/>
              </w:rPr>
              <w:t>-</w:t>
            </w:r>
          </w:p>
        </w:tc>
        <w:tc>
          <w:tcPr>
            <w:tcW w:w="242" w:type="pct"/>
          </w:tcPr>
          <w:p w:rsidR="00EC6714" w:rsidRPr="004D5CAA" w:rsidRDefault="00EC6714" w:rsidP="005323FD">
            <w:pPr>
              <w:jc w:val="center"/>
              <w:rPr>
                <w:sz w:val="10"/>
                <w:szCs w:val="14"/>
              </w:rPr>
            </w:pPr>
            <w:r w:rsidRPr="004D5CAA">
              <w:rPr>
                <w:sz w:val="10"/>
                <w:szCs w:val="14"/>
              </w:rPr>
              <w:t>-</w:t>
            </w:r>
          </w:p>
        </w:tc>
        <w:tc>
          <w:tcPr>
            <w:tcW w:w="490" w:type="pct"/>
            <w:gridSpan w:val="2"/>
          </w:tcPr>
          <w:p w:rsidR="00EC6714" w:rsidRPr="004D5CAA" w:rsidRDefault="00EC6714" w:rsidP="005323FD">
            <w:pPr>
              <w:jc w:val="center"/>
              <w:rPr>
                <w:sz w:val="10"/>
                <w:szCs w:val="14"/>
              </w:rPr>
            </w:pPr>
            <w:r w:rsidRPr="004D5CAA">
              <w:rPr>
                <w:sz w:val="10"/>
                <w:szCs w:val="14"/>
              </w:rPr>
              <w:t>-</w:t>
            </w:r>
          </w:p>
        </w:tc>
        <w:tc>
          <w:tcPr>
            <w:tcW w:w="220" w:type="pct"/>
            <w:gridSpan w:val="2"/>
          </w:tcPr>
          <w:p w:rsidR="00EC6714" w:rsidRPr="004D5CAA" w:rsidRDefault="00EC6714" w:rsidP="005323FD">
            <w:pPr>
              <w:jc w:val="center"/>
              <w:rPr>
                <w:sz w:val="10"/>
                <w:szCs w:val="14"/>
              </w:rPr>
            </w:pPr>
            <w:r w:rsidRPr="004D5CAA">
              <w:rPr>
                <w:sz w:val="10"/>
                <w:szCs w:val="14"/>
              </w:rPr>
              <w:t>-</w:t>
            </w:r>
          </w:p>
        </w:tc>
        <w:tc>
          <w:tcPr>
            <w:tcW w:w="231" w:type="pct"/>
            <w:gridSpan w:val="2"/>
          </w:tcPr>
          <w:p w:rsidR="00EC6714" w:rsidRPr="004D5CAA" w:rsidRDefault="00EC6714" w:rsidP="005323FD">
            <w:pPr>
              <w:jc w:val="center"/>
              <w:rPr>
                <w:sz w:val="10"/>
                <w:szCs w:val="14"/>
              </w:rPr>
            </w:pPr>
            <w:r w:rsidRPr="004D5CAA">
              <w:rPr>
                <w:sz w:val="10"/>
                <w:szCs w:val="14"/>
              </w:rPr>
              <w:t>-</w:t>
            </w:r>
          </w:p>
        </w:tc>
      </w:tr>
      <w:tr w:rsidR="00EC6714" w:rsidRPr="004D5CAA" w:rsidTr="00EC6714">
        <w:trPr>
          <w:cantSplit/>
          <w:trHeight w:val="403"/>
        </w:trPr>
        <w:tc>
          <w:tcPr>
            <w:tcW w:w="397" w:type="pct"/>
            <w:vMerge/>
            <w:vAlign w:val="center"/>
          </w:tcPr>
          <w:p w:rsidR="00EC6714" w:rsidRPr="004D5CAA" w:rsidRDefault="00EC6714" w:rsidP="005323FD">
            <w:pPr>
              <w:suppressAutoHyphens/>
              <w:jc w:val="center"/>
              <w:rPr>
                <w:sz w:val="10"/>
                <w:szCs w:val="14"/>
              </w:rPr>
            </w:pPr>
          </w:p>
        </w:tc>
        <w:tc>
          <w:tcPr>
            <w:tcW w:w="729" w:type="pct"/>
            <w:vMerge/>
          </w:tcPr>
          <w:p w:rsidR="00EC6714" w:rsidRPr="004D5CAA" w:rsidRDefault="00EC6714" w:rsidP="005323FD">
            <w:pPr>
              <w:rPr>
                <w:bCs/>
                <w:sz w:val="10"/>
                <w:szCs w:val="14"/>
                <w:lang w:val="x-none"/>
              </w:rPr>
            </w:pPr>
          </w:p>
        </w:tc>
        <w:tc>
          <w:tcPr>
            <w:tcW w:w="556" w:type="pct"/>
            <w:vAlign w:val="center"/>
          </w:tcPr>
          <w:p w:rsidR="00EC6714" w:rsidRPr="004D5CAA" w:rsidRDefault="00EC6714" w:rsidP="005323FD">
            <w:pPr>
              <w:suppressAutoHyphens/>
              <w:rPr>
                <w:sz w:val="10"/>
                <w:szCs w:val="14"/>
              </w:rPr>
            </w:pPr>
            <w:r w:rsidRPr="004D5CAA">
              <w:rPr>
                <w:sz w:val="10"/>
                <w:szCs w:val="14"/>
              </w:rPr>
              <w:t>Горский территориальный отдел</w:t>
            </w:r>
          </w:p>
        </w:tc>
        <w:tc>
          <w:tcPr>
            <w:tcW w:w="339" w:type="pct"/>
            <w:vMerge/>
            <w:vAlign w:val="center"/>
          </w:tcPr>
          <w:p w:rsidR="00EC6714" w:rsidRPr="004D5CAA" w:rsidRDefault="00EC6714" w:rsidP="005323FD">
            <w:pPr>
              <w:suppressAutoHyphens/>
              <w:jc w:val="center"/>
              <w:rPr>
                <w:sz w:val="10"/>
                <w:szCs w:val="14"/>
              </w:rPr>
            </w:pPr>
          </w:p>
        </w:tc>
        <w:tc>
          <w:tcPr>
            <w:tcW w:w="395" w:type="pct"/>
            <w:vMerge/>
            <w:vAlign w:val="center"/>
          </w:tcPr>
          <w:p w:rsidR="00EC6714" w:rsidRPr="004D5CAA" w:rsidRDefault="00EC6714" w:rsidP="005323FD">
            <w:pPr>
              <w:suppressAutoHyphens/>
              <w:jc w:val="center"/>
              <w:rPr>
                <w:sz w:val="10"/>
                <w:szCs w:val="14"/>
              </w:rPr>
            </w:pPr>
          </w:p>
        </w:tc>
        <w:tc>
          <w:tcPr>
            <w:tcW w:w="407" w:type="pct"/>
            <w:vMerge/>
            <w:vAlign w:val="center"/>
          </w:tcPr>
          <w:p w:rsidR="00EC6714" w:rsidRPr="004D5CAA" w:rsidRDefault="00EC6714" w:rsidP="005323FD">
            <w:pPr>
              <w:suppressAutoHyphens/>
              <w:jc w:val="center"/>
              <w:rPr>
                <w:sz w:val="10"/>
                <w:szCs w:val="14"/>
              </w:rPr>
            </w:pPr>
          </w:p>
        </w:tc>
        <w:tc>
          <w:tcPr>
            <w:tcW w:w="336" w:type="pct"/>
          </w:tcPr>
          <w:p w:rsidR="00EC6714" w:rsidRPr="004D5CAA" w:rsidRDefault="00EC6714" w:rsidP="005323FD">
            <w:pPr>
              <w:suppressAutoHyphens/>
              <w:jc w:val="center"/>
              <w:rPr>
                <w:sz w:val="10"/>
                <w:szCs w:val="14"/>
              </w:rPr>
            </w:pPr>
            <w:r w:rsidRPr="004D5CAA">
              <w:rPr>
                <w:sz w:val="10"/>
                <w:szCs w:val="14"/>
              </w:rPr>
              <w:t>-</w:t>
            </w:r>
          </w:p>
        </w:tc>
        <w:tc>
          <w:tcPr>
            <w:tcW w:w="336" w:type="pct"/>
          </w:tcPr>
          <w:p w:rsidR="00EC6714" w:rsidRPr="004D5CAA" w:rsidRDefault="00EC6714" w:rsidP="005323FD">
            <w:pPr>
              <w:suppressAutoHyphens/>
              <w:jc w:val="center"/>
              <w:rPr>
                <w:color w:val="000000"/>
                <w:sz w:val="10"/>
                <w:szCs w:val="14"/>
              </w:rPr>
            </w:pPr>
            <w:r w:rsidRPr="004D5CAA">
              <w:rPr>
                <w:color w:val="000000"/>
                <w:sz w:val="10"/>
                <w:szCs w:val="14"/>
              </w:rPr>
              <w:t>48,00000</w:t>
            </w:r>
          </w:p>
        </w:tc>
        <w:tc>
          <w:tcPr>
            <w:tcW w:w="322" w:type="pct"/>
          </w:tcPr>
          <w:p w:rsidR="00EC6714" w:rsidRPr="004D5CAA" w:rsidRDefault="00EC6714" w:rsidP="005323FD">
            <w:pPr>
              <w:suppressAutoHyphens/>
              <w:jc w:val="center"/>
              <w:rPr>
                <w:sz w:val="10"/>
                <w:szCs w:val="14"/>
              </w:rPr>
            </w:pPr>
            <w:r w:rsidRPr="004D5CAA">
              <w:rPr>
                <w:sz w:val="10"/>
                <w:szCs w:val="14"/>
              </w:rPr>
              <w:t>-</w:t>
            </w:r>
          </w:p>
        </w:tc>
        <w:tc>
          <w:tcPr>
            <w:tcW w:w="242" w:type="pct"/>
          </w:tcPr>
          <w:p w:rsidR="00EC6714" w:rsidRPr="004D5CAA" w:rsidRDefault="00EC6714" w:rsidP="005323FD">
            <w:pPr>
              <w:suppressAutoHyphens/>
              <w:jc w:val="center"/>
              <w:rPr>
                <w:sz w:val="10"/>
                <w:szCs w:val="14"/>
              </w:rPr>
            </w:pPr>
            <w:r w:rsidRPr="004D5CAA">
              <w:rPr>
                <w:sz w:val="10"/>
                <w:szCs w:val="14"/>
              </w:rPr>
              <w:t>58,03169</w:t>
            </w:r>
          </w:p>
        </w:tc>
        <w:tc>
          <w:tcPr>
            <w:tcW w:w="490" w:type="pct"/>
            <w:gridSpan w:val="2"/>
          </w:tcPr>
          <w:p w:rsidR="00EC6714" w:rsidRPr="004D5CAA" w:rsidRDefault="00EC6714" w:rsidP="005323FD">
            <w:pPr>
              <w:suppressAutoHyphens/>
              <w:jc w:val="center"/>
              <w:rPr>
                <w:sz w:val="10"/>
                <w:szCs w:val="14"/>
              </w:rPr>
            </w:pPr>
            <w:r w:rsidRPr="004D5CAA">
              <w:rPr>
                <w:sz w:val="10"/>
                <w:szCs w:val="14"/>
              </w:rPr>
              <w:t>-</w:t>
            </w:r>
          </w:p>
        </w:tc>
        <w:tc>
          <w:tcPr>
            <w:tcW w:w="220" w:type="pct"/>
            <w:gridSpan w:val="2"/>
          </w:tcPr>
          <w:p w:rsidR="00EC6714" w:rsidRPr="004D5CAA" w:rsidRDefault="00EC6714" w:rsidP="005323FD">
            <w:pPr>
              <w:suppressAutoHyphens/>
              <w:jc w:val="center"/>
              <w:rPr>
                <w:sz w:val="10"/>
                <w:szCs w:val="14"/>
              </w:rPr>
            </w:pPr>
            <w:r w:rsidRPr="004D5CAA">
              <w:rPr>
                <w:sz w:val="10"/>
                <w:szCs w:val="14"/>
              </w:rPr>
              <w:t>-</w:t>
            </w:r>
          </w:p>
        </w:tc>
        <w:tc>
          <w:tcPr>
            <w:tcW w:w="231" w:type="pct"/>
            <w:gridSpan w:val="2"/>
          </w:tcPr>
          <w:p w:rsidR="00EC6714" w:rsidRPr="004D5CAA" w:rsidRDefault="00EC6714" w:rsidP="005323FD">
            <w:pPr>
              <w:suppressAutoHyphens/>
              <w:jc w:val="center"/>
              <w:rPr>
                <w:sz w:val="10"/>
                <w:szCs w:val="14"/>
              </w:rPr>
            </w:pPr>
            <w:r w:rsidRPr="004D5CAA">
              <w:rPr>
                <w:sz w:val="10"/>
                <w:szCs w:val="14"/>
              </w:rPr>
              <w:t>-</w:t>
            </w:r>
          </w:p>
        </w:tc>
      </w:tr>
      <w:tr w:rsidR="00EC6714" w:rsidRPr="004D5CAA" w:rsidTr="00EC6714">
        <w:trPr>
          <w:cantSplit/>
          <w:trHeight w:val="968"/>
        </w:trPr>
        <w:tc>
          <w:tcPr>
            <w:tcW w:w="397" w:type="pct"/>
            <w:vMerge/>
            <w:vAlign w:val="center"/>
          </w:tcPr>
          <w:p w:rsidR="00EC6714" w:rsidRPr="004D5CAA" w:rsidRDefault="00EC6714" w:rsidP="005323FD">
            <w:pPr>
              <w:suppressAutoHyphens/>
              <w:jc w:val="center"/>
              <w:rPr>
                <w:sz w:val="10"/>
                <w:szCs w:val="14"/>
              </w:rPr>
            </w:pPr>
          </w:p>
        </w:tc>
        <w:tc>
          <w:tcPr>
            <w:tcW w:w="729" w:type="pct"/>
            <w:vMerge/>
          </w:tcPr>
          <w:p w:rsidR="00EC6714" w:rsidRPr="004D5CAA" w:rsidRDefault="00EC6714" w:rsidP="005323FD">
            <w:pPr>
              <w:rPr>
                <w:bCs/>
                <w:sz w:val="10"/>
                <w:szCs w:val="14"/>
                <w:lang w:val="x-none"/>
              </w:rPr>
            </w:pPr>
          </w:p>
        </w:tc>
        <w:tc>
          <w:tcPr>
            <w:tcW w:w="556" w:type="pct"/>
            <w:vAlign w:val="center"/>
          </w:tcPr>
          <w:p w:rsidR="00EC6714" w:rsidRPr="004D5CAA" w:rsidRDefault="00EC6714" w:rsidP="005323FD">
            <w:pPr>
              <w:suppressAutoHyphens/>
              <w:rPr>
                <w:sz w:val="10"/>
                <w:szCs w:val="14"/>
              </w:rPr>
            </w:pPr>
            <w:r w:rsidRPr="004D5CAA">
              <w:rPr>
                <w:sz w:val="10"/>
                <w:szCs w:val="14"/>
              </w:rPr>
              <w:t>Дубровский территориальный отдел</w:t>
            </w:r>
          </w:p>
        </w:tc>
        <w:tc>
          <w:tcPr>
            <w:tcW w:w="339" w:type="pct"/>
            <w:vMerge/>
            <w:vAlign w:val="center"/>
          </w:tcPr>
          <w:p w:rsidR="00EC6714" w:rsidRPr="004D5CAA" w:rsidRDefault="00EC6714" w:rsidP="005323FD">
            <w:pPr>
              <w:suppressAutoHyphens/>
              <w:jc w:val="center"/>
              <w:rPr>
                <w:sz w:val="10"/>
                <w:szCs w:val="14"/>
              </w:rPr>
            </w:pPr>
          </w:p>
        </w:tc>
        <w:tc>
          <w:tcPr>
            <w:tcW w:w="395" w:type="pct"/>
            <w:vMerge/>
            <w:vAlign w:val="center"/>
          </w:tcPr>
          <w:p w:rsidR="00EC6714" w:rsidRPr="004D5CAA" w:rsidRDefault="00EC6714" w:rsidP="005323FD">
            <w:pPr>
              <w:suppressAutoHyphens/>
              <w:jc w:val="center"/>
              <w:rPr>
                <w:sz w:val="10"/>
                <w:szCs w:val="14"/>
              </w:rPr>
            </w:pPr>
          </w:p>
        </w:tc>
        <w:tc>
          <w:tcPr>
            <w:tcW w:w="407" w:type="pct"/>
            <w:vMerge/>
            <w:vAlign w:val="center"/>
          </w:tcPr>
          <w:p w:rsidR="00EC6714" w:rsidRPr="004D5CAA" w:rsidRDefault="00EC6714" w:rsidP="005323FD">
            <w:pPr>
              <w:suppressAutoHyphens/>
              <w:jc w:val="center"/>
              <w:rPr>
                <w:sz w:val="10"/>
                <w:szCs w:val="14"/>
              </w:rPr>
            </w:pPr>
          </w:p>
        </w:tc>
        <w:tc>
          <w:tcPr>
            <w:tcW w:w="336" w:type="pct"/>
          </w:tcPr>
          <w:p w:rsidR="00EC6714" w:rsidRPr="004D5CAA" w:rsidRDefault="00EC6714" w:rsidP="005323FD">
            <w:pPr>
              <w:suppressAutoHyphens/>
              <w:jc w:val="center"/>
              <w:rPr>
                <w:sz w:val="10"/>
                <w:szCs w:val="14"/>
              </w:rPr>
            </w:pPr>
            <w:r w:rsidRPr="004D5CAA">
              <w:rPr>
                <w:sz w:val="10"/>
                <w:szCs w:val="14"/>
              </w:rPr>
              <w:t>-</w:t>
            </w:r>
          </w:p>
        </w:tc>
        <w:tc>
          <w:tcPr>
            <w:tcW w:w="336" w:type="pct"/>
          </w:tcPr>
          <w:p w:rsidR="00EC6714" w:rsidRPr="004D5CAA" w:rsidRDefault="00EC6714" w:rsidP="005323FD">
            <w:pPr>
              <w:suppressAutoHyphens/>
              <w:jc w:val="center"/>
              <w:rPr>
                <w:sz w:val="10"/>
                <w:szCs w:val="14"/>
              </w:rPr>
            </w:pPr>
            <w:r w:rsidRPr="004D5CAA">
              <w:rPr>
                <w:sz w:val="10"/>
                <w:szCs w:val="14"/>
              </w:rPr>
              <w:t>-</w:t>
            </w:r>
          </w:p>
        </w:tc>
        <w:tc>
          <w:tcPr>
            <w:tcW w:w="322" w:type="pct"/>
          </w:tcPr>
          <w:p w:rsidR="00EC6714" w:rsidRPr="004D5CAA" w:rsidRDefault="00EC6714" w:rsidP="005323FD">
            <w:pPr>
              <w:suppressAutoHyphens/>
              <w:jc w:val="center"/>
              <w:rPr>
                <w:sz w:val="10"/>
                <w:szCs w:val="14"/>
              </w:rPr>
            </w:pPr>
            <w:r w:rsidRPr="004D5CAA">
              <w:rPr>
                <w:sz w:val="10"/>
                <w:szCs w:val="14"/>
              </w:rPr>
              <w:t>-</w:t>
            </w:r>
          </w:p>
        </w:tc>
        <w:tc>
          <w:tcPr>
            <w:tcW w:w="242" w:type="pct"/>
          </w:tcPr>
          <w:p w:rsidR="00EC6714" w:rsidRPr="004D5CAA" w:rsidRDefault="00EC6714" w:rsidP="005323FD">
            <w:pPr>
              <w:jc w:val="center"/>
              <w:rPr>
                <w:sz w:val="10"/>
                <w:szCs w:val="14"/>
              </w:rPr>
            </w:pPr>
            <w:r w:rsidRPr="004D5CAA">
              <w:rPr>
                <w:sz w:val="10"/>
                <w:szCs w:val="14"/>
              </w:rPr>
              <w:t>-</w:t>
            </w:r>
          </w:p>
        </w:tc>
        <w:tc>
          <w:tcPr>
            <w:tcW w:w="490" w:type="pct"/>
            <w:gridSpan w:val="2"/>
          </w:tcPr>
          <w:p w:rsidR="00EC6714" w:rsidRPr="004D5CAA" w:rsidRDefault="00EC6714" w:rsidP="005323FD">
            <w:pPr>
              <w:jc w:val="center"/>
              <w:rPr>
                <w:sz w:val="10"/>
                <w:szCs w:val="14"/>
              </w:rPr>
            </w:pPr>
            <w:r w:rsidRPr="004D5CAA">
              <w:rPr>
                <w:sz w:val="10"/>
                <w:szCs w:val="14"/>
              </w:rPr>
              <w:t>-</w:t>
            </w:r>
          </w:p>
        </w:tc>
        <w:tc>
          <w:tcPr>
            <w:tcW w:w="220" w:type="pct"/>
            <w:gridSpan w:val="2"/>
          </w:tcPr>
          <w:p w:rsidR="00EC6714" w:rsidRPr="004D5CAA" w:rsidRDefault="00EC6714" w:rsidP="005323FD">
            <w:pPr>
              <w:jc w:val="center"/>
              <w:rPr>
                <w:sz w:val="10"/>
                <w:szCs w:val="14"/>
              </w:rPr>
            </w:pPr>
            <w:r w:rsidRPr="004D5CAA">
              <w:rPr>
                <w:sz w:val="10"/>
                <w:szCs w:val="14"/>
              </w:rPr>
              <w:t>-</w:t>
            </w:r>
          </w:p>
        </w:tc>
        <w:tc>
          <w:tcPr>
            <w:tcW w:w="231" w:type="pct"/>
            <w:gridSpan w:val="2"/>
          </w:tcPr>
          <w:p w:rsidR="00EC6714" w:rsidRPr="004D5CAA" w:rsidRDefault="00EC6714" w:rsidP="005323FD">
            <w:pPr>
              <w:jc w:val="center"/>
              <w:rPr>
                <w:sz w:val="10"/>
                <w:szCs w:val="14"/>
              </w:rPr>
            </w:pPr>
            <w:r w:rsidRPr="004D5CAA">
              <w:rPr>
                <w:sz w:val="10"/>
                <w:szCs w:val="14"/>
              </w:rPr>
              <w:t>-</w:t>
            </w:r>
          </w:p>
        </w:tc>
      </w:tr>
      <w:tr w:rsidR="00EC6714" w:rsidRPr="004D5CAA" w:rsidTr="00EC6714">
        <w:trPr>
          <w:cantSplit/>
          <w:trHeight w:val="968"/>
        </w:trPr>
        <w:tc>
          <w:tcPr>
            <w:tcW w:w="397" w:type="pct"/>
            <w:vAlign w:val="center"/>
          </w:tcPr>
          <w:p w:rsidR="00EC6714" w:rsidRPr="004D5CAA" w:rsidRDefault="00EC6714" w:rsidP="005323FD">
            <w:pPr>
              <w:suppressAutoHyphens/>
              <w:jc w:val="center"/>
              <w:rPr>
                <w:sz w:val="10"/>
                <w:szCs w:val="14"/>
              </w:rPr>
            </w:pPr>
            <w:r w:rsidRPr="004D5CAA">
              <w:rPr>
                <w:sz w:val="10"/>
                <w:szCs w:val="14"/>
              </w:rPr>
              <w:t>4.4.</w:t>
            </w:r>
          </w:p>
        </w:tc>
        <w:tc>
          <w:tcPr>
            <w:tcW w:w="729" w:type="pct"/>
          </w:tcPr>
          <w:p w:rsidR="00EC6714" w:rsidRPr="004D5CAA" w:rsidRDefault="00EC6714" w:rsidP="005323FD">
            <w:pPr>
              <w:rPr>
                <w:bCs/>
                <w:sz w:val="10"/>
                <w:szCs w:val="14"/>
              </w:rPr>
            </w:pPr>
            <w:r w:rsidRPr="004D5CAA">
              <w:rPr>
                <w:bCs/>
                <w:sz w:val="10"/>
                <w:szCs w:val="14"/>
              </w:rPr>
              <w:t>И</w:t>
            </w:r>
            <w:proofErr w:type="spellStart"/>
            <w:r w:rsidRPr="004D5CAA">
              <w:rPr>
                <w:bCs/>
                <w:sz w:val="10"/>
                <w:szCs w:val="14"/>
                <w:lang w:val="x-none"/>
              </w:rPr>
              <w:t>зготовле</w:t>
            </w:r>
            <w:r w:rsidRPr="004D5CAA">
              <w:rPr>
                <w:bCs/>
                <w:sz w:val="10"/>
                <w:szCs w:val="14"/>
              </w:rPr>
              <w:t>ние</w:t>
            </w:r>
            <w:proofErr w:type="spellEnd"/>
            <w:r w:rsidRPr="004D5CAA">
              <w:rPr>
                <w:bCs/>
                <w:sz w:val="10"/>
                <w:szCs w:val="14"/>
                <w:lang w:val="x-none"/>
              </w:rPr>
              <w:t xml:space="preserve"> и установ</w:t>
            </w:r>
            <w:r w:rsidRPr="004D5CAA">
              <w:rPr>
                <w:bCs/>
                <w:sz w:val="10"/>
                <w:szCs w:val="14"/>
              </w:rPr>
              <w:t>ка</w:t>
            </w:r>
            <w:r w:rsidRPr="004D5CAA">
              <w:rPr>
                <w:bCs/>
                <w:sz w:val="10"/>
                <w:szCs w:val="14"/>
                <w:lang w:val="x-none"/>
              </w:rPr>
              <w:t xml:space="preserve"> агитационных плакатов, направленных на профилактику нарушения требований в области охраны окружающей среды рот обращении с отходами производства и потребления</w:t>
            </w:r>
          </w:p>
        </w:tc>
        <w:tc>
          <w:tcPr>
            <w:tcW w:w="556" w:type="pct"/>
            <w:vAlign w:val="center"/>
          </w:tcPr>
          <w:p w:rsidR="00EC6714" w:rsidRPr="004D5CAA" w:rsidRDefault="00EC6714" w:rsidP="005323FD">
            <w:pPr>
              <w:suppressAutoHyphens/>
              <w:rPr>
                <w:sz w:val="10"/>
                <w:szCs w:val="14"/>
              </w:rPr>
            </w:pPr>
            <w:r w:rsidRPr="004D5CAA">
              <w:rPr>
                <w:sz w:val="10"/>
                <w:szCs w:val="14"/>
              </w:rPr>
              <w:t>Комитет</w:t>
            </w:r>
          </w:p>
        </w:tc>
        <w:tc>
          <w:tcPr>
            <w:tcW w:w="339" w:type="pct"/>
            <w:vAlign w:val="center"/>
          </w:tcPr>
          <w:p w:rsidR="00EC6714" w:rsidRPr="004D5CAA" w:rsidRDefault="00EC6714" w:rsidP="005323FD">
            <w:pPr>
              <w:suppressAutoHyphens/>
              <w:jc w:val="center"/>
              <w:rPr>
                <w:sz w:val="10"/>
                <w:szCs w:val="14"/>
              </w:rPr>
            </w:pPr>
            <w:r w:rsidRPr="004D5CAA">
              <w:rPr>
                <w:sz w:val="10"/>
                <w:szCs w:val="14"/>
              </w:rPr>
              <w:t>2025-2027 годы</w:t>
            </w:r>
          </w:p>
        </w:tc>
        <w:tc>
          <w:tcPr>
            <w:tcW w:w="395" w:type="pct"/>
            <w:vAlign w:val="center"/>
          </w:tcPr>
          <w:p w:rsidR="00EC6714" w:rsidRPr="004D5CAA" w:rsidRDefault="00EC6714" w:rsidP="005323FD">
            <w:pPr>
              <w:suppressAutoHyphens/>
              <w:jc w:val="center"/>
              <w:rPr>
                <w:sz w:val="10"/>
                <w:szCs w:val="14"/>
              </w:rPr>
            </w:pPr>
            <w:r w:rsidRPr="004D5CAA">
              <w:rPr>
                <w:sz w:val="10"/>
                <w:szCs w:val="14"/>
              </w:rPr>
              <w:t>1.4.4.</w:t>
            </w:r>
          </w:p>
        </w:tc>
        <w:tc>
          <w:tcPr>
            <w:tcW w:w="407" w:type="pct"/>
            <w:vAlign w:val="center"/>
          </w:tcPr>
          <w:p w:rsidR="00EC6714" w:rsidRPr="004D5CAA" w:rsidRDefault="00EC6714" w:rsidP="005323FD">
            <w:pPr>
              <w:suppressAutoHyphens/>
              <w:jc w:val="center"/>
              <w:rPr>
                <w:sz w:val="10"/>
                <w:szCs w:val="14"/>
              </w:rPr>
            </w:pPr>
            <w:r w:rsidRPr="004D5CAA">
              <w:rPr>
                <w:sz w:val="10"/>
                <w:szCs w:val="14"/>
              </w:rPr>
              <w:t>областной бюджет</w:t>
            </w:r>
          </w:p>
        </w:tc>
        <w:tc>
          <w:tcPr>
            <w:tcW w:w="336" w:type="pct"/>
          </w:tcPr>
          <w:p w:rsidR="00EC6714" w:rsidRPr="004D5CAA" w:rsidRDefault="00EC6714" w:rsidP="005323FD">
            <w:pPr>
              <w:suppressAutoHyphens/>
              <w:jc w:val="center"/>
              <w:rPr>
                <w:sz w:val="10"/>
                <w:szCs w:val="14"/>
              </w:rPr>
            </w:pPr>
            <w:r w:rsidRPr="004D5CAA">
              <w:rPr>
                <w:sz w:val="10"/>
                <w:szCs w:val="14"/>
              </w:rPr>
              <w:t>-</w:t>
            </w:r>
          </w:p>
        </w:tc>
        <w:tc>
          <w:tcPr>
            <w:tcW w:w="336" w:type="pct"/>
          </w:tcPr>
          <w:p w:rsidR="00EC6714" w:rsidRPr="004D5CAA" w:rsidRDefault="00EC6714" w:rsidP="005323FD">
            <w:pPr>
              <w:suppressAutoHyphens/>
              <w:jc w:val="center"/>
              <w:rPr>
                <w:sz w:val="10"/>
                <w:szCs w:val="14"/>
              </w:rPr>
            </w:pPr>
            <w:r w:rsidRPr="004D5CAA">
              <w:rPr>
                <w:sz w:val="10"/>
                <w:szCs w:val="14"/>
              </w:rPr>
              <w:t>-</w:t>
            </w:r>
          </w:p>
        </w:tc>
        <w:tc>
          <w:tcPr>
            <w:tcW w:w="322" w:type="pct"/>
          </w:tcPr>
          <w:p w:rsidR="00EC6714" w:rsidRPr="004D5CAA" w:rsidRDefault="00EC6714" w:rsidP="005323FD">
            <w:pPr>
              <w:suppressAutoHyphens/>
              <w:jc w:val="center"/>
              <w:rPr>
                <w:sz w:val="10"/>
                <w:szCs w:val="14"/>
              </w:rPr>
            </w:pPr>
            <w:r w:rsidRPr="004D5CAA">
              <w:rPr>
                <w:sz w:val="10"/>
                <w:szCs w:val="14"/>
              </w:rPr>
              <w:t>-</w:t>
            </w:r>
          </w:p>
        </w:tc>
        <w:tc>
          <w:tcPr>
            <w:tcW w:w="242" w:type="pct"/>
          </w:tcPr>
          <w:p w:rsidR="00EC6714" w:rsidRPr="004D5CAA" w:rsidRDefault="00EC6714" w:rsidP="005323FD">
            <w:pPr>
              <w:jc w:val="center"/>
              <w:rPr>
                <w:sz w:val="10"/>
                <w:szCs w:val="14"/>
              </w:rPr>
            </w:pPr>
            <w:r w:rsidRPr="004D5CAA">
              <w:rPr>
                <w:sz w:val="10"/>
                <w:szCs w:val="14"/>
              </w:rPr>
              <w:t>-</w:t>
            </w:r>
          </w:p>
        </w:tc>
        <w:tc>
          <w:tcPr>
            <w:tcW w:w="490" w:type="pct"/>
            <w:gridSpan w:val="2"/>
          </w:tcPr>
          <w:p w:rsidR="00EC6714" w:rsidRPr="004D5CAA" w:rsidRDefault="00EC6714" w:rsidP="005323FD">
            <w:pPr>
              <w:jc w:val="center"/>
              <w:rPr>
                <w:sz w:val="10"/>
                <w:szCs w:val="14"/>
              </w:rPr>
            </w:pPr>
            <w:r w:rsidRPr="004D5CAA">
              <w:rPr>
                <w:sz w:val="10"/>
                <w:szCs w:val="14"/>
              </w:rPr>
              <w:t>18,89800</w:t>
            </w:r>
          </w:p>
        </w:tc>
        <w:tc>
          <w:tcPr>
            <w:tcW w:w="220" w:type="pct"/>
            <w:gridSpan w:val="2"/>
          </w:tcPr>
          <w:p w:rsidR="00EC6714" w:rsidRPr="004D5CAA" w:rsidRDefault="00EC6714" w:rsidP="005323FD">
            <w:pPr>
              <w:jc w:val="center"/>
              <w:rPr>
                <w:sz w:val="10"/>
                <w:szCs w:val="14"/>
              </w:rPr>
            </w:pPr>
            <w:r w:rsidRPr="004D5CAA">
              <w:rPr>
                <w:sz w:val="10"/>
                <w:szCs w:val="14"/>
              </w:rPr>
              <w:t>-</w:t>
            </w:r>
          </w:p>
        </w:tc>
        <w:tc>
          <w:tcPr>
            <w:tcW w:w="231" w:type="pct"/>
            <w:gridSpan w:val="2"/>
          </w:tcPr>
          <w:p w:rsidR="00EC6714" w:rsidRPr="004D5CAA" w:rsidRDefault="00EC6714" w:rsidP="005323FD">
            <w:pPr>
              <w:jc w:val="center"/>
              <w:rPr>
                <w:sz w:val="10"/>
                <w:szCs w:val="14"/>
              </w:rPr>
            </w:pPr>
            <w:r w:rsidRPr="004D5CAA">
              <w:rPr>
                <w:sz w:val="10"/>
                <w:szCs w:val="14"/>
              </w:rPr>
              <w:t>-</w:t>
            </w:r>
          </w:p>
        </w:tc>
      </w:tr>
      <w:tr w:rsidR="00EC6714" w:rsidRPr="004D5CAA" w:rsidTr="00EC6714">
        <w:trPr>
          <w:cantSplit/>
          <w:trHeight w:val="211"/>
        </w:trPr>
        <w:tc>
          <w:tcPr>
            <w:tcW w:w="397" w:type="pct"/>
            <w:vAlign w:val="center"/>
          </w:tcPr>
          <w:p w:rsidR="00EC6714" w:rsidRPr="004D5CAA" w:rsidRDefault="00EC6714" w:rsidP="005323FD">
            <w:pPr>
              <w:suppressAutoHyphens/>
              <w:jc w:val="center"/>
              <w:rPr>
                <w:sz w:val="10"/>
                <w:szCs w:val="14"/>
              </w:rPr>
            </w:pPr>
          </w:p>
        </w:tc>
        <w:tc>
          <w:tcPr>
            <w:tcW w:w="729" w:type="pct"/>
          </w:tcPr>
          <w:p w:rsidR="00EC6714" w:rsidRPr="004D5CAA" w:rsidRDefault="00EC6714" w:rsidP="005323FD">
            <w:pPr>
              <w:rPr>
                <w:bCs/>
                <w:sz w:val="10"/>
                <w:szCs w:val="14"/>
                <w:lang w:val="x-none"/>
              </w:rPr>
            </w:pPr>
            <w:r w:rsidRPr="004D5CAA">
              <w:rPr>
                <w:bCs/>
                <w:sz w:val="10"/>
                <w:szCs w:val="14"/>
                <w:lang w:val="x-none"/>
              </w:rPr>
              <w:t>Итого по программе:</w:t>
            </w:r>
          </w:p>
        </w:tc>
        <w:tc>
          <w:tcPr>
            <w:tcW w:w="556" w:type="pct"/>
            <w:vAlign w:val="center"/>
          </w:tcPr>
          <w:p w:rsidR="00EC6714" w:rsidRPr="004D5CAA" w:rsidRDefault="00EC6714" w:rsidP="005323FD">
            <w:pPr>
              <w:suppressAutoHyphens/>
              <w:rPr>
                <w:sz w:val="10"/>
                <w:szCs w:val="14"/>
              </w:rPr>
            </w:pPr>
            <w:r w:rsidRPr="004D5CAA">
              <w:rPr>
                <w:sz w:val="10"/>
                <w:szCs w:val="14"/>
              </w:rPr>
              <w:t>Х</w:t>
            </w:r>
          </w:p>
        </w:tc>
        <w:tc>
          <w:tcPr>
            <w:tcW w:w="339" w:type="pct"/>
            <w:vAlign w:val="center"/>
          </w:tcPr>
          <w:p w:rsidR="00EC6714" w:rsidRPr="004D5CAA" w:rsidRDefault="00EC6714" w:rsidP="005323FD">
            <w:pPr>
              <w:suppressAutoHyphens/>
              <w:jc w:val="center"/>
              <w:rPr>
                <w:sz w:val="10"/>
                <w:szCs w:val="14"/>
              </w:rPr>
            </w:pPr>
            <w:r w:rsidRPr="004D5CAA">
              <w:rPr>
                <w:sz w:val="10"/>
                <w:szCs w:val="14"/>
              </w:rPr>
              <w:t>Х</w:t>
            </w:r>
          </w:p>
        </w:tc>
        <w:tc>
          <w:tcPr>
            <w:tcW w:w="395" w:type="pct"/>
            <w:vAlign w:val="center"/>
          </w:tcPr>
          <w:p w:rsidR="00EC6714" w:rsidRPr="004D5CAA" w:rsidRDefault="00EC6714" w:rsidP="005323FD">
            <w:pPr>
              <w:suppressAutoHyphens/>
              <w:jc w:val="center"/>
              <w:rPr>
                <w:sz w:val="10"/>
                <w:szCs w:val="14"/>
              </w:rPr>
            </w:pPr>
            <w:r w:rsidRPr="004D5CAA">
              <w:rPr>
                <w:sz w:val="10"/>
                <w:szCs w:val="14"/>
              </w:rPr>
              <w:t>Х</w:t>
            </w:r>
          </w:p>
        </w:tc>
        <w:tc>
          <w:tcPr>
            <w:tcW w:w="407" w:type="pct"/>
            <w:vAlign w:val="center"/>
          </w:tcPr>
          <w:p w:rsidR="00EC6714" w:rsidRPr="004D5CAA" w:rsidRDefault="00EC6714" w:rsidP="005323FD">
            <w:pPr>
              <w:suppressAutoHyphens/>
              <w:jc w:val="center"/>
              <w:rPr>
                <w:sz w:val="10"/>
                <w:szCs w:val="14"/>
              </w:rPr>
            </w:pPr>
            <w:r w:rsidRPr="004D5CAA">
              <w:rPr>
                <w:sz w:val="10"/>
                <w:szCs w:val="14"/>
              </w:rPr>
              <w:t>Х</w:t>
            </w:r>
          </w:p>
        </w:tc>
        <w:tc>
          <w:tcPr>
            <w:tcW w:w="336" w:type="pct"/>
          </w:tcPr>
          <w:p w:rsidR="00EC6714" w:rsidRPr="004D5CAA" w:rsidRDefault="00EC6714" w:rsidP="005323FD">
            <w:pPr>
              <w:suppressAutoHyphens/>
              <w:jc w:val="center"/>
              <w:rPr>
                <w:sz w:val="10"/>
                <w:szCs w:val="14"/>
              </w:rPr>
            </w:pPr>
            <w:r w:rsidRPr="004D5CAA">
              <w:rPr>
                <w:sz w:val="10"/>
                <w:szCs w:val="14"/>
              </w:rPr>
              <w:t>2303,70388</w:t>
            </w:r>
          </w:p>
        </w:tc>
        <w:tc>
          <w:tcPr>
            <w:tcW w:w="336" w:type="pct"/>
          </w:tcPr>
          <w:p w:rsidR="00EC6714" w:rsidRPr="004D5CAA" w:rsidRDefault="00EC6714" w:rsidP="005323FD">
            <w:pPr>
              <w:suppressAutoHyphens/>
              <w:jc w:val="center"/>
              <w:rPr>
                <w:sz w:val="10"/>
                <w:szCs w:val="14"/>
              </w:rPr>
            </w:pPr>
            <w:r w:rsidRPr="004D5CAA">
              <w:rPr>
                <w:sz w:val="10"/>
                <w:szCs w:val="14"/>
              </w:rPr>
              <w:t>3860,86492</w:t>
            </w:r>
          </w:p>
        </w:tc>
        <w:tc>
          <w:tcPr>
            <w:tcW w:w="322" w:type="pct"/>
          </w:tcPr>
          <w:p w:rsidR="00EC6714" w:rsidRPr="004D5CAA" w:rsidRDefault="00EC6714" w:rsidP="005323FD">
            <w:pPr>
              <w:suppressAutoHyphens/>
              <w:jc w:val="center"/>
              <w:rPr>
                <w:sz w:val="10"/>
                <w:szCs w:val="14"/>
              </w:rPr>
            </w:pPr>
            <w:r w:rsidRPr="004D5CAA">
              <w:rPr>
                <w:sz w:val="10"/>
                <w:szCs w:val="14"/>
              </w:rPr>
              <w:t>748,38300</w:t>
            </w:r>
          </w:p>
        </w:tc>
        <w:tc>
          <w:tcPr>
            <w:tcW w:w="242" w:type="pct"/>
          </w:tcPr>
          <w:p w:rsidR="00EC6714" w:rsidRPr="004D5CAA" w:rsidRDefault="00EC6714" w:rsidP="005323FD">
            <w:pPr>
              <w:jc w:val="center"/>
              <w:rPr>
                <w:sz w:val="10"/>
                <w:szCs w:val="14"/>
              </w:rPr>
            </w:pPr>
            <w:r w:rsidRPr="004D5CAA">
              <w:rPr>
                <w:sz w:val="10"/>
                <w:szCs w:val="14"/>
              </w:rPr>
              <w:t>929,50000</w:t>
            </w:r>
          </w:p>
        </w:tc>
        <w:tc>
          <w:tcPr>
            <w:tcW w:w="490" w:type="pct"/>
            <w:gridSpan w:val="2"/>
          </w:tcPr>
          <w:p w:rsidR="00EC6714" w:rsidRPr="004D5CAA" w:rsidRDefault="00EC6714" w:rsidP="005323FD">
            <w:pPr>
              <w:jc w:val="center"/>
              <w:rPr>
                <w:sz w:val="10"/>
                <w:szCs w:val="14"/>
              </w:rPr>
            </w:pPr>
            <w:r w:rsidRPr="004D5CAA">
              <w:rPr>
                <w:sz w:val="10"/>
                <w:szCs w:val="14"/>
              </w:rPr>
              <w:t>1595,90400</w:t>
            </w:r>
          </w:p>
        </w:tc>
        <w:tc>
          <w:tcPr>
            <w:tcW w:w="220" w:type="pct"/>
            <w:gridSpan w:val="2"/>
          </w:tcPr>
          <w:p w:rsidR="00EC6714" w:rsidRPr="004D5CAA" w:rsidRDefault="00EC6714" w:rsidP="005323FD">
            <w:pPr>
              <w:jc w:val="center"/>
              <w:rPr>
                <w:sz w:val="10"/>
                <w:szCs w:val="14"/>
              </w:rPr>
            </w:pPr>
            <w:r w:rsidRPr="004D5CAA">
              <w:rPr>
                <w:sz w:val="10"/>
                <w:szCs w:val="14"/>
              </w:rPr>
              <w:t>1002,00000</w:t>
            </w:r>
          </w:p>
        </w:tc>
        <w:tc>
          <w:tcPr>
            <w:tcW w:w="231" w:type="pct"/>
            <w:gridSpan w:val="2"/>
          </w:tcPr>
          <w:p w:rsidR="00EC6714" w:rsidRPr="004D5CAA" w:rsidRDefault="00EC6714" w:rsidP="005323FD">
            <w:pPr>
              <w:jc w:val="center"/>
              <w:rPr>
                <w:sz w:val="10"/>
                <w:szCs w:val="14"/>
              </w:rPr>
            </w:pPr>
            <w:r w:rsidRPr="004D5CAA">
              <w:rPr>
                <w:sz w:val="10"/>
                <w:szCs w:val="14"/>
              </w:rPr>
              <w:t>-</w:t>
            </w:r>
          </w:p>
        </w:tc>
      </w:tr>
    </w:tbl>
    <w:p w:rsidR="000E14AB" w:rsidRPr="00586A6B" w:rsidRDefault="000E14AB" w:rsidP="000E14AB">
      <w:pPr>
        <w:shd w:val="clear" w:color="auto" w:fill="FFFFFF" w:themeFill="background1"/>
        <w:tabs>
          <w:tab w:val="left" w:pos="3060"/>
        </w:tabs>
        <w:suppressAutoHyphens/>
        <w:rPr>
          <w:sz w:val="14"/>
          <w:szCs w:val="14"/>
        </w:rPr>
      </w:pPr>
    </w:p>
    <w:p w:rsidR="00EC6714" w:rsidRPr="00F66FEE" w:rsidRDefault="00EC6714" w:rsidP="00EC6714">
      <w:pPr>
        <w:widowControl w:val="0"/>
        <w:tabs>
          <w:tab w:val="left" w:pos="709"/>
        </w:tabs>
        <w:suppressAutoHyphens/>
        <w:autoSpaceDE w:val="0"/>
        <w:autoSpaceDN w:val="0"/>
        <w:adjustRightInd w:val="0"/>
        <w:ind w:firstLine="284"/>
        <w:jc w:val="both"/>
        <w:rPr>
          <w:color w:val="000000"/>
          <w:sz w:val="14"/>
          <w:szCs w:val="14"/>
        </w:rPr>
      </w:pPr>
      <w:r w:rsidRPr="00F66FEE">
        <w:rPr>
          <w:color w:val="000000"/>
          <w:sz w:val="14"/>
          <w:szCs w:val="14"/>
        </w:rPr>
        <w:t>2. Настоящее постановление вступает в силу после его официального опубликования.</w:t>
      </w:r>
    </w:p>
    <w:p w:rsidR="00EC6714" w:rsidRPr="00F66FEE" w:rsidRDefault="00EC6714" w:rsidP="00EC6714">
      <w:pPr>
        <w:widowControl w:val="0"/>
        <w:tabs>
          <w:tab w:val="left" w:pos="709"/>
        </w:tabs>
        <w:suppressAutoHyphens/>
        <w:autoSpaceDE w:val="0"/>
        <w:autoSpaceDN w:val="0"/>
        <w:adjustRightInd w:val="0"/>
        <w:ind w:firstLine="284"/>
        <w:jc w:val="both"/>
        <w:rPr>
          <w:sz w:val="14"/>
          <w:szCs w:val="14"/>
        </w:rPr>
      </w:pPr>
      <w:r w:rsidRPr="00F66FEE">
        <w:rPr>
          <w:sz w:val="14"/>
          <w:szCs w:val="14"/>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EC6714" w:rsidRPr="00F66FEE" w:rsidRDefault="00EC6714" w:rsidP="00EC6714">
      <w:pPr>
        <w:tabs>
          <w:tab w:val="left" w:pos="3060"/>
        </w:tabs>
        <w:rPr>
          <w:b/>
          <w:sz w:val="14"/>
          <w:szCs w:val="14"/>
        </w:rPr>
      </w:pPr>
    </w:p>
    <w:p w:rsidR="00EC6714" w:rsidRPr="00F66FEE" w:rsidRDefault="00EC6714" w:rsidP="00EC6714">
      <w:pPr>
        <w:rPr>
          <w:b/>
          <w:sz w:val="14"/>
          <w:szCs w:val="14"/>
        </w:rPr>
      </w:pPr>
    </w:p>
    <w:p w:rsidR="00EC6714" w:rsidRPr="00F66FEE" w:rsidRDefault="00EC6714" w:rsidP="00EC6714">
      <w:pPr>
        <w:rPr>
          <w:b/>
          <w:sz w:val="14"/>
          <w:szCs w:val="14"/>
        </w:rPr>
      </w:pPr>
      <w:r w:rsidRPr="00F66FEE">
        <w:rPr>
          <w:b/>
          <w:sz w:val="14"/>
          <w:szCs w:val="14"/>
        </w:rPr>
        <w:t>Глава муниципального округа    М.В. Тимофеев</w:t>
      </w:r>
    </w:p>
    <w:p w:rsidR="000E14AB" w:rsidRDefault="000E14AB" w:rsidP="000E14AB">
      <w:pPr>
        <w:rPr>
          <w:b/>
          <w:sz w:val="14"/>
          <w:szCs w:val="14"/>
        </w:rPr>
      </w:pPr>
    </w:p>
    <w:p w:rsidR="00EC6714" w:rsidRPr="00586A6B" w:rsidRDefault="00EC6714" w:rsidP="000E14AB">
      <w:pPr>
        <w:rPr>
          <w:b/>
          <w:sz w:val="14"/>
          <w:szCs w:val="14"/>
        </w:rPr>
      </w:pPr>
    </w:p>
    <w:p w:rsidR="00EC6714" w:rsidRPr="00586A6B" w:rsidRDefault="00EC6714" w:rsidP="00EC6714">
      <w:pPr>
        <w:autoSpaceDE w:val="0"/>
        <w:rPr>
          <w:b/>
          <w:sz w:val="14"/>
          <w:szCs w:val="14"/>
        </w:rPr>
      </w:pPr>
    </w:p>
    <w:p w:rsidR="00EC6714" w:rsidRPr="0083142E" w:rsidRDefault="00EC6714" w:rsidP="00EC6714">
      <w:pPr>
        <w:jc w:val="center"/>
        <w:rPr>
          <w:b/>
          <w:sz w:val="14"/>
          <w:szCs w:val="14"/>
        </w:rPr>
      </w:pPr>
      <w:r w:rsidRPr="0083142E">
        <w:rPr>
          <w:b/>
          <w:sz w:val="14"/>
          <w:szCs w:val="14"/>
        </w:rPr>
        <w:t>ПОСТАНОВЛЕНИЕ</w:t>
      </w:r>
    </w:p>
    <w:p w:rsidR="00EC6714" w:rsidRPr="0083142E" w:rsidRDefault="00EC6714" w:rsidP="00EC6714">
      <w:pPr>
        <w:jc w:val="center"/>
        <w:rPr>
          <w:sz w:val="14"/>
          <w:szCs w:val="14"/>
        </w:rPr>
      </w:pPr>
      <w:r w:rsidRPr="0083142E">
        <w:rPr>
          <w:sz w:val="14"/>
          <w:szCs w:val="14"/>
        </w:rPr>
        <w:t xml:space="preserve">Администрации муниципального округа </w:t>
      </w:r>
    </w:p>
    <w:p w:rsidR="00EC6714" w:rsidRPr="0083142E" w:rsidRDefault="00EC6714" w:rsidP="00EC6714">
      <w:pPr>
        <w:jc w:val="center"/>
        <w:rPr>
          <w:sz w:val="14"/>
          <w:szCs w:val="14"/>
        </w:rPr>
      </w:pPr>
    </w:p>
    <w:p w:rsidR="00EC6714" w:rsidRPr="0083142E" w:rsidRDefault="00EC6714" w:rsidP="00EC6714">
      <w:pPr>
        <w:jc w:val="center"/>
        <w:rPr>
          <w:sz w:val="14"/>
          <w:szCs w:val="14"/>
        </w:rPr>
      </w:pPr>
      <w:r>
        <w:rPr>
          <w:sz w:val="14"/>
          <w:szCs w:val="14"/>
        </w:rPr>
        <w:t>от 11.04.2025 № 864</w:t>
      </w:r>
    </w:p>
    <w:p w:rsidR="00EC6714" w:rsidRDefault="00EC6714" w:rsidP="00EC6714">
      <w:pPr>
        <w:jc w:val="center"/>
        <w:rPr>
          <w:sz w:val="14"/>
          <w:szCs w:val="14"/>
        </w:rPr>
      </w:pPr>
      <w:r w:rsidRPr="0083142E">
        <w:rPr>
          <w:sz w:val="14"/>
          <w:szCs w:val="14"/>
        </w:rPr>
        <w:t>г. Сольцы</w:t>
      </w:r>
    </w:p>
    <w:p w:rsidR="00EC6714" w:rsidRDefault="00EC6714" w:rsidP="00EC6714">
      <w:pPr>
        <w:jc w:val="center"/>
        <w:rPr>
          <w:sz w:val="14"/>
          <w:szCs w:val="14"/>
        </w:rPr>
      </w:pPr>
    </w:p>
    <w:p w:rsidR="00EC6714" w:rsidRPr="00761AD6" w:rsidRDefault="00EC6714" w:rsidP="00EC6714">
      <w:pPr>
        <w:suppressAutoHyphens/>
        <w:jc w:val="center"/>
        <w:rPr>
          <w:b/>
          <w:sz w:val="14"/>
          <w:szCs w:val="14"/>
        </w:rPr>
      </w:pPr>
      <w:r w:rsidRPr="00761AD6">
        <w:rPr>
          <w:b/>
          <w:sz w:val="14"/>
          <w:szCs w:val="14"/>
        </w:rPr>
        <w:t xml:space="preserve">Об утверждении Порядка эксгумации останков умерших </w:t>
      </w:r>
    </w:p>
    <w:p w:rsidR="00EC6714" w:rsidRPr="00761AD6" w:rsidRDefault="00EC6714" w:rsidP="00EC6714">
      <w:pPr>
        <w:suppressAutoHyphens/>
        <w:jc w:val="center"/>
        <w:rPr>
          <w:b/>
          <w:sz w:val="14"/>
          <w:szCs w:val="14"/>
        </w:rPr>
      </w:pPr>
      <w:r w:rsidRPr="00761AD6">
        <w:rPr>
          <w:b/>
          <w:sz w:val="14"/>
          <w:szCs w:val="14"/>
        </w:rPr>
        <w:t xml:space="preserve">на общественных кладбищах на территории </w:t>
      </w:r>
    </w:p>
    <w:p w:rsidR="00EC6714" w:rsidRPr="00761AD6" w:rsidRDefault="00EC6714" w:rsidP="00EC6714">
      <w:pPr>
        <w:suppressAutoHyphens/>
        <w:jc w:val="center"/>
        <w:rPr>
          <w:b/>
          <w:sz w:val="14"/>
          <w:szCs w:val="14"/>
        </w:rPr>
      </w:pPr>
      <w:r w:rsidRPr="00761AD6">
        <w:rPr>
          <w:b/>
          <w:sz w:val="14"/>
          <w:szCs w:val="14"/>
        </w:rPr>
        <w:t xml:space="preserve">Солецкого муниципального округа с целью их перезахоронения </w:t>
      </w:r>
    </w:p>
    <w:p w:rsidR="00EC6714" w:rsidRPr="00761AD6" w:rsidRDefault="00EC6714" w:rsidP="00EC6714">
      <w:pPr>
        <w:suppressAutoHyphens/>
        <w:jc w:val="center"/>
        <w:rPr>
          <w:b/>
          <w:sz w:val="14"/>
          <w:szCs w:val="14"/>
        </w:rPr>
      </w:pPr>
    </w:p>
    <w:p w:rsidR="00EC6714" w:rsidRPr="00761AD6" w:rsidRDefault="00EC6714" w:rsidP="00EC6714">
      <w:pPr>
        <w:suppressAutoHyphens/>
        <w:ind w:firstLine="284"/>
        <w:jc w:val="both"/>
        <w:rPr>
          <w:sz w:val="14"/>
          <w:szCs w:val="14"/>
        </w:rPr>
      </w:pPr>
      <w:r w:rsidRPr="00761AD6">
        <w:rPr>
          <w:sz w:val="14"/>
          <w:szCs w:val="14"/>
        </w:rPr>
        <w:t xml:space="preserve">В соответствии с Федеральными законами от 12 января 1996 года № 8-ФЗ «О погребении и похоронном деле», от 06 октября 2003 года № 131-ФЗ «Об общих </w:t>
      </w:r>
      <w:r w:rsidRPr="00761AD6">
        <w:rPr>
          <w:sz w:val="14"/>
          <w:szCs w:val="14"/>
        </w:rPr>
        <w:lastRenderedPageBreak/>
        <w:t xml:space="preserve">принципах организации местного самоуправления в Российской Федерации», Администрация Солецкого муниципального округа </w:t>
      </w:r>
      <w:r w:rsidRPr="00761AD6">
        <w:rPr>
          <w:b/>
          <w:sz w:val="14"/>
          <w:szCs w:val="14"/>
        </w:rPr>
        <w:t>ПОСТАНОВЛЯЕТ</w:t>
      </w:r>
      <w:r w:rsidRPr="00761AD6">
        <w:rPr>
          <w:sz w:val="14"/>
          <w:szCs w:val="14"/>
        </w:rPr>
        <w:t>:</w:t>
      </w:r>
    </w:p>
    <w:p w:rsidR="00EC6714" w:rsidRPr="00761AD6" w:rsidRDefault="00EC6714" w:rsidP="00EC6714">
      <w:pPr>
        <w:suppressAutoHyphens/>
        <w:ind w:firstLine="284"/>
        <w:jc w:val="both"/>
        <w:rPr>
          <w:sz w:val="14"/>
          <w:szCs w:val="14"/>
        </w:rPr>
      </w:pPr>
      <w:r w:rsidRPr="00761AD6">
        <w:rPr>
          <w:sz w:val="14"/>
          <w:szCs w:val="14"/>
        </w:rPr>
        <w:t>1. Утвердить прилагаемый Порядок эксгумации</w:t>
      </w:r>
      <w:r w:rsidRPr="00761AD6">
        <w:rPr>
          <w:rFonts w:ascii="Calibri" w:hAnsi="Calibri"/>
          <w:sz w:val="14"/>
          <w:szCs w:val="14"/>
        </w:rPr>
        <w:t xml:space="preserve"> </w:t>
      </w:r>
      <w:r w:rsidRPr="00761AD6">
        <w:rPr>
          <w:sz w:val="14"/>
          <w:szCs w:val="14"/>
        </w:rPr>
        <w:t>останков умерших на общественных кладбищах на территории Солецкого муниципального округа с целью их перезахоронения;</w:t>
      </w:r>
    </w:p>
    <w:p w:rsidR="00EC6714" w:rsidRPr="00761AD6" w:rsidRDefault="00EC6714" w:rsidP="00EC6714">
      <w:pPr>
        <w:tabs>
          <w:tab w:val="left" w:pos="3060"/>
        </w:tabs>
        <w:suppressAutoHyphens/>
        <w:ind w:firstLine="284"/>
        <w:jc w:val="both"/>
        <w:rPr>
          <w:sz w:val="14"/>
          <w:szCs w:val="14"/>
        </w:rPr>
      </w:pPr>
      <w:r w:rsidRPr="00761AD6">
        <w:rPr>
          <w:sz w:val="14"/>
          <w:szCs w:val="14"/>
        </w:rPr>
        <w:t>2.  Настоящее постановление вступает в силу после его опубликования.</w:t>
      </w:r>
    </w:p>
    <w:p w:rsidR="00EC6714" w:rsidRPr="00761AD6" w:rsidRDefault="00EC6714" w:rsidP="00EC6714">
      <w:pPr>
        <w:suppressAutoHyphens/>
        <w:ind w:firstLine="284"/>
        <w:jc w:val="both"/>
        <w:rPr>
          <w:sz w:val="14"/>
          <w:szCs w:val="14"/>
        </w:rPr>
      </w:pPr>
      <w:r w:rsidRPr="00761AD6">
        <w:rPr>
          <w:sz w:val="14"/>
          <w:szCs w:val="14"/>
        </w:rPr>
        <w:t>3.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w:t>
      </w:r>
      <w:proofErr w:type="gramStart"/>
      <w:r w:rsidRPr="00761AD6">
        <w:rPr>
          <w:sz w:val="14"/>
          <w:szCs w:val="14"/>
        </w:rPr>
        <w:t>о-</w:t>
      </w:r>
      <w:proofErr w:type="gramEnd"/>
      <w:r w:rsidRPr="00761AD6">
        <w:rPr>
          <w:sz w:val="14"/>
          <w:szCs w:val="14"/>
        </w:rPr>
        <w:t xml:space="preserve"> телекоммуникационной сети «Интернет».</w:t>
      </w:r>
    </w:p>
    <w:p w:rsidR="00EC6714" w:rsidRPr="00761AD6" w:rsidRDefault="00EC6714" w:rsidP="00EC6714">
      <w:pPr>
        <w:rPr>
          <w:b/>
          <w:sz w:val="14"/>
          <w:szCs w:val="14"/>
        </w:rPr>
      </w:pPr>
    </w:p>
    <w:p w:rsidR="00EC6714" w:rsidRPr="00761AD6" w:rsidRDefault="00EC6714" w:rsidP="00EC6714">
      <w:pPr>
        <w:rPr>
          <w:b/>
          <w:sz w:val="14"/>
          <w:szCs w:val="14"/>
        </w:rPr>
      </w:pPr>
      <w:r w:rsidRPr="00761AD6">
        <w:rPr>
          <w:b/>
          <w:sz w:val="14"/>
          <w:szCs w:val="14"/>
        </w:rPr>
        <w:t>Заместитель Главы администрации    П.Л. Нилов</w:t>
      </w:r>
    </w:p>
    <w:p w:rsidR="00EC6714" w:rsidRPr="00761AD6" w:rsidRDefault="00EC6714" w:rsidP="00EC6714">
      <w:pPr>
        <w:rPr>
          <w:b/>
          <w:sz w:val="14"/>
          <w:szCs w:val="14"/>
        </w:rPr>
      </w:pPr>
    </w:p>
    <w:p w:rsidR="00EC6714" w:rsidRPr="00761AD6" w:rsidRDefault="00EC6714" w:rsidP="00EC6714">
      <w:pPr>
        <w:keepNext/>
        <w:jc w:val="right"/>
        <w:rPr>
          <w:sz w:val="14"/>
          <w:szCs w:val="14"/>
        </w:rPr>
      </w:pPr>
      <w:r w:rsidRPr="00761AD6">
        <w:rPr>
          <w:sz w:val="14"/>
          <w:szCs w:val="14"/>
        </w:rPr>
        <w:t>УТВЕРЖДЕН</w:t>
      </w:r>
    </w:p>
    <w:p w:rsidR="00EC6714" w:rsidRPr="00761AD6" w:rsidRDefault="00EC6714" w:rsidP="00EC6714">
      <w:pPr>
        <w:keepNext/>
        <w:jc w:val="right"/>
        <w:rPr>
          <w:sz w:val="14"/>
          <w:szCs w:val="14"/>
        </w:rPr>
      </w:pPr>
      <w:r w:rsidRPr="00761AD6">
        <w:rPr>
          <w:sz w:val="14"/>
          <w:szCs w:val="14"/>
        </w:rPr>
        <w:t xml:space="preserve">постановлением администрации </w:t>
      </w:r>
    </w:p>
    <w:p w:rsidR="00EC6714" w:rsidRPr="00761AD6" w:rsidRDefault="00EC6714" w:rsidP="00EC6714">
      <w:pPr>
        <w:keepNext/>
        <w:jc w:val="right"/>
        <w:rPr>
          <w:sz w:val="14"/>
          <w:szCs w:val="14"/>
        </w:rPr>
      </w:pPr>
      <w:r w:rsidRPr="00761AD6">
        <w:rPr>
          <w:sz w:val="14"/>
          <w:szCs w:val="14"/>
        </w:rPr>
        <w:t xml:space="preserve">муниципального округа </w:t>
      </w:r>
    </w:p>
    <w:p w:rsidR="00EC6714" w:rsidRPr="00761AD6" w:rsidRDefault="00EC6714" w:rsidP="00EC6714">
      <w:pPr>
        <w:autoSpaceDE w:val="0"/>
        <w:autoSpaceDN w:val="0"/>
        <w:adjustRightInd w:val="0"/>
        <w:jc w:val="right"/>
        <w:rPr>
          <w:b/>
          <w:sz w:val="14"/>
          <w:szCs w:val="14"/>
        </w:rPr>
      </w:pPr>
      <w:r w:rsidRPr="00761AD6">
        <w:rPr>
          <w:sz w:val="14"/>
          <w:szCs w:val="14"/>
        </w:rPr>
        <w:t>от 11.04.2025 № 864</w:t>
      </w:r>
    </w:p>
    <w:p w:rsidR="00EC6714" w:rsidRPr="00761AD6" w:rsidRDefault="00EC6714" w:rsidP="00EC6714">
      <w:pPr>
        <w:autoSpaceDE w:val="0"/>
        <w:autoSpaceDN w:val="0"/>
        <w:adjustRightInd w:val="0"/>
        <w:rPr>
          <w:b/>
          <w:sz w:val="14"/>
          <w:szCs w:val="14"/>
        </w:rPr>
      </w:pPr>
    </w:p>
    <w:p w:rsidR="00EC6714" w:rsidRPr="00761AD6" w:rsidRDefault="00EC6714" w:rsidP="00EC6714">
      <w:pPr>
        <w:autoSpaceDE w:val="0"/>
        <w:autoSpaceDN w:val="0"/>
        <w:adjustRightInd w:val="0"/>
        <w:jc w:val="center"/>
        <w:rPr>
          <w:b/>
          <w:sz w:val="14"/>
          <w:szCs w:val="14"/>
        </w:rPr>
      </w:pPr>
      <w:r w:rsidRPr="00761AD6">
        <w:rPr>
          <w:b/>
          <w:sz w:val="14"/>
          <w:szCs w:val="14"/>
        </w:rPr>
        <w:t>ПОРЯДОК</w:t>
      </w:r>
    </w:p>
    <w:p w:rsidR="00EC6714" w:rsidRPr="00761AD6" w:rsidRDefault="00EC6714" w:rsidP="00EC6714">
      <w:pPr>
        <w:autoSpaceDE w:val="0"/>
        <w:autoSpaceDN w:val="0"/>
        <w:adjustRightInd w:val="0"/>
        <w:jc w:val="center"/>
        <w:rPr>
          <w:b/>
          <w:sz w:val="14"/>
          <w:szCs w:val="14"/>
        </w:rPr>
      </w:pPr>
      <w:r w:rsidRPr="00761AD6">
        <w:rPr>
          <w:b/>
          <w:sz w:val="14"/>
          <w:szCs w:val="14"/>
        </w:rPr>
        <w:t>эксгумации останков умерших на общественных кладбищах на территории Солецкого муниципального округа с целью их перезахоронения</w:t>
      </w:r>
      <w:r w:rsidRPr="00761AD6">
        <w:rPr>
          <w:b/>
          <w:sz w:val="14"/>
          <w:szCs w:val="14"/>
        </w:rPr>
        <w:br w:type="textWrapping" w:clear="all"/>
      </w:r>
    </w:p>
    <w:p w:rsidR="00EC6714" w:rsidRPr="00761AD6" w:rsidRDefault="00EC6714" w:rsidP="00EC6714">
      <w:pPr>
        <w:autoSpaceDE w:val="0"/>
        <w:autoSpaceDN w:val="0"/>
        <w:adjustRightInd w:val="0"/>
        <w:ind w:firstLine="284"/>
        <w:jc w:val="both"/>
        <w:rPr>
          <w:b/>
          <w:sz w:val="14"/>
          <w:szCs w:val="14"/>
        </w:rPr>
      </w:pPr>
      <w:r w:rsidRPr="00761AD6">
        <w:rPr>
          <w:b/>
          <w:sz w:val="14"/>
          <w:szCs w:val="14"/>
        </w:rPr>
        <w:t>1. Общие положения</w:t>
      </w:r>
    </w:p>
    <w:p w:rsidR="00EC6714" w:rsidRPr="00761AD6" w:rsidRDefault="00EC6714" w:rsidP="00EC6714">
      <w:pPr>
        <w:autoSpaceDE w:val="0"/>
        <w:autoSpaceDN w:val="0"/>
        <w:adjustRightInd w:val="0"/>
        <w:ind w:firstLine="284"/>
        <w:jc w:val="both"/>
        <w:rPr>
          <w:sz w:val="14"/>
          <w:szCs w:val="14"/>
        </w:rPr>
      </w:pPr>
      <w:r w:rsidRPr="00761AD6">
        <w:rPr>
          <w:sz w:val="14"/>
          <w:szCs w:val="14"/>
        </w:rPr>
        <w:t xml:space="preserve">1.1. Настоящий Порядок эксгумации и перезахоронения </w:t>
      </w:r>
      <w:proofErr w:type="gramStart"/>
      <w:r w:rsidRPr="00761AD6">
        <w:rPr>
          <w:sz w:val="14"/>
          <w:szCs w:val="14"/>
        </w:rPr>
        <w:t>останков</w:t>
      </w:r>
      <w:proofErr w:type="gramEnd"/>
      <w:r w:rsidRPr="00761AD6">
        <w:rPr>
          <w:sz w:val="14"/>
          <w:szCs w:val="14"/>
        </w:rPr>
        <w:t xml:space="preserve"> умерших на иных общественных кладбищах на территории Солецкого муниципального округа (далее – Порядок) разработан на основании федерального закона от 12 января 1996 года № 8-ФЗ «О погребении и похоронном деле» (далее – ФЗ «О погребении и похоронном деле»), и устанавливает требования к осуществлению эксгумации останков умерших и перезахоронению на иных общественных кладбищах на территории Солецкого муниципального округа.</w:t>
      </w:r>
    </w:p>
    <w:p w:rsidR="00EC6714" w:rsidRPr="00761AD6" w:rsidRDefault="00EC6714" w:rsidP="00EC6714">
      <w:pPr>
        <w:autoSpaceDE w:val="0"/>
        <w:autoSpaceDN w:val="0"/>
        <w:adjustRightInd w:val="0"/>
        <w:ind w:firstLine="284"/>
        <w:jc w:val="both"/>
        <w:rPr>
          <w:sz w:val="14"/>
          <w:szCs w:val="14"/>
        </w:rPr>
      </w:pPr>
      <w:r w:rsidRPr="00761AD6">
        <w:rPr>
          <w:sz w:val="14"/>
          <w:szCs w:val="14"/>
        </w:rPr>
        <w:t>1.2. Положения настоящего Порядка не применяются при проведении изъятия урн с прахом из мест захоронений, перезахоронении останков неопознанных умерших, эксгумации останков для судебно-медицинской или криминалистической экспертизы.</w:t>
      </w:r>
    </w:p>
    <w:p w:rsidR="00EC6714" w:rsidRPr="00761AD6" w:rsidRDefault="00EC6714" w:rsidP="00EC6714">
      <w:pPr>
        <w:autoSpaceDE w:val="0"/>
        <w:autoSpaceDN w:val="0"/>
        <w:adjustRightInd w:val="0"/>
        <w:ind w:firstLine="284"/>
        <w:jc w:val="both"/>
        <w:rPr>
          <w:sz w:val="14"/>
          <w:szCs w:val="14"/>
        </w:rPr>
      </w:pPr>
      <w:r w:rsidRPr="00761AD6">
        <w:rPr>
          <w:sz w:val="14"/>
          <w:szCs w:val="14"/>
        </w:rPr>
        <w:t>1.3. Положения настоящего Порядка являются обязательными для соблюдения гражданами, юридическими лицами и индивидуальными предпринимателями, осуществляющими деятельность в сфере погребения и похоронного дела на общественных кладбищах на территории Солецкого муниципального округа.</w:t>
      </w:r>
    </w:p>
    <w:p w:rsidR="00EC6714" w:rsidRPr="00761AD6" w:rsidRDefault="00EC6714" w:rsidP="00EC6714">
      <w:pPr>
        <w:autoSpaceDE w:val="0"/>
        <w:autoSpaceDN w:val="0"/>
        <w:adjustRightInd w:val="0"/>
        <w:ind w:firstLine="284"/>
        <w:jc w:val="both"/>
        <w:rPr>
          <w:sz w:val="14"/>
          <w:szCs w:val="14"/>
        </w:rPr>
      </w:pPr>
      <w:r w:rsidRPr="00761AD6">
        <w:rPr>
          <w:sz w:val="14"/>
          <w:szCs w:val="14"/>
        </w:rPr>
        <w:t xml:space="preserve">1.4. Понятия и термины, применяемые в настоящем Порядке, используются в том значении, в котором они предусмотрены Федеральным законом от 12 января 1996 года № 8-ФЗ «О погребении и похоронном деле», Национальным стандартом Российской Федерации "Услуги бытовые. Услуги ритуальные. Термины и определения. ГОСТ </w:t>
      </w:r>
      <w:proofErr w:type="gramStart"/>
      <w:r w:rsidRPr="00761AD6">
        <w:rPr>
          <w:sz w:val="14"/>
          <w:szCs w:val="14"/>
        </w:rPr>
        <w:t>Р</w:t>
      </w:r>
      <w:proofErr w:type="gramEnd"/>
      <w:r w:rsidRPr="00761AD6">
        <w:rPr>
          <w:sz w:val="14"/>
          <w:szCs w:val="14"/>
        </w:rPr>
        <w:t xml:space="preserve"> 53107-2008", утвержденным приказом Федерального агентства по техническому регулированию и метрологии от 18 декабря 2008 года №516-ст. </w:t>
      </w:r>
    </w:p>
    <w:p w:rsidR="00EC6714" w:rsidRPr="00761AD6" w:rsidRDefault="00EC6714" w:rsidP="00EC6714">
      <w:pPr>
        <w:autoSpaceDE w:val="0"/>
        <w:autoSpaceDN w:val="0"/>
        <w:adjustRightInd w:val="0"/>
        <w:ind w:firstLine="284"/>
        <w:jc w:val="both"/>
        <w:rPr>
          <w:b/>
          <w:bCs/>
          <w:sz w:val="14"/>
          <w:szCs w:val="14"/>
        </w:rPr>
      </w:pPr>
      <w:r w:rsidRPr="00761AD6">
        <w:rPr>
          <w:b/>
          <w:bCs/>
          <w:sz w:val="14"/>
          <w:szCs w:val="14"/>
        </w:rPr>
        <w:t>2. Порядок выдачи разрешения на эксгумацию</w:t>
      </w:r>
      <w:r w:rsidRPr="00761AD6">
        <w:rPr>
          <w:b/>
          <w:bCs/>
          <w:sz w:val="14"/>
          <w:szCs w:val="14"/>
        </w:rPr>
        <w:br w:type="textWrapping" w:clear="all"/>
        <w:t>останков умершего с целью их перезахоронения</w:t>
      </w:r>
    </w:p>
    <w:p w:rsidR="00EC6714" w:rsidRPr="00761AD6" w:rsidRDefault="00EC6714" w:rsidP="00EC6714">
      <w:pPr>
        <w:autoSpaceDE w:val="0"/>
        <w:autoSpaceDN w:val="0"/>
        <w:adjustRightInd w:val="0"/>
        <w:ind w:firstLine="284"/>
        <w:jc w:val="both"/>
        <w:rPr>
          <w:sz w:val="14"/>
          <w:szCs w:val="14"/>
        </w:rPr>
      </w:pPr>
      <w:r w:rsidRPr="00761AD6">
        <w:rPr>
          <w:sz w:val="14"/>
          <w:szCs w:val="14"/>
        </w:rPr>
        <w:t xml:space="preserve">2.1. </w:t>
      </w:r>
      <w:proofErr w:type="gramStart"/>
      <w:r w:rsidRPr="00761AD6">
        <w:rPr>
          <w:sz w:val="14"/>
          <w:szCs w:val="14"/>
        </w:rPr>
        <w:t xml:space="preserve">Эксгумация и перезахоронение останков умершего осуществляется на основании разрешения на эксгумацию останков умершего с целью их перезахоронения (далее - Разрешение) выданного соответствующим территориальным отделом администрации Солецкого муниципального округа или муниципальным бюджетным учреждением «Солецкое городское хозяйство» (далее – Уполномоченный орган), на подведомственной территории которого расположено общественное кладбище, где будет осуществлена эксгумация, по форме согласно Приложению №1 к настоящему Порядку.  </w:t>
      </w:r>
      <w:proofErr w:type="gramEnd"/>
    </w:p>
    <w:p w:rsidR="00EC6714" w:rsidRPr="00761AD6" w:rsidRDefault="00EC6714" w:rsidP="00EC6714">
      <w:pPr>
        <w:autoSpaceDE w:val="0"/>
        <w:autoSpaceDN w:val="0"/>
        <w:adjustRightInd w:val="0"/>
        <w:ind w:firstLine="284"/>
        <w:jc w:val="both"/>
        <w:rPr>
          <w:sz w:val="14"/>
          <w:szCs w:val="14"/>
        </w:rPr>
      </w:pPr>
      <w:r w:rsidRPr="00761AD6">
        <w:rPr>
          <w:sz w:val="14"/>
          <w:szCs w:val="14"/>
        </w:rPr>
        <w:t>Подведомственные территории каждого Уполномоченного органа утверждены Положением об организации похоронного дела и содержания кладбищ на территории Солецкого муниципального округа, утвержденным решением Думы Солецкого муниципального округа от 24.06.2021 №163.</w:t>
      </w:r>
    </w:p>
    <w:p w:rsidR="00EC6714" w:rsidRPr="00761AD6" w:rsidRDefault="00EC6714" w:rsidP="00EC6714">
      <w:pPr>
        <w:autoSpaceDE w:val="0"/>
        <w:autoSpaceDN w:val="0"/>
        <w:adjustRightInd w:val="0"/>
        <w:ind w:firstLine="284"/>
        <w:jc w:val="both"/>
        <w:rPr>
          <w:sz w:val="14"/>
          <w:szCs w:val="14"/>
        </w:rPr>
      </w:pPr>
      <w:r w:rsidRPr="00761AD6">
        <w:rPr>
          <w:sz w:val="14"/>
          <w:szCs w:val="14"/>
        </w:rPr>
        <w:t>2.2. Разрешение выдается лицу, ответственному за захоронение либо лицу, обратившемуся с заявлением по вопросу эксгумации останков умершего с целью их перезахоронения (далее – Заявитель), по форме согласно Приложению №2 к настоящему Порядку с приложением документов, указанных в пункте 2.4 настоящего Порядка.</w:t>
      </w:r>
    </w:p>
    <w:p w:rsidR="00EC6714" w:rsidRPr="00761AD6" w:rsidRDefault="00EC6714" w:rsidP="00EC6714">
      <w:pPr>
        <w:autoSpaceDE w:val="0"/>
        <w:autoSpaceDN w:val="0"/>
        <w:adjustRightInd w:val="0"/>
        <w:ind w:firstLine="284"/>
        <w:jc w:val="both"/>
        <w:rPr>
          <w:sz w:val="14"/>
          <w:szCs w:val="14"/>
        </w:rPr>
      </w:pPr>
      <w:r w:rsidRPr="00761AD6">
        <w:rPr>
          <w:sz w:val="14"/>
          <w:szCs w:val="14"/>
        </w:rPr>
        <w:t>2.3. Разрешение выдается на основании заявления, в котором должно содержаться следующая информация:</w:t>
      </w:r>
    </w:p>
    <w:p w:rsidR="00EC6714" w:rsidRPr="00761AD6" w:rsidRDefault="00EC6714" w:rsidP="00EC6714">
      <w:pPr>
        <w:autoSpaceDE w:val="0"/>
        <w:autoSpaceDN w:val="0"/>
        <w:adjustRightInd w:val="0"/>
        <w:ind w:firstLine="284"/>
        <w:jc w:val="both"/>
        <w:rPr>
          <w:sz w:val="14"/>
          <w:szCs w:val="14"/>
        </w:rPr>
      </w:pPr>
      <w:r w:rsidRPr="00761AD6">
        <w:rPr>
          <w:sz w:val="14"/>
          <w:szCs w:val="14"/>
        </w:rPr>
        <w:t>а) наименование Уполномоченного органа;</w:t>
      </w:r>
    </w:p>
    <w:p w:rsidR="00EC6714" w:rsidRPr="00761AD6" w:rsidRDefault="00EC6714" w:rsidP="00EC6714">
      <w:pPr>
        <w:autoSpaceDE w:val="0"/>
        <w:autoSpaceDN w:val="0"/>
        <w:adjustRightInd w:val="0"/>
        <w:ind w:firstLine="284"/>
        <w:jc w:val="both"/>
        <w:rPr>
          <w:sz w:val="14"/>
          <w:szCs w:val="14"/>
        </w:rPr>
      </w:pPr>
      <w:r w:rsidRPr="00761AD6">
        <w:rPr>
          <w:sz w:val="14"/>
          <w:szCs w:val="14"/>
        </w:rPr>
        <w:t>б) фамилия, имя, отчество (при наличии) Заявителя;</w:t>
      </w:r>
    </w:p>
    <w:p w:rsidR="00EC6714" w:rsidRPr="00761AD6" w:rsidRDefault="00EC6714" w:rsidP="00EC6714">
      <w:pPr>
        <w:autoSpaceDE w:val="0"/>
        <w:autoSpaceDN w:val="0"/>
        <w:adjustRightInd w:val="0"/>
        <w:ind w:firstLine="284"/>
        <w:jc w:val="both"/>
        <w:rPr>
          <w:sz w:val="14"/>
          <w:szCs w:val="14"/>
        </w:rPr>
      </w:pPr>
      <w:r w:rsidRPr="00761AD6">
        <w:rPr>
          <w:sz w:val="14"/>
          <w:szCs w:val="14"/>
        </w:rPr>
        <w:t>в) фамилия, имя, отчество (при наличии) умершего, останки которого подлежат эксгумации;</w:t>
      </w:r>
    </w:p>
    <w:p w:rsidR="00EC6714" w:rsidRPr="00761AD6" w:rsidRDefault="00EC6714" w:rsidP="00EC6714">
      <w:pPr>
        <w:autoSpaceDE w:val="0"/>
        <w:autoSpaceDN w:val="0"/>
        <w:adjustRightInd w:val="0"/>
        <w:ind w:firstLine="284"/>
        <w:jc w:val="both"/>
        <w:rPr>
          <w:sz w:val="14"/>
          <w:szCs w:val="14"/>
        </w:rPr>
      </w:pPr>
      <w:r w:rsidRPr="00761AD6">
        <w:rPr>
          <w:sz w:val="14"/>
          <w:szCs w:val="14"/>
        </w:rPr>
        <w:t>г) дата смерти, дата погребения умершего;</w:t>
      </w:r>
    </w:p>
    <w:p w:rsidR="00EC6714" w:rsidRPr="00761AD6" w:rsidRDefault="00EC6714" w:rsidP="00EC6714">
      <w:pPr>
        <w:autoSpaceDE w:val="0"/>
        <w:autoSpaceDN w:val="0"/>
        <w:adjustRightInd w:val="0"/>
        <w:ind w:firstLine="284"/>
        <w:jc w:val="both"/>
        <w:rPr>
          <w:sz w:val="14"/>
          <w:szCs w:val="14"/>
        </w:rPr>
      </w:pPr>
      <w:r w:rsidRPr="00761AD6">
        <w:rPr>
          <w:sz w:val="14"/>
          <w:szCs w:val="14"/>
        </w:rPr>
        <w:t>д) цель проведения эксгумации;</w:t>
      </w:r>
    </w:p>
    <w:p w:rsidR="00EC6714" w:rsidRPr="00761AD6" w:rsidRDefault="00EC6714" w:rsidP="00EC6714">
      <w:pPr>
        <w:autoSpaceDE w:val="0"/>
        <w:autoSpaceDN w:val="0"/>
        <w:adjustRightInd w:val="0"/>
        <w:ind w:firstLine="284"/>
        <w:jc w:val="both"/>
        <w:rPr>
          <w:sz w:val="14"/>
          <w:szCs w:val="14"/>
        </w:rPr>
      </w:pPr>
      <w:r w:rsidRPr="00761AD6">
        <w:rPr>
          <w:sz w:val="14"/>
          <w:szCs w:val="14"/>
        </w:rPr>
        <w:t>е) адрес общественного кладбища, на котором будет проводиться эксгумация;</w:t>
      </w:r>
    </w:p>
    <w:p w:rsidR="00EC6714" w:rsidRPr="00761AD6" w:rsidRDefault="00EC6714" w:rsidP="00EC6714">
      <w:pPr>
        <w:autoSpaceDE w:val="0"/>
        <w:autoSpaceDN w:val="0"/>
        <w:adjustRightInd w:val="0"/>
        <w:ind w:firstLine="284"/>
        <w:jc w:val="both"/>
        <w:rPr>
          <w:sz w:val="14"/>
          <w:szCs w:val="14"/>
        </w:rPr>
      </w:pPr>
      <w:r w:rsidRPr="00761AD6">
        <w:rPr>
          <w:sz w:val="14"/>
          <w:szCs w:val="14"/>
        </w:rPr>
        <w:t>ж) почтовый адрес, по которому должны быть направлены Разрешение или решение об отказе в ее проведении;</w:t>
      </w:r>
    </w:p>
    <w:p w:rsidR="00EC6714" w:rsidRPr="00761AD6" w:rsidRDefault="00EC6714" w:rsidP="00EC6714">
      <w:pPr>
        <w:autoSpaceDE w:val="0"/>
        <w:autoSpaceDN w:val="0"/>
        <w:adjustRightInd w:val="0"/>
        <w:ind w:firstLine="284"/>
        <w:jc w:val="both"/>
        <w:rPr>
          <w:sz w:val="14"/>
          <w:szCs w:val="14"/>
        </w:rPr>
      </w:pPr>
      <w:r w:rsidRPr="00761AD6">
        <w:rPr>
          <w:sz w:val="14"/>
          <w:szCs w:val="14"/>
        </w:rPr>
        <w:t>д) дата обращения и личную подпись Заявителя.</w:t>
      </w:r>
    </w:p>
    <w:p w:rsidR="00EC6714" w:rsidRPr="00761AD6" w:rsidRDefault="00EC6714" w:rsidP="00EC6714">
      <w:pPr>
        <w:autoSpaceDE w:val="0"/>
        <w:autoSpaceDN w:val="0"/>
        <w:adjustRightInd w:val="0"/>
        <w:ind w:firstLine="284"/>
        <w:jc w:val="both"/>
        <w:rPr>
          <w:sz w:val="14"/>
          <w:szCs w:val="14"/>
        </w:rPr>
      </w:pPr>
      <w:r w:rsidRPr="00761AD6">
        <w:rPr>
          <w:sz w:val="14"/>
          <w:szCs w:val="14"/>
        </w:rPr>
        <w:t>2.4. К заявлению о разрешении эксгумации останков умершего с целью их перезахоронения прилагаются следующие документы:</w:t>
      </w:r>
    </w:p>
    <w:p w:rsidR="00EC6714" w:rsidRPr="00761AD6" w:rsidRDefault="00EC6714" w:rsidP="00EC6714">
      <w:pPr>
        <w:ind w:firstLine="284"/>
        <w:jc w:val="both"/>
        <w:rPr>
          <w:sz w:val="14"/>
          <w:szCs w:val="14"/>
        </w:rPr>
      </w:pPr>
      <w:r w:rsidRPr="00761AD6">
        <w:rPr>
          <w:sz w:val="14"/>
          <w:szCs w:val="14"/>
        </w:rPr>
        <w:t>1) паспорт гражданина Российской Федерации или временное удостоверение личности гражданина Российской Федерации, взявшего на себя обязанность осуществить перезахоронение умершего (для граждан Российской Федерации);</w:t>
      </w:r>
    </w:p>
    <w:p w:rsidR="00EC6714" w:rsidRPr="00761AD6" w:rsidRDefault="00EC6714" w:rsidP="00EC6714">
      <w:pPr>
        <w:ind w:firstLine="284"/>
        <w:jc w:val="both"/>
        <w:rPr>
          <w:sz w:val="14"/>
          <w:szCs w:val="14"/>
        </w:rPr>
      </w:pPr>
      <w:r w:rsidRPr="00761AD6">
        <w:rPr>
          <w:sz w:val="14"/>
          <w:szCs w:val="14"/>
        </w:rPr>
        <w:lastRenderedPageBreak/>
        <w:t>2)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 (для иностранных граждан);</w:t>
      </w:r>
    </w:p>
    <w:p w:rsidR="00EC6714" w:rsidRPr="00761AD6" w:rsidRDefault="00EC6714" w:rsidP="00EC6714">
      <w:pPr>
        <w:ind w:firstLine="284"/>
        <w:jc w:val="both"/>
        <w:rPr>
          <w:sz w:val="14"/>
          <w:szCs w:val="14"/>
        </w:rPr>
      </w:pPr>
      <w:proofErr w:type="gramStart"/>
      <w:r w:rsidRPr="00761AD6">
        <w:rPr>
          <w:sz w:val="14"/>
          <w:szCs w:val="14"/>
        </w:rPr>
        <w:t>3)документ,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 разрешение на временное проживание; вид на жительство;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 (для лиц без гражданства);</w:t>
      </w:r>
      <w:proofErr w:type="gramEnd"/>
    </w:p>
    <w:p w:rsidR="00EC6714" w:rsidRPr="00761AD6" w:rsidRDefault="00EC6714" w:rsidP="00EC6714">
      <w:pPr>
        <w:ind w:firstLine="284"/>
        <w:jc w:val="both"/>
        <w:rPr>
          <w:sz w:val="14"/>
          <w:szCs w:val="14"/>
        </w:rPr>
      </w:pPr>
      <w:r w:rsidRPr="00761AD6">
        <w:rPr>
          <w:sz w:val="14"/>
          <w:szCs w:val="14"/>
        </w:rPr>
        <w:t>4) документ, удостоверяющий полномочия представителя заявителя, оформленный в порядке, предусмотренном законодательством Российской Федерации (в случае подачи заявления представителем заявителя).</w:t>
      </w:r>
    </w:p>
    <w:p w:rsidR="00EC6714" w:rsidRPr="00761AD6" w:rsidRDefault="00EC6714" w:rsidP="00EC6714">
      <w:pPr>
        <w:ind w:firstLine="284"/>
        <w:jc w:val="both"/>
        <w:rPr>
          <w:sz w:val="14"/>
          <w:szCs w:val="14"/>
        </w:rPr>
      </w:pPr>
      <w:r w:rsidRPr="00761AD6">
        <w:rPr>
          <w:sz w:val="14"/>
          <w:szCs w:val="14"/>
        </w:rPr>
        <w:t xml:space="preserve">5) свидетельство о смерти лица, останки которого подлежат эксгумации с целью их перезахоронения; </w:t>
      </w:r>
    </w:p>
    <w:p w:rsidR="00EC6714" w:rsidRPr="00761AD6" w:rsidRDefault="00EC6714" w:rsidP="00EC6714">
      <w:pPr>
        <w:ind w:firstLine="284"/>
        <w:jc w:val="both"/>
        <w:rPr>
          <w:sz w:val="14"/>
          <w:szCs w:val="14"/>
        </w:rPr>
      </w:pPr>
      <w:r w:rsidRPr="00761AD6">
        <w:rPr>
          <w:sz w:val="14"/>
          <w:szCs w:val="14"/>
        </w:rPr>
        <w:t xml:space="preserve">6) документы, подтверждающие родственные отношения </w:t>
      </w:r>
      <w:proofErr w:type="gramStart"/>
      <w:r w:rsidRPr="00761AD6">
        <w:rPr>
          <w:sz w:val="14"/>
          <w:szCs w:val="14"/>
        </w:rPr>
        <w:t>с</w:t>
      </w:r>
      <w:proofErr w:type="gramEnd"/>
      <w:r w:rsidRPr="00761AD6">
        <w:rPr>
          <w:sz w:val="14"/>
          <w:szCs w:val="14"/>
        </w:rPr>
        <w:t xml:space="preserve"> умершим;</w:t>
      </w:r>
    </w:p>
    <w:p w:rsidR="00EC6714" w:rsidRPr="00761AD6" w:rsidRDefault="00EC6714" w:rsidP="00EC6714">
      <w:pPr>
        <w:ind w:firstLine="284"/>
        <w:jc w:val="both"/>
        <w:rPr>
          <w:sz w:val="14"/>
          <w:szCs w:val="14"/>
        </w:rPr>
      </w:pPr>
      <w:r w:rsidRPr="00761AD6">
        <w:rPr>
          <w:sz w:val="14"/>
          <w:szCs w:val="14"/>
        </w:rPr>
        <w:t>7) документ, подтверждающий выделение места для захоронения, выданный уполномоченным органом соответствующего муниципального образования (в случае перезахоронения на территорию кладбища иного муниципального образования);</w:t>
      </w:r>
    </w:p>
    <w:p w:rsidR="00EC6714" w:rsidRPr="00761AD6" w:rsidRDefault="00EC6714" w:rsidP="00EC6714">
      <w:pPr>
        <w:ind w:firstLine="284"/>
        <w:jc w:val="both"/>
        <w:rPr>
          <w:sz w:val="14"/>
          <w:szCs w:val="14"/>
        </w:rPr>
      </w:pPr>
      <w:r w:rsidRPr="00761AD6">
        <w:rPr>
          <w:sz w:val="14"/>
          <w:szCs w:val="14"/>
        </w:rPr>
        <w:t>8) копия документа, подтверждающего факт регистрации места захоронения на Заявителя, содержащий запись о погребении умершего, останки которого подлежат эксгумации;</w:t>
      </w:r>
    </w:p>
    <w:p w:rsidR="00EC6714" w:rsidRPr="00761AD6" w:rsidRDefault="00EC6714" w:rsidP="00EC6714">
      <w:pPr>
        <w:ind w:firstLine="284"/>
        <w:jc w:val="both"/>
        <w:rPr>
          <w:sz w:val="14"/>
          <w:szCs w:val="14"/>
        </w:rPr>
      </w:pPr>
      <w:r w:rsidRPr="00761AD6">
        <w:rPr>
          <w:sz w:val="14"/>
          <w:szCs w:val="14"/>
        </w:rPr>
        <w:t>9) справка-разрешение Управления Федеральной службы по надзору в сфере защиты прав потребителей и благополучия человека по Новгородской области в установленном законодательством Российской Федерации порядке;</w:t>
      </w:r>
    </w:p>
    <w:p w:rsidR="00EC6714" w:rsidRPr="00761AD6" w:rsidRDefault="00EC6714" w:rsidP="00EC6714">
      <w:pPr>
        <w:shd w:val="clear" w:color="auto" w:fill="FFFFFF"/>
        <w:ind w:firstLine="284"/>
        <w:jc w:val="both"/>
        <w:rPr>
          <w:sz w:val="14"/>
          <w:szCs w:val="14"/>
        </w:rPr>
      </w:pPr>
      <w:r w:rsidRPr="00761AD6">
        <w:rPr>
          <w:sz w:val="14"/>
          <w:szCs w:val="14"/>
        </w:rPr>
        <w:t>В качестве документа, подтверждающего факт регистрации места захоронения на Заявителя, содержащего запись о погребении умершего, останки которого подлежат эксгумации, могут быть представлены:</w:t>
      </w:r>
    </w:p>
    <w:p w:rsidR="00EC6714" w:rsidRPr="00761AD6" w:rsidRDefault="00EC6714" w:rsidP="00EC6714">
      <w:pPr>
        <w:shd w:val="clear" w:color="auto" w:fill="FFFFFF"/>
        <w:ind w:firstLine="284"/>
        <w:jc w:val="both"/>
        <w:rPr>
          <w:sz w:val="14"/>
          <w:szCs w:val="14"/>
        </w:rPr>
      </w:pPr>
      <w:r w:rsidRPr="00761AD6">
        <w:rPr>
          <w:sz w:val="14"/>
          <w:szCs w:val="14"/>
        </w:rPr>
        <w:t>а) удостоверение о захоронении, выданное Заявителю в установленном порядке;</w:t>
      </w:r>
    </w:p>
    <w:p w:rsidR="00EC6714" w:rsidRPr="00761AD6" w:rsidRDefault="00EC6714" w:rsidP="00EC6714">
      <w:pPr>
        <w:shd w:val="clear" w:color="auto" w:fill="FFFFFF"/>
        <w:ind w:firstLine="284"/>
        <w:jc w:val="both"/>
        <w:rPr>
          <w:sz w:val="14"/>
          <w:szCs w:val="14"/>
        </w:rPr>
      </w:pPr>
      <w:proofErr w:type="gramStart"/>
      <w:r w:rsidRPr="00761AD6">
        <w:rPr>
          <w:sz w:val="14"/>
          <w:szCs w:val="14"/>
        </w:rPr>
        <w:t>б) архивная выписка из книги регистрации захоронений, содержащая регистрационный номер захоронения, фамилию, имя, отчество (при наличии) умершего, возраст умершего, дату смерти, дату захоронения, номер участка, сектора, (номер места захоронения), фамилию, имя, отчество (при наличии) и адрес лица, на которого зарегистрировано место захоронения;</w:t>
      </w:r>
      <w:proofErr w:type="gramEnd"/>
    </w:p>
    <w:p w:rsidR="00EC6714" w:rsidRPr="00761AD6" w:rsidRDefault="00EC6714" w:rsidP="00EC6714">
      <w:pPr>
        <w:shd w:val="clear" w:color="auto" w:fill="FFFFFF"/>
        <w:ind w:firstLine="284"/>
        <w:jc w:val="both"/>
        <w:rPr>
          <w:sz w:val="14"/>
          <w:szCs w:val="14"/>
        </w:rPr>
      </w:pPr>
      <w:r w:rsidRPr="00761AD6">
        <w:rPr>
          <w:sz w:val="14"/>
          <w:szCs w:val="14"/>
        </w:rPr>
        <w:t>в) иной документ, подтверждающий факт регистрации места захоронения на Заявителя, в котором погребены останки умершего, подлежащего эксгумации, выданный в соответствии с требованиями нормативных правовых актов, действовавших в момент его выдачи;</w:t>
      </w:r>
    </w:p>
    <w:p w:rsidR="00EC6714" w:rsidRPr="00761AD6" w:rsidRDefault="00EC6714" w:rsidP="00EC6714">
      <w:pPr>
        <w:shd w:val="clear" w:color="auto" w:fill="FFFFFF"/>
        <w:ind w:firstLine="284"/>
        <w:jc w:val="both"/>
        <w:rPr>
          <w:sz w:val="14"/>
          <w:szCs w:val="14"/>
        </w:rPr>
      </w:pPr>
      <w:r w:rsidRPr="00761AD6">
        <w:rPr>
          <w:sz w:val="14"/>
          <w:szCs w:val="14"/>
        </w:rPr>
        <w:t>г) фотография надгробия, памятника, знака, иных памятных сооружений, позволяющих идентифицировать захоронение;</w:t>
      </w:r>
    </w:p>
    <w:p w:rsidR="00EC6714" w:rsidRPr="00761AD6" w:rsidRDefault="00EC6714" w:rsidP="00EC6714">
      <w:pPr>
        <w:ind w:firstLine="284"/>
        <w:jc w:val="both"/>
        <w:rPr>
          <w:sz w:val="14"/>
          <w:szCs w:val="14"/>
        </w:rPr>
      </w:pPr>
      <w:r w:rsidRPr="00761AD6">
        <w:rPr>
          <w:sz w:val="14"/>
          <w:szCs w:val="14"/>
        </w:rPr>
        <w:t xml:space="preserve">10) разрешение правоохранительных органов (полиции), свидетельствующее о том, что смерть человека не была связана с уголовно наказуемыми действиями; </w:t>
      </w:r>
    </w:p>
    <w:p w:rsidR="00EC6714" w:rsidRPr="00761AD6" w:rsidRDefault="00EC6714" w:rsidP="00EC6714">
      <w:pPr>
        <w:autoSpaceDE w:val="0"/>
        <w:autoSpaceDN w:val="0"/>
        <w:adjustRightInd w:val="0"/>
        <w:ind w:firstLine="284"/>
        <w:jc w:val="both"/>
        <w:rPr>
          <w:sz w:val="14"/>
          <w:szCs w:val="14"/>
        </w:rPr>
      </w:pPr>
      <w:r w:rsidRPr="00761AD6">
        <w:rPr>
          <w:sz w:val="14"/>
          <w:szCs w:val="14"/>
        </w:rPr>
        <w:t>2.5. Основаниями для отказа в выдаче Разрешения являются:</w:t>
      </w:r>
    </w:p>
    <w:p w:rsidR="00EC6714" w:rsidRPr="00761AD6" w:rsidRDefault="00EC6714" w:rsidP="00EC6714">
      <w:pPr>
        <w:autoSpaceDE w:val="0"/>
        <w:autoSpaceDN w:val="0"/>
        <w:adjustRightInd w:val="0"/>
        <w:ind w:firstLine="284"/>
        <w:jc w:val="both"/>
        <w:rPr>
          <w:sz w:val="14"/>
          <w:szCs w:val="14"/>
        </w:rPr>
      </w:pPr>
      <w:r w:rsidRPr="00761AD6">
        <w:rPr>
          <w:sz w:val="14"/>
          <w:szCs w:val="14"/>
        </w:rPr>
        <w:t>а) отсутствие документов, указанных в пункте 2.4. настоящего Порядка;</w:t>
      </w:r>
    </w:p>
    <w:p w:rsidR="00EC6714" w:rsidRPr="00761AD6" w:rsidRDefault="00EC6714" w:rsidP="00EC6714">
      <w:pPr>
        <w:autoSpaceDE w:val="0"/>
        <w:autoSpaceDN w:val="0"/>
        <w:adjustRightInd w:val="0"/>
        <w:ind w:firstLine="284"/>
        <w:jc w:val="both"/>
        <w:rPr>
          <w:sz w:val="14"/>
          <w:szCs w:val="14"/>
        </w:rPr>
      </w:pPr>
      <w:r w:rsidRPr="00761AD6">
        <w:rPr>
          <w:sz w:val="14"/>
          <w:szCs w:val="14"/>
        </w:rPr>
        <w:t>б) несоответствие заявления об эксгумации требованиям пункта 2.3. Порядка;</w:t>
      </w:r>
    </w:p>
    <w:p w:rsidR="00EC6714" w:rsidRPr="00761AD6" w:rsidRDefault="00EC6714" w:rsidP="00EC6714">
      <w:pPr>
        <w:autoSpaceDE w:val="0"/>
        <w:autoSpaceDN w:val="0"/>
        <w:adjustRightInd w:val="0"/>
        <w:ind w:firstLine="284"/>
        <w:jc w:val="both"/>
        <w:rPr>
          <w:sz w:val="14"/>
          <w:szCs w:val="14"/>
        </w:rPr>
      </w:pPr>
      <w:r w:rsidRPr="00761AD6">
        <w:rPr>
          <w:sz w:val="14"/>
          <w:szCs w:val="14"/>
        </w:rPr>
        <w:t>в) отсутствие справки-разрешения Управления Федеральной службы по надзору в сфере защиты прав потребителей и благополучия человека по Новгородской области в установленном законодательством Российской Федерации порядке;</w:t>
      </w:r>
    </w:p>
    <w:p w:rsidR="00EC6714" w:rsidRPr="00761AD6" w:rsidRDefault="00EC6714" w:rsidP="00EC6714">
      <w:pPr>
        <w:autoSpaceDE w:val="0"/>
        <w:autoSpaceDN w:val="0"/>
        <w:adjustRightInd w:val="0"/>
        <w:ind w:firstLine="284"/>
        <w:jc w:val="both"/>
        <w:rPr>
          <w:sz w:val="14"/>
          <w:szCs w:val="14"/>
        </w:rPr>
      </w:pPr>
      <w:r w:rsidRPr="00761AD6">
        <w:rPr>
          <w:sz w:val="14"/>
          <w:szCs w:val="14"/>
        </w:rPr>
        <w:t>г) обнаружение в документах, представленных лицом, ответственным за захоронение, либо лицом, обратившимся по вопросу перезахоронения, недостоверных сведений;</w:t>
      </w:r>
    </w:p>
    <w:p w:rsidR="00EC6714" w:rsidRPr="00761AD6" w:rsidRDefault="00EC6714" w:rsidP="00EC6714">
      <w:pPr>
        <w:autoSpaceDE w:val="0"/>
        <w:autoSpaceDN w:val="0"/>
        <w:adjustRightInd w:val="0"/>
        <w:ind w:firstLine="284"/>
        <w:jc w:val="both"/>
        <w:rPr>
          <w:sz w:val="14"/>
          <w:szCs w:val="14"/>
        </w:rPr>
      </w:pPr>
      <w:proofErr w:type="gramStart"/>
      <w:r w:rsidRPr="00761AD6">
        <w:rPr>
          <w:sz w:val="14"/>
          <w:szCs w:val="14"/>
        </w:rPr>
        <w:t>д) отсутствие информации об умершем, останки которого подлежат эксгумации, на надгробных сооружениях (надгробиях), иных памятных сооружениях, знаках, позволяющих подтвердить факт погребения и идентифицировать захоронение, при одновременном отсутствии информации о нем в Книге регистрации захоронений;</w:t>
      </w:r>
      <w:proofErr w:type="gramEnd"/>
    </w:p>
    <w:p w:rsidR="00EC6714" w:rsidRPr="00761AD6" w:rsidRDefault="00EC6714" w:rsidP="00EC6714">
      <w:pPr>
        <w:autoSpaceDE w:val="0"/>
        <w:autoSpaceDN w:val="0"/>
        <w:adjustRightInd w:val="0"/>
        <w:ind w:firstLine="284"/>
        <w:jc w:val="both"/>
        <w:rPr>
          <w:sz w:val="14"/>
          <w:szCs w:val="14"/>
        </w:rPr>
      </w:pPr>
      <w:r w:rsidRPr="00761AD6">
        <w:rPr>
          <w:sz w:val="14"/>
          <w:szCs w:val="14"/>
        </w:rPr>
        <w:t>е) представление документов, имеющих подчистки либо приписки, зачеркнутые слова и иные не оговоренные в них исправления, документов, исполненных карандашом, а также документов с серьезными повреждениями, не позволяющими однозначно истолковать их содержание;</w:t>
      </w:r>
    </w:p>
    <w:p w:rsidR="00EC6714" w:rsidRPr="00761AD6" w:rsidRDefault="00EC6714" w:rsidP="00EC6714">
      <w:pPr>
        <w:autoSpaceDE w:val="0"/>
        <w:autoSpaceDN w:val="0"/>
        <w:adjustRightInd w:val="0"/>
        <w:ind w:firstLine="284"/>
        <w:jc w:val="both"/>
        <w:rPr>
          <w:sz w:val="14"/>
          <w:szCs w:val="14"/>
        </w:rPr>
      </w:pPr>
      <w:r w:rsidRPr="00761AD6">
        <w:rPr>
          <w:sz w:val="14"/>
          <w:szCs w:val="14"/>
        </w:rPr>
        <w:t>ж) заявление подано лицом, не уполномоченным совершать такого рода действия.</w:t>
      </w:r>
    </w:p>
    <w:p w:rsidR="00EC6714" w:rsidRPr="00761AD6" w:rsidRDefault="00EC6714" w:rsidP="00EC6714">
      <w:pPr>
        <w:autoSpaceDE w:val="0"/>
        <w:autoSpaceDN w:val="0"/>
        <w:adjustRightInd w:val="0"/>
        <w:ind w:firstLine="284"/>
        <w:jc w:val="both"/>
        <w:rPr>
          <w:sz w:val="14"/>
          <w:szCs w:val="14"/>
        </w:rPr>
      </w:pPr>
      <w:r w:rsidRPr="00761AD6">
        <w:rPr>
          <w:sz w:val="14"/>
          <w:szCs w:val="14"/>
        </w:rPr>
        <w:t>2.6. При наличии оснований для отказа в выдаче разрешения, предусмотренных пунктом 2.5. Порядка, Уполномоченный орган принимает решение об отказе в выдаче Разрешения и оформляет его в виде уведомления об отказе в выдаче разрешения на эксгумацию останков умершего с целью их перезахоронения (далее – уведомление) по форме согласно Приложению №3 к Порядку.</w:t>
      </w:r>
    </w:p>
    <w:p w:rsidR="00EC6714" w:rsidRPr="00761AD6" w:rsidRDefault="00EC6714" w:rsidP="00EC6714">
      <w:pPr>
        <w:autoSpaceDE w:val="0"/>
        <w:autoSpaceDN w:val="0"/>
        <w:adjustRightInd w:val="0"/>
        <w:ind w:firstLine="284"/>
        <w:jc w:val="both"/>
        <w:rPr>
          <w:sz w:val="14"/>
          <w:szCs w:val="14"/>
        </w:rPr>
      </w:pPr>
      <w:r w:rsidRPr="00761AD6">
        <w:rPr>
          <w:sz w:val="14"/>
          <w:szCs w:val="14"/>
        </w:rPr>
        <w:t xml:space="preserve">2.7. </w:t>
      </w:r>
      <w:proofErr w:type="gramStart"/>
      <w:r w:rsidRPr="00761AD6">
        <w:rPr>
          <w:sz w:val="14"/>
          <w:szCs w:val="14"/>
        </w:rPr>
        <w:t>Разрешение или уведомление об отказе в выдаче Разрешения направляется Заявителю (представителю заявителя) по адресу, указанному в заявлении, на бумажном носителе посредством почтового отправления с описью вложения и уведомлением о вручении или выдается заявителю (представителю заявителя) лично в течение трех дней со дня принятия решения о выдаче Разрешения либо решения об отказе в выдаче Разрешения с указанием причины отказа.</w:t>
      </w:r>
      <w:proofErr w:type="gramEnd"/>
    </w:p>
    <w:p w:rsidR="00EC6714" w:rsidRPr="00761AD6" w:rsidRDefault="00EC6714" w:rsidP="00EC6714">
      <w:pPr>
        <w:autoSpaceDE w:val="0"/>
        <w:autoSpaceDN w:val="0"/>
        <w:adjustRightInd w:val="0"/>
        <w:ind w:firstLine="284"/>
        <w:jc w:val="both"/>
        <w:rPr>
          <w:sz w:val="14"/>
          <w:szCs w:val="14"/>
        </w:rPr>
      </w:pPr>
      <w:r w:rsidRPr="00761AD6">
        <w:rPr>
          <w:sz w:val="14"/>
          <w:szCs w:val="14"/>
        </w:rPr>
        <w:t>2.8. Срок рассмотрения заявления об эксгумации составляет 30 календарных дней.</w:t>
      </w:r>
    </w:p>
    <w:p w:rsidR="00EC6714" w:rsidRPr="00761AD6" w:rsidRDefault="00EC6714" w:rsidP="00EC6714">
      <w:pPr>
        <w:ind w:firstLine="284"/>
        <w:jc w:val="both"/>
        <w:rPr>
          <w:sz w:val="14"/>
          <w:szCs w:val="14"/>
        </w:rPr>
      </w:pPr>
      <w:r w:rsidRPr="00761AD6">
        <w:rPr>
          <w:sz w:val="14"/>
          <w:szCs w:val="14"/>
        </w:rPr>
        <w:t>2.9. Плата за выдачу разрешения на эксгумацию останков умершего с целью их перезахоронения не взимается.</w:t>
      </w:r>
    </w:p>
    <w:p w:rsidR="00EC6714" w:rsidRPr="00761AD6" w:rsidRDefault="00EC6714" w:rsidP="00EC6714">
      <w:pPr>
        <w:ind w:firstLine="284"/>
        <w:jc w:val="both"/>
        <w:rPr>
          <w:sz w:val="14"/>
          <w:szCs w:val="14"/>
        </w:rPr>
      </w:pPr>
      <w:r w:rsidRPr="00761AD6">
        <w:rPr>
          <w:sz w:val="14"/>
          <w:szCs w:val="14"/>
        </w:rPr>
        <w:lastRenderedPageBreak/>
        <w:t>2.10. Эксгумация останков или праха из захоронений (могил), являющихся объектами культурного наследия, не допускается.</w:t>
      </w:r>
    </w:p>
    <w:p w:rsidR="00EC6714" w:rsidRPr="00761AD6" w:rsidRDefault="00EC6714" w:rsidP="00EC6714">
      <w:pPr>
        <w:autoSpaceDE w:val="0"/>
        <w:autoSpaceDN w:val="0"/>
        <w:adjustRightInd w:val="0"/>
        <w:ind w:firstLine="284"/>
        <w:jc w:val="both"/>
        <w:rPr>
          <w:b/>
          <w:bCs/>
          <w:sz w:val="14"/>
          <w:szCs w:val="14"/>
        </w:rPr>
      </w:pPr>
      <w:r w:rsidRPr="00761AD6">
        <w:rPr>
          <w:b/>
          <w:bCs/>
          <w:sz w:val="14"/>
          <w:szCs w:val="14"/>
        </w:rPr>
        <w:t>3. Требования к проведению процедуры эксгумации</w:t>
      </w:r>
      <w:r w:rsidRPr="00761AD6">
        <w:rPr>
          <w:b/>
          <w:bCs/>
          <w:sz w:val="14"/>
          <w:szCs w:val="14"/>
        </w:rPr>
        <w:br w:type="textWrapping" w:clear="all"/>
        <w:t>останков умершего с целью их перезахоронения</w:t>
      </w:r>
    </w:p>
    <w:p w:rsidR="00EC6714" w:rsidRPr="00761AD6" w:rsidRDefault="00EC6714" w:rsidP="00EC6714">
      <w:pPr>
        <w:autoSpaceDE w:val="0"/>
        <w:autoSpaceDN w:val="0"/>
        <w:adjustRightInd w:val="0"/>
        <w:ind w:firstLine="284"/>
        <w:jc w:val="both"/>
        <w:rPr>
          <w:color w:val="000000"/>
          <w:sz w:val="14"/>
          <w:szCs w:val="14"/>
        </w:rPr>
      </w:pPr>
      <w:proofErr w:type="gramStart"/>
      <w:r w:rsidRPr="00761AD6">
        <w:rPr>
          <w:sz w:val="14"/>
          <w:szCs w:val="14"/>
        </w:rPr>
        <w:t>3.1 Эксгумация</w:t>
      </w:r>
      <w:r w:rsidRPr="00761AD6">
        <w:rPr>
          <w:color w:val="000000"/>
          <w:sz w:val="14"/>
          <w:szCs w:val="14"/>
        </w:rPr>
        <w:t xml:space="preserve"> и перезахоронение останков умерших производится при соблюдении требований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утвержденных постановлением Главного государственного санитарного врача Российской Федерации от 28.01.2021 № 3.</w:t>
      </w:r>
      <w:proofErr w:type="gramEnd"/>
    </w:p>
    <w:p w:rsidR="00EC6714" w:rsidRPr="00761AD6" w:rsidRDefault="00EC6714" w:rsidP="00EC6714">
      <w:pPr>
        <w:autoSpaceDE w:val="0"/>
        <w:autoSpaceDN w:val="0"/>
        <w:adjustRightInd w:val="0"/>
        <w:ind w:firstLine="284"/>
        <w:jc w:val="both"/>
        <w:rPr>
          <w:sz w:val="14"/>
          <w:szCs w:val="14"/>
        </w:rPr>
      </w:pPr>
      <w:r w:rsidRPr="00761AD6">
        <w:rPr>
          <w:sz w:val="14"/>
          <w:szCs w:val="14"/>
        </w:rPr>
        <w:t>3.2. Эксгумация останков умершего с целью их перезахоронения осуществляется в рабочие дни с 09-00 до 15-00 в холодное время года (с 15 октября по 15 марта) и не ранее одного года с момента погребения умершего в присутствии заявителя, представителя отдела полиции и уполномоченного сотрудника Уполномоченного органа. Дата и время эксгумации согласовываются заявителем с Уполномоченным органом менее чем за пять рабочих дней до ее проведения.</w:t>
      </w:r>
    </w:p>
    <w:p w:rsidR="00EC6714" w:rsidRPr="00761AD6" w:rsidRDefault="00EC6714" w:rsidP="00EC6714">
      <w:pPr>
        <w:autoSpaceDE w:val="0"/>
        <w:autoSpaceDN w:val="0"/>
        <w:adjustRightInd w:val="0"/>
        <w:ind w:firstLine="284"/>
        <w:jc w:val="both"/>
        <w:rPr>
          <w:sz w:val="14"/>
          <w:szCs w:val="14"/>
        </w:rPr>
      </w:pPr>
      <w:r w:rsidRPr="00761AD6">
        <w:rPr>
          <w:sz w:val="14"/>
          <w:szCs w:val="14"/>
        </w:rPr>
        <w:t>3.3. Оплата работ по эксгумации и перезахоронению производится за счет средств заявителя.</w:t>
      </w:r>
    </w:p>
    <w:p w:rsidR="00EC6714" w:rsidRPr="00761AD6" w:rsidRDefault="00EC6714" w:rsidP="00EC6714">
      <w:pPr>
        <w:autoSpaceDE w:val="0"/>
        <w:autoSpaceDN w:val="0"/>
        <w:adjustRightInd w:val="0"/>
        <w:ind w:firstLine="284"/>
        <w:jc w:val="both"/>
        <w:rPr>
          <w:sz w:val="14"/>
          <w:szCs w:val="14"/>
        </w:rPr>
      </w:pPr>
      <w:r w:rsidRPr="00761AD6">
        <w:rPr>
          <w:sz w:val="14"/>
          <w:szCs w:val="14"/>
        </w:rPr>
        <w:t>3.4. Работы по эксгумации погребенных останков или праха умерших (погибших) производиться индивидуальным предпринимателем или юридическим лицом, предоставляющим ритуальные услуги.</w:t>
      </w:r>
    </w:p>
    <w:p w:rsidR="00EC6714" w:rsidRPr="00761AD6" w:rsidRDefault="00EC6714" w:rsidP="00EC6714">
      <w:pPr>
        <w:autoSpaceDE w:val="0"/>
        <w:autoSpaceDN w:val="0"/>
        <w:adjustRightInd w:val="0"/>
        <w:ind w:firstLine="284"/>
        <w:jc w:val="both"/>
        <w:rPr>
          <w:sz w:val="14"/>
          <w:szCs w:val="14"/>
        </w:rPr>
      </w:pPr>
      <w:r w:rsidRPr="00761AD6">
        <w:rPr>
          <w:sz w:val="14"/>
          <w:szCs w:val="14"/>
        </w:rPr>
        <w:t>3.5. Заявитель обязан обеспечить вывоз с территории кладбища, демонтированных в ходе эксгумации надгробных сооружений (надгробий), иных памятных знаков.</w:t>
      </w:r>
    </w:p>
    <w:p w:rsidR="00EC6714" w:rsidRPr="00761AD6" w:rsidRDefault="00EC6714" w:rsidP="00EC6714">
      <w:pPr>
        <w:autoSpaceDE w:val="0"/>
        <w:autoSpaceDN w:val="0"/>
        <w:adjustRightInd w:val="0"/>
        <w:ind w:firstLine="284"/>
        <w:jc w:val="both"/>
        <w:rPr>
          <w:sz w:val="14"/>
          <w:szCs w:val="14"/>
        </w:rPr>
      </w:pPr>
      <w:r w:rsidRPr="00761AD6">
        <w:rPr>
          <w:sz w:val="14"/>
          <w:szCs w:val="14"/>
        </w:rPr>
        <w:t xml:space="preserve">3.6. Лицо, осуществляющее извлечение останков </w:t>
      </w:r>
      <w:proofErr w:type="gramStart"/>
      <w:r w:rsidRPr="00761AD6">
        <w:rPr>
          <w:sz w:val="14"/>
          <w:szCs w:val="14"/>
        </w:rPr>
        <w:t>умершего</w:t>
      </w:r>
      <w:proofErr w:type="gramEnd"/>
      <w:r w:rsidRPr="00761AD6">
        <w:rPr>
          <w:sz w:val="14"/>
          <w:szCs w:val="14"/>
        </w:rPr>
        <w:t xml:space="preserve">, обязано продезинфицировать дезинфекционными средствами могилу и засыпать ее землей. Останки </w:t>
      </w:r>
      <w:proofErr w:type="gramStart"/>
      <w:r w:rsidRPr="00761AD6">
        <w:rPr>
          <w:sz w:val="14"/>
          <w:szCs w:val="14"/>
        </w:rPr>
        <w:t>умершего</w:t>
      </w:r>
      <w:proofErr w:type="gramEnd"/>
      <w:r w:rsidRPr="00761AD6">
        <w:rPr>
          <w:sz w:val="14"/>
          <w:szCs w:val="14"/>
        </w:rPr>
        <w:t xml:space="preserve"> из могилы должны переноситься в герметичной таре.</w:t>
      </w:r>
    </w:p>
    <w:p w:rsidR="00EC6714" w:rsidRPr="00761AD6" w:rsidRDefault="00EC6714" w:rsidP="00EC6714">
      <w:pPr>
        <w:autoSpaceDE w:val="0"/>
        <w:autoSpaceDN w:val="0"/>
        <w:adjustRightInd w:val="0"/>
        <w:ind w:firstLine="284"/>
        <w:jc w:val="both"/>
        <w:rPr>
          <w:sz w:val="14"/>
          <w:szCs w:val="14"/>
        </w:rPr>
      </w:pPr>
      <w:r w:rsidRPr="00761AD6">
        <w:rPr>
          <w:sz w:val="14"/>
          <w:szCs w:val="14"/>
        </w:rPr>
        <w:t>3.7. Лицо, осуществляющее извлечение останков и их перевозку, должно очистить и продезинфицировать герметичную тару и транспортное средство, используемое для перевозки останков умершего, после завершения соответствующих работ.</w:t>
      </w:r>
    </w:p>
    <w:p w:rsidR="00EC6714" w:rsidRPr="00761AD6" w:rsidRDefault="00EC6714" w:rsidP="00EC6714">
      <w:pPr>
        <w:autoSpaceDE w:val="0"/>
        <w:autoSpaceDN w:val="0"/>
        <w:adjustRightInd w:val="0"/>
        <w:ind w:firstLine="284"/>
        <w:jc w:val="both"/>
        <w:rPr>
          <w:sz w:val="14"/>
          <w:szCs w:val="14"/>
        </w:rPr>
      </w:pPr>
      <w:r w:rsidRPr="00761AD6">
        <w:rPr>
          <w:sz w:val="14"/>
          <w:szCs w:val="14"/>
        </w:rPr>
        <w:t xml:space="preserve">3.8. При эксгумации и перезахоронении останков умерших персонал, осуществлявший эксгумацию, прививается против столбняка. </w:t>
      </w:r>
      <w:proofErr w:type="gramStart"/>
      <w:r w:rsidRPr="00761AD6">
        <w:rPr>
          <w:sz w:val="14"/>
          <w:szCs w:val="14"/>
        </w:rPr>
        <w:t>Дезинфекция спецодежды и обуви (резиновые сапоги, резиновые рукавицы, средства защиты органов дыхания (респираторы) должна осуществляться централизованно</w:t>
      </w:r>
      <w:proofErr w:type="gramEnd"/>
    </w:p>
    <w:p w:rsidR="00EC6714" w:rsidRPr="00761AD6" w:rsidRDefault="00EC6714" w:rsidP="00EC6714">
      <w:pPr>
        <w:autoSpaceDE w:val="0"/>
        <w:autoSpaceDN w:val="0"/>
        <w:adjustRightInd w:val="0"/>
        <w:ind w:firstLine="284"/>
        <w:jc w:val="both"/>
        <w:rPr>
          <w:sz w:val="14"/>
          <w:szCs w:val="14"/>
        </w:rPr>
      </w:pPr>
      <w:r w:rsidRPr="00761AD6">
        <w:rPr>
          <w:sz w:val="14"/>
          <w:szCs w:val="14"/>
        </w:rPr>
        <w:t xml:space="preserve">3.9. Инструмент после произведения работ, связанных с захоронением и перезахоронением останков, подлежит обеззараживанию и не должен выноситься за пределы кладбища. Средства для перевозки останков должны быть изготовлены из </w:t>
      </w:r>
      <w:proofErr w:type="spellStart"/>
      <w:r w:rsidRPr="00761AD6">
        <w:rPr>
          <w:sz w:val="14"/>
          <w:szCs w:val="14"/>
        </w:rPr>
        <w:t>легкоочищаемых</w:t>
      </w:r>
      <w:proofErr w:type="spellEnd"/>
      <w:r w:rsidRPr="00761AD6">
        <w:rPr>
          <w:sz w:val="14"/>
          <w:szCs w:val="14"/>
        </w:rPr>
        <w:t xml:space="preserve"> покрытий и подлежат дезинфекции после проведенных работ.</w:t>
      </w:r>
    </w:p>
    <w:p w:rsidR="00EC6714" w:rsidRPr="00761AD6" w:rsidRDefault="00EC6714" w:rsidP="00EC6714">
      <w:pPr>
        <w:autoSpaceDE w:val="0"/>
        <w:autoSpaceDN w:val="0"/>
        <w:adjustRightInd w:val="0"/>
        <w:ind w:firstLine="284"/>
        <w:jc w:val="both"/>
        <w:rPr>
          <w:sz w:val="14"/>
          <w:szCs w:val="14"/>
        </w:rPr>
      </w:pPr>
      <w:r w:rsidRPr="00761AD6">
        <w:rPr>
          <w:sz w:val="14"/>
          <w:szCs w:val="14"/>
        </w:rPr>
        <w:t>3.10. После завершения эксгумации составляется Акт о проведении эксгумации останков умершего с целью их перезахоронения (далее - Акт) по форме согласно Приложению 4 к настоящему Порядку.</w:t>
      </w:r>
    </w:p>
    <w:p w:rsidR="00EC6714" w:rsidRPr="00761AD6" w:rsidRDefault="00EC6714" w:rsidP="00EC6714">
      <w:pPr>
        <w:autoSpaceDE w:val="0"/>
        <w:autoSpaceDN w:val="0"/>
        <w:adjustRightInd w:val="0"/>
        <w:ind w:firstLine="284"/>
        <w:jc w:val="both"/>
        <w:rPr>
          <w:sz w:val="14"/>
          <w:szCs w:val="14"/>
        </w:rPr>
      </w:pPr>
      <w:r w:rsidRPr="00761AD6">
        <w:rPr>
          <w:sz w:val="14"/>
          <w:szCs w:val="14"/>
        </w:rPr>
        <w:t xml:space="preserve">3.11. Акт, составленный в соответствии с настоящим Порядком, является документом, подтверждающим факт проведения эксгумации останков умершего с целью их перезахоронения. </w:t>
      </w:r>
    </w:p>
    <w:p w:rsidR="00EC6714" w:rsidRPr="00761AD6" w:rsidRDefault="00EC6714" w:rsidP="00EC6714">
      <w:pPr>
        <w:autoSpaceDE w:val="0"/>
        <w:autoSpaceDN w:val="0"/>
        <w:adjustRightInd w:val="0"/>
        <w:ind w:firstLine="284"/>
        <w:jc w:val="both"/>
        <w:rPr>
          <w:b/>
          <w:sz w:val="14"/>
          <w:szCs w:val="14"/>
        </w:rPr>
      </w:pPr>
      <w:r w:rsidRPr="00761AD6">
        <w:rPr>
          <w:b/>
          <w:sz w:val="14"/>
          <w:szCs w:val="14"/>
        </w:rPr>
        <w:t>4. Порядок учета эксгумаций</w:t>
      </w:r>
    </w:p>
    <w:p w:rsidR="00EC6714" w:rsidRPr="00761AD6" w:rsidRDefault="00EC6714" w:rsidP="00EC6714">
      <w:pPr>
        <w:autoSpaceDE w:val="0"/>
        <w:autoSpaceDN w:val="0"/>
        <w:adjustRightInd w:val="0"/>
        <w:ind w:firstLine="284"/>
        <w:jc w:val="both"/>
        <w:rPr>
          <w:sz w:val="14"/>
          <w:szCs w:val="14"/>
        </w:rPr>
      </w:pPr>
      <w:r w:rsidRPr="00761AD6">
        <w:rPr>
          <w:sz w:val="14"/>
          <w:szCs w:val="14"/>
        </w:rPr>
        <w:t>4.1. Каждая эксгумация, произведенная на территории общественного кладбища, регистрируется сотрудником Уполномоченного органа в Книге регистрации эксгумаций (далее – Книга), оформляемой по форме согласно Приложению № 5 к настоящему Порядку.</w:t>
      </w:r>
    </w:p>
    <w:p w:rsidR="00EC6714" w:rsidRPr="00761AD6" w:rsidRDefault="00EC6714" w:rsidP="00EC6714">
      <w:pPr>
        <w:autoSpaceDE w:val="0"/>
        <w:autoSpaceDN w:val="0"/>
        <w:adjustRightInd w:val="0"/>
        <w:ind w:firstLine="284"/>
        <w:jc w:val="both"/>
        <w:rPr>
          <w:sz w:val="14"/>
          <w:szCs w:val="14"/>
        </w:rPr>
      </w:pPr>
      <w:r w:rsidRPr="00761AD6">
        <w:rPr>
          <w:sz w:val="14"/>
          <w:szCs w:val="14"/>
        </w:rPr>
        <w:t>4.2. На каждое кладбище ведется отдельная Книга со своим порядковым номером. Порядковая нумерация книг начинается с цифры «1» и должна быть непрерывной и единой.</w:t>
      </w:r>
    </w:p>
    <w:p w:rsidR="00EC6714" w:rsidRPr="00761AD6" w:rsidRDefault="00EC6714" w:rsidP="00EC6714">
      <w:pPr>
        <w:autoSpaceDE w:val="0"/>
        <w:autoSpaceDN w:val="0"/>
        <w:adjustRightInd w:val="0"/>
        <w:ind w:firstLine="284"/>
        <w:jc w:val="both"/>
        <w:rPr>
          <w:sz w:val="14"/>
          <w:szCs w:val="14"/>
        </w:rPr>
      </w:pPr>
      <w:r w:rsidRPr="00761AD6">
        <w:rPr>
          <w:sz w:val="14"/>
          <w:szCs w:val="14"/>
        </w:rPr>
        <w:t xml:space="preserve">4.3 Книги должны быть пронумерованы, прошнурованы и скреплены печатью Администрации Солецкого муниципального округа или МБУ «Солецкое </w:t>
      </w:r>
      <w:proofErr w:type="gramStart"/>
      <w:r w:rsidRPr="00761AD6">
        <w:rPr>
          <w:sz w:val="14"/>
          <w:szCs w:val="14"/>
        </w:rPr>
        <w:t>городское</w:t>
      </w:r>
      <w:proofErr w:type="gramEnd"/>
      <w:r w:rsidRPr="00761AD6">
        <w:rPr>
          <w:sz w:val="14"/>
          <w:szCs w:val="14"/>
        </w:rPr>
        <w:t xml:space="preserve"> хозяйства».</w:t>
      </w:r>
    </w:p>
    <w:p w:rsidR="00EC6714" w:rsidRPr="00761AD6" w:rsidRDefault="00EC6714" w:rsidP="00EC6714">
      <w:pPr>
        <w:autoSpaceDE w:val="0"/>
        <w:autoSpaceDN w:val="0"/>
        <w:adjustRightInd w:val="0"/>
        <w:ind w:firstLine="284"/>
        <w:jc w:val="both"/>
        <w:rPr>
          <w:sz w:val="14"/>
          <w:szCs w:val="14"/>
        </w:rPr>
      </w:pPr>
      <w:r w:rsidRPr="00761AD6">
        <w:rPr>
          <w:sz w:val="14"/>
          <w:szCs w:val="14"/>
        </w:rPr>
        <w:t>4.4. Книги являются документами строгой отчетности и относятся к документам постоянного срока хранения. Книги, законченные делопроизводством, до сдачи их в муниципальный архив хранятся в Уполномоченном органе в условиях, исключающих их порчу или утрату.</w:t>
      </w:r>
    </w:p>
    <w:p w:rsidR="00EC6714" w:rsidRPr="00761AD6" w:rsidRDefault="00EC6714" w:rsidP="00EC6714">
      <w:pPr>
        <w:autoSpaceDE w:val="0"/>
        <w:autoSpaceDN w:val="0"/>
        <w:adjustRightInd w:val="0"/>
        <w:ind w:firstLine="284"/>
        <w:jc w:val="both"/>
        <w:rPr>
          <w:sz w:val="14"/>
          <w:szCs w:val="14"/>
        </w:rPr>
      </w:pPr>
      <w:r w:rsidRPr="00761AD6">
        <w:rPr>
          <w:sz w:val="14"/>
          <w:szCs w:val="14"/>
        </w:rPr>
        <w:t>4.5. Уполномоченный орган по запросам государственных органов в соответствии с их полномочиями, установленными законодательством, представляет сведения, содержащиеся в Книге.</w:t>
      </w:r>
    </w:p>
    <w:p w:rsidR="00EC6714" w:rsidRPr="00761AD6" w:rsidRDefault="00EC6714" w:rsidP="00EC6714">
      <w:pPr>
        <w:autoSpaceDE w:val="0"/>
        <w:autoSpaceDN w:val="0"/>
        <w:adjustRightInd w:val="0"/>
        <w:ind w:firstLine="284"/>
        <w:jc w:val="both"/>
        <w:rPr>
          <w:b/>
          <w:sz w:val="14"/>
          <w:szCs w:val="14"/>
        </w:rPr>
      </w:pPr>
      <w:r w:rsidRPr="00761AD6">
        <w:rPr>
          <w:b/>
          <w:sz w:val="14"/>
          <w:szCs w:val="14"/>
        </w:rPr>
        <w:t>5. Порядок перезахоронения останков умерших</w:t>
      </w:r>
    </w:p>
    <w:p w:rsidR="00EC6714" w:rsidRPr="00761AD6" w:rsidRDefault="00EC6714" w:rsidP="00EC6714">
      <w:pPr>
        <w:autoSpaceDE w:val="0"/>
        <w:autoSpaceDN w:val="0"/>
        <w:adjustRightInd w:val="0"/>
        <w:ind w:firstLine="284"/>
        <w:jc w:val="both"/>
        <w:rPr>
          <w:sz w:val="14"/>
          <w:szCs w:val="14"/>
        </w:rPr>
      </w:pPr>
      <w:r w:rsidRPr="00761AD6">
        <w:rPr>
          <w:sz w:val="14"/>
          <w:szCs w:val="14"/>
        </w:rPr>
        <w:t>5.1. Перезахоронение останков умерших на кладбищах после эксгумации осуществляется в соответствии с требованиями действующего законодательства Российской Федерации, установленными для проведения погребения.</w:t>
      </w:r>
    </w:p>
    <w:p w:rsidR="00EC6714" w:rsidRPr="00761AD6" w:rsidRDefault="00EC6714" w:rsidP="00EC6714">
      <w:pPr>
        <w:autoSpaceDE w:val="0"/>
        <w:autoSpaceDN w:val="0"/>
        <w:adjustRightInd w:val="0"/>
        <w:rPr>
          <w:sz w:val="14"/>
          <w:szCs w:val="14"/>
        </w:rPr>
      </w:pPr>
    </w:p>
    <w:p w:rsidR="00EC6714" w:rsidRPr="00761AD6" w:rsidRDefault="00EC6714" w:rsidP="00EC6714">
      <w:pPr>
        <w:autoSpaceDE w:val="0"/>
        <w:autoSpaceDN w:val="0"/>
        <w:adjustRightInd w:val="0"/>
        <w:rPr>
          <w:sz w:val="14"/>
          <w:szCs w:val="14"/>
        </w:rPr>
      </w:pPr>
    </w:p>
    <w:p w:rsidR="00EC6714" w:rsidRPr="00EC6714" w:rsidRDefault="00EC6714" w:rsidP="00EC6714">
      <w:pPr>
        <w:widowControl w:val="0"/>
        <w:autoSpaceDE w:val="0"/>
        <w:autoSpaceDN w:val="0"/>
        <w:jc w:val="right"/>
        <w:rPr>
          <w:sz w:val="12"/>
          <w:szCs w:val="14"/>
        </w:rPr>
      </w:pPr>
      <w:r w:rsidRPr="00EC6714">
        <w:rPr>
          <w:sz w:val="12"/>
          <w:szCs w:val="14"/>
        </w:rPr>
        <w:t>Приложение № 1</w:t>
      </w:r>
    </w:p>
    <w:p w:rsidR="00EC6714" w:rsidRPr="00EC6714" w:rsidRDefault="00EC6714" w:rsidP="00EC6714">
      <w:pPr>
        <w:autoSpaceDE w:val="0"/>
        <w:autoSpaceDN w:val="0"/>
        <w:adjustRightInd w:val="0"/>
        <w:jc w:val="right"/>
        <w:rPr>
          <w:color w:val="000000"/>
          <w:sz w:val="12"/>
          <w:szCs w:val="14"/>
        </w:rPr>
      </w:pPr>
      <w:r w:rsidRPr="00EC6714">
        <w:rPr>
          <w:sz w:val="12"/>
          <w:szCs w:val="14"/>
        </w:rPr>
        <w:t>к Порядку эксгумации останков умерших с целью их перезахоронения на общественных кладбищах на территории Солецкого муниципального округа</w:t>
      </w:r>
    </w:p>
    <w:p w:rsidR="00EC6714" w:rsidRDefault="00EC6714" w:rsidP="00EC6714">
      <w:pPr>
        <w:autoSpaceDE w:val="0"/>
        <w:autoSpaceDN w:val="0"/>
        <w:adjustRightInd w:val="0"/>
        <w:rPr>
          <w:sz w:val="12"/>
          <w:szCs w:val="14"/>
        </w:rPr>
      </w:pPr>
    </w:p>
    <w:p w:rsidR="00EC6714" w:rsidRPr="00EC6714" w:rsidRDefault="00EC6714" w:rsidP="00EC6714">
      <w:pPr>
        <w:autoSpaceDE w:val="0"/>
        <w:autoSpaceDN w:val="0"/>
        <w:adjustRightInd w:val="0"/>
        <w:rPr>
          <w:sz w:val="12"/>
          <w:szCs w:val="14"/>
        </w:rPr>
      </w:pPr>
    </w:p>
    <w:p w:rsidR="00EC6714" w:rsidRPr="00EC6714" w:rsidRDefault="00EC6714" w:rsidP="00EC6714">
      <w:pPr>
        <w:jc w:val="center"/>
        <w:rPr>
          <w:sz w:val="12"/>
          <w:szCs w:val="14"/>
        </w:rPr>
      </w:pPr>
      <w:r w:rsidRPr="00EC6714">
        <w:rPr>
          <w:sz w:val="12"/>
          <w:szCs w:val="14"/>
        </w:rPr>
        <w:t>РАЗРЕШЕНИЕ</w:t>
      </w:r>
    </w:p>
    <w:p w:rsidR="00EC6714" w:rsidRDefault="00EC6714" w:rsidP="00EC6714">
      <w:pPr>
        <w:jc w:val="center"/>
        <w:rPr>
          <w:sz w:val="12"/>
          <w:szCs w:val="14"/>
        </w:rPr>
      </w:pPr>
      <w:r w:rsidRPr="00EC6714">
        <w:rPr>
          <w:sz w:val="12"/>
          <w:szCs w:val="14"/>
        </w:rPr>
        <w:t>НА ЭКСГУМАЦИЮ ОСТАНКОВ УМЕРШЕГО С ЦЕЛЬЮ ИХ ПЕРЕЗАХОРОНЕНИЯ</w:t>
      </w:r>
    </w:p>
    <w:p w:rsidR="00EC6714" w:rsidRPr="00EC6714" w:rsidRDefault="00EC6714" w:rsidP="00EC6714">
      <w:pPr>
        <w:jc w:val="center"/>
        <w:rPr>
          <w:sz w:val="12"/>
          <w:szCs w:val="14"/>
        </w:rPr>
      </w:pPr>
    </w:p>
    <w:p w:rsidR="00EC6714" w:rsidRPr="00EC6714" w:rsidRDefault="00EC6714" w:rsidP="00EC6714">
      <w:pPr>
        <w:jc w:val="center"/>
        <w:rPr>
          <w:sz w:val="12"/>
          <w:szCs w:val="14"/>
        </w:rPr>
      </w:pPr>
    </w:p>
    <w:p w:rsidR="00EC6714" w:rsidRPr="00EC6714" w:rsidRDefault="00EC6714" w:rsidP="00EC6714">
      <w:pPr>
        <w:jc w:val="both"/>
        <w:rPr>
          <w:sz w:val="12"/>
          <w:szCs w:val="14"/>
        </w:rPr>
      </w:pPr>
      <w:r w:rsidRPr="00EC6714">
        <w:rPr>
          <w:sz w:val="12"/>
          <w:szCs w:val="14"/>
        </w:rPr>
        <w:t>Разрешить____________________________________________________________________</w:t>
      </w:r>
    </w:p>
    <w:p w:rsidR="00EC6714" w:rsidRPr="00EC6714" w:rsidRDefault="00EC6714" w:rsidP="00EC6714">
      <w:pPr>
        <w:jc w:val="both"/>
        <w:rPr>
          <w:sz w:val="12"/>
          <w:szCs w:val="14"/>
        </w:rPr>
      </w:pPr>
      <w:r w:rsidRPr="00EC6714">
        <w:rPr>
          <w:sz w:val="12"/>
          <w:szCs w:val="14"/>
        </w:rPr>
        <w:t xml:space="preserve">                                                       (Ф.И.О лица ответственного за место захоронения умершего)</w:t>
      </w:r>
    </w:p>
    <w:p w:rsidR="00EC6714" w:rsidRPr="00EC6714" w:rsidRDefault="00EC6714" w:rsidP="00EC6714">
      <w:pPr>
        <w:jc w:val="both"/>
        <w:rPr>
          <w:sz w:val="12"/>
          <w:szCs w:val="14"/>
        </w:rPr>
      </w:pPr>
      <w:proofErr w:type="gramStart"/>
      <w:r w:rsidRPr="00EC6714">
        <w:rPr>
          <w:sz w:val="12"/>
          <w:szCs w:val="14"/>
        </w:rPr>
        <w:t>Проживающему (ей) по адресу_________________________________________________________</w:t>
      </w:r>
      <w:proofErr w:type="gramEnd"/>
    </w:p>
    <w:p w:rsidR="00EC6714" w:rsidRPr="00EC6714" w:rsidRDefault="00EC6714" w:rsidP="00EC6714">
      <w:pPr>
        <w:jc w:val="both"/>
        <w:rPr>
          <w:sz w:val="12"/>
          <w:szCs w:val="14"/>
        </w:rPr>
      </w:pPr>
      <w:r w:rsidRPr="00EC6714">
        <w:rPr>
          <w:sz w:val="12"/>
          <w:szCs w:val="14"/>
        </w:rPr>
        <w:lastRenderedPageBreak/>
        <w:t>_____________________________________________________________________________</w:t>
      </w:r>
    </w:p>
    <w:p w:rsidR="00EC6714" w:rsidRPr="00EC6714" w:rsidRDefault="00EC6714" w:rsidP="00EC6714">
      <w:pPr>
        <w:jc w:val="both"/>
        <w:rPr>
          <w:sz w:val="12"/>
          <w:szCs w:val="14"/>
        </w:rPr>
      </w:pPr>
      <w:r w:rsidRPr="00EC6714">
        <w:rPr>
          <w:sz w:val="12"/>
          <w:szCs w:val="14"/>
        </w:rPr>
        <w:t>«_____» ______________________года рождения, место рождения____________________</w:t>
      </w:r>
      <w:r w:rsidRPr="00EC6714">
        <w:rPr>
          <w:sz w:val="12"/>
          <w:szCs w:val="14"/>
        </w:rPr>
        <w:br/>
        <w:t>_____________________________________________________________________________________</w:t>
      </w:r>
    </w:p>
    <w:p w:rsidR="00EC6714" w:rsidRPr="00EC6714" w:rsidRDefault="00EC6714" w:rsidP="00EC6714">
      <w:pPr>
        <w:jc w:val="both"/>
        <w:rPr>
          <w:sz w:val="12"/>
          <w:szCs w:val="14"/>
        </w:rPr>
      </w:pPr>
      <w:r w:rsidRPr="00EC6714">
        <w:rPr>
          <w:sz w:val="12"/>
          <w:szCs w:val="14"/>
        </w:rPr>
        <w:t>Документ, удостоверяющий личность:____________________________________________</w:t>
      </w:r>
      <w:r w:rsidRPr="00EC6714">
        <w:rPr>
          <w:sz w:val="12"/>
          <w:szCs w:val="14"/>
        </w:rPr>
        <w:br/>
        <w:t>_____________________________________________________________________________</w:t>
      </w:r>
    </w:p>
    <w:p w:rsidR="00EC6714" w:rsidRPr="00EC6714" w:rsidRDefault="00EC6714" w:rsidP="00EC6714">
      <w:pPr>
        <w:jc w:val="both"/>
        <w:rPr>
          <w:sz w:val="12"/>
          <w:szCs w:val="14"/>
        </w:rPr>
      </w:pPr>
      <w:r w:rsidRPr="00EC6714">
        <w:rPr>
          <w:sz w:val="12"/>
          <w:szCs w:val="14"/>
        </w:rPr>
        <w:t xml:space="preserve">                                                         (серия, номер, дата выдачи, выдавший орган)</w:t>
      </w:r>
    </w:p>
    <w:p w:rsidR="00EC6714" w:rsidRPr="00EC6714" w:rsidRDefault="00EC6714" w:rsidP="00EC6714">
      <w:pPr>
        <w:jc w:val="both"/>
        <w:rPr>
          <w:sz w:val="12"/>
          <w:szCs w:val="14"/>
        </w:rPr>
      </w:pPr>
      <w:r w:rsidRPr="00EC6714">
        <w:rPr>
          <w:sz w:val="12"/>
          <w:szCs w:val="14"/>
        </w:rPr>
        <w:t>Эксгумацию с целью перезахоронения останков умершего (ей)_______________________</w:t>
      </w:r>
    </w:p>
    <w:p w:rsidR="00EC6714" w:rsidRPr="00EC6714" w:rsidRDefault="00EC6714" w:rsidP="00EC6714">
      <w:pPr>
        <w:jc w:val="both"/>
        <w:rPr>
          <w:sz w:val="12"/>
          <w:szCs w:val="14"/>
        </w:rPr>
      </w:pPr>
      <w:r w:rsidRPr="00EC6714">
        <w:rPr>
          <w:sz w:val="12"/>
          <w:szCs w:val="14"/>
        </w:rPr>
        <w:t>_____________________________________________________________________________</w:t>
      </w:r>
    </w:p>
    <w:p w:rsidR="00EC6714" w:rsidRPr="00EC6714" w:rsidRDefault="00EC6714" w:rsidP="00EC6714">
      <w:pPr>
        <w:jc w:val="both"/>
        <w:rPr>
          <w:sz w:val="12"/>
          <w:szCs w:val="14"/>
        </w:rPr>
      </w:pPr>
      <w:r w:rsidRPr="00EC6714">
        <w:rPr>
          <w:sz w:val="12"/>
          <w:szCs w:val="14"/>
        </w:rPr>
        <w:t xml:space="preserve">                                                                                       (Ф.И.О. </w:t>
      </w:r>
      <w:proofErr w:type="gramStart"/>
      <w:r w:rsidRPr="00EC6714">
        <w:rPr>
          <w:sz w:val="12"/>
          <w:szCs w:val="14"/>
        </w:rPr>
        <w:t>умершего</w:t>
      </w:r>
      <w:proofErr w:type="gramEnd"/>
      <w:r w:rsidRPr="00EC6714">
        <w:rPr>
          <w:sz w:val="12"/>
          <w:szCs w:val="14"/>
        </w:rPr>
        <w:t>)</w:t>
      </w:r>
    </w:p>
    <w:p w:rsidR="00EC6714" w:rsidRPr="00EC6714" w:rsidRDefault="00EC6714" w:rsidP="00EC6714">
      <w:pPr>
        <w:jc w:val="both"/>
        <w:rPr>
          <w:sz w:val="12"/>
          <w:szCs w:val="14"/>
        </w:rPr>
      </w:pPr>
      <w:r w:rsidRPr="00EC6714">
        <w:rPr>
          <w:sz w:val="12"/>
          <w:szCs w:val="14"/>
        </w:rPr>
        <w:t>Дата смерти «____»________________г., дата погребения «___»_________________</w:t>
      </w:r>
      <w:proofErr w:type="gramStart"/>
      <w:r w:rsidRPr="00EC6714">
        <w:rPr>
          <w:sz w:val="12"/>
          <w:szCs w:val="14"/>
        </w:rPr>
        <w:t>г</w:t>
      </w:r>
      <w:proofErr w:type="gramEnd"/>
      <w:r w:rsidRPr="00EC6714">
        <w:rPr>
          <w:sz w:val="12"/>
          <w:szCs w:val="14"/>
        </w:rPr>
        <w:t>.</w:t>
      </w:r>
    </w:p>
    <w:p w:rsidR="00EC6714" w:rsidRPr="00EC6714" w:rsidRDefault="00EC6714" w:rsidP="00EC6714">
      <w:pPr>
        <w:jc w:val="both"/>
        <w:rPr>
          <w:sz w:val="12"/>
          <w:szCs w:val="14"/>
        </w:rPr>
      </w:pPr>
      <w:r w:rsidRPr="00EC6714">
        <w:rPr>
          <w:sz w:val="12"/>
          <w:szCs w:val="14"/>
        </w:rPr>
        <w:t xml:space="preserve">с территории общественного кладбища Солецкого муниципального округа </w:t>
      </w:r>
      <w:proofErr w:type="gramStart"/>
      <w:r w:rsidRPr="00EC6714">
        <w:rPr>
          <w:sz w:val="12"/>
          <w:szCs w:val="14"/>
        </w:rPr>
        <w:t>округа</w:t>
      </w:r>
      <w:proofErr w:type="gramEnd"/>
      <w:r w:rsidRPr="00EC6714">
        <w:rPr>
          <w:sz w:val="12"/>
          <w:szCs w:val="14"/>
        </w:rPr>
        <w:t>________________________________________________________________________</w:t>
      </w:r>
    </w:p>
    <w:p w:rsidR="00EC6714" w:rsidRPr="00EC6714" w:rsidRDefault="00EC6714" w:rsidP="00EC6714">
      <w:pPr>
        <w:jc w:val="both"/>
        <w:rPr>
          <w:sz w:val="12"/>
          <w:szCs w:val="14"/>
        </w:rPr>
      </w:pPr>
      <w:r w:rsidRPr="00EC6714">
        <w:rPr>
          <w:sz w:val="12"/>
          <w:szCs w:val="14"/>
        </w:rPr>
        <w:t>на территории кладбища_______________________________________________________</w:t>
      </w:r>
    </w:p>
    <w:p w:rsidR="00EC6714" w:rsidRPr="00EC6714" w:rsidRDefault="00EC6714" w:rsidP="00EC6714">
      <w:pPr>
        <w:shd w:val="clear" w:color="auto" w:fill="FFFFFF"/>
        <w:jc w:val="both"/>
        <w:rPr>
          <w:color w:val="1A1A1A"/>
          <w:sz w:val="12"/>
          <w:szCs w:val="14"/>
        </w:rPr>
      </w:pPr>
      <w:r w:rsidRPr="00EC6714">
        <w:rPr>
          <w:color w:val="1A1A1A"/>
          <w:sz w:val="12"/>
          <w:szCs w:val="14"/>
        </w:rPr>
        <w:t>Эксгумацию произвести в присутствии сотрудника, ответственного за выдачу разрешения на эксгумацию в соответствии с требованиями СанПиН 2.1.3684-21 «Санитарн</w:t>
      </w:r>
      <w:proofErr w:type="gramStart"/>
      <w:r w:rsidRPr="00EC6714">
        <w:rPr>
          <w:color w:val="1A1A1A"/>
          <w:sz w:val="12"/>
          <w:szCs w:val="14"/>
        </w:rPr>
        <w:t>о-</w:t>
      </w:r>
      <w:proofErr w:type="gramEnd"/>
      <w:r w:rsidRPr="00EC6714">
        <w:rPr>
          <w:color w:val="1A1A1A"/>
          <w:sz w:val="12"/>
          <w:szCs w:val="14"/>
        </w:rPr>
        <w:t xml:space="preserve"> 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утвержденных постановлением Главного государственного санитарного врача Российской Федерации от 28.01.2021 № 3, с составлением Акта о проведении эксгумации останков умершего с целью их перезахоронения.</w:t>
      </w:r>
    </w:p>
    <w:p w:rsidR="00EC6714" w:rsidRPr="00EC6714" w:rsidRDefault="00EC6714" w:rsidP="00EC6714">
      <w:pPr>
        <w:shd w:val="clear" w:color="auto" w:fill="FFFFFF"/>
        <w:jc w:val="both"/>
        <w:rPr>
          <w:color w:val="1A1A1A"/>
          <w:sz w:val="12"/>
          <w:szCs w:val="14"/>
        </w:rPr>
      </w:pPr>
      <w:r w:rsidRPr="00EC6714">
        <w:rPr>
          <w:color w:val="1A1A1A"/>
          <w:sz w:val="12"/>
          <w:szCs w:val="14"/>
        </w:rPr>
        <w:t>Настоящее Разрешение не является документом, подтверждающим факт проведения эксгумации</w:t>
      </w:r>
    </w:p>
    <w:p w:rsidR="00EC6714" w:rsidRPr="00EC6714" w:rsidRDefault="00EC6714" w:rsidP="00EC6714">
      <w:pPr>
        <w:jc w:val="both"/>
        <w:rPr>
          <w:sz w:val="12"/>
          <w:szCs w:val="14"/>
        </w:rPr>
      </w:pPr>
    </w:p>
    <w:p w:rsidR="00EC6714" w:rsidRPr="00EC6714" w:rsidRDefault="00EC6714" w:rsidP="00EC6714">
      <w:pPr>
        <w:jc w:val="both"/>
        <w:rPr>
          <w:sz w:val="12"/>
          <w:szCs w:val="14"/>
        </w:rPr>
      </w:pPr>
      <w:r w:rsidRPr="00EC6714">
        <w:rPr>
          <w:sz w:val="12"/>
          <w:szCs w:val="14"/>
        </w:rPr>
        <w:t>__________________________________________________________________________</w:t>
      </w:r>
    </w:p>
    <w:p w:rsidR="00EC6714" w:rsidRPr="00EC6714" w:rsidRDefault="00EC6714" w:rsidP="00EC6714">
      <w:pPr>
        <w:jc w:val="both"/>
        <w:rPr>
          <w:sz w:val="12"/>
          <w:szCs w:val="14"/>
        </w:rPr>
      </w:pPr>
      <w:r w:rsidRPr="00EC6714">
        <w:rPr>
          <w:sz w:val="12"/>
          <w:szCs w:val="14"/>
        </w:rPr>
        <w:t>(Ф.И.О. должность лица уполномоченного в сфере погребения и похоронного дела)</w:t>
      </w:r>
    </w:p>
    <w:p w:rsidR="00EC6714" w:rsidRPr="00EC6714" w:rsidRDefault="00EC6714" w:rsidP="00EC6714">
      <w:pPr>
        <w:jc w:val="both"/>
        <w:rPr>
          <w:sz w:val="12"/>
          <w:szCs w:val="14"/>
        </w:rPr>
      </w:pPr>
    </w:p>
    <w:p w:rsidR="00EC6714" w:rsidRPr="00EC6714" w:rsidRDefault="00EC6714" w:rsidP="00EC6714">
      <w:pPr>
        <w:jc w:val="both"/>
        <w:rPr>
          <w:sz w:val="12"/>
          <w:szCs w:val="14"/>
        </w:rPr>
      </w:pPr>
      <w:r w:rsidRPr="00EC6714">
        <w:rPr>
          <w:sz w:val="12"/>
          <w:szCs w:val="14"/>
        </w:rPr>
        <w:t>______________________                               ________________________________</w:t>
      </w:r>
    </w:p>
    <w:p w:rsidR="00EC6714" w:rsidRPr="00EC6714" w:rsidRDefault="00EC6714" w:rsidP="00EC6714">
      <w:pPr>
        <w:jc w:val="both"/>
        <w:rPr>
          <w:sz w:val="12"/>
          <w:szCs w:val="14"/>
        </w:rPr>
      </w:pPr>
      <w:r w:rsidRPr="00EC6714">
        <w:rPr>
          <w:sz w:val="12"/>
          <w:szCs w:val="14"/>
        </w:rPr>
        <w:t xml:space="preserve">                     (подпись)                                                                        (Ф.И.О.)</w:t>
      </w:r>
    </w:p>
    <w:p w:rsidR="00EC6714" w:rsidRPr="00EC6714" w:rsidRDefault="00EC6714" w:rsidP="00EC6714">
      <w:pPr>
        <w:jc w:val="both"/>
        <w:rPr>
          <w:sz w:val="12"/>
          <w:szCs w:val="14"/>
        </w:rPr>
      </w:pPr>
    </w:p>
    <w:p w:rsidR="00EC6714" w:rsidRPr="00EC6714" w:rsidRDefault="00EC6714" w:rsidP="00EC6714">
      <w:pPr>
        <w:jc w:val="both"/>
        <w:rPr>
          <w:sz w:val="12"/>
          <w:szCs w:val="14"/>
        </w:rPr>
      </w:pPr>
      <w:r w:rsidRPr="00EC6714">
        <w:rPr>
          <w:sz w:val="12"/>
          <w:szCs w:val="14"/>
        </w:rPr>
        <w:t xml:space="preserve">С принятым решением </w:t>
      </w:r>
      <w:proofErr w:type="gramStart"/>
      <w:r w:rsidRPr="00EC6714">
        <w:rPr>
          <w:sz w:val="12"/>
          <w:szCs w:val="14"/>
        </w:rPr>
        <w:t>ознакомлен</w:t>
      </w:r>
      <w:proofErr w:type="gramEnd"/>
      <w:r w:rsidRPr="00EC6714">
        <w:rPr>
          <w:sz w:val="12"/>
          <w:szCs w:val="14"/>
        </w:rPr>
        <w:t>:____________________(подпись заявителя)</w:t>
      </w:r>
    </w:p>
    <w:p w:rsidR="00EC6714" w:rsidRPr="00EC6714" w:rsidRDefault="00EC6714" w:rsidP="00EC6714">
      <w:pPr>
        <w:jc w:val="both"/>
        <w:rPr>
          <w:sz w:val="12"/>
          <w:szCs w:val="14"/>
        </w:rPr>
      </w:pPr>
    </w:p>
    <w:p w:rsidR="00EC6714" w:rsidRPr="00EC6714" w:rsidRDefault="00EC6714" w:rsidP="00EC6714">
      <w:pPr>
        <w:jc w:val="both"/>
        <w:rPr>
          <w:sz w:val="12"/>
          <w:szCs w:val="14"/>
        </w:rPr>
      </w:pPr>
      <w:r w:rsidRPr="00EC6714">
        <w:rPr>
          <w:sz w:val="12"/>
          <w:szCs w:val="14"/>
        </w:rPr>
        <w:t>«____»____________20___г.</w:t>
      </w:r>
    </w:p>
    <w:p w:rsidR="00EC6714" w:rsidRPr="00EC6714" w:rsidRDefault="00EC6714" w:rsidP="00EC6714">
      <w:pPr>
        <w:autoSpaceDE w:val="0"/>
        <w:autoSpaceDN w:val="0"/>
        <w:adjustRightInd w:val="0"/>
        <w:rPr>
          <w:sz w:val="12"/>
          <w:szCs w:val="14"/>
        </w:rPr>
      </w:pPr>
    </w:p>
    <w:p w:rsidR="00EC6714" w:rsidRPr="00EC6714" w:rsidRDefault="00EC6714" w:rsidP="00EC6714">
      <w:pPr>
        <w:autoSpaceDE w:val="0"/>
        <w:autoSpaceDN w:val="0"/>
        <w:adjustRightInd w:val="0"/>
        <w:rPr>
          <w:sz w:val="12"/>
          <w:szCs w:val="14"/>
        </w:rPr>
      </w:pPr>
    </w:p>
    <w:p w:rsidR="00EC6714" w:rsidRPr="00EC6714" w:rsidRDefault="00EC6714" w:rsidP="00EC6714">
      <w:pPr>
        <w:widowControl w:val="0"/>
        <w:autoSpaceDE w:val="0"/>
        <w:autoSpaceDN w:val="0"/>
        <w:jc w:val="right"/>
        <w:rPr>
          <w:sz w:val="12"/>
          <w:szCs w:val="14"/>
        </w:rPr>
      </w:pPr>
      <w:r w:rsidRPr="00EC6714">
        <w:rPr>
          <w:sz w:val="12"/>
          <w:szCs w:val="14"/>
        </w:rPr>
        <w:t>Приложение № 2</w:t>
      </w:r>
    </w:p>
    <w:p w:rsidR="00EC6714" w:rsidRPr="00EC6714" w:rsidRDefault="00EC6714" w:rsidP="00EC6714">
      <w:pPr>
        <w:autoSpaceDE w:val="0"/>
        <w:autoSpaceDN w:val="0"/>
        <w:adjustRightInd w:val="0"/>
        <w:jc w:val="right"/>
        <w:rPr>
          <w:color w:val="000000"/>
          <w:sz w:val="12"/>
          <w:szCs w:val="14"/>
        </w:rPr>
      </w:pPr>
      <w:r w:rsidRPr="00EC6714">
        <w:rPr>
          <w:sz w:val="12"/>
          <w:szCs w:val="14"/>
        </w:rPr>
        <w:t>к Порядку эксгумации останков умерших с целью их перезахоронения на общественных кладбищах на территории Солецкого муниципального округа</w:t>
      </w:r>
    </w:p>
    <w:p w:rsidR="00EC6714" w:rsidRPr="00EC6714" w:rsidRDefault="00EC6714" w:rsidP="00EC6714">
      <w:pPr>
        <w:widowControl w:val="0"/>
        <w:autoSpaceDE w:val="0"/>
        <w:autoSpaceDN w:val="0"/>
        <w:adjustRightInd w:val="0"/>
        <w:rPr>
          <w:sz w:val="12"/>
          <w:szCs w:val="14"/>
        </w:rPr>
      </w:pPr>
    </w:p>
    <w:p w:rsidR="00EC6714" w:rsidRDefault="00EC6714" w:rsidP="00EC6714">
      <w:pPr>
        <w:jc w:val="right"/>
        <w:rPr>
          <w:sz w:val="12"/>
          <w:szCs w:val="14"/>
        </w:rPr>
      </w:pPr>
      <w:r w:rsidRPr="00EC6714">
        <w:rPr>
          <w:sz w:val="12"/>
          <w:szCs w:val="14"/>
        </w:rPr>
        <w:t xml:space="preserve">В _______________________ </w:t>
      </w:r>
    </w:p>
    <w:p w:rsidR="00EC6714" w:rsidRDefault="00EC6714" w:rsidP="00EC6714">
      <w:pPr>
        <w:jc w:val="right"/>
        <w:rPr>
          <w:sz w:val="12"/>
          <w:szCs w:val="14"/>
        </w:rPr>
      </w:pPr>
      <w:r w:rsidRPr="00EC6714">
        <w:rPr>
          <w:sz w:val="12"/>
          <w:szCs w:val="14"/>
        </w:rPr>
        <w:t xml:space="preserve">территориальный отдел администрации </w:t>
      </w:r>
    </w:p>
    <w:p w:rsidR="00EC6714" w:rsidRDefault="00EC6714" w:rsidP="00EC6714">
      <w:pPr>
        <w:jc w:val="right"/>
        <w:rPr>
          <w:sz w:val="12"/>
          <w:szCs w:val="14"/>
        </w:rPr>
      </w:pPr>
      <w:r w:rsidRPr="00EC6714">
        <w:rPr>
          <w:sz w:val="12"/>
          <w:szCs w:val="14"/>
        </w:rPr>
        <w:t xml:space="preserve">Солецкого муниципального округа </w:t>
      </w:r>
    </w:p>
    <w:p w:rsidR="00EC6714" w:rsidRPr="00EC6714" w:rsidRDefault="00EC6714" w:rsidP="00EC6714">
      <w:pPr>
        <w:jc w:val="right"/>
        <w:rPr>
          <w:sz w:val="12"/>
          <w:szCs w:val="14"/>
        </w:rPr>
      </w:pPr>
      <w:r w:rsidRPr="00EC6714">
        <w:rPr>
          <w:sz w:val="12"/>
          <w:szCs w:val="14"/>
        </w:rPr>
        <w:t>(МБУ «Солецкое городское хозяйство)</w:t>
      </w:r>
    </w:p>
    <w:p w:rsidR="00EC6714" w:rsidRPr="00EC6714" w:rsidRDefault="00EC6714" w:rsidP="00EC6714">
      <w:pPr>
        <w:jc w:val="right"/>
        <w:rPr>
          <w:sz w:val="12"/>
          <w:szCs w:val="14"/>
        </w:rPr>
      </w:pPr>
      <w:r w:rsidRPr="00EC6714">
        <w:rPr>
          <w:sz w:val="12"/>
          <w:szCs w:val="14"/>
        </w:rPr>
        <w:t>______________________________________</w:t>
      </w:r>
    </w:p>
    <w:p w:rsidR="00EC6714" w:rsidRPr="00EC6714" w:rsidRDefault="00EC6714" w:rsidP="00EC6714">
      <w:pPr>
        <w:jc w:val="right"/>
        <w:rPr>
          <w:sz w:val="12"/>
          <w:szCs w:val="14"/>
        </w:rPr>
      </w:pPr>
      <w:r w:rsidRPr="00EC6714">
        <w:rPr>
          <w:sz w:val="12"/>
          <w:szCs w:val="14"/>
        </w:rPr>
        <w:t>От ___________________________________</w:t>
      </w:r>
    </w:p>
    <w:p w:rsidR="00EC6714" w:rsidRPr="00EC6714" w:rsidRDefault="00EC6714" w:rsidP="00EC6714">
      <w:pPr>
        <w:jc w:val="right"/>
        <w:rPr>
          <w:sz w:val="12"/>
          <w:szCs w:val="14"/>
        </w:rPr>
      </w:pPr>
      <w:r w:rsidRPr="00EC6714">
        <w:rPr>
          <w:sz w:val="12"/>
          <w:szCs w:val="14"/>
        </w:rPr>
        <w:t xml:space="preserve">                                        (фамилия, имя, отчество полностью)</w:t>
      </w:r>
    </w:p>
    <w:p w:rsidR="00EC6714" w:rsidRPr="00EC6714" w:rsidRDefault="00EC6714" w:rsidP="00EC6714">
      <w:pPr>
        <w:jc w:val="right"/>
        <w:rPr>
          <w:sz w:val="12"/>
          <w:szCs w:val="14"/>
        </w:rPr>
      </w:pPr>
      <w:r w:rsidRPr="00EC6714">
        <w:rPr>
          <w:sz w:val="12"/>
          <w:szCs w:val="14"/>
        </w:rPr>
        <w:t>______________________________________</w:t>
      </w:r>
    </w:p>
    <w:p w:rsidR="00EC6714" w:rsidRPr="00EC6714" w:rsidRDefault="00EC6714" w:rsidP="00EC6714">
      <w:pPr>
        <w:jc w:val="right"/>
        <w:rPr>
          <w:sz w:val="12"/>
          <w:szCs w:val="14"/>
        </w:rPr>
      </w:pPr>
      <w:r w:rsidRPr="00EC6714">
        <w:rPr>
          <w:sz w:val="12"/>
          <w:szCs w:val="14"/>
        </w:rPr>
        <w:t>Зарегистрированного/</w:t>
      </w:r>
      <w:proofErr w:type="gramStart"/>
      <w:r w:rsidRPr="00EC6714">
        <w:rPr>
          <w:sz w:val="12"/>
          <w:szCs w:val="14"/>
        </w:rPr>
        <w:t>ой</w:t>
      </w:r>
      <w:proofErr w:type="gramEnd"/>
      <w:r w:rsidRPr="00EC6714">
        <w:rPr>
          <w:sz w:val="12"/>
          <w:szCs w:val="14"/>
        </w:rPr>
        <w:t>/ по месту жительства:</w:t>
      </w:r>
    </w:p>
    <w:p w:rsidR="00EC6714" w:rsidRPr="00EC6714" w:rsidRDefault="00EC6714" w:rsidP="00EC6714">
      <w:pPr>
        <w:jc w:val="right"/>
        <w:rPr>
          <w:sz w:val="12"/>
          <w:szCs w:val="14"/>
        </w:rPr>
      </w:pPr>
      <w:r w:rsidRPr="00EC6714">
        <w:rPr>
          <w:sz w:val="12"/>
          <w:szCs w:val="14"/>
        </w:rPr>
        <w:t>______________________________________</w:t>
      </w:r>
    </w:p>
    <w:p w:rsidR="00EC6714" w:rsidRPr="00EC6714" w:rsidRDefault="00EC6714" w:rsidP="00EC6714">
      <w:pPr>
        <w:jc w:val="right"/>
        <w:rPr>
          <w:sz w:val="12"/>
          <w:szCs w:val="14"/>
        </w:rPr>
      </w:pPr>
      <w:r w:rsidRPr="00EC6714">
        <w:rPr>
          <w:sz w:val="12"/>
          <w:szCs w:val="14"/>
        </w:rPr>
        <w:t>______________________________________</w:t>
      </w:r>
    </w:p>
    <w:p w:rsidR="00EC6714" w:rsidRPr="00EC6714" w:rsidRDefault="00EC6714" w:rsidP="00EC6714">
      <w:pPr>
        <w:jc w:val="right"/>
        <w:rPr>
          <w:sz w:val="12"/>
          <w:szCs w:val="14"/>
        </w:rPr>
      </w:pPr>
      <w:r w:rsidRPr="00EC6714">
        <w:rPr>
          <w:sz w:val="12"/>
          <w:szCs w:val="14"/>
        </w:rPr>
        <w:t>______________________________________</w:t>
      </w:r>
    </w:p>
    <w:p w:rsidR="00EC6714" w:rsidRPr="00EC6714" w:rsidRDefault="00EC6714" w:rsidP="00EC6714">
      <w:pPr>
        <w:jc w:val="right"/>
        <w:rPr>
          <w:sz w:val="12"/>
          <w:szCs w:val="14"/>
        </w:rPr>
      </w:pPr>
      <w:r w:rsidRPr="00EC6714">
        <w:rPr>
          <w:sz w:val="12"/>
          <w:szCs w:val="14"/>
        </w:rPr>
        <w:t>Паспортные данные: серия __________ номер ______</w:t>
      </w:r>
    </w:p>
    <w:p w:rsidR="00EC6714" w:rsidRPr="00EC6714" w:rsidRDefault="00EC6714" w:rsidP="00EC6714">
      <w:pPr>
        <w:jc w:val="right"/>
        <w:rPr>
          <w:sz w:val="12"/>
          <w:szCs w:val="14"/>
        </w:rPr>
      </w:pPr>
      <w:r w:rsidRPr="00EC6714">
        <w:rPr>
          <w:sz w:val="12"/>
          <w:szCs w:val="14"/>
        </w:rPr>
        <w:t>Выдан ______________________________________</w:t>
      </w:r>
    </w:p>
    <w:p w:rsidR="00EC6714" w:rsidRPr="00EC6714" w:rsidRDefault="00EC6714" w:rsidP="00EC6714">
      <w:pPr>
        <w:jc w:val="right"/>
        <w:rPr>
          <w:sz w:val="12"/>
          <w:szCs w:val="14"/>
        </w:rPr>
      </w:pPr>
      <w:r w:rsidRPr="00EC6714">
        <w:rPr>
          <w:sz w:val="12"/>
          <w:szCs w:val="14"/>
        </w:rPr>
        <w:t>______________________________________</w:t>
      </w:r>
    </w:p>
    <w:p w:rsidR="00EC6714" w:rsidRPr="00EC6714" w:rsidRDefault="00EC6714" w:rsidP="00EC6714">
      <w:pPr>
        <w:jc w:val="right"/>
        <w:rPr>
          <w:sz w:val="12"/>
          <w:szCs w:val="14"/>
        </w:rPr>
      </w:pPr>
      <w:r w:rsidRPr="00EC6714">
        <w:rPr>
          <w:sz w:val="12"/>
          <w:szCs w:val="14"/>
        </w:rPr>
        <w:t>Тел.___________________________________</w:t>
      </w:r>
    </w:p>
    <w:p w:rsidR="00EC6714" w:rsidRPr="00EC6714" w:rsidRDefault="00EC6714" w:rsidP="00EC6714">
      <w:pPr>
        <w:jc w:val="center"/>
        <w:rPr>
          <w:sz w:val="12"/>
          <w:szCs w:val="14"/>
        </w:rPr>
      </w:pPr>
    </w:p>
    <w:p w:rsidR="00EC6714" w:rsidRPr="00EC6714" w:rsidRDefault="00EC6714" w:rsidP="00EC6714">
      <w:pPr>
        <w:rPr>
          <w:sz w:val="12"/>
          <w:szCs w:val="14"/>
        </w:rPr>
      </w:pPr>
    </w:p>
    <w:p w:rsidR="00EC6714" w:rsidRPr="00EC6714" w:rsidRDefault="00EC6714" w:rsidP="00EC6714">
      <w:pPr>
        <w:jc w:val="center"/>
        <w:rPr>
          <w:b/>
          <w:bCs/>
          <w:sz w:val="12"/>
          <w:szCs w:val="14"/>
        </w:rPr>
      </w:pPr>
      <w:r w:rsidRPr="00EC6714">
        <w:rPr>
          <w:b/>
          <w:bCs/>
          <w:sz w:val="12"/>
          <w:szCs w:val="14"/>
        </w:rPr>
        <w:t>ЗАЯВЛЕНИЕ</w:t>
      </w:r>
    </w:p>
    <w:p w:rsidR="00EC6714" w:rsidRPr="00EC6714" w:rsidRDefault="00EC6714" w:rsidP="00EC6714">
      <w:pPr>
        <w:jc w:val="center"/>
        <w:rPr>
          <w:b/>
          <w:sz w:val="12"/>
          <w:szCs w:val="14"/>
        </w:rPr>
      </w:pPr>
      <w:r w:rsidRPr="00EC6714">
        <w:rPr>
          <w:b/>
          <w:bCs/>
          <w:sz w:val="12"/>
          <w:szCs w:val="14"/>
        </w:rPr>
        <w:t>о разрешении проведения эксгумации</w:t>
      </w:r>
      <w:r w:rsidRPr="00EC6714">
        <w:rPr>
          <w:b/>
          <w:sz w:val="12"/>
          <w:szCs w:val="14"/>
        </w:rPr>
        <w:t xml:space="preserve"> останков</w:t>
      </w:r>
    </w:p>
    <w:p w:rsidR="00EC6714" w:rsidRPr="00EC6714" w:rsidRDefault="00EC6714" w:rsidP="00EC6714">
      <w:pPr>
        <w:jc w:val="center"/>
        <w:rPr>
          <w:b/>
          <w:bCs/>
          <w:sz w:val="12"/>
          <w:szCs w:val="14"/>
        </w:rPr>
      </w:pPr>
      <w:r w:rsidRPr="00EC6714">
        <w:rPr>
          <w:b/>
          <w:sz w:val="12"/>
          <w:szCs w:val="14"/>
        </w:rPr>
        <w:t>умершего с целью их перезахоронения</w:t>
      </w:r>
    </w:p>
    <w:p w:rsidR="00EC6714" w:rsidRPr="00EC6714" w:rsidRDefault="00EC6714" w:rsidP="00EC6714">
      <w:pPr>
        <w:rPr>
          <w:sz w:val="12"/>
          <w:szCs w:val="14"/>
        </w:rPr>
      </w:pPr>
    </w:p>
    <w:p w:rsidR="00EC6714" w:rsidRPr="00EC6714" w:rsidRDefault="00EC6714" w:rsidP="00EC6714">
      <w:pPr>
        <w:jc w:val="both"/>
        <w:rPr>
          <w:sz w:val="12"/>
          <w:szCs w:val="14"/>
        </w:rPr>
      </w:pPr>
      <w:r w:rsidRPr="00EC6714">
        <w:rPr>
          <w:sz w:val="12"/>
          <w:szCs w:val="14"/>
        </w:rPr>
        <w:t>Прошу выдать разрешение на проведение эксгумации ___________________________________</w:t>
      </w:r>
      <w:r>
        <w:rPr>
          <w:sz w:val="12"/>
          <w:szCs w:val="14"/>
        </w:rPr>
        <w:t xml:space="preserve"> </w:t>
      </w:r>
      <w:r w:rsidRPr="00EC6714">
        <w:rPr>
          <w:sz w:val="12"/>
          <w:szCs w:val="14"/>
        </w:rPr>
        <w:t>_____________________________________________________________</w:t>
      </w:r>
      <w:r>
        <w:rPr>
          <w:sz w:val="12"/>
          <w:szCs w:val="14"/>
        </w:rPr>
        <w:t>________________</w:t>
      </w:r>
      <w:r w:rsidRPr="00EC6714">
        <w:rPr>
          <w:sz w:val="12"/>
          <w:szCs w:val="14"/>
        </w:rPr>
        <w:t>____</w:t>
      </w:r>
    </w:p>
    <w:p w:rsidR="00EC6714" w:rsidRPr="00EC6714" w:rsidRDefault="00EC6714" w:rsidP="00EC6714">
      <w:pPr>
        <w:jc w:val="both"/>
        <w:rPr>
          <w:sz w:val="12"/>
          <w:szCs w:val="14"/>
        </w:rPr>
      </w:pPr>
      <w:r w:rsidRPr="00EC6714">
        <w:rPr>
          <w:sz w:val="12"/>
          <w:szCs w:val="14"/>
        </w:rPr>
        <w:t xml:space="preserve">(указать степень родства </w:t>
      </w:r>
      <w:proofErr w:type="gramStart"/>
      <w:r w:rsidRPr="00EC6714">
        <w:rPr>
          <w:sz w:val="12"/>
          <w:szCs w:val="14"/>
        </w:rPr>
        <w:t>с</w:t>
      </w:r>
      <w:proofErr w:type="gramEnd"/>
      <w:r w:rsidRPr="00EC6714">
        <w:rPr>
          <w:sz w:val="12"/>
          <w:szCs w:val="14"/>
        </w:rPr>
        <w:t xml:space="preserve"> умершим)</w:t>
      </w:r>
    </w:p>
    <w:p w:rsidR="00EC6714" w:rsidRPr="00EC6714" w:rsidRDefault="00EC6714" w:rsidP="00EC6714">
      <w:pPr>
        <w:jc w:val="both"/>
        <w:rPr>
          <w:sz w:val="12"/>
          <w:szCs w:val="14"/>
        </w:rPr>
      </w:pPr>
      <w:r w:rsidRPr="00EC6714">
        <w:rPr>
          <w:sz w:val="12"/>
          <w:szCs w:val="14"/>
        </w:rPr>
        <w:t>____________________________________________________________________________________________________________________</w:t>
      </w:r>
    </w:p>
    <w:p w:rsidR="00EC6714" w:rsidRPr="00EC6714" w:rsidRDefault="00EC6714" w:rsidP="00EC6714">
      <w:pPr>
        <w:jc w:val="both"/>
        <w:rPr>
          <w:sz w:val="12"/>
          <w:szCs w:val="14"/>
        </w:rPr>
      </w:pPr>
      <w:r w:rsidRPr="00EC6714">
        <w:rPr>
          <w:sz w:val="12"/>
          <w:szCs w:val="14"/>
        </w:rPr>
        <w:t xml:space="preserve">(фамилия, имя, отчество </w:t>
      </w:r>
      <w:proofErr w:type="gramStart"/>
      <w:r w:rsidRPr="00EC6714">
        <w:rPr>
          <w:sz w:val="12"/>
          <w:szCs w:val="14"/>
        </w:rPr>
        <w:t>умершего</w:t>
      </w:r>
      <w:proofErr w:type="gramEnd"/>
      <w:r w:rsidRPr="00EC6714">
        <w:rPr>
          <w:sz w:val="12"/>
          <w:szCs w:val="14"/>
        </w:rPr>
        <w:t>)</w:t>
      </w:r>
    </w:p>
    <w:p w:rsidR="00EC6714" w:rsidRPr="00EC6714" w:rsidRDefault="00EC6714" w:rsidP="00EC6714">
      <w:pPr>
        <w:jc w:val="both"/>
        <w:rPr>
          <w:sz w:val="12"/>
          <w:szCs w:val="14"/>
        </w:rPr>
      </w:pPr>
    </w:p>
    <w:p w:rsidR="00EC6714" w:rsidRPr="00EC6714" w:rsidRDefault="00EC6714" w:rsidP="00EC6714">
      <w:pPr>
        <w:jc w:val="both"/>
        <w:rPr>
          <w:sz w:val="12"/>
          <w:szCs w:val="14"/>
        </w:rPr>
      </w:pPr>
      <w:r w:rsidRPr="00EC6714">
        <w:rPr>
          <w:sz w:val="12"/>
          <w:szCs w:val="14"/>
        </w:rPr>
        <w:t xml:space="preserve">умершего (ей) _______________________________ Свидетельство о смерти: серия: ________ № ________________ выдано «____»____________ 20____ г. Отделом </w:t>
      </w:r>
      <w:proofErr w:type="spellStart"/>
      <w:r w:rsidRPr="00EC6714">
        <w:rPr>
          <w:sz w:val="12"/>
          <w:szCs w:val="14"/>
        </w:rPr>
        <w:t>ЗАГСа</w:t>
      </w:r>
      <w:proofErr w:type="spellEnd"/>
      <w:r w:rsidRPr="00EC6714">
        <w:rPr>
          <w:sz w:val="12"/>
          <w:szCs w:val="14"/>
        </w:rPr>
        <w:t xml:space="preserve"> _________________</w:t>
      </w:r>
    </w:p>
    <w:p w:rsidR="00EC6714" w:rsidRPr="00EC6714" w:rsidRDefault="00EC6714" w:rsidP="00EC6714">
      <w:pPr>
        <w:jc w:val="both"/>
        <w:rPr>
          <w:sz w:val="12"/>
          <w:szCs w:val="14"/>
        </w:rPr>
      </w:pPr>
      <w:r w:rsidRPr="00EC6714">
        <w:rPr>
          <w:sz w:val="12"/>
          <w:szCs w:val="14"/>
        </w:rPr>
        <w:t xml:space="preserve">_____________________________________________, актовая запись № _____________, </w:t>
      </w:r>
    </w:p>
    <w:p w:rsidR="00EC6714" w:rsidRPr="00EC6714" w:rsidRDefault="00EC6714" w:rsidP="00EC6714">
      <w:pPr>
        <w:jc w:val="both"/>
        <w:rPr>
          <w:sz w:val="12"/>
          <w:szCs w:val="14"/>
        </w:rPr>
      </w:pPr>
      <w:proofErr w:type="gramStart"/>
      <w:r w:rsidRPr="00EC6714">
        <w:rPr>
          <w:sz w:val="12"/>
          <w:szCs w:val="14"/>
        </w:rPr>
        <w:t>захороненного</w:t>
      </w:r>
      <w:proofErr w:type="gramEnd"/>
      <w:r w:rsidRPr="00EC6714">
        <w:rPr>
          <w:sz w:val="12"/>
          <w:szCs w:val="14"/>
        </w:rPr>
        <w:t xml:space="preserve"> (ой) на общественном кладбище по адресу: ______________________</w:t>
      </w:r>
    </w:p>
    <w:p w:rsidR="00EC6714" w:rsidRPr="00EC6714" w:rsidRDefault="00EC6714" w:rsidP="00EC6714">
      <w:pPr>
        <w:jc w:val="both"/>
        <w:rPr>
          <w:sz w:val="12"/>
          <w:szCs w:val="14"/>
        </w:rPr>
      </w:pPr>
      <w:r w:rsidRPr="00EC6714">
        <w:rPr>
          <w:sz w:val="12"/>
          <w:szCs w:val="14"/>
        </w:rPr>
        <w:t>_____________________________________________________________________________</w:t>
      </w:r>
    </w:p>
    <w:p w:rsidR="00EC6714" w:rsidRPr="00EC6714" w:rsidRDefault="00EC6714" w:rsidP="00EC6714">
      <w:pPr>
        <w:jc w:val="both"/>
        <w:rPr>
          <w:sz w:val="12"/>
          <w:szCs w:val="14"/>
        </w:rPr>
      </w:pPr>
      <w:r w:rsidRPr="00EC6714">
        <w:rPr>
          <w:sz w:val="12"/>
          <w:szCs w:val="14"/>
        </w:rPr>
        <w:t>с целью перезахоронения на общественном кладбище по адресу: ________________</w:t>
      </w:r>
    </w:p>
    <w:p w:rsidR="00EC6714" w:rsidRPr="00EC6714" w:rsidRDefault="00EC6714" w:rsidP="00EC6714">
      <w:pPr>
        <w:jc w:val="both"/>
        <w:rPr>
          <w:sz w:val="12"/>
          <w:szCs w:val="14"/>
        </w:rPr>
      </w:pPr>
      <w:r w:rsidRPr="00EC6714">
        <w:rPr>
          <w:sz w:val="12"/>
          <w:szCs w:val="14"/>
        </w:rPr>
        <w:t>_____________________________________________________________________________</w:t>
      </w:r>
    </w:p>
    <w:p w:rsidR="00EC6714" w:rsidRPr="00EC6714" w:rsidRDefault="00EC6714" w:rsidP="00EC6714">
      <w:pPr>
        <w:jc w:val="both"/>
        <w:rPr>
          <w:sz w:val="12"/>
          <w:szCs w:val="14"/>
        </w:rPr>
      </w:pPr>
      <w:r w:rsidRPr="00EC6714">
        <w:rPr>
          <w:sz w:val="12"/>
          <w:szCs w:val="14"/>
        </w:rPr>
        <w:t xml:space="preserve">Перечень прилагаемых документов: ________________________________________________________________________ </w:t>
      </w:r>
    </w:p>
    <w:p w:rsidR="00EC6714" w:rsidRPr="00EC6714" w:rsidRDefault="00EC6714" w:rsidP="00EC6714">
      <w:pPr>
        <w:jc w:val="both"/>
        <w:rPr>
          <w:sz w:val="12"/>
          <w:szCs w:val="14"/>
        </w:rPr>
      </w:pPr>
      <w:r w:rsidRPr="00EC6714">
        <w:rPr>
          <w:sz w:val="12"/>
          <w:szCs w:val="14"/>
        </w:rPr>
        <w:t xml:space="preserve">_____________________________________________________________________________ </w:t>
      </w:r>
    </w:p>
    <w:p w:rsidR="00EC6714" w:rsidRPr="00EC6714" w:rsidRDefault="00EC6714" w:rsidP="00EC6714">
      <w:pPr>
        <w:jc w:val="both"/>
        <w:rPr>
          <w:sz w:val="12"/>
          <w:szCs w:val="14"/>
        </w:rPr>
      </w:pPr>
      <w:r w:rsidRPr="00EC6714">
        <w:rPr>
          <w:sz w:val="12"/>
          <w:szCs w:val="14"/>
        </w:rPr>
        <w:t xml:space="preserve">_______________________________________________________________________________________________________________________________________________________________________________________________________________________________________ </w:t>
      </w:r>
    </w:p>
    <w:p w:rsidR="00EC6714" w:rsidRPr="00EC6714" w:rsidRDefault="00EC6714" w:rsidP="00EC6714">
      <w:pPr>
        <w:rPr>
          <w:sz w:val="12"/>
          <w:szCs w:val="14"/>
        </w:rPr>
      </w:pPr>
    </w:p>
    <w:p w:rsidR="00EC6714" w:rsidRPr="00EC6714" w:rsidRDefault="00EC6714" w:rsidP="00EC6714">
      <w:pPr>
        <w:rPr>
          <w:sz w:val="12"/>
          <w:szCs w:val="14"/>
        </w:rPr>
      </w:pPr>
      <w:r w:rsidRPr="00EC6714">
        <w:rPr>
          <w:sz w:val="12"/>
          <w:szCs w:val="14"/>
        </w:rPr>
        <w:t>Подпись заявителя ______________/__________________________________/</w:t>
      </w:r>
    </w:p>
    <w:p w:rsidR="00EC6714" w:rsidRPr="00EC6714" w:rsidRDefault="00EC6714" w:rsidP="00EC6714">
      <w:pPr>
        <w:jc w:val="center"/>
        <w:rPr>
          <w:sz w:val="12"/>
          <w:szCs w:val="14"/>
        </w:rPr>
      </w:pPr>
      <w:r w:rsidRPr="00EC6714">
        <w:rPr>
          <w:sz w:val="12"/>
          <w:szCs w:val="14"/>
        </w:rPr>
        <w:t xml:space="preserve">                                            (расшифровка подписи)</w:t>
      </w:r>
    </w:p>
    <w:p w:rsidR="00EC6714" w:rsidRPr="00EC6714" w:rsidRDefault="00EC6714" w:rsidP="00EC6714">
      <w:pPr>
        <w:jc w:val="center"/>
        <w:rPr>
          <w:sz w:val="12"/>
          <w:szCs w:val="14"/>
        </w:rPr>
      </w:pPr>
      <w:r w:rsidRPr="00EC6714">
        <w:rPr>
          <w:sz w:val="12"/>
          <w:szCs w:val="14"/>
        </w:rPr>
        <w:t>«____»_______20____г.</w:t>
      </w:r>
    </w:p>
    <w:p w:rsidR="00EC6714" w:rsidRPr="00EC6714" w:rsidRDefault="00EC6714" w:rsidP="00EC6714">
      <w:pPr>
        <w:jc w:val="center"/>
        <w:rPr>
          <w:sz w:val="12"/>
          <w:szCs w:val="14"/>
        </w:rPr>
      </w:pPr>
    </w:p>
    <w:p w:rsidR="00EC6714" w:rsidRDefault="00EC6714" w:rsidP="00EC6714">
      <w:pPr>
        <w:jc w:val="center"/>
        <w:rPr>
          <w:sz w:val="14"/>
          <w:szCs w:val="14"/>
        </w:rPr>
      </w:pPr>
    </w:p>
    <w:p w:rsidR="00EC6714" w:rsidRPr="00EC6714" w:rsidRDefault="00EC6714" w:rsidP="00EC6714">
      <w:pPr>
        <w:widowControl w:val="0"/>
        <w:autoSpaceDE w:val="0"/>
        <w:autoSpaceDN w:val="0"/>
        <w:jc w:val="right"/>
        <w:rPr>
          <w:sz w:val="12"/>
          <w:szCs w:val="14"/>
        </w:rPr>
      </w:pPr>
      <w:r w:rsidRPr="00EC6714">
        <w:rPr>
          <w:sz w:val="12"/>
          <w:szCs w:val="14"/>
        </w:rPr>
        <w:t>Приложение № 3</w:t>
      </w:r>
    </w:p>
    <w:p w:rsidR="00EC6714" w:rsidRPr="00EC6714" w:rsidRDefault="00EC6714" w:rsidP="00EC6714">
      <w:pPr>
        <w:autoSpaceDE w:val="0"/>
        <w:autoSpaceDN w:val="0"/>
        <w:adjustRightInd w:val="0"/>
        <w:jc w:val="right"/>
        <w:rPr>
          <w:color w:val="000000"/>
          <w:sz w:val="12"/>
          <w:szCs w:val="14"/>
        </w:rPr>
      </w:pPr>
      <w:r w:rsidRPr="00EC6714">
        <w:rPr>
          <w:sz w:val="12"/>
          <w:szCs w:val="14"/>
        </w:rPr>
        <w:t>к Порядку эксгумации останков умерших с целью их перезахоронения на общественных кладбищах на территории Солецкого муниципального округа</w:t>
      </w:r>
    </w:p>
    <w:p w:rsidR="00EC6714" w:rsidRPr="00EC6714" w:rsidRDefault="00EC6714" w:rsidP="00EC6714">
      <w:pPr>
        <w:autoSpaceDE w:val="0"/>
        <w:autoSpaceDN w:val="0"/>
        <w:adjustRightInd w:val="0"/>
        <w:jc w:val="center"/>
        <w:rPr>
          <w:color w:val="000000"/>
          <w:sz w:val="12"/>
          <w:szCs w:val="14"/>
        </w:rPr>
      </w:pPr>
    </w:p>
    <w:p w:rsidR="00EC6714" w:rsidRPr="00EC6714" w:rsidRDefault="00EC6714" w:rsidP="00EC6714">
      <w:pPr>
        <w:autoSpaceDE w:val="0"/>
        <w:autoSpaceDN w:val="0"/>
        <w:adjustRightInd w:val="0"/>
        <w:rPr>
          <w:sz w:val="12"/>
          <w:szCs w:val="14"/>
        </w:rPr>
      </w:pPr>
    </w:p>
    <w:p w:rsidR="00EC6714" w:rsidRPr="00EC6714" w:rsidRDefault="00EC6714" w:rsidP="00EC6714">
      <w:pPr>
        <w:jc w:val="center"/>
        <w:rPr>
          <w:sz w:val="12"/>
          <w:szCs w:val="14"/>
        </w:rPr>
      </w:pPr>
      <w:r w:rsidRPr="00EC6714">
        <w:rPr>
          <w:sz w:val="12"/>
          <w:szCs w:val="14"/>
        </w:rPr>
        <w:t>УВЕДОМЛЕНИЕ</w:t>
      </w:r>
    </w:p>
    <w:p w:rsidR="00EC6714" w:rsidRPr="00EC6714" w:rsidRDefault="00EC6714" w:rsidP="00EC6714">
      <w:pPr>
        <w:jc w:val="center"/>
        <w:rPr>
          <w:sz w:val="12"/>
          <w:szCs w:val="14"/>
        </w:rPr>
      </w:pPr>
      <w:r w:rsidRPr="00EC6714">
        <w:rPr>
          <w:sz w:val="12"/>
          <w:szCs w:val="14"/>
        </w:rPr>
        <w:t>ОБ ОТКАЗЕ В ВЫДАЧЕ РАЗРЕШЕНИИ НА ЭКСГУМАЦИЮ ОСТАНКОВ УМЕРШЕГО С ЦЕЛЬЮ ИХ ПЕРЕЗАХОРОНЕНИЯ</w:t>
      </w:r>
    </w:p>
    <w:p w:rsidR="00EC6714" w:rsidRPr="00EC6714" w:rsidRDefault="00EC6714" w:rsidP="00EC6714">
      <w:pPr>
        <w:jc w:val="center"/>
        <w:rPr>
          <w:sz w:val="12"/>
          <w:szCs w:val="14"/>
        </w:rPr>
      </w:pPr>
    </w:p>
    <w:p w:rsidR="00EC6714" w:rsidRPr="00EC6714" w:rsidRDefault="00EC6714" w:rsidP="00EC6714">
      <w:pPr>
        <w:jc w:val="both"/>
        <w:rPr>
          <w:sz w:val="12"/>
          <w:szCs w:val="14"/>
        </w:rPr>
      </w:pPr>
      <w:r w:rsidRPr="00EC6714">
        <w:rPr>
          <w:sz w:val="12"/>
          <w:szCs w:val="14"/>
        </w:rPr>
        <w:t xml:space="preserve">Рассмотрев Ваше заявление </w:t>
      </w:r>
      <w:proofErr w:type="gramStart"/>
      <w:r w:rsidRPr="00EC6714">
        <w:rPr>
          <w:sz w:val="12"/>
          <w:szCs w:val="14"/>
        </w:rPr>
        <w:t>от</w:t>
      </w:r>
      <w:proofErr w:type="gramEnd"/>
      <w:r w:rsidRPr="00EC6714">
        <w:rPr>
          <w:sz w:val="12"/>
          <w:szCs w:val="14"/>
        </w:rPr>
        <w:t xml:space="preserve"> _____ № _______ </w:t>
      </w:r>
      <w:proofErr w:type="gramStart"/>
      <w:r w:rsidRPr="00EC6714">
        <w:rPr>
          <w:sz w:val="12"/>
          <w:szCs w:val="14"/>
        </w:rPr>
        <w:t>на</w:t>
      </w:r>
      <w:proofErr w:type="gramEnd"/>
      <w:r w:rsidRPr="00EC6714">
        <w:rPr>
          <w:sz w:val="12"/>
          <w:szCs w:val="14"/>
        </w:rPr>
        <w:t xml:space="preserve"> получение разрешения на эксгумацию останков умершего с целью их перезахоронения ____________________________________________________________________________</w:t>
      </w:r>
    </w:p>
    <w:p w:rsidR="00EC6714" w:rsidRPr="00EC6714" w:rsidRDefault="00EC6714" w:rsidP="00EC6714">
      <w:pPr>
        <w:jc w:val="both"/>
        <w:rPr>
          <w:sz w:val="12"/>
          <w:szCs w:val="14"/>
        </w:rPr>
      </w:pPr>
      <w:r w:rsidRPr="00EC6714">
        <w:rPr>
          <w:sz w:val="12"/>
          <w:szCs w:val="14"/>
        </w:rPr>
        <w:t xml:space="preserve">(Ф.И.О. </w:t>
      </w:r>
      <w:proofErr w:type="gramStart"/>
      <w:r w:rsidRPr="00EC6714">
        <w:rPr>
          <w:sz w:val="12"/>
          <w:szCs w:val="14"/>
        </w:rPr>
        <w:t>умершего</w:t>
      </w:r>
      <w:proofErr w:type="gramEnd"/>
      <w:r w:rsidRPr="00EC6714">
        <w:rPr>
          <w:sz w:val="12"/>
          <w:szCs w:val="14"/>
        </w:rPr>
        <w:t xml:space="preserve"> полностью)</w:t>
      </w:r>
    </w:p>
    <w:p w:rsidR="00EC6714" w:rsidRPr="00EC6714" w:rsidRDefault="00EC6714" w:rsidP="00EC6714">
      <w:pPr>
        <w:jc w:val="both"/>
        <w:rPr>
          <w:sz w:val="12"/>
          <w:szCs w:val="14"/>
        </w:rPr>
      </w:pPr>
      <w:r w:rsidRPr="00EC6714">
        <w:rPr>
          <w:sz w:val="12"/>
          <w:szCs w:val="14"/>
        </w:rPr>
        <w:t xml:space="preserve">____________________________________, </w:t>
      </w:r>
      <w:proofErr w:type="gramStart"/>
      <w:r w:rsidRPr="00EC6714">
        <w:rPr>
          <w:sz w:val="12"/>
          <w:szCs w:val="14"/>
        </w:rPr>
        <w:t>умершего</w:t>
      </w:r>
      <w:proofErr w:type="gramEnd"/>
      <w:r w:rsidRPr="00EC6714">
        <w:rPr>
          <w:sz w:val="12"/>
          <w:szCs w:val="14"/>
        </w:rPr>
        <w:t xml:space="preserve"> «____»_____________ __________г.</w:t>
      </w:r>
    </w:p>
    <w:p w:rsidR="00EC6714" w:rsidRPr="00EC6714" w:rsidRDefault="00EC6714" w:rsidP="00EC6714">
      <w:pPr>
        <w:jc w:val="both"/>
        <w:rPr>
          <w:sz w:val="12"/>
          <w:szCs w:val="14"/>
        </w:rPr>
      </w:pPr>
      <w:r w:rsidRPr="00EC6714">
        <w:rPr>
          <w:sz w:val="12"/>
          <w:szCs w:val="14"/>
        </w:rPr>
        <w:t xml:space="preserve">и </w:t>
      </w:r>
      <w:proofErr w:type="gramStart"/>
      <w:r w:rsidRPr="00EC6714">
        <w:rPr>
          <w:sz w:val="12"/>
          <w:szCs w:val="14"/>
        </w:rPr>
        <w:t>захороненного</w:t>
      </w:r>
      <w:proofErr w:type="gramEnd"/>
      <w:r w:rsidRPr="00EC6714">
        <w:rPr>
          <w:sz w:val="12"/>
          <w:szCs w:val="14"/>
        </w:rPr>
        <w:t xml:space="preserve"> на муниципальном кладбище_____________________________________</w:t>
      </w:r>
    </w:p>
    <w:p w:rsidR="00EC6714" w:rsidRPr="00EC6714" w:rsidRDefault="00EC6714" w:rsidP="00EC6714">
      <w:pPr>
        <w:jc w:val="both"/>
        <w:rPr>
          <w:sz w:val="12"/>
          <w:szCs w:val="14"/>
        </w:rPr>
      </w:pPr>
      <w:r w:rsidRPr="00EC6714">
        <w:rPr>
          <w:sz w:val="12"/>
          <w:szCs w:val="14"/>
        </w:rPr>
        <w:t>дата захоронения (погребения) «____» __________ _________</w:t>
      </w:r>
      <w:proofErr w:type="gramStart"/>
      <w:r w:rsidRPr="00EC6714">
        <w:rPr>
          <w:sz w:val="12"/>
          <w:szCs w:val="14"/>
        </w:rPr>
        <w:t>г</w:t>
      </w:r>
      <w:proofErr w:type="gramEnd"/>
      <w:r w:rsidRPr="00EC6714">
        <w:rPr>
          <w:sz w:val="12"/>
          <w:szCs w:val="14"/>
        </w:rPr>
        <w:t>.</w:t>
      </w:r>
    </w:p>
    <w:p w:rsidR="00EC6714" w:rsidRPr="00EC6714" w:rsidRDefault="00EC6714" w:rsidP="00EC6714">
      <w:pPr>
        <w:jc w:val="both"/>
        <w:rPr>
          <w:sz w:val="12"/>
          <w:szCs w:val="14"/>
        </w:rPr>
      </w:pPr>
      <w:r w:rsidRPr="00EC6714">
        <w:rPr>
          <w:sz w:val="12"/>
          <w:szCs w:val="14"/>
        </w:rPr>
        <w:t xml:space="preserve">поступившее в _______________________________________________________________ </w:t>
      </w:r>
    </w:p>
    <w:p w:rsidR="00EC6714" w:rsidRPr="00EC6714" w:rsidRDefault="00EC6714" w:rsidP="00EC6714">
      <w:pPr>
        <w:jc w:val="both"/>
        <w:rPr>
          <w:sz w:val="12"/>
          <w:szCs w:val="14"/>
        </w:rPr>
      </w:pPr>
      <w:r w:rsidRPr="00EC6714">
        <w:rPr>
          <w:sz w:val="12"/>
          <w:szCs w:val="14"/>
        </w:rPr>
        <w:t>Солецкого муниципального округа________ 20____г.</w:t>
      </w:r>
    </w:p>
    <w:p w:rsidR="00EC6714" w:rsidRPr="00EC6714" w:rsidRDefault="00EC6714" w:rsidP="00EC6714">
      <w:pPr>
        <w:jc w:val="both"/>
        <w:rPr>
          <w:sz w:val="12"/>
          <w:szCs w:val="14"/>
        </w:rPr>
      </w:pPr>
      <w:r w:rsidRPr="00EC6714">
        <w:rPr>
          <w:sz w:val="12"/>
          <w:szCs w:val="14"/>
        </w:rPr>
        <w:t xml:space="preserve">учитывая_____________________________________________________________________ </w:t>
      </w:r>
    </w:p>
    <w:p w:rsidR="00EC6714" w:rsidRPr="00EC6714" w:rsidRDefault="00EC6714" w:rsidP="00EC6714">
      <w:pPr>
        <w:jc w:val="both"/>
        <w:rPr>
          <w:sz w:val="12"/>
          <w:szCs w:val="14"/>
        </w:rPr>
      </w:pPr>
      <w:r w:rsidRPr="00EC6714">
        <w:rPr>
          <w:sz w:val="12"/>
          <w:szCs w:val="14"/>
        </w:rPr>
        <w:t xml:space="preserve">_____________________________________________________________________________ </w:t>
      </w:r>
    </w:p>
    <w:p w:rsidR="00EC6714" w:rsidRPr="00EC6714" w:rsidRDefault="00EC6714" w:rsidP="00EC6714">
      <w:pPr>
        <w:jc w:val="both"/>
        <w:rPr>
          <w:sz w:val="12"/>
          <w:szCs w:val="14"/>
        </w:rPr>
      </w:pPr>
      <w:r w:rsidRPr="00EC6714">
        <w:rPr>
          <w:sz w:val="12"/>
          <w:szCs w:val="14"/>
        </w:rPr>
        <w:t>_____________________________________________________________________________</w:t>
      </w:r>
    </w:p>
    <w:p w:rsidR="00EC6714" w:rsidRPr="00EC6714" w:rsidRDefault="00EC6714" w:rsidP="00EC6714">
      <w:pPr>
        <w:jc w:val="both"/>
        <w:rPr>
          <w:sz w:val="12"/>
          <w:szCs w:val="14"/>
        </w:rPr>
      </w:pPr>
      <w:r w:rsidRPr="00EC6714">
        <w:rPr>
          <w:sz w:val="12"/>
          <w:szCs w:val="14"/>
        </w:rPr>
        <w:t>(мотивированное обоснование отказа в выдаче разрешения на перезахоронение останков умершего (умершей))</w:t>
      </w:r>
    </w:p>
    <w:p w:rsidR="00EC6714" w:rsidRPr="00EC6714" w:rsidRDefault="00EC6714" w:rsidP="00EC6714">
      <w:pPr>
        <w:jc w:val="both"/>
        <w:rPr>
          <w:sz w:val="12"/>
          <w:szCs w:val="14"/>
        </w:rPr>
      </w:pPr>
    </w:p>
    <w:p w:rsidR="00EC6714" w:rsidRPr="00EC6714" w:rsidRDefault="00EC6714" w:rsidP="00EC6714">
      <w:pPr>
        <w:jc w:val="both"/>
        <w:rPr>
          <w:sz w:val="12"/>
          <w:szCs w:val="14"/>
        </w:rPr>
      </w:pPr>
      <w:r w:rsidRPr="00EC6714">
        <w:rPr>
          <w:sz w:val="12"/>
          <w:szCs w:val="14"/>
        </w:rPr>
        <w:t>_____________________________________________________________________________</w:t>
      </w:r>
    </w:p>
    <w:p w:rsidR="00EC6714" w:rsidRPr="00EC6714" w:rsidRDefault="00EC6714" w:rsidP="00EC6714">
      <w:pPr>
        <w:jc w:val="both"/>
        <w:rPr>
          <w:sz w:val="12"/>
          <w:szCs w:val="14"/>
        </w:rPr>
      </w:pPr>
      <w:r w:rsidRPr="00EC6714">
        <w:rPr>
          <w:sz w:val="12"/>
          <w:szCs w:val="14"/>
        </w:rPr>
        <w:t xml:space="preserve">(указывается </w:t>
      </w:r>
      <w:proofErr w:type="gramStart"/>
      <w:r w:rsidRPr="00EC6714">
        <w:rPr>
          <w:sz w:val="12"/>
          <w:szCs w:val="14"/>
        </w:rPr>
        <w:t>орган</w:t>
      </w:r>
      <w:proofErr w:type="gramEnd"/>
      <w:r w:rsidRPr="00EC6714">
        <w:rPr>
          <w:sz w:val="12"/>
          <w:szCs w:val="14"/>
        </w:rPr>
        <w:t xml:space="preserve"> уполномоченный на выдачу разрешений на эксгумацию)</w:t>
      </w:r>
    </w:p>
    <w:p w:rsidR="00EC6714" w:rsidRPr="00EC6714" w:rsidRDefault="00EC6714" w:rsidP="00EC6714">
      <w:pPr>
        <w:jc w:val="both"/>
        <w:rPr>
          <w:sz w:val="12"/>
          <w:szCs w:val="14"/>
        </w:rPr>
      </w:pPr>
      <w:r w:rsidRPr="00EC6714">
        <w:rPr>
          <w:sz w:val="12"/>
          <w:szCs w:val="14"/>
        </w:rPr>
        <w:t>отказывает Вам в выдаче разрешения на эксгумацию останков умершего с целью их перезахоронения____________________________________________________</w:t>
      </w:r>
    </w:p>
    <w:p w:rsidR="00EC6714" w:rsidRPr="00EC6714" w:rsidRDefault="00EC6714" w:rsidP="00EC6714">
      <w:pPr>
        <w:jc w:val="both"/>
        <w:rPr>
          <w:sz w:val="12"/>
          <w:szCs w:val="14"/>
        </w:rPr>
      </w:pPr>
      <w:r w:rsidRPr="00EC6714">
        <w:rPr>
          <w:sz w:val="12"/>
          <w:szCs w:val="14"/>
        </w:rPr>
        <w:t xml:space="preserve">(Ф.И.О. </w:t>
      </w:r>
      <w:proofErr w:type="gramStart"/>
      <w:r w:rsidRPr="00EC6714">
        <w:rPr>
          <w:sz w:val="12"/>
          <w:szCs w:val="14"/>
        </w:rPr>
        <w:t>умершего</w:t>
      </w:r>
      <w:proofErr w:type="gramEnd"/>
      <w:r w:rsidRPr="00EC6714">
        <w:rPr>
          <w:sz w:val="12"/>
          <w:szCs w:val="14"/>
        </w:rPr>
        <w:t xml:space="preserve"> полностью)</w:t>
      </w:r>
    </w:p>
    <w:p w:rsidR="00EC6714" w:rsidRPr="00EC6714" w:rsidRDefault="00EC6714" w:rsidP="00EC6714">
      <w:pPr>
        <w:jc w:val="both"/>
        <w:rPr>
          <w:sz w:val="12"/>
          <w:szCs w:val="14"/>
        </w:rPr>
      </w:pPr>
      <w:r w:rsidRPr="00EC6714">
        <w:rPr>
          <w:sz w:val="12"/>
          <w:szCs w:val="14"/>
        </w:rPr>
        <w:t xml:space="preserve">При устранении обстоятельств, послужившим для отказа, Вы </w:t>
      </w:r>
      <w:proofErr w:type="gramStart"/>
      <w:r w:rsidRPr="00EC6714">
        <w:rPr>
          <w:sz w:val="12"/>
          <w:szCs w:val="14"/>
        </w:rPr>
        <w:t>можете повторно обратится</w:t>
      </w:r>
      <w:proofErr w:type="gramEnd"/>
      <w:r w:rsidRPr="00EC6714">
        <w:rPr>
          <w:sz w:val="12"/>
          <w:szCs w:val="14"/>
        </w:rPr>
        <w:t xml:space="preserve"> с заявлением на получение разрешения на перезахоронение умершего_____________________________________________________________________</w:t>
      </w:r>
    </w:p>
    <w:p w:rsidR="00EC6714" w:rsidRPr="00EC6714" w:rsidRDefault="00EC6714" w:rsidP="00EC6714">
      <w:pPr>
        <w:jc w:val="both"/>
        <w:rPr>
          <w:sz w:val="12"/>
          <w:szCs w:val="14"/>
        </w:rPr>
      </w:pPr>
      <w:r w:rsidRPr="00EC6714">
        <w:rPr>
          <w:sz w:val="12"/>
          <w:szCs w:val="14"/>
        </w:rPr>
        <w:t xml:space="preserve">(Ф.И.О. </w:t>
      </w:r>
      <w:proofErr w:type="gramStart"/>
      <w:r w:rsidRPr="00EC6714">
        <w:rPr>
          <w:sz w:val="12"/>
          <w:szCs w:val="14"/>
        </w:rPr>
        <w:t>умершего</w:t>
      </w:r>
      <w:proofErr w:type="gramEnd"/>
      <w:r w:rsidRPr="00EC6714">
        <w:rPr>
          <w:sz w:val="12"/>
          <w:szCs w:val="14"/>
        </w:rPr>
        <w:t xml:space="preserve"> полностью)</w:t>
      </w:r>
    </w:p>
    <w:p w:rsidR="00EC6714" w:rsidRPr="00EC6714" w:rsidRDefault="00EC6714" w:rsidP="00EC6714">
      <w:pPr>
        <w:jc w:val="both"/>
        <w:rPr>
          <w:sz w:val="12"/>
          <w:szCs w:val="14"/>
        </w:rPr>
      </w:pPr>
      <w:r w:rsidRPr="00EC6714">
        <w:rPr>
          <w:sz w:val="12"/>
          <w:szCs w:val="14"/>
        </w:rPr>
        <w:t>_____________________________________________________________________________</w:t>
      </w:r>
    </w:p>
    <w:p w:rsidR="00EC6714" w:rsidRPr="00EC6714" w:rsidRDefault="00EC6714" w:rsidP="00EC6714">
      <w:pPr>
        <w:jc w:val="both"/>
        <w:rPr>
          <w:sz w:val="12"/>
          <w:szCs w:val="14"/>
        </w:rPr>
      </w:pPr>
      <w:r w:rsidRPr="00EC6714">
        <w:rPr>
          <w:sz w:val="12"/>
          <w:szCs w:val="14"/>
        </w:rPr>
        <w:t>(должность лица, уполномоченного в сфере погребения и похоронного дела)</w:t>
      </w:r>
    </w:p>
    <w:p w:rsidR="00EC6714" w:rsidRPr="00EC6714" w:rsidRDefault="00EC6714" w:rsidP="00EC6714">
      <w:pPr>
        <w:jc w:val="both"/>
        <w:rPr>
          <w:sz w:val="12"/>
          <w:szCs w:val="14"/>
        </w:rPr>
      </w:pPr>
    </w:p>
    <w:p w:rsidR="00EC6714" w:rsidRPr="00EC6714" w:rsidRDefault="00EC6714" w:rsidP="00EC6714">
      <w:pPr>
        <w:jc w:val="both"/>
        <w:rPr>
          <w:sz w:val="12"/>
          <w:szCs w:val="14"/>
        </w:rPr>
      </w:pPr>
      <w:r w:rsidRPr="00EC6714">
        <w:rPr>
          <w:sz w:val="12"/>
          <w:szCs w:val="14"/>
        </w:rPr>
        <w:t>__________________________                                                                                      (_____________________)</w:t>
      </w:r>
    </w:p>
    <w:p w:rsidR="00EC6714" w:rsidRPr="00EC6714" w:rsidRDefault="00EC6714" w:rsidP="00EC6714">
      <w:pPr>
        <w:jc w:val="both"/>
        <w:rPr>
          <w:sz w:val="12"/>
          <w:szCs w:val="14"/>
        </w:rPr>
      </w:pPr>
      <w:r w:rsidRPr="00EC6714">
        <w:rPr>
          <w:sz w:val="12"/>
          <w:szCs w:val="14"/>
        </w:rPr>
        <w:t xml:space="preserve"> (подпись)                                                                                                                         (Ф.И.О.)</w:t>
      </w:r>
    </w:p>
    <w:p w:rsidR="00EC6714" w:rsidRPr="00EC6714" w:rsidRDefault="00EC6714" w:rsidP="00EC6714">
      <w:pPr>
        <w:jc w:val="both"/>
        <w:rPr>
          <w:sz w:val="12"/>
          <w:szCs w:val="14"/>
        </w:rPr>
      </w:pPr>
    </w:p>
    <w:p w:rsidR="00EC6714" w:rsidRPr="00EC6714" w:rsidRDefault="00EC6714" w:rsidP="00EC6714">
      <w:pPr>
        <w:jc w:val="both"/>
        <w:rPr>
          <w:sz w:val="12"/>
          <w:szCs w:val="14"/>
        </w:rPr>
      </w:pPr>
      <w:r w:rsidRPr="00EC6714">
        <w:rPr>
          <w:sz w:val="12"/>
          <w:szCs w:val="14"/>
        </w:rPr>
        <w:t>Настоящий отказ вручен (отправлен по почте) «____» ________ 20_____г.</w:t>
      </w:r>
    </w:p>
    <w:p w:rsidR="00EC6714" w:rsidRPr="00EC6714" w:rsidRDefault="00EC6714" w:rsidP="00EC6714">
      <w:pPr>
        <w:jc w:val="both"/>
        <w:rPr>
          <w:sz w:val="12"/>
          <w:szCs w:val="14"/>
        </w:rPr>
      </w:pPr>
      <w:r w:rsidRPr="00EC6714">
        <w:rPr>
          <w:sz w:val="12"/>
          <w:szCs w:val="14"/>
        </w:rPr>
        <w:t>_____________________________________________________________________________</w:t>
      </w:r>
    </w:p>
    <w:p w:rsidR="00EC6714" w:rsidRPr="00EC6714" w:rsidRDefault="00EC6714" w:rsidP="00EC6714">
      <w:pPr>
        <w:jc w:val="both"/>
        <w:rPr>
          <w:sz w:val="12"/>
          <w:szCs w:val="14"/>
        </w:rPr>
      </w:pPr>
      <w:r w:rsidRPr="00EC6714">
        <w:rPr>
          <w:sz w:val="12"/>
          <w:szCs w:val="14"/>
        </w:rPr>
        <w:t>(Ф.И.О. подпись лица, получившего отказ, либо Ф.И.О., подпись представителя, реквизиты доверенности.)</w:t>
      </w:r>
    </w:p>
    <w:p w:rsidR="00EC6714" w:rsidRPr="00EC6714" w:rsidRDefault="00EC6714" w:rsidP="00EC6714">
      <w:pPr>
        <w:rPr>
          <w:sz w:val="12"/>
          <w:szCs w:val="14"/>
        </w:rPr>
      </w:pPr>
    </w:p>
    <w:p w:rsidR="00EC6714" w:rsidRPr="00EC6714" w:rsidRDefault="00EC6714" w:rsidP="00EC6714">
      <w:pPr>
        <w:autoSpaceDE w:val="0"/>
        <w:autoSpaceDN w:val="0"/>
        <w:adjustRightInd w:val="0"/>
        <w:rPr>
          <w:sz w:val="12"/>
          <w:szCs w:val="14"/>
        </w:rPr>
      </w:pPr>
    </w:p>
    <w:p w:rsidR="00EC6714" w:rsidRPr="00EC6714" w:rsidRDefault="00EC6714" w:rsidP="00EC6714">
      <w:pPr>
        <w:autoSpaceDE w:val="0"/>
        <w:autoSpaceDN w:val="0"/>
        <w:adjustRightInd w:val="0"/>
        <w:rPr>
          <w:sz w:val="12"/>
          <w:szCs w:val="14"/>
        </w:rPr>
      </w:pPr>
    </w:p>
    <w:p w:rsidR="00EC6714" w:rsidRPr="00EC6714" w:rsidRDefault="00EC6714" w:rsidP="00EC6714">
      <w:pPr>
        <w:autoSpaceDE w:val="0"/>
        <w:autoSpaceDN w:val="0"/>
        <w:adjustRightInd w:val="0"/>
        <w:rPr>
          <w:sz w:val="12"/>
          <w:szCs w:val="14"/>
        </w:rPr>
      </w:pPr>
    </w:p>
    <w:p w:rsidR="00EC6714" w:rsidRPr="00EC6714" w:rsidRDefault="00EC6714" w:rsidP="00EC6714">
      <w:pPr>
        <w:widowControl w:val="0"/>
        <w:autoSpaceDE w:val="0"/>
        <w:autoSpaceDN w:val="0"/>
        <w:jc w:val="right"/>
        <w:rPr>
          <w:sz w:val="12"/>
          <w:szCs w:val="14"/>
        </w:rPr>
      </w:pPr>
      <w:r w:rsidRPr="00EC6714">
        <w:rPr>
          <w:sz w:val="12"/>
          <w:szCs w:val="14"/>
        </w:rPr>
        <w:t>Приложение № 4</w:t>
      </w:r>
    </w:p>
    <w:p w:rsidR="00EC6714" w:rsidRPr="00EC6714" w:rsidRDefault="00EC6714" w:rsidP="00EC6714">
      <w:pPr>
        <w:autoSpaceDE w:val="0"/>
        <w:autoSpaceDN w:val="0"/>
        <w:adjustRightInd w:val="0"/>
        <w:jc w:val="right"/>
        <w:rPr>
          <w:color w:val="000000"/>
          <w:sz w:val="12"/>
          <w:szCs w:val="14"/>
        </w:rPr>
      </w:pPr>
      <w:r w:rsidRPr="00EC6714">
        <w:rPr>
          <w:sz w:val="12"/>
          <w:szCs w:val="14"/>
        </w:rPr>
        <w:t>к Порядку эксгумации останков умерших с целью их перезахоронения на общественных кладбищах на территории Солецкого муниципального округа</w:t>
      </w:r>
    </w:p>
    <w:p w:rsidR="00EC6714" w:rsidRPr="00EC6714" w:rsidRDefault="00EC6714" w:rsidP="00EC6714">
      <w:pPr>
        <w:rPr>
          <w:sz w:val="12"/>
          <w:szCs w:val="14"/>
        </w:rPr>
      </w:pPr>
    </w:p>
    <w:p w:rsidR="00EC6714" w:rsidRPr="00EC6714" w:rsidRDefault="00EC6714" w:rsidP="00EC6714">
      <w:pPr>
        <w:rPr>
          <w:sz w:val="12"/>
          <w:szCs w:val="14"/>
        </w:rPr>
      </w:pPr>
    </w:p>
    <w:p w:rsidR="00EC6714" w:rsidRPr="00EC6714" w:rsidRDefault="00EC6714" w:rsidP="00EC6714">
      <w:pPr>
        <w:rPr>
          <w:sz w:val="12"/>
          <w:szCs w:val="14"/>
        </w:rPr>
      </w:pPr>
    </w:p>
    <w:p w:rsidR="00EC6714" w:rsidRPr="00EC6714" w:rsidRDefault="00EC6714" w:rsidP="00EC6714">
      <w:pPr>
        <w:jc w:val="center"/>
        <w:rPr>
          <w:sz w:val="12"/>
          <w:szCs w:val="14"/>
        </w:rPr>
      </w:pPr>
    </w:p>
    <w:p w:rsidR="00EC6714" w:rsidRPr="00EC6714" w:rsidRDefault="00EC6714" w:rsidP="00EC6714">
      <w:pPr>
        <w:jc w:val="center"/>
        <w:rPr>
          <w:sz w:val="12"/>
          <w:szCs w:val="14"/>
        </w:rPr>
      </w:pPr>
      <w:r w:rsidRPr="00EC6714">
        <w:rPr>
          <w:sz w:val="12"/>
          <w:szCs w:val="14"/>
        </w:rPr>
        <w:t>АКТ №_____</w:t>
      </w:r>
    </w:p>
    <w:p w:rsidR="00EC6714" w:rsidRPr="00EC6714" w:rsidRDefault="00EC6714" w:rsidP="00EC6714">
      <w:pPr>
        <w:jc w:val="center"/>
        <w:rPr>
          <w:sz w:val="12"/>
          <w:szCs w:val="14"/>
        </w:rPr>
      </w:pPr>
      <w:r w:rsidRPr="00EC6714">
        <w:rPr>
          <w:sz w:val="12"/>
          <w:szCs w:val="14"/>
        </w:rPr>
        <w:t>О ПРОВЕДЕНИИ ЭКСГУМАЦИИ ОСТАНКОВ УМЕРШЕГО С ЦЕЛЬЮ ИХ ПЕРЕЗАХОРОНЕНИЯ</w:t>
      </w:r>
    </w:p>
    <w:p w:rsidR="00EC6714" w:rsidRPr="00EC6714" w:rsidRDefault="00EC6714" w:rsidP="00EC6714">
      <w:pPr>
        <w:jc w:val="center"/>
        <w:rPr>
          <w:sz w:val="12"/>
          <w:szCs w:val="14"/>
        </w:rPr>
      </w:pPr>
    </w:p>
    <w:p w:rsidR="00EC6714" w:rsidRPr="00EC6714" w:rsidRDefault="00EC6714" w:rsidP="00EC6714">
      <w:pPr>
        <w:jc w:val="center"/>
        <w:rPr>
          <w:sz w:val="12"/>
          <w:szCs w:val="14"/>
        </w:rPr>
      </w:pPr>
      <w:r w:rsidRPr="00EC6714">
        <w:rPr>
          <w:sz w:val="12"/>
          <w:szCs w:val="14"/>
        </w:rPr>
        <w:t>Мной,________________________________________________________________________</w:t>
      </w:r>
    </w:p>
    <w:p w:rsidR="00EC6714" w:rsidRPr="00EC6714" w:rsidRDefault="00EC6714" w:rsidP="00EC6714">
      <w:pPr>
        <w:jc w:val="both"/>
        <w:rPr>
          <w:sz w:val="12"/>
          <w:szCs w:val="14"/>
        </w:rPr>
      </w:pPr>
      <w:r w:rsidRPr="00EC6714">
        <w:rPr>
          <w:sz w:val="12"/>
          <w:szCs w:val="14"/>
        </w:rPr>
        <w:t>(Ф.И.О. должность сотрудника ОМС, уполномоченного в сфере погребения и похоронного дела)</w:t>
      </w:r>
    </w:p>
    <w:p w:rsidR="00EC6714" w:rsidRPr="00EC6714" w:rsidRDefault="00EC6714" w:rsidP="00EC6714">
      <w:pPr>
        <w:jc w:val="both"/>
        <w:rPr>
          <w:sz w:val="12"/>
          <w:szCs w:val="14"/>
        </w:rPr>
      </w:pPr>
      <w:r w:rsidRPr="00EC6714">
        <w:rPr>
          <w:sz w:val="12"/>
          <w:szCs w:val="14"/>
        </w:rPr>
        <w:t>в присутствии_________________________________________________________________</w:t>
      </w:r>
    </w:p>
    <w:p w:rsidR="00EC6714" w:rsidRPr="00EC6714" w:rsidRDefault="00EC6714" w:rsidP="00EC6714">
      <w:pPr>
        <w:jc w:val="both"/>
        <w:rPr>
          <w:sz w:val="12"/>
          <w:szCs w:val="14"/>
        </w:rPr>
      </w:pPr>
      <w:r w:rsidRPr="00EC6714">
        <w:rPr>
          <w:sz w:val="12"/>
          <w:szCs w:val="14"/>
        </w:rPr>
        <w:t>(Ф.И.О. лица, ответственного за захоронение)</w:t>
      </w:r>
    </w:p>
    <w:p w:rsidR="00EC6714" w:rsidRPr="00EC6714" w:rsidRDefault="00EC6714" w:rsidP="00EC6714">
      <w:pPr>
        <w:jc w:val="both"/>
        <w:rPr>
          <w:sz w:val="12"/>
          <w:szCs w:val="14"/>
        </w:rPr>
      </w:pPr>
      <w:r w:rsidRPr="00EC6714">
        <w:rPr>
          <w:sz w:val="12"/>
          <w:szCs w:val="14"/>
        </w:rPr>
        <w:t>Составлен настоящий акт о том, что на общественном кладбище, расположенном по адресу:____________________________________________________________________________</w:t>
      </w:r>
    </w:p>
    <w:p w:rsidR="00EC6714" w:rsidRPr="00EC6714" w:rsidRDefault="00EC6714" w:rsidP="00EC6714">
      <w:pPr>
        <w:jc w:val="both"/>
        <w:rPr>
          <w:sz w:val="12"/>
          <w:szCs w:val="14"/>
        </w:rPr>
      </w:pPr>
      <w:r w:rsidRPr="00EC6714">
        <w:rPr>
          <w:sz w:val="12"/>
          <w:szCs w:val="14"/>
        </w:rPr>
        <w:t xml:space="preserve">   «____» ________ ________г. в «_____» </w:t>
      </w:r>
      <w:proofErr w:type="gramStart"/>
      <w:r w:rsidRPr="00EC6714">
        <w:rPr>
          <w:sz w:val="12"/>
          <w:szCs w:val="14"/>
        </w:rPr>
        <w:t>ч</w:t>
      </w:r>
      <w:proofErr w:type="gramEnd"/>
      <w:r w:rsidRPr="00EC6714">
        <w:rPr>
          <w:sz w:val="12"/>
          <w:szCs w:val="14"/>
        </w:rPr>
        <w:t>, «______» минут</w:t>
      </w:r>
    </w:p>
    <w:p w:rsidR="00EC6714" w:rsidRPr="00EC6714" w:rsidRDefault="00EC6714" w:rsidP="00EC6714">
      <w:pPr>
        <w:jc w:val="both"/>
        <w:rPr>
          <w:sz w:val="12"/>
          <w:szCs w:val="14"/>
        </w:rPr>
      </w:pPr>
      <w:r w:rsidRPr="00EC6714">
        <w:rPr>
          <w:sz w:val="12"/>
          <w:szCs w:val="14"/>
        </w:rPr>
        <w:t>_____________________________________________________________________________</w:t>
      </w:r>
    </w:p>
    <w:p w:rsidR="00EC6714" w:rsidRPr="00EC6714" w:rsidRDefault="00EC6714" w:rsidP="00EC6714">
      <w:pPr>
        <w:jc w:val="both"/>
        <w:rPr>
          <w:sz w:val="12"/>
          <w:szCs w:val="14"/>
        </w:rPr>
      </w:pPr>
      <w:r w:rsidRPr="00EC6714">
        <w:rPr>
          <w:sz w:val="12"/>
          <w:szCs w:val="14"/>
        </w:rPr>
        <w:t xml:space="preserve">(Ф.И.О. </w:t>
      </w:r>
      <w:proofErr w:type="gramStart"/>
      <w:r w:rsidRPr="00EC6714">
        <w:rPr>
          <w:sz w:val="12"/>
          <w:szCs w:val="14"/>
        </w:rPr>
        <w:t>умершего</w:t>
      </w:r>
      <w:proofErr w:type="gramEnd"/>
      <w:r w:rsidRPr="00EC6714">
        <w:rPr>
          <w:sz w:val="12"/>
          <w:szCs w:val="14"/>
        </w:rPr>
        <w:t xml:space="preserve"> полностью)</w:t>
      </w:r>
    </w:p>
    <w:p w:rsidR="00EC6714" w:rsidRPr="00EC6714" w:rsidRDefault="00EC6714" w:rsidP="00EC6714">
      <w:pPr>
        <w:jc w:val="both"/>
        <w:rPr>
          <w:sz w:val="12"/>
          <w:szCs w:val="14"/>
        </w:rPr>
      </w:pPr>
      <w:r w:rsidRPr="00EC6714">
        <w:rPr>
          <w:sz w:val="12"/>
          <w:szCs w:val="14"/>
        </w:rPr>
        <w:t>Останки в ходе эксгумации извлечены, могила засыпана и спланирована, надмогильные сооружения демонтированы и вывезены.</w:t>
      </w:r>
    </w:p>
    <w:p w:rsidR="00EC6714" w:rsidRPr="00EC6714" w:rsidRDefault="00EC6714" w:rsidP="00EC6714">
      <w:pPr>
        <w:jc w:val="both"/>
        <w:rPr>
          <w:sz w:val="12"/>
          <w:szCs w:val="14"/>
        </w:rPr>
      </w:pPr>
    </w:p>
    <w:p w:rsidR="00EC6714" w:rsidRPr="00EC6714" w:rsidRDefault="00EC6714" w:rsidP="00EC6714">
      <w:pPr>
        <w:jc w:val="both"/>
        <w:rPr>
          <w:sz w:val="12"/>
          <w:szCs w:val="14"/>
        </w:rPr>
      </w:pPr>
      <w:r w:rsidRPr="00EC6714">
        <w:rPr>
          <w:sz w:val="12"/>
          <w:szCs w:val="14"/>
        </w:rPr>
        <w:t>Исполнитель работ:________________________________________________________</w:t>
      </w:r>
    </w:p>
    <w:p w:rsidR="00EC6714" w:rsidRPr="00EC6714" w:rsidRDefault="00EC6714" w:rsidP="00EC6714">
      <w:pPr>
        <w:jc w:val="both"/>
        <w:rPr>
          <w:sz w:val="12"/>
          <w:szCs w:val="14"/>
        </w:rPr>
      </w:pPr>
      <w:r w:rsidRPr="00EC6714">
        <w:rPr>
          <w:sz w:val="12"/>
          <w:szCs w:val="14"/>
        </w:rPr>
        <w:t>(наименование организации, выполнившей работы по эксгумации).</w:t>
      </w:r>
    </w:p>
    <w:p w:rsidR="00EC6714" w:rsidRPr="00EC6714" w:rsidRDefault="00EC6714" w:rsidP="00EC6714">
      <w:pPr>
        <w:jc w:val="both"/>
        <w:rPr>
          <w:sz w:val="12"/>
          <w:szCs w:val="14"/>
        </w:rPr>
      </w:pPr>
    </w:p>
    <w:p w:rsidR="00EC6714" w:rsidRPr="00EC6714" w:rsidRDefault="00EC6714" w:rsidP="00EC6714">
      <w:pPr>
        <w:jc w:val="both"/>
        <w:rPr>
          <w:sz w:val="12"/>
          <w:szCs w:val="14"/>
        </w:rPr>
      </w:pPr>
      <w:r w:rsidRPr="00EC6714">
        <w:rPr>
          <w:sz w:val="12"/>
          <w:szCs w:val="14"/>
        </w:rPr>
        <w:t>__________________________     ______________________</w:t>
      </w:r>
    </w:p>
    <w:p w:rsidR="00EC6714" w:rsidRPr="00EC6714" w:rsidRDefault="00EC6714" w:rsidP="00EC6714">
      <w:pPr>
        <w:jc w:val="both"/>
        <w:rPr>
          <w:sz w:val="12"/>
          <w:szCs w:val="14"/>
        </w:rPr>
      </w:pPr>
      <w:r w:rsidRPr="00EC6714">
        <w:rPr>
          <w:sz w:val="12"/>
          <w:szCs w:val="14"/>
        </w:rPr>
        <w:t xml:space="preserve">                                                                 (  Подпись</w:t>
      </w:r>
      <w:proofErr w:type="gramStart"/>
      <w:r w:rsidRPr="00EC6714">
        <w:rPr>
          <w:sz w:val="12"/>
          <w:szCs w:val="14"/>
        </w:rPr>
        <w:t xml:space="preserve"> )</w:t>
      </w:r>
      <w:proofErr w:type="gramEnd"/>
      <w:r w:rsidRPr="00EC6714">
        <w:rPr>
          <w:sz w:val="12"/>
          <w:szCs w:val="14"/>
        </w:rPr>
        <w:t xml:space="preserve">                                              ( Ф.И.О.)</w:t>
      </w:r>
    </w:p>
    <w:p w:rsidR="00EC6714" w:rsidRPr="00EC6714" w:rsidRDefault="00EC6714" w:rsidP="00EC6714">
      <w:pPr>
        <w:jc w:val="both"/>
        <w:rPr>
          <w:sz w:val="12"/>
          <w:szCs w:val="14"/>
        </w:rPr>
      </w:pPr>
    </w:p>
    <w:p w:rsidR="00EC6714" w:rsidRPr="00EC6714" w:rsidRDefault="00EC6714" w:rsidP="00EC6714">
      <w:pPr>
        <w:jc w:val="both"/>
        <w:rPr>
          <w:sz w:val="12"/>
          <w:szCs w:val="14"/>
        </w:rPr>
      </w:pPr>
      <w:r w:rsidRPr="00EC6714">
        <w:rPr>
          <w:sz w:val="12"/>
          <w:szCs w:val="14"/>
        </w:rPr>
        <w:t>Уполномоченное лицо  в сфере погребения и похоронного дела</w:t>
      </w:r>
    </w:p>
    <w:p w:rsidR="00EC6714" w:rsidRPr="00EC6714" w:rsidRDefault="00EC6714" w:rsidP="00EC6714">
      <w:pPr>
        <w:jc w:val="both"/>
        <w:rPr>
          <w:sz w:val="12"/>
          <w:szCs w:val="14"/>
        </w:rPr>
      </w:pPr>
    </w:p>
    <w:p w:rsidR="00EC6714" w:rsidRPr="00EC6714" w:rsidRDefault="00EC6714" w:rsidP="00EC6714">
      <w:pPr>
        <w:jc w:val="both"/>
        <w:rPr>
          <w:sz w:val="12"/>
          <w:szCs w:val="14"/>
        </w:rPr>
      </w:pPr>
      <w:r w:rsidRPr="00EC6714">
        <w:rPr>
          <w:sz w:val="12"/>
          <w:szCs w:val="14"/>
        </w:rPr>
        <w:t xml:space="preserve">                                                               ________________________     ______________________</w:t>
      </w:r>
    </w:p>
    <w:p w:rsidR="00EC6714" w:rsidRPr="00EC6714" w:rsidRDefault="00EC6714" w:rsidP="00EC6714">
      <w:pPr>
        <w:jc w:val="both"/>
        <w:rPr>
          <w:sz w:val="12"/>
          <w:szCs w:val="14"/>
        </w:rPr>
      </w:pPr>
      <w:r w:rsidRPr="00EC6714">
        <w:rPr>
          <w:sz w:val="12"/>
          <w:szCs w:val="14"/>
        </w:rPr>
        <w:t xml:space="preserve">                                                                  (  Подпись</w:t>
      </w:r>
      <w:proofErr w:type="gramStart"/>
      <w:r w:rsidRPr="00EC6714">
        <w:rPr>
          <w:sz w:val="12"/>
          <w:szCs w:val="14"/>
        </w:rPr>
        <w:t xml:space="preserve"> )</w:t>
      </w:r>
      <w:proofErr w:type="gramEnd"/>
      <w:r w:rsidRPr="00EC6714">
        <w:rPr>
          <w:sz w:val="12"/>
          <w:szCs w:val="14"/>
        </w:rPr>
        <w:t xml:space="preserve">                                              ( Ф.И.О.)</w:t>
      </w:r>
    </w:p>
    <w:p w:rsidR="00EC6714" w:rsidRPr="00761AD6" w:rsidRDefault="00EC6714" w:rsidP="00EC6714">
      <w:pPr>
        <w:jc w:val="both"/>
        <w:rPr>
          <w:sz w:val="14"/>
          <w:szCs w:val="14"/>
        </w:rPr>
      </w:pPr>
    </w:p>
    <w:p w:rsidR="00EC6714" w:rsidRPr="00761AD6" w:rsidRDefault="00EC6714" w:rsidP="00EC6714">
      <w:pPr>
        <w:rPr>
          <w:sz w:val="14"/>
          <w:szCs w:val="14"/>
        </w:rPr>
      </w:pPr>
    </w:p>
    <w:p w:rsidR="00EC6714" w:rsidRPr="00761AD6" w:rsidRDefault="00EC6714" w:rsidP="00EC6714">
      <w:pPr>
        <w:rPr>
          <w:sz w:val="14"/>
          <w:szCs w:val="14"/>
        </w:rPr>
      </w:pPr>
    </w:p>
    <w:p w:rsidR="00EC6714" w:rsidRPr="00761AD6" w:rsidRDefault="00EC6714" w:rsidP="00EC6714">
      <w:pPr>
        <w:widowControl w:val="0"/>
        <w:autoSpaceDE w:val="0"/>
        <w:autoSpaceDN w:val="0"/>
        <w:jc w:val="right"/>
        <w:rPr>
          <w:sz w:val="14"/>
          <w:szCs w:val="14"/>
        </w:rPr>
      </w:pPr>
      <w:r w:rsidRPr="00761AD6">
        <w:rPr>
          <w:sz w:val="14"/>
          <w:szCs w:val="14"/>
        </w:rPr>
        <w:t>Приложение № 5</w:t>
      </w:r>
    </w:p>
    <w:p w:rsidR="00EC6714" w:rsidRPr="00761AD6" w:rsidRDefault="00EC6714" w:rsidP="00EC6714">
      <w:pPr>
        <w:autoSpaceDE w:val="0"/>
        <w:autoSpaceDN w:val="0"/>
        <w:adjustRightInd w:val="0"/>
        <w:jc w:val="right"/>
        <w:rPr>
          <w:color w:val="000000"/>
          <w:sz w:val="14"/>
          <w:szCs w:val="14"/>
        </w:rPr>
      </w:pPr>
      <w:r w:rsidRPr="00761AD6">
        <w:rPr>
          <w:sz w:val="14"/>
          <w:szCs w:val="14"/>
        </w:rPr>
        <w:t>к Порядку эксгумации останков умерших с целью их перезахоронения на общественных кладбищах на территории Солецкого муниципального округа</w:t>
      </w:r>
    </w:p>
    <w:p w:rsidR="00EC6714" w:rsidRPr="00761AD6" w:rsidRDefault="00EC6714" w:rsidP="00EC6714">
      <w:pPr>
        <w:rPr>
          <w:sz w:val="14"/>
          <w:szCs w:val="14"/>
        </w:rPr>
      </w:pPr>
    </w:p>
    <w:p w:rsidR="00EC6714" w:rsidRPr="00761AD6" w:rsidRDefault="00EC6714" w:rsidP="00EC6714">
      <w:pPr>
        <w:jc w:val="center"/>
        <w:rPr>
          <w:sz w:val="14"/>
          <w:szCs w:val="14"/>
        </w:rPr>
      </w:pPr>
      <w:r w:rsidRPr="00761AD6">
        <w:rPr>
          <w:sz w:val="14"/>
          <w:szCs w:val="14"/>
        </w:rPr>
        <w:t xml:space="preserve">КНИГА </w:t>
      </w:r>
    </w:p>
    <w:p w:rsidR="00EC6714" w:rsidRPr="00761AD6" w:rsidRDefault="00EC6714" w:rsidP="00EC6714">
      <w:pPr>
        <w:jc w:val="center"/>
        <w:rPr>
          <w:sz w:val="14"/>
          <w:szCs w:val="14"/>
        </w:rPr>
      </w:pPr>
      <w:r w:rsidRPr="00761AD6">
        <w:rPr>
          <w:sz w:val="14"/>
          <w:szCs w:val="14"/>
        </w:rPr>
        <w:t>РЕГИТРАЦИЙ ЭКСГУМАЦИЙ</w:t>
      </w:r>
    </w:p>
    <w:p w:rsidR="00EC6714" w:rsidRPr="00761AD6" w:rsidRDefault="00EC6714" w:rsidP="00EC6714">
      <w:pPr>
        <w:rPr>
          <w:sz w:val="14"/>
          <w:szCs w:val="14"/>
        </w:rPr>
      </w:pPr>
      <w:proofErr w:type="gramStart"/>
      <w:r w:rsidRPr="00761AD6">
        <w:rPr>
          <w:sz w:val="14"/>
          <w:szCs w:val="14"/>
        </w:rPr>
        <w:t>Начата</w:t>
      </w:r>
      <w:proofErr w:type="gramEnd"/>
      <w:r w:rsidRPr="00761AD6">
        <w:rPr>
          <w:sz w:val="14"/>
          <w:szCs w:val="14"/>
        </w:rPr>
        <w:t xml:space="preserve"> «____»__________ 20___г.</w:t>
      </w:r>
    </w:p>
    <w:p w:rsidR="00EC6714" w:rsidRPr="00761AD6" w:rsidRDefault="00EC6714" w:rsidP="00EC6714">
      <w:pPr>
        <w:rPr>
          <w:sz w:val="14"/>
          <w:szCs w:val="14"/>
        </w:rPr>
      </w:pPr>
      <w:proofErr w:type="gramStart"/>
      <w:r w:rsidRPr="00761AD6">
        <w:rPr>
          <w:sz w:val="14"/>
          <w:szCs w:val="14"/>
        </w:rPr>
        <w:t>Окончена</w:t>
      </w:r>
      <w:proofErr w:type="gramEnd"/>
      <w:r w:rsidRPr="00761AD6">
        <w:rPr>
          <w:sz w:val="14"/>
          <w:szCs w:val="14"/>
        </w:rPr>
        <w:t>«____»__________ 20___г.</w:t>
      </w:r>
    </w:p>
    <w:p w:rsidR="00EC6714" w:rsidRPr="00761AD6" w:rsidRDefault="00EC6714" w:rsidP="00EC6714">
      <w:pPr>
        <w:rPr>
          <w:sz w:val="14"/>
          <w:szCs w:val="14"/>
        </w:rPr>
      </w:pPr>
    </w:p>
    <w:p w:rsidR="00EC6714" w:rsidRPr="00761AD6" w:rsidRDefault="00EC6714" w:rsidP="00EC6714">
      <w:pPr>
        <w:jc w:val="center"/>
        <w:rPr>
          <w:sz w:val="14"/>
          <w:szCs w:val="14"/>
        </w:rPr>
      </w:pPr>
      <w:r w:rsidRPr="00761AD6">
        <w:rPr>
          <w:sz w:val="14"/>
          <w:szCs w:val="14"/>
        </w:rPr>
        <w:t>ЛИСТ КНИГИ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529"/>
        <w:gridCol w:w="468"/>
        <w:gridCol w:w="439"/>
        <w:gridCol w:w="500"/>
        <w:gridCol w:w="639"/>
        <w:gridCol w:w="704"/>
        <w:gridCol w:w="619"/>
        <w:gridCol w:w="640"/>
      </w:tblGrid>
      <w:tr w:rsidR="00EC6714" w:rsidRPr="004D5CAA" w:rsidTr="004D5CAA">
        <w:trPr>
          <w:trHeight w:val="20"/>
        </w:trPr>
        <w:tc>
          <w:tcPr>
            <w:tcW w:w="3126" w:type="pct"/>
            <w:gridSpan w:val="6"/>
          </w:tcPr>
          <w:p w:rsidR="00EC6714" w:rsidRPr="004D5CAA" w:rsidRDefault="00EC6714" w:rsidP="005323FD">
            <w:pPr>
              <w:jc w:val="center"/>
              <w:rPr>
                <w:sz w:val="10"/>
                <w:szCs w:val="14"/>
              </w:rPr>
            </w:pPr>
            <w:r w:rsidRPr="004D5CAA">
              <w:rPr>
                <w:sz w:val="10"/>
                <w:szCs w:val="14"/>
              </w:rPr>
              <w:t xml:space="preserve">Сведения об </w:t>
            </w:r>
            <w:proofErr w:type="gramStart"/>
            <w:r w:rsidRPr="004D5CAA">
              <w:rPr>
                <w:sz w:val="10"/>
                <w:szCs w:val="14"/>
              </w:rPr>
              <w:t>умершем</w:t>
            </w:r>
            <w:proofErr w:type="gramEnd"/>
            <w:r w:rsidRPr="004D5CAA">
              <w:rPr>
                <w:sz w:val="10"/>
                <w:szCs w:val="14"/>
              </w:rPr>
              <w:t>, останки которого</w:t>
            </w:r>
          </w:p>
          <w:p w:rsidR="00EC6714" w:rsidRPr="004D5CAA" w:rsidRDefault="00EC6714" w:rsidP="005323FD">
            <w:pPr>
              <w:jc w:val="center"/>
              <w:rPr>
                <w:sz w:val="10"/>
                <w:szCs w:val="14"/>
              </w:rPr>
            </w:pPr>
            <w:r w:rsidRPr="004D5CAA">
              <w:rPr>
                <w:sz w:val="10"/>
                <w:szCs w:val="14"/>
              </w:rPr>
              <w:t>эксгумируются</w:t>
            </w:r>
          </w:p>
        </w:tc>
        <w:tc>
          <w:tcPr>
            <w:tcW w:w="680" w:type="pct"/>
          </w:tcPr>
          <w:p w:rsidR="00EC6714" w:rsidRPr="004D5CAA" w:rsidRDefault="00EC6714" w:rsidP="005323FD">
            <w:pPr>
              <w:jc w:val="center"/>
              <w:rPr>
                <w:sz w:val="10"/>
                <w:szCs w:val="14"/>
              </w:rPr>
            </w:pPr>
            <w:r w:rsidRPr="004D5CAA">
              <w:rPr>
                <w:sz w:val="10"/>
                <w:szCs w:val="14"/>
              </w:rPr>
              <w:t>Ф.И.О.</w:t>
            </w:r>
          </w:p>
          <w:p w:rsidR="00EC6714" w:rsidRPr="004D5CAA" w:rsidRDefault="00EC6714" w:rsidP="005323FD">
            <w:pPr>
              <w:jc w:val="center"/>
              <w:rPr>
                <w:sz w:val="10"/>
                <w:szCs w:val="14"/>
              </w:rPr>
            </w:pPr>
            <w:r w:rsidRPr="004D5CAA">
              <w:rPr>
                <w:sz w:val="10"/>
                <w:szCs w:val="14"/>
              </w:rPr>
              <w:t>адрес</w:t>
            </w:r>
          </w:p>
          <w:p w:rsidR="00EC6714" w:rsidRPr="004D5CAA" w:rsidRDefault="00EC6714" w:rsidP="005323FD">
            <w:pPr>
              <w:jc w:val="center"/>
              <w:rPr>
                <w:sz w:val="10"/>
                <w:szCs w:val="14"/>
              </w:rPr>
            </w:pPr>
            <w:r w:rsidRPr="004D5CAA">
              <w:rPr>
                <w:sz w:val="10"/>
                <w:szCs w:val="14"/>
              </w:rPr>
              <w:t>ответственного</w:t>
            </w:r>
          </w:p>
          <w:p w:rsidR="00EC6714" w:rsidRPr="004D5CAA" w:rsidRDefault="00EC6714" w:rsidP="005323FD">
            <w:pPr>
              <w:jc w:val="center"/>
              <w:rPr>
                <w:sz w:val="10"/>
                <w:szCs w:val="14"/>
              </w:rPr>
            </w:pPr>
            <w:r w:rsidRPr="004D5CAA">
              <w:rPr>
                <w:sz w:val="10"/>
                <w:szCs w:val="14"/>
              </w:rPr>
              <w:t xml:space="preserve">за место </w:t>
            </w:r>
          </w:p>
          <w:p w:rsidR="00EC6714" w:rsidRPr="004D5CAA" w:rsidRDefault="00EC6714" w:rsidP="005323FD">
            <w:pPr>
              <w:jc w:val="center"/>
              <w:rPr>
                <w:sz w:val="10"/>
                <w:szCs w:val="14"/>
              </w:rPr>
            </w:pPr>
            <w:r w:rsidRPr="004D5CAA">
              <w:rPr>
                <w:sz w:val="10"/>
                <w:szCs w:val="14"/>
              </w:rPr>
              <w:t>захоронения.</w:t>
            </w:r>
          </w:p>
        </w:tc>
        <w:tc>
          <w:tcPr>
            <w:tcW w:w="586" w:type="pct"/>
          </w:tcPr>
          <w:p w:rsidR="00EC6714" w:rsidRPr="004D5CAA" w:rsidRDefault="00EC6714" w:rsidP="005323FD">
            <w:pPr>
              <w:jc w:val="center"/>
              <w:rPr>
                <w:sz w:val="10"/>
                <w:szCs w:val="14"/>
              </w:rPr>
            </w:pPr>
            <w:r w:rsidRPr="004D5CAA">
              <w:rPr>
                <w:sz w:val="10"/>
                <w:szCs w:val="14"/>
              </w:rPr>
              <w:t>Реквизиты</w:t>
            </w:r>
          </w:p>
          <w:p w:rsidR="00EC6714" w:rsidRPr="004D5CAA" w:rsidRDefault="00EC6714" w:rsidP="005323FD">
            <w:pPr>
              <w:jc w:val="center"/>
              <w:rPr>
                <w:sz w:val="10"/>
                <w:szCs w:val="14"/>
              </w:rPr>
            </w:pPr>
            <w:r w:rsidRPr="004D5CAA">
              <w:rPr>
                <w:sz w:val="10"/>
                <w:szCs w:val="14"/>
              </w:rPr>
              <w:t>Разрешения</w:t>
            </w:r>
          </w:p>
          <w:p w:rsidR="00EC6714" w:rsidRPr="004D5CAA" w:rsidRDefault="00EC6714" w:rsidP="005323FD">
            <w:pPr>
              <w:jc w:val="center"/>
              <w:rPr>
                <w:sz w:val="10"/>
                <w:szCs w:val="14"/>
              </w:rPr>
            </w:pPr>
            <w:r w:rsidRPr="004D5CAA">
              <w:rPr>
                <w:sz w:val="10"/>
                <w:szCs w:val="14"/>
              </w:rPr>
              <w:t>на</w:t>
            </w:r>
          </w:p>
          <w:p w:rsidR="00EC6714" w:rsidRPr="004D5CAA" w:rsidRDefault="00EC6714" w:rsidP="005323FD">
            <w:pPr>
              <w:jc w:val="center"/>
              <w:rPr>
                <w:sz w:val="10"/>
                <w:szCs w:val="14"/>
              </w:rPr>
            </w:pPr>
            <w:r w:rsidRPr="004D5CAA">
              <w:rPr>
                <w:sz w:val="10"/>
                <w:szCs w:val="14"/>
              </w:rPr>
              <w:t>эксгумацию.</w:t>
            </w:r>
          </w:p>
        </w:tc>
        <w:tc>
          <w:tcPr>
            <w:tcW w:w="609" w:type="pct"/>
          </w:tcPr>
          <w:p w:rsidR="00EC6714" w:rsidRPr="004D5CAA" w:rsidRDefault="00EC6714" w:rsidP="005323FD">
            <w:pPr>
              <w:jc w:val="center"/>
              <w:rPr>
                <w:sz w:val="10"/>
                <w:szCs w:val="14"/>
              </w:rPr>
            </w:pPr>
            <w:proofErr w:type="spellStart"/>
            <w:r w:rsidRPr="004D5CAA">
              <w:rPr>
                <w:sz w:val="10"/>
                <w:szCs w:val="14"/>
              </w:rPr>
              <w:t>Наимено</w:t>
            </w:r>
            <w:proofErr w:type="spellEnd"/>
          </w:p>
          <w:p w:rsidR="00EC6714" w:rsidRPr="004D5CAA" w:rsidRDefault="00EC6714" w:rsidP="005323FD">
            <w:pPr>
              <w:jc w:val="center"/>
              <w:rPr>
                <w:sz w:val="10"/>
                <w:szCs w:val="14"/>
              </w:rPr>
            </w:pPr>
            <w:proofErr w:type="spellStart"/>
            <w:r w:rsidRPr="004D5CAA">
              <w:rPr>
                <w:sz w:val="10"/>
                <w:szCs w:val="14"/>
              </w:rPr>
              <w:t>вание</w:t>
            </w:r>
            <w:proofErr w:type="spellEnd"/>
          </w:p>
          <w:p w:rsidR="00EC6714" w:rsidRPr="004D5CAA" w:rsidRDefault="00EC6714" w:rsidP="005323FD">
            <w:pPr>
              <w:jc w:val="center"/>
              <w:rPr>
                <w:sz w:val="10"/>
                <w:szCs w:val="14"/>
              </w:rPr>
            </w:pPr>
            <w:proofErr w:type="spellStart"/>
            <w:r w:rsidRPr="004D5CAA">
              <w:rPr>
                <w:sz w:val="10"/>
                <w:szCs w:val="14"/>
              </w:rPr>
              <w:t>ритуаль</w:t>
            </w:r>
            <w:proofErr w:type="spellEnd"/>
          </w:p>
          <w:p w:rsidR="00EC6714" w:rsidRPr="004D5CAA" w:rsidRDefault="00EC6714" w:rsidP="005323FD">
            <w:pPr>
              <w:jc w:val="center"/>
              <w:rPr>
                <w:sz w:val="10"/>
                <w:szCs w:val="14"/>
              </w:rPr>
            </w:pPr>
            <w:r w:rsidRPr="004D5CAA">
              <w:rPr>
                <w:sz w:val="10"/>
                <w:szCs w:val="14"/>
              </w:rPr>
              <w:t>ной</w:t>
            </w:r>
          </w:p>
          <w:p w:rsidR="00EC6714" w:rsidRPr="004D5CAA" w:rsidRDefault="00EC6714" w:rsidP="005323FD">
            <w:pPr>
              <w:jc w:val="center"/>
              <w:rPr>
                <w:sz w:val="10"/>
                <w:szCs w:val="14"/>
              </w:rPr>
            </w:pPr>
            <w:proofErr w:type="spellStart"/>
            <w:r w:rsidRPr="004D5CAA">
              <w:rPr>
                <w:sz w:val="10"/>
                <w:szCs w:val="14"/>
              </w:rPr>
              <w:t>органи</w:t>
            </w:r>
            <w:proofErr w:type="spellEnd"/>
          </w:p>
          <w:p w:rsidR="00EC6714" w:rsidRPr="004D5CAA" w:rsidRDefault="00EC6714" w:rsidP="005323FD">
            <w:pPr>
              <w:jc w:val="center"/>
              <w:rPr>
                <w:sz w:val="10"/>
                <w:szCs w:val="14"/>
              </w:rPr>
            </w:pPr>
            <w:proofErr w:type="spellStart"/>
            <w:r w:rsidRPr="004D5CAA">
              <w:rPr>
                <w:sz w:val="10"/>
                <w:szCs w:val="14"/>
              </w:rPr>
              <w:t>зации</w:t>
            </w:r>
            <w:proofErr w:type="spellEnd"/>
            <w:r w:rsidRPr="004D5CAA">
              <w:rPr>
                <w:sz w:val="10"/>
                <w:szCs w:val="14"/>
              </w:rPr>
              <w:t xml:space="preserve"> </w:t>
            </w:r>
            <w:proofErr w:type="gramStart"/>
            <w:r w:rsidRPr="004D5CAA">
              <w:rPr>
                <w:sz w:val="10"/>
                <w:szCs w:val="14"/>
              </w:rPr>
              <w:t>проводившая</w:t>
            </w:r>
            <w:proofErr w:type="gramEnd"/>
            <w:r w:rsidRPr="004D5CAA">
              <w:rPr>
                <w:sz w:val="10"/>
                <w:szCs w:val="14"/>
              </w:rPr>
              <w:t xml:space="preserve"> эксгумац</w:t>
            </w:r>
            <w:r w:rsidRPr="004D5CAA">
              <w:rPr>
                <w:sz w:val="10"/>
                <w:szCs w:val="14"/>
              </w:rPr>
              <w:lastRenderedPageBreak/>
              <w:t>ию</w:t>
            </w:r>
          </w:p>
        </w:tc>
      </w:tr>
      <w:tr w:rsidR="00EC6714" w:rsidRPr="004D5CAA" w:rsidTr="004D5CAA">
        <w:trPr>
          <w:trHeight w:val="20"/>
        </w:trPr>
        <w:tc>
          <w:tcPr>
            <w:tcW w:w="765" w:type="pct"/>
          </w:tcPr>
          <w:p w:rsidR="00EC6714" w:rsidRPr="004D5CAA" w:rsidRDefault="00EC6714" w:rsidP="005323FD">
            <w:pPr>
              <w:jc w:val="center"/>
              <w:rPr>
                <w:sz w:val="10"/>
                <w:szCs w:val="14"/>
              </w:rPr>
            </w:pPr>
            <w:r w:rsidRPr="004D5CAA">
              <w:rPr>
                <w:sz w:val="10"/>
                <w:szCs w:val="14"/>
              </w:rPr>
              <w:t>Регистрационный</w:t>
            </w:r>
          </w:p>
          <w:p w:rsidR="00EC6714" w:rsidRPr="004D5CAA" w:rsidRDefault="00EC6714" w:rsidP="005323FD">
            <w:pPr>
              <w:jc w:val="center"/>
              <w:rPr>
                <w:sz w:val="10"/>
                <w:szCs w:val="14"/>
              </w:rPr>
            </w:pPr>
            <w:r w:rsidRPr="004D5CAA">
              <w:rPr>
                <w:sz w:val="10"/>
                <w:szCs w:val="14"/>
              </w:rPr>
              <w:t>номер</w:t>
            </w:r>
          </w:p>
          <w:p w:rsidR="00EC6714" w:rsidRPr="004D5CAA" w:rsidRDefault="00EC6714" w:rsidP="005323FD">
            <w:pPr>
              <w:jc w:val="center"/>
              <w:rPr>
                <w:sz w:val="10"/>
                <w:szCs w:val="14"/>
              </w:rPr>
            </w:pPr>
            <w:r w:rsidRPr="004D5CAA">
              <w:rPr>
                <w:sz w:val="10"/>
                <w:szCs w:val="14"/>
              </w:rPr>
              <w:t>захоронения.</w:t>
            </w:r>
          </w:p>
        </w:tc>
        <w:tc>
          <w:tcPr>
            <w:tcW w:w="487" w:type="pct"/>
          </w:tcPr>
          <w:p w:rsidR="00EC6714" w:rsidRPr="004D5CAA" w:rsidRDefault="00EC6714" w:rsidP="005323FD">
            <w:pPr>
              <w:jc w:val="center"/>
              <w:rPr>
                <w:sz w:val="10"/>
                <w:szCs w:val="14"/>
              </w:rPr>
            </w:pPr>
            <w:r w:rsidRPr="004D5CAA">
              <w:rPr>
                <w:sz w:val="10"/>
                <w:szCs w:val="14"/>
              </w:rPr>
              <w:t>Ф.И.О.</w:t>
            </w:r>
          </w:p>
          <w:p w:rsidR="00EC6714" w:rsidRPr="004D5CAA" w:rsidRDefault="00EC6714" w:rsidP="005323FD">
            <w:pPr>
              <w:jc w:val="center"/>
              <w:rPr>
                <w:sz w:val="10"/>
                <w:szCs w:val="14"/>
              </w:rPr>
            </w:pPr>
            <w:proofErr w:type="gramStart"/>
            <w:r w:rsidRPr="004D5CAA">
              <w:rPr>
                <w:sz w:val="10"/>
                <w:szCs w:val="14"/>
              </w:rPr>
              <w:t>умершего</w:t>
            </w:r>
            <w:proofErr w:type="gramEnd"/>
          </w:p>
        </w:tc>
        <w:tc>
          <w:tcPr>
            <w:tcW w:w="421" w:type="pct"/>
          </w:tcPr>
          <w:p w:rsidR="00EC6714" w:rsidRPr="004D5CAA" w:rsidRDefault="00EC6714" w:rsidP="005323FD">
            <w:pPr>
              <w:jc w:val="center"/>
              <w:rPr>
                <w:sz w:val="10"/>
                <w:szCs w:val="14"/>
              </w:rPr>
            </w:pPr>
            <w:r w:rsidRPr="004D5CAA">
              <w:rPr>
                <w:sz w:val="10"/>
                <w:szCs w:val="14"/>
              </w:rPr>
              <w:t>Возраст</w:t>
            </w:r>
          </w:p>
        </w:tc>
        <w:tc>
          <w:tcPr>
            <w:tcW w:w="389" w:type="pct"/>
          </w:tcPr>
          <w:p w:rsidR="00EC6714" w:rsidRPr="004D5CAA" w:rsidRDefault="00EC6714" w:rsidP="005323FD">
            <w:pPr>
              <w:jc w:val="center"/>
              <w:rPr>
                <w:sz w:val="10"/>
                <w:szCs w:val="14"/>
              </w:rPr>
            </w:pPr>
            <w:r w:rsidRPr="004D5CAA">
              <w:rPr>
                <w:sz w:val="10"/>
                <w:szCs w:val="14"/>
              </w:rPr>
              <w:t>Дата смерти</w:t>
            </w:r>
          </w:p>
        </w:tc>
        <w:tc>
          <w:tcPr>
            <w:tcW w:w="456" w:type="pct"/>
          </w:tcPr>
          <w:p w:rsidR="00EC6714" w:rsidRPr="004D5CAA" w:rsidRDefault="00EC6714" w:rsidP="005323FD">
            <w:pPr>
              <w:jc w:val="center"/>
              <w:rPr>
                <w:sz w:val="10"/>
                <w:szCs w:val="14"/>
              </w:rPr>
            </w:pPr>
            <w:r w:rsidRPr="004D5CAA">
              <w:rPr>
                <w:sz w:val="10"/>
                <w:szCs w:val="14"/>
              </w:rPr>
              <w:t>Дата</w:t>
            </w:r>
          </w:p>
          <w:p w:rsidR="00EC6714" w:rsidRPr="004D5CAA" w:rsidRDefault="00EC6714" w:rsidP="005323FD">
            <w:pPr>
              <w:jc w:val="center"/>
              <w:rPr>
                <w:sz w:val="10"/>
                <w:szCs w:val="14"/>
              </w:rPr>
            </w:pPr>
            <w:proofErr w:type="spellStart"/>
            <w:r w:rsidRPr="004D5CAA">
              <w:rPr>
                <w:sz w:val="10"/>
                <w:szCs w:val="14"/>
              </w:rPr>
              <w:t>захороне</w:t>
            </w:r>
            <w:proofErr w:type="spellEnd"/>
          </w:p>
          <w:p w:rsidR="00EC6714" w:rsidRPr="004D5CAA" w:rsidRDefault="00EC6714" w:rsidP="005323FD">
            <w:pPr>
              <w:jc w:val="center"/>
              <w:rPr>
                <w:sz w:val="10"/>
                <w:szCs w:val="14"/>
              </w:rPr>
            </w:pPr>
            <w:proofErr w:type="spellStart"/>
            <w:r w:rsidRPr="004D5CAA">
              <w:rPr>
                <w:sz w:val="10"/>
                <w:szCs w:val="14"/>
              </w:rPr>
              <w:t>ния</w:t>
            </w:r>
            <w:proofErr w:type="spellEnd"/>
          </w:p>
        </w:tc>
        <w:tc>
          <w:tcPr>
            <w:tcW w:w="607" w:type="pct"/>
          </w:tcPr>
          <w:p w:rsidR="00EC6714" w:rsidRPr="004D5CAA" w:rsidRDefault="00EC6714" w:rsidP="005323FD">
            <w:pPr>
              <w:jc w:val="center"/>
              <w:rPr>
                <w:sz w:val="10"/>
                <w:szCs w:val="14"/>
              </w:rPr>
            </w:pPr>
            <w:r w:rsidRPr="004D5CAA">
              <w:rPr>
                <w:sz w:val="10"/>
                <w:szCs w:val="14"/>
              </w:rPr>
              <w:t>Номер</w:t>
            </w:r>
          </w:p>
          <w:p w:rsidR="00EC6714" w:rsidRPr="004D5CAA" w:rsidRDefault="00EC6714" w:rsidP="005323FD">
            <w:pPr>
              <w:jc w:val="center"/>
              <w:rPr>
                <w:sz w:val="10"/>
                <w:szCs w:val="14"/>
              </w:rPr>
            </w:pPr>
            <w:r w:rsidRPr="004D5CAA">
              <w:rPr>
                <w:sz w:val="10"/>
                <w:szCs w:val="14"/>
              </w:rPr>
              <w:t>участка,</w:t>
            </w:r>
          </w:p>
          <w:p w:rsidR="00EC6714" w:rsidRPr="004D5CAA" w:rsidRDefault="00EC6714" w:rsidP="005323FD">
            <w:pPr>
              <w:jc w:val="center"/>
              <w:rPr>
                <w:sz w:val="10"/>
                <w:szCs w:val="14"/>
              </w:rPr>
            </w:pPr>
            <w:r w:rsidRPr="004D5CAA">
              <w:rPr>
                <w:sz w:val="10"/>
                <w:szCs w:val="14"/>
              </w:rPr>
              <w:t>сектора</w:t>
            </w:r>
          </w:p>
          <w:p w:rsidR="00EC6714" w:rsidRPr="004D5CAA" w:rsidRDefault="00EC6714" w:rsidP="005323FD">
            <w:pPr>
              <w:jc w:val="center"/>
              <w:rPr>
                <w:sz w:val="10"/>
                <w:szCs w:val="14"/>
              </w:rPr>
            </w:pPr>
            <w:proofErr w:type="gramStart"/>
            <w:r w:rsidRPr="004D5CAA">
              <w:rPr>
                <w:sz w:val="10"/>
                <w:szCs w:val="14"/>
              </w:rPr>
              <w:t>(места</w:t>
            </w:r>
            <w:proofErr w:type="gramEnd"/>
          </w:p>
          <w:p w:rsidR="00EC6714" w:rsidRPr="004D5CAA" w:rsidRDefault="00EC6714" w:rsidP="005323FD">
            <w:pPr>
              <w:jc w:val="center"/>
              <w:rPr>
                <w:sz w:val="10"/>
                <w:szCs w:val="14"/>
              </w:rPr>
            </w:pPr>
            <w:r w:rsidRPr="004D5CAA">
              <w:rPr>
                <w:sz w:val="10"/>
                <w:szCs w:val="14"/>
              </w:rPr>
              <w:t>захоронения) (при наличии)</w:t>
            </w:r>
          </w:p>
        </w:tc>
        <w:tc>
          <w:tcPr>
            <w:tcW w:w="680" w:type="pct"/>
          </w:tcPr>
          <w:p w:rsidR="00EC6714" w:rsidRPr="004D5CAA" w:rsidRDefault="00EC6714" w:rsidP="005323FD">
            <w:pPr>
              <w:jc w:val="center"/>
              <w:rPr>
                <w:sz w:val="10"/>
                <w:szCs w:val="14"/>
              </w:rPr>
            </w:pPr>
          </w:p>
        </w:tc>
        <w:tc>
          <w:tcPr>
            <w:tcW w:w="586" w:type="pct"/>
          </w:tcPr>
          <w:p w:rsidR="00EC6714" w:rsidRPr="004D5CAA" w:rsidRDefault="00EC6714" w:rsidP="005323FD">
            <w:pPr>
              <w:jc w:val="center"/>
              <w:rPr>
                <w:sz w:val="10"/>
                <w:szCs w:val="14"/>
              </w:rPr>
            </w:pPr>
          </w:p>
        </w:tc>
        <w:tc>
          <w:tcPr>
            <w:tcW w:w="609" w:type="pct"/>
          </w:tcPr>
          <w:p w:rsidR="00EC6714" w:rsidRPr="004D5CAA" w:rsidRDefault="00EC6714" w:rsidP="005323FD">
            <w:pPr>
              <w:jc w:val="center"/>
              <w:rPr>
                <w:sz w:val="10"/>
                <w:szCs w:val="14"/>
              </w:rPr>
            </w:pPr>
          </w:p>
        </w:tc>
      </w:tr>
      <w:tr w:rsidR="00EC6714" w:rsidRPr="004D5CAA" w:rsidTr="004D5CAA">
        <w:trPr>
          <w:trHeight w:val="20"/>
        </w:trPr>
        <w:tc>
          <w:tcPr>
            <w:tcW w:w="765" w:type="pct"/>
          </w:tcPr>
          <w:p w:rsidR="00EC6714" w:rsidRPr="004D5CAA" w:rsidRDefault="00EC6714" w:rsidP="005323FD">
            <w:pPr>
              <w:jc w:val="center"/>
              <w:rPr>
                <w:sz w:val="10"/>
                <w:szCs w:val="14"/>
              </w:rPr>
            </w:pPr>
          </w:p>
        </w:tc>
        <w:tc>
          <w:tcPr>
            <w:tcW w:w="487" w:type="pct"/>
          </w:tcPr>
          <w:p w:rsidR="00EC6714" w:rsidRPr="004D5CAA" w:rsidRDefault="00EC6714" w:rsidP="005323FD">
            <w:pPr>
              <w:jc w:val="center"/>
              <w:rPr>
                <w:sz w:val="10"/>
                <w:szCs w:val="14"/>
              </w:rPr>
            </w:pPr>
          </w:p>
        </w:tc>
        <w:tc>
          <w:tcPr>
            <w:tcW w:w="421" w:type="pct"/>
          </w:tcPr>
          <w:p w:rsidR="00EC6714" w:rsidRPr="004D5CAA" w:rsidRDefault="00EC6714" w:rsidP="005323FD">
            <w:pPr>
              <w:jc w:val="center"/>
              <w:rPr>
                <w:sz w:val="10"/>
                <w:szCs w:val="14"/>
              </w:rPr>
            </w:pPr>
          </w:p>
        </w:tc>
        <w:tc>
          <w:tcPr>
            <w:tcW w:w="389" w:type="pct"/>
          </w:tcPr>
          <w:p w:rsidR="00EC6714" w:rsidRPr="004D5CAA" w:rsidRDefault="00EC6714" w:rsidP="005323FD">
            <w:pPr>
              <w:jc w:val="center"/>
              <w:rPr>
                <w:sz w:val="10"/>
                <w:szCs w:val="14"/>
              </w:rPr>
            </w:pPr>
          </w:p>
        </w:tc>
        <w:tc>
          <w:tcPr>
            <w:tcW w:w="456" w:type="pct"/>
          </w:tcPr>
          <w:p w:rsidR="00EC6714" w:rsidRPr="004D5CAA" w:rsidRDefault="00EC6714" w:rsidP="005323FD">
            <w:pPr>
              <w:jc w:val="center"/>
              <w:rPr>
                <w:sz w:val="10"/>
                <w:szCs w:val="14"/>
              </w:rPr>
            </w:pPr>
          </w:p>
        </w:tc>
        <w:tc>
          <w:tcPr>
            <w:tcW w:w="607" w:type="pct"/>
          </w:tcPr>
          <w:p w:rsidR="00EC6714" w:rsidRPr="004D5CAA" w:rsidRDefault="00EC6714" w:rsidP="005323FD">
            <w:pPr>
              <w:jc w:val="center"/>
              <w:rPr>
                <w:sz w:val="10"/>
                <w:szCs w:val="14"/>
              </w:rPr>
            </w:pPr>
          </w:p>
        </w:tc>
        <w:tc>
          <w:tcPr>
            <w:tcW w:w="680" w:type="pct"/>
          </w:tcPr>
          <w:p w:rsidR="00EC6714" w:rsidRPr="004D5CAA" w:rsidRDefault="00EC6714" w:rsidP="005323FD">
            <w:pPr>
              <w:jc w:val="center"/>
              <w:rPr>
                <w:sz w:val="10"/>
                <w:szCs w:val="14"/>
              </w:rPr>
            </w:pPr>
          </w:p>
        </w:tc>
        <w:tc>
          <w:tcPr>
            <w:tcW w:w="586" w:type="pct"/>
          </w:tcPr>
          <w:p w:rsidR="00EC6714" w:rsidRPr="004D5CAA" w:rsidRDefault="00EC6714" w:rsidP="005323FD">
            <w:pPr>
              <w:jc w:val="center"/>
              <w:rPr>
                <w:sz w:val="10"/>
                <w:szCs w:val="14"/>
              </w:rPr>
            </w:pPr>
          </w:p>
        </w:tc>
        <w:tc>
          <w:tcPr>
            <w:tcW w:w="609" w:type="pct"/>
          </w:tcPr>
          <w:p w:rsidR="00EC6714" w:rsidRPr="004D5CAA" w:rsidRDefault="00EC6714" w:rsidP="005323FD">
            <w:pPr>
              <w:jc w:val="center"/>
              <w:rPr>
                <w:sz w:val="10"/>
                <w:szCs w:val="14"/>
              </w:rPr>
            </w:pPr>
          </w:p>
        </w:tc>
      </w:tr>
    </w:tbl>
    <w:p w:rsidR="00EC6714" w:rsidRPr="00761AD6" w:rsidRDefault="00EC6714" w:rsidP="00EC6714">
      <w:pPr>
        <w:jc w:val="center"/>
        <w:rPr>
          <w:sz w:val="14"/>
          <w:szCs w:val="14"/>
        </w:rPr>
      </w:pPr>
    </w:p>
    <w:p w:rsidR="00EC6714" w:rsidRPr="00761AD6" w:rsidRDefault="00EC6714" w:rsidP="00EC6714">
      <w:pPr>
        <w:rPr>
          <w:sz w:val="14"/>
          <w:szCs w:val="14"/>
        </w:rPr>
      </w:pPr>
    </w:p>
    <w:p w:rsidR="00EC6714" w:rsidRPr="00586A6B" w:rsidRDefault="00EC6714" w:rsidP="00EC6714">
      <w:pPr>
        <w:autoSpaceDE w:val="0"/>
        <w:rPr>
          <w:b/>
          <w:sz w:val="14"/>
          <w:szCs w:val="14"/>
        </w:rPr>
      </w:pPr>
    </w:p>
    <w:p w:rsidR="00EC6714" w:rsidRPr="0083142E" w:rsidRDefault="00EC6714" w:rsidP="00EC6714">
      <w:pPr>
        <w:jc w:val="center"/>
        <w:rPr>
          <w:b/>
          <w:sz w:val="14"/>
          <w:szCs w:val="14"/>
        </w:rPr>
      </w:pPr>
      <w:r w:rsidRPr="0083142E">
        <w:rPr>
          <w:b/>
          <w:sz w:val="14"/>
          <w:szCs w:val="14"/>
        </w:rPr>
        <w:t>ПОСТАНОВЛЕНИЕ</w:t>
      </w:r>
    </w:p>
    <w:p w:rsidR="00EC6714" w:rsidRPr="0083142E" w:rsidRDefault="00EC6714" w:rsidP="00EC6714">
      <w:pPr>
        <w:jc w:val="center"/>
        <w:rPr>
          <w:sz w:val="14"/>
          <w:szCs w:val="14"/>
        </w:rPr>
      </w:pPr>
      <w:r w:rsidRPr="0083142E">
        <w:rPr>
          <w:sz w:val="14"/>
          <w:szCs w:val="14"/>
        </w:rPr>
        <w:t xml:space="preserve">Администрации муниципального округа </w:t>
      </w:r>
    </w:p>
    <w:p w:rsidR="00EC6714" w:rsidRPr="0083142E" w:rsidRDefault="00EC6714" w:rsidP="00EC6714">
      <w:pPr>
        <w:jc w:val="center"/>
        <w:rPr>
          <w:sz w:val="14"/>
          <w:szCs w:val="14"/>
        </w:rPr>
      </w:pPr>
    </w:p>
    <w:p w:rsidR="00EC6714" w:rsidRPr="0083142E" w:rsidRDefault="00EC6714" w:rsidP="00EC6714">
      <w:pPr>
        <w:jc w:val="center"/>
        <w:rPr>
          <w:sz w:val="14"/>
          <w:szCs w:val="14"/>
        </w:rPr>
      </w:pPr>
      <w:r>
        <w:rPr>
          <w:sz w:val="14"/>
          <w:szCs w:val="14"/>
        </w:rPr>
        <w:t>от 14.04.2025 № 8</w:t>
      </w:r>
      <w:r w:rsidR="005323FD">
        <w:rPr>
          <w:sz w:val="14"/>
          <w:szCs w:val="14"/>
        </w:rPr>
        <w:t>87</w:t>
      </w:r>
    </w:p>
    <w:p w:rsidR="00EC6714" w:rsidRDefault="00EC6714" w:rsidP="00EC6714">
      <w:pPr>
        <w:jc w:val="center"/>
        <w:rPr>
          <w:sz w:val="14"/>
          <w:szCs w:val="14"/>
        </w:rPr>
      </w:pPr>
      <w:r w:rsidRPr="0083142E">
        <w:rPr>
          <w:sz w:val="14"/>
          <w:szCs w:val="14"/>
        </w:rPr>
        <w:t>г. Сольцы</w:t>
      </w:r>
    </w:p>
    <w:p w:rsidR="005323FD" w:rsidRDefault="005323FD" w:rsidP="00EC6714">
      <w:pPr>
        <w:jc w:val="center"/>
        <w:rPr>
          <w:sz w:val="14"/>
          <w:szCs w:val="14"/>
        </w:rPr>
      </w:pPr>
    </w:p>
    <w:p w:rsidR="005323FD" w:rsidRPr="00D2647D" w:rsidRDefault="005323FD" w:rsidP="005323FD">
      <w:pPr>
        <w:jc w:val="center"/>
        <w:rPr>
          <w:b/>
          <w:sz w:val="14"/>
          <w:szCs w:val="14"/>
        </w:rPr>
      </w:pPr>
      <w:r w:rsidRPr="00D2647D">
        <w:rPr>
          <w:b/>
          <w:sz w:val="14"/>
          <w:szCs w:val="14"/>
        </w:rPr>
        <w:t>О внесении изменений в муниципальную программу Солецкого муниципального округа «Комплексное развитие сельских территорий в Солецком муниципальном округе»</w:t>
      </w:r>
    </w:p>
    <w:p w:rsidR="005323FD" w:rsidRPr="00D2647D" w:rsidRDefault="005323FD" w:rsidP="005323FD">
      <w:pPr>
        <w:rPr>
          <w:sz w:val="14"/>
          <w:szCs w:val="14"/>
        </w:rPr>
      </w:pPr>
    </w:p>
    <w:p w:rsidR="005323FD" w:rsidRPr="00D2647D" w:rsidRDefault="005323FD" w:rsidP="005323FD">
      <w:pPr>
        <w:ind w:firstLine="284"/>
        <w:jc w:val="both"/>
        <w:rPr>
          <w:b/>
          <w:sz w:val="14"/>
          <w:szCs w:val="14"/>
        </w:rPr>
      </w:pPr>
      <w:proofErr w:type="gramStart"/>
      <w:r w:rsidRPr="00D2647D">
        <w:rPr>
          <w:sz w:val="14"/>
          <w:szCs w:val="14"/>
        </w:rPr>
        <w:t xml:space="preserve">В соответствии с Порядком принятия решений о разработке муниципальных программ Солецкого муниципального округа, их формирования и реализации, утвержденным постановлением Администрации муниципального округа от 29.01.2021 № 142 (в редакции </w:t>
      </w:r>
      <w:r w:rsidRPr="00D2647D">
        <w:rPr>
          <w:bCs/>
          <w:sz w:val="14"/>
          <w:szCs w:val="14"/>
        </w:rPr>
        <w:t>постановлений от 11.05.2022 № 838, от 20.11.2024 № 1935),  решением Думы Солецкого муниципального округа от 23.12.2024  № 542 «О бюджете Солецкого муниципального округа на 2025 год и на плановый период 2026 и 2027 годов»</w:t>
      </w:r>
      <w:r w:rsidRPr="00D2647D">
        <w:rPr>
          <w:sz w:val="14"/>
          <w:szCs w:val="14"/>
        </w:rPr>
        <w:t xml:space="preserve"> </w:t>
      </w:r>
      <w:r w:rsidRPr="00D2647D">
        <w:rPr>
          <w:color w:val="000000"/>
          <w:sz w:val="14"/>
          <w:szCs w:val="14"/>
        </w:rPr>
        <w:t>Администрация Солецкого</w:t>
      </w:r>
      <w:proofErr w:type="gramEnd"/>
      <w:r w:rsidRPr="00D2647D">
        <w:rPr>
          <w:color w:val="000000"/>
          <w:sz w:val="14"/>
          <w:szCs w:val="14"/>
        </w:rPr>
        <w:t xml:space="preserve"> муниципального округа </w:t>
      </w:r>
      <w:r w:rsidRPr="00D2647D">
        <w:rPr>
          <w:b/>
          <w:sz w:val="14"/>
          <w:szCs w:val="14"/>
        </w:rPr>
        <w:t>ПОСТАНОВЛЯЕТ:</w:t>
      </w:r>
    </w:p>
    <w:p w:rsidR="005323FD" w:rsidRPr="00D2647D" w:rsidRDefault="005323FD" w:rsidP="005323FD">
      <w:pPr>
        <w:ind w:firstLine="284"/>
        <w:jc w:val="both"/>
        <w:rPr>
          <w:sz w:val="14"/>
          <w:szCs w:val="14"/>
        </w:rPr>
      </w:pPr>
      <w:r w:rsidRPr="00D2647D">
        <w:rPr>
          <w:bCs/>
          <w:color w:val="000000"/>
          <w:sz w:val="14"/>
          <w:szCs w:val="14"/>
        </w:rPr>
        <w:t>1</w:t>
      </w:r>
      <w:r w:rsidRPr="00D2647D">
        <w:rPr>
          <w:sz w:val="14"/>
          <w:szCs w:val="14"/>
        </w:rPr>
        <w:t>. Внести изменения в муниципальную программу Солецкого муниципального округа «</w:t>
      </w:r>
      <w:r w:rsidRPr="00D2647D">
        <w:rPr>
          <w:b/>
          <w:sz w:val="14"/>
          <w:szCs w:val="14"/>
        </w:rPr>
        <w:t>Комплексное развитие сельских территорий в Солецком муниципальном округе</w:t>
      </w:r>
      <w:r w:rsidRPr="00D2647D">
        <w:rPr>
          <w:sz w:val="14"/>
          <w:szCs w:val="14"/>
        </w:rPr>
        <w:t xml:space="preserve">» (далее-муниципальная программа), утвержденную постановлением Администрации муниципального округа от 29.01.2021№ 150 (в редакции постановлений от 31.01.2022 № 183, от 10.04.2023 № 536, от 27.07.2023 № 1286, </w:t>
      </w:r>
      <w:proofErr w:type="gramStart"/>
      <w:r w:rsidRPr="00D2647D">
        <w:rPr>
          <w:sz w:val="14"/>
          <w:szCs w:val="14"/>
        </w:rPr>
        <w:t>от</w:t>
      </w:r>
      <w:proofErr w:type="gramEnd"/>
      <w:r w:rsidRPr="00D2647D">
        <w:rPr>
          <w:sz w:val="14"/>
          <w:szCs w:val="14"/>
        </w:rPr>
        <w:t xml:space="preserve"> 13.11.2023 № 2108, от 16.02.2024 № 317, от 25.10.2024 № 1707):</w:t>
      </w:r>
    </w:p>
    <w:p w:rsidR="005323FD" w:rsidRPr="00D2647D" w:rsidRDefault="005323FD" w:rsidP="005323FD">
      <w:pPr>
        <w:ind w:firstLine="284"/>
        <w:jc w:val="both"/>
        <w:rPr>
          <w:sz w:val="14"/>
          <w:szCs w:val="14"/>
        </w:rPr>
      </w:pPr>
      <w:r w:rsidRPr="00D2647D">
        <w:rPr>
          <w:sz w:val="14"/>
          <w:szCs w:val="14"/>
        </w:rPr>
        <w:t>1.1. Изложить раздел 4 паспорта муниципальной программы в редакции:</w:t>
      </w:r>
    </w:p>
    <w:p w:rsidR="005323FD" w:rsidRPr="00D2647D" w:rsidRDefault="005323FD" w:rsidP="005323FD">
      <w:pPr>
        <w:ind w:firstLine="284"/>
        <w:contextualSpacing/>
        <w:jc w:val="both"/>
        <w:rPr>
          <w:b/>
          <w:sz w:val="14"/>
          <w:szCs w:val="14"/>
        </w:rPr>
      </w:pPr>
      <w:r w:rsidRPr="00D2647D">
        <w:rPr>
          <w:b/>
          <w:sz w:val="14"/>
          <w:szCs w:val="14"/>
        </w:rPr>
        <w:t>«4. Цели, задачи и целевые показатели муниципальной программы:</w:t>
      </w:r>
    </w:p>
    <w:tbl>
      <w:tblPr>
        <w:tblStyle w:val="2100"/>
        <w:tblW w:w="0" w:type="auto"/>
        <w:tblInd w:w="0" w:type="dxa"/>
        <w:tblLook w:val="04A0" w:firstRow="1" w:lastRow="0" w:firstColumn="1" w:lastColumn="0" w:noHBand="0" w:noVBand="1"/>
      </w:tblPr>
      <w:tblGrid>
        <w:gridCol w:w="442"/>
        <w:gridCol w:w="1790"/>
        <w:gridCol w:w="438"/>
        <w:gridCol w:w="437"/>
        <w:gridCol w:w="437"/>
        <w:gridCol w:w="437"/>
        <w:gridCol w:w="464"/>
        <w:gridCol w:w="437"/>
        <w:gridCol w:w="437"/>
      </w:tblGrid>
      <w:tr w:rsidR="005323FD" w:rsidRPr="004D5CAA" w:rsidTr="005323FD">
        <w:trPr>
          <w:trHeight w:val="158"/>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rPr>
                <w:sz w:val="10"/>
                <w:szCs w:val="14"/>
              </w:rPr>
            </w:pPr>
            <w:r w:rsidRPr="004D5CAA">
              <w:rPr>
                <w:sz w:val="10"/>
                <w:szCs w:val="14"/>
              </w:rPr>
              <w:t xml:space="preserve">№ </w:t>
            </w:r>
          </w:p>
          <w:p w:rsidR="005323FD" w:rsidRPr="004D5CAA" w:rsidRDefault="005323FD" w:rsidP="005323FD">
            <w:pPr>
              <w:rPr>
                <w:sz w:val="10"/>
                <w:szCs w:val="14"/>
              </w:rPr>
            </w:pPr>
            <w:proofErr w:type="gramStart"/>
            <w:r w:rsidRPr="004D5CAA">
              <w:rPr>
                <w:sz w:val="10"/>
                <w:szCs w:val="14"/>
              </w:rPr>
              <w:t>п</w:t>
            </w:r>
            <w:proofErr w:type="gramEnd"/>
            <w:r w:rsidRPr="004D5CAA">
              <w:rPr>
                <w:sz w:val="10"/>
                <w:szCs w:val="14"/>
              </w:rPr>
              <w:t>/п</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rPr>
                <w:sz w:val="10"/>
                <w:szCs w:val="14"/>
              </w:rPr>
            </w:pPr>
            <w:r w:rsidRPr="004D5CAA">
              <w:rPr>
                <w:sz w:val="10"/>
                <w:szCs w:val="14"/>
              </w:rPr>
              <w:t>Цели, задачи муниципальной программы, наименование и единица измерения целевого показателя</w:t>
            </w:r>
          </w:p>
        </w:tc>
        <w:tc>
          <w:tcPr>
            <w:tcW w:w="0" w:type="auto"/>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rPr>
                <w:sz w:val="10"/>
                <w:szCs w:val="14"/>
              </w:rPr>
            </w:pPr>
            <w:r w:rsidRPr="004D5CAA">
              <w:rPr>
                <w:sz w:val="10"/>
                <w:szCs w:val="14"/>
              </w:rPr>
              <w:t>Значение целевого показателя по годам</w:t>
            </w:r>
          </w:p>
        </w:tc>
      </w:tr>
      <w:tr w:rsidR="005323FD" w:rsidRPr="004D5CAA" w:rsidTr="005323FD">
        <w:trPr>
          <w:trHeight w:val="15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323FD" w:rsidRPr="004D5CAA" w:rsidRDefault="005323FD" w:rsidP="005323FD">
            <w:pPr>
              <w:rPr>
                <w:sz w:val="10"/>
                <w:szCs w:val="1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323FD" w:rsidRPr="004D5CAA" w:rsidRDefault="005323FD" w:rsidP="005323FD">
            <w:pPr>
              <w:rPr>
                <w:sz w:val="10"/>
                <w:szCs w:val="1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rPr>
                <w:sz w:val="10"/>
                <w:szCs w:val="14"/>
              </w:rPr>
            </w:pPr>
            <w:r w:rsidRPr="004D5CAA">
              <w:rPr>
                <w:sz w:val="10"/>
                <w:szCs w:val="14"/>
              </w:rPr>
              <w:t>2021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rPr>
                <w:sz w:val="10"/>
                <w:szCs w:val="14"/>
              </w:rPr>
            </w:pPr>
            <w:r w:rsidRPr="004D5CAA">
              <w:rPr>
                <w:sz w:val="10"/>
                <w:szCs w:val="14"/>
              </w:rPr>
              <w:t>2022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rPr>
                <w:sz w:val="10"/>
                <w:szCs w:val="14"/>
              </w:rPr>
            </w:pPr>
            <w:r w:rsidRPr="004D5CAA">
              <w:rPr>
                <w:sz w:val="10"/>
                <w:szCs w:val="14"/>
              </w:rPr>
              <w:t>2023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rPr>
                <w:sz w:val="10"/>
                <w:szCs w:val="14"/>
              </w:rPr>
            </w:pPr>
            <w:r w:rsidRPr="004D5CAA">
              <w:rPr>
                <w:sz w:val="10"/>
                <w:szCs w:val="14"/>
              </w:rPr>
              <w:t>2024</w:t>
            </w:r>
          </w:p>
        </w:tc>
        <w:tc>
          <w:tcPr>
            <w:tcW w:w="0" w:type="auto"/>
            <w:tcBorders>
              <w:top w:val="single" w:sz="4" w:space="0" w:color="000000" w:themeColor="text1"/>
              <w:left w:val="single" w:sz="4" w:space="0" w:color="000000" w:themeColor="text1"/>
              <w:bottom w:val="single" w:sz="4" w:space="0" w:color="000000" w:themeColor="text1"/>
              <w:right w:val="single" w:sz="4" w:space="0" w:color="auto"/>
            </w:tcBorders>
            <w:hideMark/>
          </w:tcPr>
          <w:p w:rsidR="005323FD" w:rsidRPr="004D5CAA" w:rsidRDefault="005323FD" w:rsidP="005323FD">
            <w:pPr>
              <w:rPr>
                <w:sz w:val="10"/>
                <w:szCs w:val="14"/>
              </w:rPr>
            </w:pPr>
            <w:r w:rsidRPr="004D5CAA">
              <w:rPr>
                <w:sz w:val="10"/>
                <w:szCs w:val="14"/>
              </w:rPr>
              <w:t>2025</w:t>
            </w:r>
          </w:p>
        </w:tc>
        <w:tc>
          <w:tcPr>
            <w:tcW w:w="0" w:type="auto"/>
            <w:tcBorders>
              <w:top w:val="single" w:sz="4" w:space="0" w:color="000000" w:themeColor="text1"/>
              <w:left w:val="single" w:sz="4" w:space="0" w:color="auto"/>
              <w:bottom w:val="single" w:sz="4" w:space="0" w:color="000000" w:themeColor="text1"/>
              <w:right w:val="single" w:sz="4" w:space="0" w:color="000000" w:themeColor="text1"/>
            </w:tcBorders>
          </w:tcPr>
          <w:p w:rsidR="005323FD" w:rsidRPr="004D5CAA" w:rsidRDefault="005323FD" w:rsidP="005323FD">
            <w:pPr>
              <w:rPr>
                <w:sz w:val="10"/>
                <w:szCs w:val="14"/>
              </w:rPr>
            </w:pPr>
            <w:r w:rsidRPr="004D5CAA">
              <w:rPr>
                <w:sz w:val="10"/>
                <w:szCs w:val="14"/>
              </w:rPr>
              <w:t>2026</w:t>
            </w:r>
          </w:p>
        </w:tc>
        <w:tc>
          <w:tcPr>
            <w:tcW w:w="0" w:type="auto"/>
            <w:tcBorders>
              <w:top w:val="single" w:sz="4" w:space="0" w:color="000000" w:themeColor="text1"/>
              <w:left w:val="single" w:sz="4" w:space="0" w:color="auto"/>
              <w:bottom w:val="single" w:sz="4" w:space="0" w:color="000000" w:themeColor="text1"/>
              <w:right w:val="single" w:sz="4" w:space="0" w:color="000000" w:themeColor="text1"/>
            </w:tcBorders>
          </w:tcPr>
          <w:p w:rsidR="005323FD" w:rsidRPr="004D5CAA" w:rsidRDefault="005323FD" w:rsidP="005323FD">
            <w:pPr>
              <w:rPr>
                <w:sz w:val="10"/>
                <w:szCs w:val="14"/>
              </w:rPr>
            </w:pPr>
            <w:r w:rsidRPr="004D5CAA">
              <w:rPr>
                <w:sz w:val="10"/>
                <w:szCs w:val="14"/>
              </w:rPr>
              <w:t>2027</w:t>
            </w:r>
          </w:p>
        </w:tc>
      </w:tr>
      <w:tr w:rsidR="005323FD" w:rsidRPr="004D5CAA" w:rsidTr="005323FD">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323FD" w:rsidRPr="004D5CAA" w:rsidRDefault="005323FD" w:rsidP="005323FD">
            <w:pPr>
              <w:rPr>
                <w:sz w:val="10"/>
                <w:szCs w:val="14"/>
              </w:rPr>
            </w:pPr>
            <w:r w:rsidRPr="004D5CAA">
              <w:rPr>
                <w:sz w:val="10"/>
                <w:szCs w:val="1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323FD" w:rsidRPr="004D5CAA" w:rsidRDefault="005323FD" w:rsidP="005323FD">
            <w:pPr>
              <w:rPr>
                <w:sz w:val="10"/>
                <w:szCs w:val="14"/>
              </w:rPr>
            </w:pPr>
            <w:r w:rsidRPr="004D5CAA">
              <w:rPr>
                <w:sz w:val="10"/>
                <w:szCs w:val="1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rPr>
                <w:sz w:val="10"/>
                <w:szCs w:val="14"/>
              </w:rPr>
            </w:pPr>
            <w:r w:rsidRPr="004D5CAA">
              <w:rPr>
                <w:sz w:val="10"/>
                <w:szCs w:val="14"/>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rPr>
                <w:sz w:val="10"/>
                <w:szCs w:val="14"/>
              </w:rPr>
            </w:pPr>
            <w:r w:rsidRPr="004D5CAA">
              <w:rPr>
                <w:sz w:val="10"/>
                <w:szCs w:val="14"/>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rPr>
                <w:sz w:val="10"/>
                <w:szCs w:val="14"/>
              </w:rPr>
            </w:pPr>
            <w:r w:rsidRPr="004D5CAA">
              <w:rPr>
                <w:sz w:val="10"/>
                <w:szCs w:val="14"/>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rPr>
                <w:sz w:val="10"/>
                <w:szCs w:val="14"/>
              </w:rPr>
            </w:pPr>
            <w:r w:rsidRPr="004D5CAA">
              <w:rPr>
                <w:sz w:val="10"/>
                <w:szCs w:val="14"/>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auto"/>
            </w:tcBorders>
            <w:hideMark/>
          </w:tcPr>
          <w:p w:rsidR="005323FD" w:rsidRPr="004D5CAA" w:rsidRDefault="005323FD" w:rsidP="005323FD">
            <w:pPr>
              <w:rPr>
                <w:sz w:val="10"/>
                <w:szCs w:val="14"/>
              </w:rPr>
            </w:pPr>
            <w:r w:rsidRPr="004D5CAA">
              <w:rPr>
                <w:sz w:val="10"/>
                <w:szCs w:val="14"/>
              </w:rPr>
              <w:t>7</w:t>
            </w:r>
          </w:p>
        </w:tc>
        <w:tc>
          <w:tcPr>
            <w:tcW w:w="0" w:type="auto"/>
            <w:tcBorders>
              <w:top w:val="single" w:sz="4" w:space="0" w:color="000000" w:themeColor="text1"/>
              <w:left w:val="single" w:sz="4" w:space="0" w:color="auto"/>
              <w:bottom w:val="single" w:sz="4" w:space="0" w:color="000000" w:themeColor="text1"/>
              <w:right w:val="single" w:sz="4" w:space="0" w:color="000000" w:themeColor="text1"/>
            </w:tcBorders>
          </w:tcPr>
          <w:p w:rsidR="005323FD" w:rsidRPr="004D5CAA" w:rsidRDefault="005323FD" w:rsidP="005323FD">
            <w:pPr>
              <w:rPr>
                <w:sz w:val="10"/>
                <w:szCs w:val="14"/>
              </w:rPr>
            </w:pPr>
            <w:r w:rsidRPr="004D5CAA">
              <w:rPr>
                <w:sz w:val="10"/>
                <w:szCs w:val="14"/>
              </w:rPr>
              <w:t>8</w:t>
            </w:r>
          </w:p>
        </w:tc>
        <w:tc>
          <w:tcPr>
            <w:tcW w:w="0" w:type="auto"/>
            <w:tcBorders>
              <w:top w:val="single" w:sz="4" w:space="0" w:color="000000" w:themeColor="text1"/>
              <w:left w:val="single" w:sz="4" w:space="0" w:color="auto"/>
              <w:bottom w:val="single" w:sz="4" w:space="0" w:color="000000" w:themeColor="text1"/>
              <w:right w:val="single" w:sz="4" w:space="0" w:color="000000" w:themeColor="text1"/>
            </w:tcBorders>
          </w:tcPr>
          <w:p w:rsidR="005323FD" w:rsidRPr="004D5CAA" w:rsidRDefault="005323FD" w:rsidP="005323FD">
            <w:pPr>
              <w:rPr>
                <w:sz w:val="10"/>
                <w:szCs w:val="14"/>
              </w:rPr>
            </w:pPr>
            <w:r w:rsidRPr="004D5CAA">
              <w:rPr>
                <w:sz w:val="10"/>
                <w:szCs w:val="14"/>
              </w:rPr>
              <w:t>9</w:t>
            </w:r>
          </w:p>
        </w:tc>
      </w:tr>
      <w:tr w:rsidR="005323FD" w:rsidRPr="004D5CAA" w:rsidTr="005323FD">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rPr>
                <w:sz w:val="10"/>
                <w:szCs w:val="14"/>
              </w:rPr>
            </w:pPr>
            <w:r w:rsidRPr="004D5CAA">
              <w:rPr>
                <w:sz w:val="10"/>
                <w:szCs w:val="14"/>
              </w:rPr>
              <w:t>1.</w:t>
            </w:r>
          </w:p>
        </w:tc>
        <w:tc>
          <w:tcPr>
            <w:tcW w:w="0" w:type="auto"/>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both"/>
              <w:rPr>
                <w:sz w:val="10"/>
                <w:szCs w:val="14"/>
              </w:rPr>
            </w:pPr>
            <w:r w:rsidRPr="004D5CAA">
              <w:rPr>
                <w:sz w:val="10"/>
                <w:szCs w:val="14"/>
              </w:rPr>
              <w:t>Цель 1. Повышение общественной значимости комплексного развития сельских территорий Солецкого муниципального округа (далее сельские территории), привлекательности сельских территорий для проживания и работы.</w:t>
            </w:r>
          </w:p>
        </w:tc>
      </w:tr>
      <w:tr w:rsidR="005323FD" w:rsidRPr="004D5CAA" w:rsidTr="005323FD">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rPr>
                <w:sz w:val="10"/>
                <w:szCs w:val="14"/>
              </w:rPr>
            </w:pPr>
            <w:r w:rsidRPr="004D5CAA">
              <w:rPr>
                <w:sz w:val="10"/>
                <w:szCs w:val="14"/>
              </w:rPr>
              <w:t>1.1.</w:t>
            </w:r>
          </w:p>
        </w:tc>
        <w:tc>
          <w:tcPr>
            <w:tcW w:w="0" w:type="auto"/>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both"/>
              <w:rPr>
                <w:sz w:val="10"/>
                <w:szCs w:val="14"/>
              </w:rPr>
            </w:pPr>
            <w:r w:rsidRPr="004D5CAA">
              <w:rPr>
                <w:sz w:val="10"/>
                <w:szCs w:val="14"/>
              </w:rPr>
              <w:t>Задача 1. Создание условий для обеспечения доступным и комфортным жильём сельского населения.</w:t>
            </w:r>
          </w:p>
        </w:tc>
      </w:tr>
      <w:tr w:rsidR="005323FD" w:rsidRPr="004D5CAA" w:rsidTr="005323FD">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rPr>
                <w:sz w:val="10"/>
                <w:szCs w:val="14"/>
              </w:rPr>
            </w:pPr>
            <w:r w:rsidRPr="004D5CAA">
              <w:rPr>
                <w:sz w:val="10"/>
                <w:szCs w:val="14"/>
              </w:rPr>
              <w:t>1.1.1.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both"/>
              <w:rPr>
                <w:sz w:val="10"/>
                <w:szCs w:val="14"/>
              </w:rPr>
            </w:pPr>
            <w:r w:rsidRPr="004D5CAA">
              <w:rPr>
                <w:sz w:val="10"/>
                <w:szCs w:val="14"/>
              </w:rPr>
              <w:t>Показатель 1.</w:t>
            </w:r>
          </w:p>
          <w:p w:rsidR="005323FD" w:rsidRPr="004D5CAA" w:rsidRDefault="005323FD" w:rsidP="005323FD">
            <w:pPr>
              <w:jc w:val="both"/>
              <w:rPr>
                <w:sz w:val="10"/>
                <w:szCs w:val="14"/>
              </w:rPr>
            </w:pPr>
            <w:r w:rsidRPr="004D5CAA">
              <w:rPr>
                <w:sz w:val="10"/>
                <w:szCs w:val="14"/>
              </w:rPr>
              <w:t>Обеспечение объёма ввода (приобретения) жилья для семей, проживающих и работающих на сельских территориях, кв. м</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23FD" w:rsidRPr="004D5CAA" w:rsidRDefault="005323FD" w:rsidP="005323FD">
            <w:pPr>
              <w:rPr>
                <w:sz w:val="10"/>
                <w:szCs w:val="14"/>
              </w:rPr>
            </w:pPr>
          </w:p>
          <w:p w:rsidR="005323FD" w:rsidRPr="004D5CAA" w:rsidRDefault="005323FD" w:rsidP="005323FD">
            <w:pPr>
              <w:rPr>
                <w:sz w:val="10"/>
                <w:szCs w:val="14"/>
              </w:rPr>
            </w:pPr>
          </w:p>
          <w:p w:rsidR="005323FD" w:rsidRPr="004D5CAA" w:rsidRDefault="005323FD" w:rsidP="005323FD">
            <w:pPr>
              <w:rPr>
                <w:sz w:val="10"/>
                <w:szCs w:val="14"/>
              </w:rPr>
            </w:pPr>
          </w:p>
          <w:p w:rsidR="005323FD" w:rsidRPr="004D5CAA" w:rsidRDefault="005323FD" w:rsidP="005323FD">
            <w:pPr>
              <w:rPr>
                <w:sz w:val="10"/>
                <w:szCs w:val="14"/>
              </w:rPr>
            </w:pPr>
          </w:p>
          <w:p w:rsidR="005323FD" w:rsidRPr="004D5CAA" w:rsidRDefault="005323FD" w:rsidP="005323FD">
            <w:pPr>
              <w:rPr>
                <w:sz w:val="10"/>
                <w:szCs w:val="14"/>
              </w:rPr>
            </w:pPr>
            <w:r w:rsidRPr="004D5CAA">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23FD" w:rsidRPr="004D5CAA" w:rsidRDefault="005323FD" w:rsidP="005323FD">
            <w:pPr>
              <w:rPr>
                <w:sz w:val="10"/>
                <w:szCs w:val="14"/>
              </w:rPr>
            </w:pPr>
          </w:p>
          <w:p w:rsidR="005323FD" w:rsidRPr="004D5CAA" w:rsidRDefault="005323FD" w:rsidP="005323FD">
            <w:pPr>
              <w:rPr>
                <w:sz w:val="10"/>
                <w:szCs w:val="14"/>
              </w:rPr>
            </w:pPr>
          </w:p>
          <w:p w:rsidR="005323FD" w:rsidRPr="004D5CAA" w:rsidRDefault="005323FD" w:rsidP="005323FD">
            <w:pPr>
              <w:rPr>
                <w:sz w:val="10"/>
                <w:szCs w:val="14"/>
              </w:rPr>
            </w:pPr>
          </w:p>
          <w:p w:rsidR="005323FD" w:rsidRPr="004D5CAA" w:rsidRDefault="005323FD" w:rsidP="005323FD">
            <w:pPr>
              <w:rPr>
                <w:sz w:val="10"/>
                <w:szCs w:val="14"/>
              </w:rPr>
            </w:pPr>
          </w:p>
          <w:p w:rsidR="005323FD" w:rsidRPr="004D5CAA" w:rsidRDefault="005323FD" w:rsidP="005323FD">
            <w:pPr>
              <w:rPr>
                <w:sz w:val="10"/>
                <w:szCs w:val="14"/>
              </w:rPr>
            </w:pPr>
            <w:r w:rsidRPr="004D5CAA">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23FD" w:rsidRPr="004D5CAA" w:rsidRDefault="005323FD" w:rsidP="005323FD">
            <w:pPr>
              <w:rPr>
                <w:sz w:val="10"/>
                <w:szCs w:val="14"/>
              </w:rPr>
            </w:pPr>
          </w:p>
          <w:p w:rsidR="005323FD" w:rsidRPr="004D5CAA" w:rsidRDefault="005323FD" w:rsidP="005323FD">
            <w:pPr>
              <w:rPr>
                <w:sz w:val="10"/>
                <w:szCs w:val="14"/>
              </w:rPr>
            </w:pPr>
          </w:p>
          <w:p w:rsidR="005323FD" w:rsidRPr="004D5CAA" w:rsidRDefault="005323FD" w:rsidP="005323FD">
            <w:pPr>
              <w:rPr>
                <w:sz w:val="10"/>
                <w:szCs w:val="14"/>
              </w:rPr>
            </w:pPr>
          </w:p>
          <w:p w:rsidR="005323FD" w:rsidRPr="004D5CAA" w:rsidRDefault="005323FD" w:rsidP="005323FD">
            <w:pPr>
              <w:rPr>
                <w:sz w:val="10"/>
                <w:szCs w:val="14"/>
              </w:rPr>
            </w:pPr>
          </w:p>
          <w:p w:rsidR="005323FD" w:rsidRPr="004D5CAA" w:rsidRDefault="005323FD" w:rsidP="005323FD">
            <w:pPr>
              <w:rPr>
                <w:sz w:val="10"/>
                <w:szCs w:val="14"/>
              </w:rPr>
            </w:pPr>
            <w:r w:rsidRPr="004D5CAA">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23FD" w:rsidRPr="004D5CAA" w:rsidRDefault="005323FD" w:rsidP="005323FD">
            <w:pPr>
              <w:rPr>
                <w:sz w:val="10"/>
                <w:szCs w:val="14"/>
              </w:rPr>
            </w:pPr>
          </w:p>
          <w:p w:rsidR="005323FD" w:rsidRPr="004D5CAA" w:rsidRDefault="005323FD" w:rsidP="005323FD">
            <w:pPr>
              <w:rPr>
                <w:sz w:val="10"/>
                <w:szCs w:val="14"/>
              </w:rPr>
            </w:pPr>
          </w:p>
          <w:p w:rsidR="005323FD" w:rsidRPr="004D5CAA" w:rsidRDefault="005323FD" w:rsidP="005323FD">
            <w:pPr>
              <w:rPr>
                <w:sz w:val="10"/>
                <w:szCs w:val="14"/>
              </w:rPr>
            </w:pPr>
          </w:p>
          <w:p w:rsidR="005323FD" w:rsidRPr="004D5CAA" w:rsidRDefault="005323FD" w:rsidP="005323FD">
            <w:pPr>
              <w:rPr>
                <w:sz w:val="10"/>
                <w:szCs w:val="14"/>
              </w:rPr>
            </w:pPr>
          </w:p>
          <w:p w:rsidR="005323FD" w:rsidRPr="004D5CAA" w:rsidRDefault="005323FD" w:rsidP="005323FD">
            <w:pPr>
              <w:rPr>
                <w:sz w:val="10"/>
                <w:szCs w:val="14"/>
              </w:rPr>
            </w:pPr>
            <w:r w:rsidRPr="004D5CAA">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auto"/>
            </w:tcBorders>
          </w:tcPr>
          <w:p w:rsidR="005323FD" w:rsidRPr="004D5CAA" w:rsidRDefault="005323FD" w:rsidP="005323FD">
            <w:pPr>
              <w:rPr>
                <w:sz w:val="10"/>
                <w:szCs w:val="14"/>
              </w:rPr>
            </w:pPr>
          </w:p>
          <w:p w:rsidR="005323FD" w:rsidRPr="004D5CAA" w:rsidRDefault="005323FD" w:rsidP="005323FD">
            <w:pPr>
              <w:rPr>
                <w:sz w:val="10"/>
                <w:szCs w:val="14"/>
              </w:rPr>
            </w:pPr>
          </w:p>
          <w:p w:rsidR="005323FD" w:rsidRPr="004D5CAA" w:rsidRDefault="005323FD" w:rsidP="005323FD">
            <w:pPr>
              <w:rPr>
                <w:sz w:val="10"/>
                <w:szCs w:val="14"/>
              </w:rPr>
            </w:pPr>
          </w:p>
          <w:p w:rsidR="005323FD" w:rsidRPr="004D5CAA" w:rsidRDefault="005323FD" w:rsidP="005323FD">
            <w:pPr>
              <w:rPr>
                <w:sz w:val="10"/>
                <w:szCs w:val="14"/>
              </w:rPr>
            </w:pPr>
          </w:p>
          <w:p w:rsidR="005323FD" w:rsidRPr="004D5CAA" w:rsidRDefault="005323FD" w:rsidP="005323FD">
            <w:pPr>
              <w:rPr>
                <w:sz w:val="10"/>
                <w:szCs w:val="14"/>
              </w:rPr>
            </w:pPr>
            <w:r w:rsidRPr="004D5CAA">
              <w:rPr>
                <w:sz w:val="10"/>
                <w:szCs w:val="14"/>
              </w:rPr>
              <w:t>72</w:t>
            </w:r>
          </w:p>
        </w:tc>
        <w:tc>
          <w:tcPr>
            <w:tcW w:w="0" w:type="auto"/>
            <w:tcBorders>
              <w:top w:val="single" w:sz="4" w:space="0" w:color="000000" w:themeColor="text1"/>
              <w:left w:val="single" w:sz="4" w:space="0" w:color="auto"/>
              <w:bottom w:val="single" w:sz="4" w:space="0" w:color="000000" w:themeColor="text1"/>
              <w:right w:val="single" w:sz="4" w:space="0" w:color="000000" w:themeColor="text1"/>
            </w:tcBorders>
          </w:tcPr>
          <w:p w:rsidR="005323FD" w:rsidRPr="004D5CAA" w:rsidRDefault="005323FD" w:rsidP="005323FD">
            <w:pPr>
              <w:rPr>
                <w:sz w:val="10"/>
                <w:szCs w:val="14"/>
              </w:rPr>
            </w:pPr>
          </w:p>
          <w:p w:rsidR="005323FD" w:rsidRPr="004D5CAA" w:rsidRDefault="005323FD" w:rsidP="005323FD">
            <w:pPr>
              <w:rPr>
                <w:sz w:val="10"/>
                <w:szCs w:val="14"/>
              </w:rPr>
            </w:pPr>
          </w:p>
          <w:p w:rsidR="005323FD" w:rsidRPr="004D5CAA" w:rsidRDefault="005323FD" w:rsidP="005323FD">
            <w:pPr>
              <w:rPr>
                <w:sz w:val="10"/>
                <w:szCs w:val="14"/>
              </w:rPr>
            </w:pPr>
          </w:p>
          <w:p w:rsidR="005323FD" w:rsidRPr="004D5CAA" w:rsidRDefault="005323FD" w:rsidP="005323FD">
            <w:pPr>
              <w:rPr>
                <w:sz w:val="10"/>
                <w:szCs w:val="14"/>
              </w:rPr>
            </w:pPr>
          </w:p>
          <w:p w:rsidR="005323FD" w:rsidRPr="004D5CAA" w:rsidRDefault="005323FD" w:rsidP="005323FD">
            <w:pPr>
              <w:rPr>
                <w:sz w:val="10"/>
                <w:szCs w:val="14"/>
              </w:rPr>
            </w:pPr>
            <w:r w:rsidRPr="004D5CAA">
              <w:rPr>
                <w:sz w:val="10"/>
                <w:szCs w:val="14"/>
              </w:rPr>
              <w:t>72</w:t>
            </w:r>
          </w:p>
        </w:tc>
        <w:tc>
          <w:tcPr>
            <w:tcW w:w="0" w:type="auto"/>
            <w:tcBorders>
              <w:top w:val="single" w:sz="4" w:space="0" w:color="000000" w:themeColor="text1"/>
              <w:left w:val="single" w:sz="4" w:space="0" w:color="auto"/>
              <w:bottom w:val="single" w:sz="4" w:space="0" w:color="000000" w:themeColor="text1"/>
              <w:right w:val="single" w:sz="4" w:space="0" w:color="000000" w:themeColor="text1"/>
            </w:tcBorders>
          </w:tcPr>
          <w:p w:rsidR="005323FD" w:rsidRPr="004D5CAA" w:rsidRDefault="005323FD" w:rsidP="005323FD">
            <w:pPr>
              <w:rPr>
                <w:sz w:val="10"/>
                <w:szCs w:val="14"/>
              </w:rPr>
            </w:pPr>
          </w:p>
          <w:p w:rsidR="005323FD" w:rsidRPr="004D5CAA" w:rsidRDefault="005323FD" w:rsidP="005323FD">
            <w:pPr>
              <w:rPr>
                <w:sz w:val="10"/>
                <w:szCs w:val="14"/>
              </w:rPr>
            </w:pPr>
          </w:p>
          <w:p w:rsidR="005323FD" w:rsidRPr="004D5CAA" w:rsidRDefault="005323FD" w:rsidP="005323FD">
            <w:pPr>
              <w:rPr>
                <w:sz w:val="10"/>
                <w:szCs w:val="14"/>
              </w:rPr>
            </w:pPr>
          </w:p>
          <w:p w:rsidR="005323FD" w:rsidRPr="004D5CAA" w:rsidRDefault="005323FD" w:rsidP="005323FD">
            <w:pPr>
              <w:rPr>
                <w:sz w:val="10"/>
                <w:szCs w:val="14"/>
              </w:rPr>
            </w:pPr>
          </w:p>
          <w:p w:rsidR="005323FD" w:rsidRPr="004D5CAA" w:rsidRDefault="005323FD" w:rsidP="005323FD">
            <w:pPr>
              <w:rPr>
                <w:sz w:val="10"/>
                <w:szCs w:val="14"/>
              </w:rPr>
            </w:pPr>
            <w:r w:rsidRPr="004D5CAA">
              <w:rPr>
                <w:sz w:val="10"/>
                <w:szCs w:val="14"/>
              </w:rPr>
              <w:t>72</w:t>
            </w:r>
          </w:p>
        </w:tc>
      </w:tr>
      <w:tr w:rsidR="005323FD" w:rsidRPr="004D5CAA" w:rsidTr="005323FD">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rPr>
                <w:sz w:val="10"/>
                <w:szCs w:val="14"/>
              </w:rPr>
            </w:pPr>
            <w:r w:rsidRPr="004D5CAA">
              <w:rPr>
                <w:sz w:val="10"/>
                <w:szCs w:val="14"/>
              </w:rPr>
              <w:t>2.</w:t>
            </w:r>
          </w:p>
        </w:tc>
        <w:tc>
          <w:tcPr>
            <w:tcW w:w="0" w:type="auto"/>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both"/>
              <w:rPr>
                <w:sz w:val="10"/>
                <w:szCs w:val="14"/>
              </w:rPr>
            </w:pPr>
            <w:r w:rsidRPr="004D5CAA">
              <w:rPr>
                <w:sz w:val="10"/>
                <w:szCs w:val="14"/>
              </w:rPr>
              <w:t>Цель 2. Повышение гражданской активности сельских жителей в решении вопросов местного значения.</w:t>
            </w:r>
          </w:p>
        </w:tc>
      </w:tr>
      <w:tr w:rsidR="005323FD" w:rsidRPr="004D5CAA" w:rsidTr="005323FD">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rPr>
                <w:sz w:val="10"/>
                <w:szCs w:val="14"/>
              </w:rPr>
            </w:pPr>
            <w:r w:rsidRPr="004D5CAA">
              <w:rPr>
                <w:sz w:val="10"/>
                <w:szCs w:val="14"/>
              </w:rPr>
              <w:t>2.1.</w:t>
            </w:r>
          </w:p>
        </w:tc>
        <w:tc>
          <w:tcPr>
            <w:tcW w:w="0" w:type="auto"/>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both"/>
              <w:rPr>
                <w:sz w:val="10"/>
                <w:szCs w:val="14"/>
              </w:rPr>
            </w:pPr>
            <w:r w:rsidRPr="004D5CAA">
              <w:rPr>
                <w:sz w:val="10"/>
                <w:szCs w:val="14"/>
              </w:rPr>
              <w:t>Задача 1. Создание и развитие инфраструктуры на сельских территориях.</w:t>
            </w:r>
          </w:p>
        </w:tc>
      </w:tr>
      <w:tr w:rsidR="005323FD" w:rsidRPr="004D5CAA" w:rsidTr="005323FD">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23FD" w:rsidRPr="004D5CAA" w:rsidRDefault="005323FD" w:rsidP="005323FD">
            <w:pPr>
              <w:rPr>
                <w:sz w:val="10"/>
                <w:szCs w:val="14"/>
              </w:rPr>
            </w:pPr>
            <w:r w:rsidRPr="004D5CAA">
              <w:rPr>
                <w:sz w:val="10"/>
                <w:szCs w:val="14"/>
              </w:rPr>
              <w:t>2.1.1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23FD" w:rsidRPr="004D5CAA" w:rsidRDefault="005323FD" w:rsidP="005323FD">
            <w:pPr>
              <w:jc w:val="both"/>
              <w:rPr>
                <w:sz w:val="10"/>
                <w:szCs w:val="14"/>
              </w:rPr>
            </w:pPr>
            <w:r w:rsidRPr="004D5CAA">
              <w:rPr>
                <w:sz w:val="10"/>
                <w:szCs w:val="14"/>
              </w:rPr>
              <w:t>Показатель 1.</w:t>
            </w:r>
          </w:p>
          <w:p w:rsidR="005323FD" w:rsidRPr="004D5CAA" w:rsidRDefault="005323FD" w:rsidP="005323FD">
            <w:pPr>
              <w:jc w:val="both"/>
              <w:rPr>
                <w:sz w:val="10"/>
                <w:szCs w:val="14"/>
              </w:rPr>
            </w:pPr>
            <w:r w:rsidRPr="004D5CAA">
              <w:rPr>
                <w:sz w:val="10"/>
                <w:szCs w:val="14"/>
              </w:rPr>
              <w:t xml:space="preserve">Ввод в действие распределительных газовых сетей на сельских территориях, </w:t>
            </w:r>
            <w:proofErr w:type="gramStart"/>
            <w:r w:rsidRPr="004D5CAA">
              <w:rPr>
                <w:sz w:val="10"/>
                <w:szCs w:val="14"/>
              </w:rPr>
              <w:t>км</w:t>
            </w:r>
            <w:proofErr w:type="gramEnd"/>
          </w:p>
        </w:tc>
        <w:tc>
          <w:tcPr>
            <w:tcW w:w="0" w:type="auto"/>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23FD" w:rsidRPr="004D5CAA" w:rsidRDefault="005323FD" w:rsidP="005323FD">
            <w:pPr>
              <w:rPr>
                <w:sz w:val="10"/>
                <w:szCs w:val="14"/>
              </w:rPr>
            </w:pPr>
            <w:proofErr w:type="gramStart"/>
            <w:r w:rsidRPr="004D5CAA">
              <w:rPr>
                <w:sz w:val="10"/>
                <w:szCs w:val="14"/>
              </w:rPr>
              <w:t>Исключена постановлением Администрации муниципального округа от 10.04.2023 №536</w:t>
            </w:r>
            <w:proofErr w:type="gramEnd"/>
          </w:p>
        </w:tc>
      </w:tr>
      <w:tr w:rsidR="005323FD" w:rsidRPr="004D5CAA" w:rsidTr="005323FD">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rPr>
                <w:sz w:val="10"/>
                <w:szCs w:val="14"/>
              </w:rPr>
            </w:pPr>
            <w:r w:rsidRPr="004D5CAA">
              <w:rPr>
                <w:sz w:val="10"/>
                <w:szCs w:val="14"/>
              </w:rPr>
              <w:t>2.1.2.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both"/>
              <w:rPr>
                <w:sz w:val="10"/>
                <w:szCs w:val="14"/>
              </w:rPr>
            </w:pPr>
            <w:r w:rsidRPr="004D5CAA">
              <w:rPr>
                <w:sz w:val="10"/>
                <w:szCs w:val="14"/>
              </w:rPr>
              <w:t>Показатель 2.</w:t>
            </w:r>
          </w:p>
          <w:p w:rsidR="005323FD" w:rsidRPr="004D5CAA" w:rsidRDefault="005323FD" w:rsidP="005323FD">
            <w:pPr>
              <w:jc w:val="both"/>
              <w:rPr>
                <w:sz w:val="10"/>
                <w:szCs w:val="14"/>
              </w:rPr>
            </w:pPr>
            <w:r w:rsidRPr="004D5CAA">
              <w:rPr>
                <w:sz w:val="10"/>
                <w:szCs w:val="14"/>
              </w:rPr>
              <w:t xml:space="preserve">Ввод в действие локальных водопроводов на сельских территориях, </w:t>
            </w:r>
            <w:proofErr w:type="gramStart"/>
            <w:r w:rsidRPr="004D5CAA">
              <w:rPr>
                <w:sz w:val="10"/>
                <w:szCs w:val="14"/>
              </w:rPr>
              <w:t>км</w:t>
            </w:r>
            <w:proofErr w:type="gram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23FD" w:rsidRPr="004D5CAA" w:rsidRDefault="005323FD" w:rsidP="005323FD">
            <w:pPr>
              <w:rPr>
                <w:sz w:val="10"/>
                <w:szCs w:val="14"/>
              </w:rPr>
            </w:pPr>
          </w:p>
          <w:p w:rsidR="005323FD" w:rsidRPr="004D5CAA" w:rsidRDefault="005323FD" w:rsidP="005323FD">
            <w:pPr>
              <w:rPr>
                <w:sz w:val="10"/>
                <w:szCs w:val="14"/>
              </w:rPr>
            </w:pPr>
          </w:p>
          <w:p w:rsidR="005323FD" w:rsidRPr="004D5CAA" w:rsidRDefault="005323FD" w:rsidP="005323FD">
            <w:pPr>
              <w:rPr>
                <w:sz w:val="10"/>
                <w:szCs w:val="14"/>
              </w:rPr>
            </w:pPr>
            <w:r w:rsidRPr="004D5CAA">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23FD" w:rsidRPr="004D5CAA" w:rsidRDefault="005323FD" w:rsidP="005323FD">
            <w:pPr>
              <w:rPr>
                <w:sz w:val="10"/>
                <w:szCs w:val="14"/>
              </w:rPr>
            </w:pPr>
          </w:p>
          <w:p w:rsidR="005323FD" w:rsidRPr="004D5CAA" w:rsidRDefault="005323FD" w:rsidP="005323FD">
            <w:pPr>
              <w:rPr>
                <w:sz w:val="10"/>
                <w:szCs w:val="14"/>
              </w:rPr>
            </w:pPr>
          </w:p>
          <w:p w:rsidR="005323FD" w:rsidRPr="004D5CAA" w:rsidRDefault="005323FD" w:rsidP="005323FD">
            <w:pPr>
              <w:rPr>
                <w:sz w:val="10"/>
                <w:szCs w:val="14"/>
              </w:rPr>
            </w:pPr>
            <w:r w:rsidRPr="004D5CAA">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23FD" w:rsidRPr="004D5CAA" w:rsidRDefault="005323FD" w:rsidP="005323FD">
            <w:pPr>
              <w:rPr>
                <w:sz w:val="10"/>
                <w:szCs w:val="14"/>
              </w:rPr>
            </w:pPr>
          </w:p>
          <w:p w:rsidR="005323FD" w:rsidRPr="004D5CAA" w:rsidRDefault="005323FD" w:rsidP="005323FD">
            <w:pPr>
              <w:rPr>
                <w:sz w:val="10"/>
                <w:szCs w:val="14"/>
              </w:rPr>
            </w:pPr>
          </w:p>
          <w:p w:rsidR="005323FD" w:rsidRPr="004D5CAA" w:rsidRDefault="005323FD" w:rsidP="005323FD">
            <w:pPr>
              <w:rPr>
                <w:sz w:val="10"/>
                <w:szCs w:val="14"/>
              </w:rPr>
            </w:pPr>
            <w:r w:rsidRPr="004D5CAA">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23FD" w:rsidRPr="004D5CAA" w:rsidRDefault="005323FD" w:rsidP="005323FD">
            <w:pPr>
              <w:rPr>
                <w:sz w:val="10"/>
                <w:szCs w:val="14"/>
              </w:rPr>
            </w:pPr>
          </w:p>
          <w:p w:rsidR="005323FD" w:rsidRPr="004D5CAA" w:rsidRDefault="005323FD" w:rsidP="005323FD">
            <w:pPr>
              <w:rPr>
                <w:sz w:val="10"/>
                <w:szCs w:val="14"/>
              </w:rPr>
            </w:pPr>
          </w:p>
          <w:p w:rsidR="005323FD" w:rsidRPr="004D5CAA" w:rsidRDefault="005323FD" w:rsidP="005323FD">
            <w:pPr>
              <w:rPr>
                <w:sz w:val="10"/>
                <w:szCs w:val="14"/>
              </w:rPr>
            </w:pPr>
            <w:r w:rsidRPr="004D5CAA">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auto"/>
            </w:tcBorders>
          </w:tcPr>
          <w:p w:rsidR="005323FD" w:rsidRPr="004D5CAA" w:rsidRDefault="005323FD" w:rsidP="005323FD">
            <w:pPr>
              <w:rPr>
                <w:sz w:val="10"/>
                <w:szCs w:val="14"/>
              </w:rPr>
            </w:pPr>
          </w:p>
          <w:p w:rsidR="005323FD" w:rsidRPr="004D5CAA" w:rsidRDefault="005323FD" w:rsidP="005323FD">
            <w:pPr>
              <w:rPr>
                <w:sz w:val="10"/>
                <w:szCs w:val="14"/>
              </w:rPr>
            </w:pPr>
          </w:p>
          <w:p w:rsidR="005323FD" w:rsidRPr="004D5CAA" w:rsidRDefault="005323FD" w:rsidP="005323FD">
            <w:pPr>
              <w:rPr>
                <w:sz w:val="10"/>
                <w:szCs w:val="14"/>
              </w:rPr>
            </w:pPr>
            <w:r w:rsidRPr="004D5CAA">
              <w:rPr>
                <w:sz w:val="10"/>
                <w:szCs w:val="14"/>
              </w:rPr>
              <w:t>2,000</w:t>
            </w:r>
          </w:p>
        </w:tc>
        <w:tc>
          <w:tcPr>
            <w:tcW w:w="0" w:type="auto"/>
            <w:tcBorders>
              <w:top w:val="single" w:sz="4" w:space="0" w:color="000000" w:themeColor="text1"/>
              <w:left w:val="single" w:sz="4" w:space="0" w:color="auto"/>
              <w:bottom w:val="single" w:sz="4" w:space="0" w:color="000000" w:themeColor="text1"/>
              <w:right w:val="single" w:sz="4" w:space="0" w:color="000000" w:themeColor="text1"/>
            </w:tcBorders>
          </w:tcPr>
          <w:p w:rsidR="005323FD" w:rsidRPr="004D5CAA" w:rsidRDefault="005323FD" w:rsidP="005323FD">
            <w:pPr>
              <w:rPr>
                <w:sz w:val="10"/>
                <w:szCs w:val="14"/>
              </w:rPr>
            </w:pPr>
          </w:p>
          <w:p w:rsidR="005323FD" w:rsidRPr="004D5CAA" w:rsidRDefault="005323FD" w:rsidP="005323FD">
            <w:pPr>
              <w:rPr>
                <w:sz w:val="10"/>
                <w:szCs w:val="14"/>
              </w:rPr>
            </w:pPr>
          </w:p>
          <w:p w:rsidR="005323FD" w:rsidRPr="004D5CAA" w:rsidRDefault="005323FD" w:rsidP="005323FD">
            <w:pPr>
              <w:rPr>
                <w:sz w:val="10"/>
                <w:szCs w:val="14"/>
              </w:rPr>
            </w:pPr>
            <w:r w:rsidRPr="004D5CAA">
              <w:rPr>
                <w:sz w:val="10"/>
                <w:szCs w:val="14"/>
              </w:rPr>
              <w:t>-</w:t>
            </w:r>
          </w:p>
        </w:tc>
        <w:tc>
          <w:tcPr>
            <w:tcW w:w="0" w:type="auto"/>
            <w:tcBorders>
              <w:top w:val="single" w:sz="4" w:space="0" w:color="000000" w:themeColor="text1"/>
              <w:left w:val="single" w:sz="4" w:space="0" w:color="auto"/>
              <w:bottom w:val="single" w:sz="4" w:space="0" w:color="000000" w:themeColor="text1"/>
              <w:right w:val="single" w:sz="4" w:space="0" w:color="000000" w:themeColor="text1"/>
            </w:tcBorders>
          </w:tcPr>
          <w:p w:rsidR="005323FD" w:rsidRPr="004D5CAA" w:rsidRDefault="005323FD" w:rsidP="005323FD">
            <w:pPr>
              <w:rPr>
                <w:sz w:val="10"/>
                <w:szCs w:val="14"/>
              </w:rPr>
            </w:pPr>
          </w:p>
          <w:p w:rsidR="005323FD" w:rsidRPr="004D5CAA" w:rsidRDefault="005323FD" w:rsidP="005323FD">
            <w:pPr>
              <w:rPr>
                <w:sz w:val="10"/>
                <w:szCs w:val="14"/>
              </w:rPr>
            </w:pPr>
          </w:p>
          <w:p w:rsidR="005323FD" w:rsidRPr="004D5CAA" w:rsidRDefault="005323FD" w:rsidP="005323FD">
            <w:pPr>
              <w:rPr>
                <w:sz w:val="10"/>
                <w:szCs w:val="14"/>
              </w:rPr>
            </w:pPr>
            <w:r w:rsidRPr="004D5CAA">
              <w:rPr>
                <w:sz w:val="10"/>
                <w:szCs w:val="14"/>
              </w:rPr>
              <w:t>-</w:t>
            </w:r>
          </w:p>
        </w:tc>
      </w:tr>
      <w:tr w:rsidR="005323FD" w:rsidRPr="004D5CAA" w:rsidTr="005323FD">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rPr>
                <w:sz w:val="10"/>
                <w:szCs w:val="14"/>
              </w:rPr>
            </w:pPr>
            <w:r w:rsidRPr="004D5CAA">
              <w:rPr>
                <w:sz w:val="10"/>
                <w:szCs w:val="14"/>
              </w:rPr>
              <w:t>2.1.3.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both"/>
              <w:rPr>
                <w:sz w:val="10"/>
                <w:szCs w:val="14"/>
              </w:rPr>
            </w:pPr>
            <w:r w:rsidRPr="004D5CAA">
              <w:rPr>
                <w:sz w:val="10"/>
                <w:szCs w:val="14"/>
              </w:rPr>
              <w:t>Показатель 3.</w:t>
            </w:r>
          </w:p>
          <w:p w:rsidR="005323FD" w:rsidRPr="004D5CAA" w:rsidRDefault="005323FD" w:rsidP="005323FD">
            <w:pPr>
              <w:jc w:val="both"/>
              <w:rPr>
                <w:sz w:val="10"/>
                <w:szCs w:val="14"/>
              </w:rPr>
            </w:pPr>
            <w:r w:rsidRPr="004D5CAA">
              <w:rPr>
                <w:sz w:val="10"/>
                <w:szCs w:val="14"/>
              </w:rPr>
              <w:t>Количество реализованных общественно значимых проектов по благоустройству сельских территорий, ед.</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23FD" w:rsidRPr="004D5CAA" w:rsidRDefault="005323FD" w:rsidP="005323FD">
            <w:pPr>
              <w:rPr>
                <w:sz w:val="10"/>
                <w:szCs w:val="14"/>
              </w:rPr>
            </w:pPr>
          </w:p>
          <w:p w:rsidR="005323FD" w:rsidRPr="004D5CAA" w:rsidRDefault="005323FD" w:rsidP="005323FD">
            <w:pPr>
              <w:rPr>
                <w:sz w:val="10"/>
                <w:szCs w:val="14"/>
              </w:rPr>
            </w:pPr>
          </w:p>
          <w:p w:rsidR="005323FD" w:rsidRPr="004D5CAA" w:rsidRDefault="005323FD" w:rsidP="005323FD">
            <w:pPr>
              <w:rPr>
                <w:sz w:val="10"/>
                <w:szCs w:val="14"/>
              </w:rPr>
            </w:pPr>
          </w:p>
          <w:p w:rsidR="005323FD" w:rsidRPr="004D5CAA" w:rsidRDefault="005323FD" w:rsidP="005323FD">
            <w:pPr>
              <w:rPr>
                <w:sz w:val="10"/>
                <w:szCs w:val="14"/>
              </w:rPr>
            </w:pPr>
            <w:r w:rsidRPr="004D5CAA">
              <w:rPr>
                <w:sz w:val="10"/>
                <w:szCs w:val="14"/>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23FD" w:rsidRPr="004D5CAA" w:rsidRDefault="005323FD" w:rsidP="005323FD">
            <w:pPr>
              <w:rPr>
                <w:sz w:val="10"/>
                <w:szCs w:val="14"/>
              </w:rPr>
            </w:pPr>
          </w:p>
          <w:p w:rsidR="005323FD" w:rsidRPr="004D5CAA" w:rsidRDefault="005323FD" w:rsidP="005323FD">
            <w:pPr>
              <w:rPr>
                <w:sz w:val="10"/>
                <w:szCs w:val="14"/>
              </w:rPr>
            </w:pPr>
          </w:p>
          <w:p w:rsidR="005323FD" w:rsidRPr="004D5CAA" w:rsidRDefault="005323FD" w:rsidP="005323FD">
            <w:pPr>
              <w:rPr>
                <w:sz w:val="10"/>
                <w:szCs w:val="14"/>
              </w:rPr>
            </w:pPr>
          </w:p>
          <w:p w:rsidR="005323FD" w:rsidRPr="004D5CAA" w:rsidRDefault="005323FD" w:rsidP="005323FD">
            <w:pPr>
              <w:rPr>
                <w:sz w:val="10"/>
                <w:szCs w:val="14"/>
              </w:rPr>
            </w:pPr>
            <w:r w:rsidRPr="004D5CAA">
              <w:rPr>
                <w:sz w:val="10"/>
                <w:szCs w:val="1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23FD" w:rsidRPr="004D5CAA" w:rsidRDefault="005323FD" w:rsidP="005323FD">
            <w:pPr>
              <w:rPr>
                <w:sz w:val="10"/>
                <w:szCs w:val="14"/>
                <w:highlight w:val="yellow"/>
              </w:rPr>
            </w:pPr>
          </w:p>
          <w:p w:rsidR="005323FD" w:rsidRPr="004D5CAA" w:rsidRDefault="005323FD" w:rsidP="005323FD">
            <w:pPr>
              <w:rPr>
                <w:sz w:val="10"/>
                <w:szCs w:val="14"/>
                <w:highlight w:val="yellow"/>
              </w:rPr>
            </w:pPr>
          </w:p>
          <w:p w:rsidR="005323FD" w:rsidRPr="004D5CAA" w:rsidRDefault="005323FD" w:rsidP="005323FD">
            <w:pPr>
              <w:rPr>
                <w:sz w:val="10"/>
                <w:szCs w:val="14"/>
                <w:highlight w:val="yellow"/>
              </w:rPr>
            </w:pPr>
          </w:p>
          <w:p w:rsidR="005323FD" w:rsidRPr="004D5CAA" w:rsidRDefault="005323FD" w:rsidP="005323FD">
            <w:pPr>
              <w:rPr>
                <w:sz w:val="10"/>
                <w:szCs w:val="14"/>
                <w:highlight w:val="yellow"/>
              </w:rPr>
            </w:pPr>
            <w:r w:rsidRPr="004D5CAA">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23FD" w:rsidRPr="004D5CAA" w:rsidRDefault="005323FD" w:rsidP="005323FD">
            <w:pPr>
              <w:rPr>
                <w:sz w:val="10"/>
                <w:szCs w:val="14"/>
              </w:rPr>
            </w:pPr>
          </w:p>
          <w:p w:rsidR="005323FD" w:rsidRPr="004D5CAA" w:rsidRDefault="005323FD" w:rsidP="005323FD">
            <w:pPr>
              <w:rPr>
                <w:sz w:val="10"/>
                <w:szCs w:val="14"/>
              </w:rPr>
            </w:pPr>
          </w:p>
          <w:p w:rsidR="005323FD" w:rsidRPr="004D5CAA" w:rsidRDefault="005323FD" w:rsidP="005323FD">
            <w:pPr>
              <w:rPr>
                <w:sz w:val="10"/>
                <w:szCs w:val="14"/>
              </w:rPr>
            </w:pPr>
          </w:p>
          <w:p w:rsidR="005323FD" w:rsidRPr="004D5CAA" w:rsidRDefault="005323FD" w:rsidP="005323FD">
            <w:pPr>
              <w:rPr>
                <w:sz w:val="10"/>
                <w:szCs w:val="14"/>
              </w:rPr>
            </w:pPr>
            <w:r w:rsidRPr="004D5CAA">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auto"/>
            </w:tcBorders>
          </w:tcPr>
          <w:p w:rsidR="005323FD" w:rsidRPr="004D5CAA" w:rsidRDefault="005323FD" w:rsidP="005323FD">
            <w:pPr>
              <w:rPr>
                <w:sz w:val="10"/>
                <w:szCs w:val="14"/>
              </w:rPr>
            </w:pPr>
          </w:p>
          <w:p w:rsidR="005323FD" w:rsidRPr="004D5CAA" w:rsidRDefault="005323FD" w:rsidP="005323FD">
            <w:pPr>
              <w:rPr>
                <w:sz w:val="10"/>
                <w:szCs w:val="14"/>
              </w:rPr>
            </w:pPr>
          </w:p>
          <w:p w:rsidR="005323FD" w:rsidRPr="004D5CAA" w:rsidRDefault="005323FD" w:rsidP="005323FD">
            <w:pPr>
              <w:rPr>
                <w:sz w:val="10"/>
                <w:szCs w:val="14"/>
              </w:rPr>
            </w:pPr>
          </w:p>
          <w:p w:rsidR="005323FD" w:rsidRPr="004D5CAA" w:rsidRDefault="005323FD" w:rsidP="005323FD">
            <w:pPr>
              <w:rPr>
                <w:sz w:val="10"/>
                <w:szCs w:val="14"/>
              </w:rPr>
            </w:pPr>
            <w:r w:rsidRPr="004D5CAA">
              <w:rPr>
                <w:sz w:val="10"/>
                <w:szCs w:val="14"/>
              </w:rPr>
              <w:t>2</w:t>
            </w:r>
          </w:p>
        </w:tc>
        <w:tc>
          <w:tcPr>
            <w:tcW w:w="0" w:type="auto"/>
            <w:tcBorders>
              <w:top w:val="single" w:sz="4" w:space="0" w:color="000000" w:themeColor="text1"/>
              <w:left w:val="single" w:sz="4" w:space="0" w:color="auto"/>
              <w:bottom w:val="single" w:sz="4" w:space="0" w:color="000000" w:themeColor="text1"/>
              <w:right w:val="single" w:sz="4" w:space="0" w:color="000000" w:themeColor="text1"/>
            </w:tcBorders>
          </w:tcPr>
          <w:p w:rsidR="005323FD" w:rsidRPr="004D5CAA" w:rsidRDefault="005323FD" w:rsidP="005323FD">
            <w:pPr>
              <w:rPr>
                <w:sz w:val="10"/>
                <w:szCs w:val="14"/>
              </w:rPr>
            </w:pPr>
          </w:p>
          <w:p w:rsidR="005323FD" w:rsidRPr="004D5CAA" w:rsidRDefault="005323FD" w:rsidP="005323FD">
            <w:pPr>
              <w:rPr>
                <w:sz w:val="10"/>
                <w:szCs w:val="14"/>
              </w:rPr>
            </w:pPr>
          </w:p>
          <w:p w:rsidR="005323FD" w:rsidRPr="004D5CAA" w:rsidRDefault="005323FD" w:rsidP="005323FD">
            <w:pPr>
              <w:rPr>
                <w:sz w:val="10"/>
                <w:szCs w:val="14"/>
              </w:rPr>
            </w:pPr>
          </w:p>
          <w:p w:rsidR="005323FD" w:rsidRPr="004D5CAA" w:rsidRDefault="005323FD" w:rsidP="005323FD">
            <w:pPr>
              <w:rPr>
                <w:sz w:val="10"/>
                <w:szCs w:val="14"/>
              </w:rPr>
            </w:pPr>
            <w:r w:rsidRPr="004D5CAA">
              <w:rPr>
                <w:sz w:val="10"/>
                <w:szCs w:val="14"/>
              </w:rPr>
              <w:t>2</w:t>
            </w:r>
          </w:p>
        </w:tc>
        <w:tc>
          <w:tcPr>
            <w:tcW w:w="0" w:type="auto"/>
            <w:tcBorders>
              <w:top w:val="single" w:sz="4" w:space="0" w:color="000000" w:themeColor="text1"/>
              <w:left w:val="single" w:sz="4" w:space="0" w:color="auto"/>
              <w:bottom w:val="single" w:sz="4" w:space="0" w:color="000000" w:themeColor="text1"/>
              <w:right w:val="single" w:sz="4" w:space="0" w:color="000000" w:themeColor="text1"/>
            </w:tcBorders>
          </w:tcPr>
          <w:p w:rsidR="005323FD" w:rsidRPr="004D5CAA" w:rsidRDefault="005323FD" w:rsidP="005323FD">
            <w:pPr>
              <w:rPr>
                <w:sz w:val="10"/>
                <w:szCs w:val="14"/>
              </w:rPr>
            </w:pPr>
          </w:p>
          <w:p w:rsidR="005323FD" w:rsidRPr="004D5CAA" w:rsidRDefault="005323FD" w:rsidP="005323FD">
            <w:pPr>
              <w:rPr>
                <w:sz w:val="10"/>
                <w:szCs w:val="14"/>
              </w:rPr>
            </w:pPr>
          </w:p>
          <w:p w:rsidR="005323FD" w:rsidRPr="004D5CAA" w:rsidRDefault="005323FD" w:rsidP="005323FD">
            <w:pPr>
              <w:rPr>
                <w:sz w:val="10"/>
                <w:szCs w:val="14"/>
              </w:rPr>
            </w:pPr>
          </w:p>
          <w:p w:rsidR="005323FD" w:rsidRPr="004D5CAA" w:rsidRDefault="005323FD" w:rsidP="005323FD">
            <w:pPr>
              <w:rPr>
                <w:sz w:val="10"/>
                <w:szCs w:val="14"/>
              </w:rPr>
            </w:pPr>
            <w:r w:rsidRPr="004D5CAA">
              <w:rPr>
                <w:sz w:val="10"/>
                <w:szCs w:val="14"/>
              </w:rPr>
              <w:t>2</w:t>
            </w:r>
          </w:p>
        </w:tc>
      </w:tr>
      <w:tr w:rsidR="005323FD" w:rsidRPr="004D5CAA" w:rsidTr="005323FD">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23FD" w:rsidRPr="004D5CAA" w:rsidRDefault="005323FD" w:rsidP="005323FD">
            <w:pPr>
              <w:rPr>
                <w:sz w:val="10"/>
                <w:szCs w:val="14"/>
              </w:rPr>
            </w:pPr>
            <w:r w:rsidRPr="004D5CAA">
              <w:rPr>
                <w:sz w:val="10"/>
                <w:szCs w:val="14"/>
              </w:rPr>
              <w:t>2.1.4.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23FD" w:rsidRPr="004D5CAA" w:rsidRDefault="005323FD" w:rsidP="005323FD">
            <w:pPr>
              <w:jc w:val="both"/>
              <w:rPr>
                <w:sz w:val="10"/>
                <w:szCs w:val="14"/>
              </w:rPr>
            </w:pPr>
            <w:r w:rsidRPr="004D5CAA">
              <w:rPr>
                <w:sz w:val="10"/>
                <w:szCs w:val="14"/>
              </w:rPr>
              <w:t>Показатель 3.</w:t>
            </w:r>
          </w:p>
          <w:p w:rsidR="005323FD" w:rsidRPr="004D5CAA" w:rsidRDefault="005323FD" w:rsidP="005323FD">
            <w:pPr>
              <w:jc w:val="both"/>
              <w:rPr>
                <w:sz w:val="10"/>
                <w:szCs w:val="14"/>
              </w:rPr>
            </w:pPr>
            <w:r w:rsidRPr="004D5CAA">
              <w:rPr>
                <w:sz w:val="10"/>
                <w:szCs w:val="14"/>
              </w:rPr>
              <w:t>Количество реализованных проектов комплексное развития сельских территорий, ед.</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23FD" w:rsidRPr="004D5CAA" w:rsidRDefault="005323FD" w:rsidP="005323FD">
            <w:pPr>
              <w:rPr>
                <w:sz w:val="10"/>
                <w:szCs w:val="14"/>
              </w:rPr>
            </w:pPr>
          </w:p>
          <w:p w:rsidR="005323FD" w:rsidRPr="004D5CAA" w:rsidRDefault="005323FD" w:rsidP="005323FD">
            <w:pPr>
              <w:rPr>
                <w:sz w:val="10"/>
                <w:szCs w:val="14"/>
              </w:rPr>
            </w:pPr>
          </w:p>
          <w:p w:rsidR="005323FD" w:rsidRPr="004D5CAA" w:rsidRDefault="005323FD" w:rsidP="005323FD">
            <w:pPr>
              <w:rPr>
                <w:sz w:val="10"/>
                <w:szCs w:val="14"/>
              </w:rPr>
            </w:pPr>
            <w:r w:rsidRPr="004D5CAA">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23FD" w:rsidRPr="004D5CAA" w:rsidRDefault="005323FD" w:rsidP="005323FD">
            <w:pPr>
              <w:rPr>
                <w:sz w:val="10"/>
                <w:szCs w:val="14"/>
              </w:rPr>
            </w:pPr>
          </w:p>
          <w:p w:rsidR="005323FD" w:rsidRPr="004D5CAA" w:rsidRDefault="005323FD" w:rsidP="005323FD">
            <w:pPr>
              <w:rPr>
                <w:sz w:val="10"/>
                <w:szCs w:val="14"/>
              </w:rPr>
            </w:pPr>
          </w:p>
          <w:p w:rsidR="005323FD" w:rsidRPr="004D5CAA" w:rsidRDefault="005323FD" w:rsidP="005323FD">
            <w:pPr>
              <w:rPr>
                <w:sz w:val="10"/>
                <w:szCs w:val="14"/>
              </w:rPr>
            </w:pPr>
            <w:r w:rsidRPr="004D5CAA">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23FD" w:rsidRPr="004D5CAA" w:rsidRDefault="005323FD" w:rsidP="005323FD">
            <w:pPr>
              <w:rPr>
                <w:sz w:val="10"/>
                <w:szCs w:val="14"/>
              </w:rPr>
            </w:pPr>
          </w:p>
          <w:p w:rsidR="005323FD" w:rsidRPr="004D5CAA" w:rsidRDefault="005323FD" w:rsidP="005323FD">
            <w:pPr>
              <w:rPr>
                <w:sz w:val="10"/>
                <w:szCs w:val="14"/>
              </w:rPr>
            </w:pPr>
          </w:p>
          <w:p w:rsidR="005323FD" w:rsidRPr="004D5CAA" w:rsidRDefault="005323FD" w:rsidP="005323FD">
            <w:pPr>
              <w:rPr>
                <w:sz w:val="10"/>
                <w:szCs w:val="14"/>
                <w:highlight w:val="yellow"/>
              </w:rPr>
            </w:pPr>
            <w:r w:rsidRPr="004D5CAA">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23FD" w:rsidRPr="004D5CAA" w:rsidRDefault="005323FD" w:rsidP="005323FD">
            <w:pPr>
              <w:rPr>
                <w:sz w:val="10"/>
                <w:szCs w:val="14"/>
              </w:rPr>
            </w:pPr>
          </w:p>
          <w:p w:rsidR="005323FD" w:rsidRPr="004D5CAA" w:rsidRDefault="005323FD" w:rsidP="005323FD">
            <w:pPr>
              <w:rPr>
                <w:sz w:val="10"/>
                <w:szCs w:val="14"/>
              </w:rPr>
            </w:pPr>
          </w:p>
          <w:p w:rsidR="005323FD" w:rsidRPr="004D5CAA" w:rsidRDefault="005323FD" w:rsidP="005323FD">
            <w:pPr>
              <w:rPr>
                <w:sz w:val="10"/>
                <w:szCs w:val="14"/>
              </w:rPr>
            </w:pPr>
            <w:r w:rsidRPr="004D5CAA">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auto"/>
            </w:tcBorders>
          </w:tcPr>
          <w:p w:rsidR="005323FD" w:rsidRPr="004D5CAA" w:rsidRDefault="005323FD" w:rsidP="005323FD">
            <w:pPr>
              <w:rPr>
                <w:sz w:val="10"/>
                <w:szCs w:val="14"/>
              </w:rPr>
            </w:pPr>
          </w:p>
          <w:p w:rsidR="005323FD" w:rsidRPr="004D5CAA" w:rsidRDefault="005323FD" w:rsidP="005323FD">
            <w:pPr>
              <w:rPr>
                <w:sz w:val="10"/>
                <w:szCs w:val="14"/>
              </w:rPr>
            </w:pPr>
          </w:p>
          <w:p w:rsidR="005323FD" w:rsidRPr="004D5CAA" w:rsidRDefault="005323FD" w:rsidP="005323FD">
            <w:pPr>
              <w:rPr>
                <w:sz w:val="10"/>
                <w:szCs w:val="14"/>
              </w:rPr>
            </w:pPr>
            <w:r w:rsidRPr="004D5CAA">
              <w:rPr>
                <w:sz w:val="10"/>
                <w:szCs w:val="14"/>
              </w:rPr>
              <w:t>-</w:t>
            </w:r>
          </w:p>
        </w:tc>
        <w:tc>
          <w:tcPr>
            <w:tcW w:w="0" w:type="auto"/>
            <w:tcBorders>
              <w:top w:val="single" w:sz="4" w:space="0" w:color="000000" w:themeColor="text1"/>
              <w:left w:val="single" w:sz="4" w:space="0" w:color="auto"/>
              <w:bottom w:val="single" w:sz="4" w:space="0" w:color="000000" w:themeColor="text1"/>
              <w:right w:val="single" w:sz="4" w:space="0" w:color="000000" w:themeColor="text1"/>
            </w:tcBorders>
          </w:tcPr>
          <w:p w:rsidR="005323FD" w:rsidRPr="004D5CAA" w:rsidRDefault="005323FD" w:rsidP="005323FD">
            <w:pPr>
              <w:rPr>
                <w:sz w:val="10"/>
                <w:szCs w:val="14"/>
              </w:rPr>
            </w:pPr>
          </w:p>
          <w:p w:rsidR="005323FD" w:rsidRPr="004D5CAA" w:rsidRDefault="005323FD" w:rsidP="005323FD">
            <w:pPr>
              <w:rPr>
                <w:sz w:val="10"/>
                <w:szCs w:val="14"/>
              </w:rPr>
            </w:pPr>
          </w:p>
          <w:p w:rsidR="005323FD" w:rsidRPr="004D5CAA" w:rsidRDefault="005323FD" w:rsidP="005323FD">
            <w:pPr>
              <w:rPr>
                <w:sz w:val="10"/>
                <w:szCs w:val="14"/>
              </w:rPr>
            </w:pPr>
            <w:r w:rsidRPr="004D5CAA">
              <w:rPr>
                <w:sz w:val="10"/>
                <w:szCs w:val="14"/>
              </w:rPr>
              <w:t>-</w:t>
            </w:r>
          </w:p>
        </w:tc>
        <w:tc>
          <w:tcPr>
            <w:tcW w:w="0" w:type="auto"/>
            <w:tcBorders>
              <w:top w:val="single" w:sz="4" w:space="0" w:color="000000" w:themeColor="text1"/>
              <w:left w:val="single" w:sz="4" w:space="0" w:color="auto"/>
              <w:bottom w:val="single" w:sz="4" w:space="0" w:color="000000" w:themeColor="text1"/>
              <w:right w:val="single" w:sz="4" w:space="0" w:color="000000" w:themeColor="text1"/>
            </w:tcBorders>
          </w:tcPr>
          <w:p w:rsidR="005323FD" w:rsidRPr="004D5CAA" w:rsidRDefault="005323FD" w:rsidP="005323FD">
            <w:pPr>
              <w:rPr>
                <w:sz w:val="10"/>
                <w:szCs w:val="14"/>
              </w:rPr>
            </w:pPr>
          </w:p>
          <w:p w:rsidR="005323FD" w:rsidRPr="004D5CAA" w:rsidRDefault="005323FD" w:rsidP="005323FD">
            <w:pPr>
              <w:rPr>
                <w:sz w:val="10"/>
                <w:szCs w:val="14"/>
              </w:rPr>
            </w:pPr>
          </w:p>
          <w:p w:rsidR="005323FD" w:rsidRPr="004D5CAA" w:rsidRDefault="005323FD" w:rsidP="005323FD">
            <w:pPr>
              <w:rPr>
                <w:sz w:val="10"/>
                <w:szCs w:val="14"/>
              </w:rPr>
            </w:pPr>
            <w:r w:rsidRPr="004D5CAA">
              <w:rPr>
                <w:sz w:val="10"/>
                <w:szCs w:val="14"/>
              </w:rPr>
              <w:t>-</w:t>
            </w:r>
          </w:p>
        </w:tc>
      </w:tr>
    </w:tbl>
    <w:p w:rsidR="005323FD" w:rsidRPr="00D2647D" w:rsidRDefault="005323FD" w:rsidP="005323FD">
      <w:pPr>
        <w:rPr>
          <w:b/>
          <w:sz w:val="14"/>
          <w:szCs w:val="14"/>
        </w:rPr>
      </w:pPr>
      <w:r w:rsidRPr="00D2647D">
        <w:rPr>
          <w:sz w:val="14"/>
          <w:szCs w:val="14"/>
        </w:rPr>
        <w:t xml:space="preserve">                                                                                                                                                     .</w:t>
      </w:r>
      <w:r w:rsidRPr="00D2647D">
        <w:rPr>
          <w:b/>
          <w:sz w:val="14"/>
          <w:szCs w:val="14"/>
        </w:rPr>
        <w:t>»;</w:t>
      </w:r>
    </w:p>
    <w:p w:rsidR="005323FD" w:rsidRPr="00D2647D" w:rsidRDefault="005323FD" w:rsidP="005323FD">
      <w:pPr>
        <w:ind w:firstLine="284"/>
        <w:jc w:val="both"/>
        <w:rPr>
          <w:rFonts w:eastAsiaTheme="minorHAnsi"/>
          <w:b/>
          <w:sz w:val="14"/>
          <w:szCs w:val="14"/>
        </w:rPr>
      </w:pPr>
      <w:r w:rsidRPr="00D2647D">
        <w:rPr>
          <w:sz w:val="14"/>
          <w:szCs w:val="14"/>
        </w:rPr>
        <w:t>1.2. Изложить раздел 5 паспорта муниципальной программы в редакции:</w:t>
      </w:r>
    </w:p>
    <w:p w:rsidR="005323FD" w:rsidRPr="00D2647D" w:rsidRDefault="005323FD" w:rsidP="005323FD">
      <w:pPr>
        <w:ind w:firstLine="284"/>
        <w:jc w:val="both"/>
        <w:rPr>
          <w:sz w:val="14"/>
          <w:szCs w:val="14"/>
        </w:rPr>
      </w:pPr>
      <w:r w:rsidRPr="00D2647D">
        <w:rPr>
          <w:sz w:val="14"/>
          <w:szCs w:val="14"/>
        </w:rPr>
        <w:t>«5. Сроки реализации муниципальной программы: 2021-2027 годы».;</w:t>
      </w:r>
    </w:p>
    <w:p w:rsidR="005323FD" w:rsidRPr="00D2647D" w:rsidRDefault="005323FD" w:rsidP="005323FD">
      <w:pPr>
        <w:ind w:firstLine="284"/>
        <w:jc w:val="both"/>
        <w:rPr>
          <w:sz w:val="14"/>
          <w:szCs w:val="14"/>
        </w:rPr>
      </w:pPr>
      <w:r w:rsidRPr="00D2647D">
        <w:rPr>
          <w:sz w:val="14"/>
          <w:szCs w:val="14"/>
        </w:rPr>
        <w:t>1.3. Изложить раздел 6 паспорта муниципальной программы в редакции:</w:t>
      </w:r>
    </w:p>
    <w:p w:rsidR="005323FD" w:rsidRPr="00D2647D" w:rsidRDefault="005323FD" w:rsidP="005323FD">
      <w:pPr>
        <w:ind w:firstLine="284"/>
        <w:jc w:val="both"/>
        <w:rPr>
          <w:sz w:val="14"/>
          <w:szCs w:val="14"/>
        </w:rPr>
      </w:pPr>
      <w:r w:rsidRPr="00D2647D">
        <w:rPr>
          <w:sz w:val="14"/>
          <w:szCs w:val="14"/>
        </w:rPr>
        <w:t>«6. Объемы и источники финансирования муниципальной программы в целом и по годам реализации (тыс. руб.):</w:t>
      </w:r>
    </w:p>
    <w:p w:rsidR="005323FD" w:rsidRPr="00D2647D" w:rsidRDefault="005323FD" w:rsidP="005323FD">
      <w:pPr>
        <w:rPr>
          <w:sz w:val="14"/>
          <w:szCs w:val="14"/>
        </w:rPr>
      </w:pPr>
    </w:p>
    <w:tbl>
      <w:tblPr>
        <w:tblStyle w:val="4100"/>
        <w:tblW w:w="0" w:type="auto"/>
        <w:tblLook w:val="04A0" w:firstRow="1" w:lastRow="0" w:firstColumn="1" w:lastColumn="0" w:noHBand="0" w:noVBand="1"/>
      </w:tblPr>
      <w:tblGrid>
        <w:gridCol w:w="491"/>
        <w:gridCol w:w="977"/>
        <w:gridCol w:w="849"/>
        <w:gridCol w:w="1289"/>
        <w:gridCol w:w="1072"/>
        <w:gridCol w:w="641"/>
      </w:tblGrid>
      <w:tr w:rsidR="005323FD" w:rsidRPr="004D5CAA" w:rsidTr="005323FD">
        <w:trPr>
          <w:trHeight w:val="158"/>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center"/>
              <w:rPr>
                <w:sz w:val="10"/>
                <w:szCs w:val="14"/>
              </w:rPr>
            </w:pPr>
            <w:r w:rsidRPr="004D5CAA">
              <w:rPr>
                <w:sz w:val="10"/>
                <w:szCs w:val="14"/>
              </w:rPr>
              <w:t>Года</w:t>
            </w:r>
          </w:p>
        </w:tc>
        <w:tc>
          <w:tcPr>
            <w:tcW w:w="0" w:type="auto"/>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center"/>
              <w:rPr>
                <w:sz w:val="10"/>
                <w:szCs w:val="14"/>
              </w:rPr>
            </w:pPr>
            <w:r w:rsidRPr="004D5CAA">
              <w:rPr>
                <w:sz w:val="10"/>
                <w:szCs w:val="14"/>
              </w:rPr>
              <w:t>Источник финансирования</w:t>
            </w:r>
          </w:p>
        </w:tc>
      </w:tr>
      <w:tr w:rsidR="005323FD" w:rsidRPr="004D5CAA" w:rsidTr="005323FD">
        <w:trPr>
          <w:trHeight w:val="15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323FD" w:rsidRPr="004D5CAA" w:rsidRDefault="005323FD" w:rsidP="005323FD">
            <w:pPr>
              <w:rPr>
                <w:sz w:val="10"/>
                <w:szCs w:val="1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center"/>
              <w:rPr>
                <w:sz w:val="10"/>
                <w:szCs w:val="14"/>
              </w:rPr>
            </w:pPr>
            <w:r w:rsidRPr="004D5CAA">
              <w:rPr>
                <w:sz w:val="10"/>
                <w:szCs w:val="14"/>
              </w:rPr>
              <w:t>федеральный бюджет</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center"/>
              <w:rPr>
                <w:sz w:val="10"/>
                <w:szCs w:val="14"/>
              </w:rPr>
            </w:pPr>
            <w:r w:rsidRPr="004D5CAA">
              <w:rPr>
                <w:sz w:val="10"/>
                <w:szCs w:val="14"/>
              </w:rPr>
              <w:t>областной бюджет</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center"/>
              <w:rPr>
                <w:sz w:val="10"/>
                <w:szCs w:val="14"/>
              </w:rPr>
            </w:pPr>
            <w:r w:rsidRPr="004D5CAA">
              <w:rPr>
                <w:sz w:val="10"/>
                <w:szCs w:val="14"/>
              </w:rPr>
              <w:t>бюджет муниципального округа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center"/>
              <w:rPr>
                <w:sz w:val="10"/>
                <w:szCs w:val="14"/>
              </w:rPr>
            </w:pPr>
            <w:r w:rsidRPr="004D5CAA">
              <w:rPr>
                <w:sz w:val="10"/>
                <w:szCs w:val="14"/>
              </w:rPr>
              <w:t>внебюджетные средства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center"/>
              <w:rPr>
                <w:sz w:val="10"/>
                <w:szCs w:val="14"/>
              </w:rPr>
            </w:pPr>
            <w:r w:rsidRPr="004D5CAA">
              <w:rPr>
                <w:sz w:val="10"/>
                <w:szCs w:val="14"/>
              </w:rPr>
              <w:t>всего</w:t>
            </w:r>
          </w:p>
        </w:tc>
      </w:tr>
      <w:tr w:rsidR="005323FD" w:rsidRPr="004D5CAA" w:rsidTr="005323FD">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center"/>
              <w:rPr>
                <w:sz w:val="10"/>
                <w:szCs w:val="14"/>
              </w:rPr>
            </w:pPr>
            <w:r w:rsidRPr="004D5CAA">
              <w:rPr>
                <w:sz w:val="10"/>
                <w:szCs w:val="1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center"/>
              <w:rPr>
                <w:sz w:val="10"/>
                <w:szCs w:val="14"/>
              </w:rPr>
            </w:pPr>
            <w:r w:rsidRPr="004D5CAA">
              <w:rPr>
                <w:sz w:val="10"/>
                <w:szCs w:val="1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center"/>
              <w:rPr>
                <w:sz w:val="10"/>
                <w:szCs w:val="14"/>
              </w:rPr>
            </w:pPr>
            <w:r w:rsidRPr="004D5CAA">
              <w:rPr>
                <w:sz w:val="10"/>
                <w:szCs w:val="14"/>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center"/>
              <w:rPr>
                <w:sz w:val="10"/>
                <w:szCs w:val="14"/>
              </w:rPr>
            </w:pPr>
            <w:r w:rsidRPr="004D5CAA">
              <w:rPr>
                <w:sz w:val="10"/>
                <w:szCs w:val="14"/>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center"/>
              <w:rPr>
                <w:sz w:val="10"/>
                <w:szCs w:val="14"/>
              </w:rPr>
            </w:pPr>
            <w:r w:rsidRPr="004D5CAA">
              <w:rPr>
                <w:sz w:val="10"/>
                <w:szCs w:val="14"/>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center"/>
              <w:rPr>
                <w:sz w:val="10"/>
                <w:szCs w:val="14"/>
              </w:rPr>
            </w:pPr>
            <w:r w:rsidRPr="004D5CAA">
              <w:rPr>
                <w:sz w:val="10"/>
                <w:szCs w:val="14"/>
              </w:rPr>
              <w:t>6</w:t>
            </w:r>
          </w:p>
        </w:tc>
      </w:tr>
      <w:tr w:rsidR="005323FD" w:rsidRPr="004D5CAA" w:rsidTr="005323FD">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center"/>
              <w:rPr>
                <w:sz w:val="10"/>
                <w:szCs w:val="14"/>
              </w:rPr>
            </w:pPr>
            <w:r w:rsidRPr="004D5CAA">
              <w:rPr>
                <w:sz w:val="10"/>
                <w:szCs w:val="14"/>
              </w:rPr>
              <w:t>2021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center"/>
              <w:rPr>
                <w:sz w:val="10"/>
                <w:szCs w:val="14"/>
              </w:rPr>
            </w:pPr>
            <w:r w:rsidRPr="004D5CAA">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center"/>
              <w:rPr>
                <w:sz w:val="10"/>
                <w:szCs w:val="14"/>
              </w:rPr>
            </w:pPr>
            <w:r w:rsidRPr="004D5CAA">
              <w:rPr>
                <w:sz w:val="10"/>
                <w:szCs w:val="14"/>
              </w:rPr>
              <w:t>585,90000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center"/>
              <w:rPr>
                <w:sz w:val="10"/>
                <w:szCs w:val="14"/>
              </w:rPr>
            </w:pPr>
            <w:r w:rsidRPr="004D5CAA">
              <w:rPr>
                <w:sz w:val="10"/>
                <w:szCs w:val="14"/>
              </w:rPr>
              <w:t>175,80000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center"/>
              <w:rPr>
                <w:sz w:val="10"/>
                <w:szCs w:val="14"/>
              </w:rPr>
            </w:pPr>
            <w:r w:rsidRPr="004D5CAA">
              <w:rPr>
                <w:sz w:val="10"/>
                <w:szCs w:val="14"/>
              </w:rPr>
              <w:t>75,30000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center"/>
              <w:rPr>
                <w:sz w:val="10"/>
                <w:szCs w:val="14"/>
              </w:rPr>
            </w:pPr>
            <w:r w:rsidRPr="004D5CAA">
              <w:rPr>
                <w:sz w:val="10"/>
                <w:szCs w:val="14"/>
              </w:rPr>
              <w:t>837,00000</w:t>
            </w:r>
          </w:p>
        </w:tc>
      </w:tr>
      <w:tr w:rsidR="005323FD" w:rsidRPr="004D5CAA" w:rsidTr="005323FD">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center"/>
              <w:rPr>
                <w:sz w:val="10"/>
                <w:szCs w:val="14"/>
              </w:rPr>
            </w:pPr>
            <w:r w:rsidRPr="004D5CAA">
              <w:rPr>
                <w:sz w:val="10"/>
                <w:szCs w:val="14"/>
              </w:rPr>
              <w:t>2022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center"/>
              <w:rPr>
                <w:sz w:val="10"/>
                <w:szCs w:val="14"/>
              </w:rPr>
            </w:pPr>
            <w:r w:rsidRPr="004D5CAA">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center"/>
              <w:rPr>
                <w:sz w:val="10"/>
                <w:szCs w:val="14"/>
              </w:rPr>
            </w:pPr>
            <w:r w:rsidRPr="004D5CAA">
              <w:rPr>
                <w:sz w:val="10"/>
                <w:szCs w:val="14"/>
              </w:rPr>
              <w:t>399,00000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center"/>
              <w:rPr>
                <w:sz w:val="10"/>
                <w:szCs w:val="14"/>
              </w:rPr>
            </w:pPr>
            <w:r w:rsidRPr="004D5CAA">
              <w:rPr>
                <w:sz w:val="10"/>
                <w:szCs w:val="14"/>
              </w:rPr>
              <w:t>119,70000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center"/>
              <w:rPr>
                <w:sz w:val="10"/>
                <w:szCs w:val="14"/>
              </w:rPr>
            </w:pPr>
            <w:r w:rsidRPr="004D5CAA">
              <w:rPr>
                <w:sz w:val="10"/>
                <w:szCs w:val="14"/>
              </w:rPr>
              <w:t>51,30000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center"/>
              <w:rPr>
                <w:sz w:val="10"/>
                <w:szCs w:val="14"/>
              </w:rPr>
            </w:pPr>
            <w:r w:rsidRPr="004D5CAA">
              <w:rPr>
                <w:sz w:val="10"/>
                <w:szCs w:val="14"/>
              </w:rPr>
              <w:t>570,00000</w:t>
            </w:r>
          </w:p>
        </w:tc>
      </w:tr>
      <w:tr w:rsidR="005323FD" w:rsidRPr="004D5CAA" w:rsidTr="005323FD">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center"/>
              <w:rPr>
                <w:sz w:val="10"/>
                <w:szCs w:val="14"/>
              </w:rPr>
            </w:pPr>
            <w:r w:rsidRPr="004D5CAA">
              <w:rPr>
                <w:sz w:val="10"/>
                <w:szCs w:val="14"/>
              </w:rPr>
              <w:t>2023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center"/>
              <w:rPr>
                <w:sz w:val="10"/>
                <w:szCs w:val="14"/>
              </w:rPr>
            </w:pPr>
            <w:r w:rsidRPr="004D5CAA">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center"/>
              <w:rPr>
                <w:sz w:val="10"/>
                <w:szCs w:val="14"/>
              </w:rPr>
            </w:pPr>
            <w:r w:rsidRPr="004D5CAA">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center"/>
              <w:rPr>
                <w:sz w:val="10"/>
                <w:szCs w:val="14"/>
              </w:rPr>
            </w:pPr>
            <w:r w:rsidRPr="004D5CAA">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center"/>
              <w:rPr>
                <w:sz w:val="10"/>
                <w:szCs w:val="14"/>
              </w:rPr>
            </w:pPr>
            <w:r w:rsidRPr="004D5CAA">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center"/>
              <w:rPr>
                <w:sz w:val="10"/>
                <w:szCs w:val="14"/>
                <w:highlight w:val="yellow"/>
              </w:rPr>
            </w:pPr>
            <w:r w:rsidRPr="004D5CAA">
              <w:rPr>
                <w:sz w:val="10"/>
                <w:szCs w:val="14"/>
              </w:rPr>
              <w:t>-</w:t>
            </w:r>
          </w:p>
        </w:tc>
      </w:tr>
      <w:tr w:rsidR="005323FD" w:rsidRPr="004D5CAA" w:rsidTr="005323FD">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center"/>
              <w:rPr>
                <w:sz w:val="10"/>
                <w:szCs w:val="14"/>
              </w:rPr>
            </w:pPr>
            <w:r w:rsidRPr="004D5CAA">
              <w:rPr>
                <w:sz w:val="10"/>
                <w:szCs w:val="14"/>
              </w:rPr>
              <w:t>2024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center"/>
              <w:rPr>
                <w:sz w:val="10"/>
                <w:szCs w:val="14"/>
              </w:rPr>
            </w:pPr>
            <w:r w:rsidRPr="004D5CAA">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center"/>
              <w:rPr>
                <w:sz w:val="10"/>
                <w:szCs w:val="14"/>
              </w:rPr>
            </w:pPr>
            <w:r w:rsidRPr="004D5CAA">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center"/>
              <w:rPr>
                <w:sz w:val="10"/>
                <w:szCs w:val="14"/>
              </w:rPr>
            </w:pPr>
            <w:r w:rsidRPr="004D5CAA">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center"/>
              <w:rPr>
                <w:sz w:val="10"/>
                <w:szCs w:val="14"/>
              </w:rPr>
            </w:pPr>
            <w:r w:rsidRPr="004D5CAA">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center"/>
              <w:rPr>
                <w:sz w:val="10"/>
                <w:szCs w:val="14"/>
              </w:rPr>
            </w:pPr>
            <w:r w:rsidRPr="004D5CAA">
              <w:rPr>
                <w:sz w:val="10"/>
                <w:szCs w:val="14"/>
              </w:rPr>
              <w:t>-</w:t>
            </w:r>
          </w:p>
        </w:tc>
      </w:tr>
      <w:tr w:rsidR="005323FD" w:rsidRPr="004D5CAA" w:rsidTr="005323FD">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center"/>
              <w:rPr>
                <w:sz w:val="10"/>
                <w:szCs w:val="14"/>
              </w:rPr>
            </w:pPr>
            <w:r w:rsidRPr="004D5CAA">
              <w:rPr>
                <w:sz w:val="10"/>
                <w:szCs w:val="14"/>
              </w:rPr>
              <w:t>2025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center"/>
              <w:rPr>
                <w:sz w:val="10"/>
                <w:szCs w:val="14"/>
              </w:rPr>
            </w:pPr>
            <w:r w:rsidRPr="004D5CAA">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center"/>
              <w:rPr>
                <w:sz w:val="10"/>
                <w:szCs w:val="14"/>
              </w:rPr>
            </w:pPr>
            <w:r w:rsidRPr="004D5CAA">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center"/>
              <w:rPr>
                <w:sz w:val="10"/>
                <w:szCs w:val="14"/>
              </w:rPr>
            </w:pPr>
            <w:r w:rsidRPr="004D5CAA">
              <w:rPr>
                <w:sz w:val="10"/>
                <w:szCs w:val="14"/>
              </w:rPr>
              <w:t>140,00000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center"/>
              <w:rPr>
                <w:sz w:val="10"/>
                <w:szCs w:val="14"/>
              </w:rPr>
            </w:pPr>
            <w:r w:rsidRPr="004D5CAA">
              <w:rPr>
                <w:sz w:val="10"/>
                <w:szCs w:val="14"/>
              </w:rPr>
              <w:t>799,10000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center"/>
              <w:rPr>
                <w:sz w:val="10"/>
                <w:szCs w:val="14"/>
                <w:highlight w:val="yellow"/>
              </w:rPr>
            </w:pPr>
            <w:r w:rsidRPr="004D5CAA">
              <w:rPr>
                <w:sz w:val="10"/>
                <w:szCs w:val="14"/>
              </w:rPr>
              <w:t>939,10000</w:t>
            </w:r>
          </w:p>
        </w:tc>
      </w:tr>
      <w:tr w:rsidR="005323FD" w:rsidRPr="004D5CAA" w:rsidTr="005323FD">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center"/>
              <w:rPr>
                <w:sz w:val="10"/>
                <w:szCs w:val="14"/>
              </w:rPr>
            </w:pPr>
            <w:r w:rsidRPr="004D5CAA">
              <w:rPr>
                <w:sz w:val="10"/>
                <w:szCs w:val="14"/>
              </w:rPr>
              <w:t>2026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center"/>
              <w:rPr>
                <w:sz w:val="10"/>
                <w:szCs w:val="14"/>
              </w:rPr>
            </w:pPr>
            <w:r w:rsidRPr="004D5CAA">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center"/>
              <w:rPr>
                <w:sz w:val="10"/>
                <w:szCs w:val="14"/>
              </w:rPr>
            </w:pPr>
            <w:r w:rsidRPr="004D5CAA">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center"/>
              <w:rPr>
                <w:sz w:val="10"/>
                <w:szCs w:val="14"/>
              </w:rPr>
            </w:pPr>
            <w:r w:rsidRPr="004D5CAA">
              <w:rPr>
                <w:sz w:val="10"/>
                <w:szCs w:val="14"/>
              </w:rPr>
              <w:t>145,00000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center"/>
              <w:rPr>
                <w:sz w:val="10"/>
                <w:szCs w:val="14"/>
              </w:rPr>
            </w:pPr>
            <w:r w:rsidRPr="004D5CAA">
              <w:rPr>
                <w:sz w:val="10"/>
                <w:szCs w:val="14"/>
              </w:rPr>
              <w:t>799,10000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center"/>
              <w:rPr>
                <w:sz w:val="10"/>
                <w:szCs w:val="14"/>
              </w:rPr>
            </w:pPr>
            <w:r w:rsidRPr="004D5CAA">
              <w:rPr>
                <w:sz w:val="10"/>
                <w:szCs w:val="14"/>
              </w:rPr>
              <w:t>944,10000</w:t>
            </w:r>
          </w:p>
        </w:tc>
      </w:tr>
      <w:tr w:rsidR="005323FD" w:rsidRPr="004D5CAA" w:rsidTr="005323FD">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23FD" w:rsidRPr="004D5CAA" w:rsidRDefault="005323FD" w:rsidP="005323FD">
            <w:pPr>
              <w:jc w:val="center"/>
              <w:rPr>
                <w:sz w:val="10"/>
                <w:szCs w:val="14"/>
              </w:rPr>
            </w:pPr>
            <w:r w:rsidRPr="004D5CAA">
              <w:rPr>
                <w:sz w:val="10"/>
                <w:szCs w:val="14"/>
              </w:rPr>
              <w:t>2027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23FD" w:rsidRPr="004D5CAA" w:rsidRDefault="005323FD" w:rsidP="005323FD">
            <w:pPr>
              <w:jc w:val="center"/>
              <w:rPr>
                <w:sz w:val="10"/>
                <w:szCs w:val="14"/>
              </w:rPr>
            </w:pPr>
            <w:r w:rsidRPr="004D5CAA">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23FD" w:rsidRPr="004D5CAA" w:rsidRDefault="005323FD" w:rsidP="005323FD">
            <w:pPr>
              <w:jc w:val="center"/>
              <w:rPr>
                <w:sz w:val="10"/>
                <w:szCs w:val="14"/>
              </w:rPr>
            </w:pPr>
            <w:r w:rsidRPr="004D5CAA">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23FD" w:rsidRPr="004D5CAA" w:rsidRDefault="005323FD" w:rsidP="005323FD">
            <w:pPr>
              <w:jc w:val="center"/>
              <w:rPr>
                <w:sz w:val="10"/>
                <w:szCs w:val="14"/>
              </w:rPr>
            </w:pPr>
            <w:r w:rsidRPr="004D5CAA">
              <w:rPr>
                <w:sz w:val="10"/>
                <w:szCs w:val="14"/>
              </w:rPr>
              <w:t>0,00000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23FD" w:rsidRPr="004D5CAA" w:rsidRDefault="005323FD" w:rsidP="005323FD">
            <w:pPr>
              <w:jc w:val="center"/>
              <w:rPr>
                <w:sz w:val="10"/>
                <w:szCs w:val="14"/>
              </w:rPr>
            </w:pPr>
            <w:r w:rsidRPr="004D5CAA">
              <w:rPr>
                <w:sz w:val="10"/>
                <w:szCs w:val="14"/>
              </w:rPr>
              <w:t>799,10000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23FD" w:rsidRPr="004D5CAA" w:rsidRDefault="005323FD" w:rsidP="005323FD">
            <w:pPr>
              <w:jc w:val="center"/>
              <w:rPr>
                <w:sz w:val="10"/>
                <w:szCs w:val="14"/>
              </w:rPr>
            </w:pPr>
            <w:r w:rsidRPr="004D5CAA">
              <w:rPr>
                <w:sz w:val="10"/>
                <w:szCs w:val="14"/>
              </w:rPr>
              <w:t>799,10000</w:t>
            </w:r>
          </w:p>
        </w:tc>
      </w:tr>
      <w:tr w:rsidR="005323FD" w:rsidRPr="004D5CAA" w:rsidTr="005323FD">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center"/>
              <w:rPr>
                <w:sz w:val="10"/>
                <w:szCs w:val="14"/>
              </w:rPr>
            </w:pPr>
            <w:r w:rsidRPr="004D5CAA">
              <w:rPr>
                <w:sz w:val="10"/>
                <w:szCs w:val="14"/>
              </w:rPr>
              <w:t>Всего:</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center"/>
              <w:rPr>
                <w:sz w:val="10"/>
                <w:szCs w:val="14"/>
              </w:rPr>
            </w:pPr>
            <w:r w:rsidRPr="004D5CAA">
              <w:rPr>
                <w:sz w:val="10"/>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center"/>
              <w:rPr>
                <w:sz w:val="10"/>
                <w:szCs w:val="14"/>
              </w:rPr>
            </w:pPr>
            <w:r w:rsidRPr="004D5CAA">
              <w:rPr>
                <w:sz w:val="10"/>
                <w:szCs w:val="14"/>
              </w:rPr>
              <w:t>984,90000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center"/>
              <w:rPr>
                <w:sz w:val="10"/>
                <w:szCs w:val="14"/>
              </w:rPr>
            </w:pPr>
            <w:r w:rsidRPr="004D5CAA">
              <w:rPr>
                <w:sz w:val="10"/>
                <w:szCs w:val="14"/>
              </w:rPr>
              <w:t>580,5000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center"/>
              <w:rPr>
                <w:sz w:val="10"/>
                <w:szCs w:val="14"/>
              </w:rPr>
            </w:pPr>
            <w:r w:rsidRPr="004D5CAA">
              <w:rPr>
                <w:sz w:val="10"/>
                <w:szCs w:val="14"/>
              </w:rPr>
              <w:t>2523,90000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4D5CAA" w:rsidRDefault="005323FD" w:rsidP="005323FD">
            <w:pPr>
              <w:jc w:val="center"/>
              <w:rPr>
                <w:sz w:val="10"/>
                <w:szCs w:val="14"/>
              </w:rPr>
            </w:pPr>
            <w:r w:rsidRPr="004D5CAA">
              <w:rPr>
                <w:sz w:val="10"/>
                <w:szCs w:val="14"/>
              </w:rPr>
              <w:t>4089,3000</w:t>
            </w:r>
          </w:p>
        </w:tc>
      </w:tr>
    </w:tbl>
    <w:p w:rsidR="005323FD" w:rsidRPr="00D2647D" w:rsidRDefault="005323FD" w:rsidP="005323FD">
      <w:pPr>
        <w:rPr>
          <w:sz w:val="14"/>
          <w:szCs w:val="14"/>
        </w:rPr>
      </w:pPr>
      <w:r w:rsidRPr="00D2647D">
        <w:rPr>
          <w:sz w:val="14"/>
          <w:szCs w:val="14"/>
        </w:rPr>
        <w:t xml:space="preserve">                                                                                                                                           .»</w:t>
      </w:r>
    </w:p>
    <w:p w:rsidR="005323FD" w:rsidRPr="00D2647D" w:rsidRDefault="005323FD" w:rsidP="005323FD">
      <w:pPr>
        <w:ind w:firstLine="284"/>
        <w:rPr>
          <w:sz w:val="14"/>
          <w:szCs w:val="14"/>
        </w:rPr>
      </w:pPr>
      <w:r w:rsidRPr="00D2647D">
        <w:rPr>
          <w:sz w:val="14"/>
          <w:szCs w:val="14"/>
        </w:rPr>
        <w:lastRenderedPageBreak/>
        <w:t>1.4. Изложить мероприятия  муниципальной программы в редакции:</w:t>
      </w:r>
    </w:p>
    <w:p w:rsidR="005323FD" w:rsidRDefault="005323FD" w:rsidP="00EC6714">
      <w:pPr>
        <w:jc w:val="center"/>
        <w:rPr>
          <w:sz w:val="14"/>
          <w:szCs w:val="14"/>
        </w:rPr>
      </w:pPr>
    </w:p>
    <w:p w:rsidR="005323FD" w:rsidRPr="00D2647D" w:rsidRDefault="005323FD" w:rsidP="005323FD">
      <w:pPr>
        <w:jc w:val="center"/>
        <w:rPr>
          <w:b/>
          <w:sz w:val="14"/>
          <w:szCs w:val="14"/>
        </w:rPr>
      </w:pPr>
      <w:r w:rsidRPr="00D2647D">
        <w:rPr>
          <w:b/>
          <w:sz w:val="14"/>
          <w:szCs w:val="14"/>
        </w:rPr>
        <w:t>Мероприятия муниципальной программы</w:t>
      </w:r>
    </w:p>
    <w:tbl>
      <w:tblPr>
        <w:tblStyle w:val="590"/>
        <w:tblW w:w="5000" w:type="pct"/>
        <w:tblLayout w:type="fixed"/>
        <w:tblLook w:val="04A0" w:firstRow="1" w:lastRow="0" w:firstColumn="1" w:lastColumn="0" w:noHBand="0" w:noVBand="1"/>
      </w:tblPr>
      <w:tblGrid>
        <w:gridCol w:w="236"/>
        <w:gridCol w:w="844"/>
        <w:gridCol w:w="664"/>
        <w:gridCol w:w="370"/>
        <w:gridCol w:w="497"/>
        <w:gridCol w:w="523"/>
        <w:gridCol w:w="429"/>
        <w:gridCol w:w="551"/>
        <w:gridCol w:w="236"/>
        <w:gridCol w:w="25"/>
        <w:gridCol w:w="212"/>
        <w:gridCol w:w="24"/>
        <w:gridCol w:w="212"/>
        <w:gridCol w:w="24"/>
        <w:gridCol w:w="212"/>
        <w:gridCol w:w="24"/>
        <w:gridCol w:w="212"/>
        <w:gridCol w:w="24"/>
      </w:tblGrid>
      <w:tr w:rsidR="005323FD" w:rsidRPr="005323FD" w:rsidTr="005323FD">
        <w:trPr>
          <w:gridAfter w:val="1"/>
          <w:wAfter w:w="23" w:type="pct"/>
          <w:trHeight w:val="158"/>
        </w:trPr>
        <w:tc>
          <w:tcPr>
            <w:tcW w:w="218"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widowControl w:val="0"/>
              <w:tabs>
                <w:tab w:val="left" w:pos="-1134"/>
              </w:tabs>
              <w:autoSpaceDE w:val="0"/>
              <w:autoSpaceDN w:val="0"/>
              <w:adjustRightInd w:val="0"/>
              <w:jc w:val="center"/>
              <w:rPr>
                <w:bCs/>
                <w:sz w:val="10"/>
                <w:szCs w:val="14"/>
                <w:lang w:eastAsia="ar-SA"/>
              </w:rPr>
            </w:pPr>
            <w:r w:rsidRPr="005323FD">
              <w:rPr>
                <w:bCs/>
                <w:sz w:val="10"/>
                <w:szCs w:val="14"/>
              </w:rPr>
              <w:t xml:space="preserve">№ </w:t>
            </w:r>
            <w:proofErr w:type="gramStart"/>
            <w:r w:rsidRPr="005323FD">
              <w:rPr>
                <w:bCs/>
                <w:sz w:val="10"/>
                <w:szCs w:val="14"/>
              </w:rPr>
              <w:t>п</w:t>
            </w:r>
            <w:proofErr w:type="gramEnd"/>
            <w:r w:rsidRPr="005323FD">
              <w:rPr>
                <w:bCs/>
                <w:sz w:val="10"/>
                <w:szCs w:val="14"/>
              </w:rPr>
              <w:t>/п</w:t>
            </w:r>
          </w:p>
        </w:tc>
        <w:tc>
          <w:tcPr>
            <w:tcW w:w="797"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rPr>
            </w:pPr>
            <w:r w:rsidRPr="005323FD">
              <w:rPr>
                <w:bCs/>
                <w:sz w:val="10"/>
                <w:szCs w:val="14"/>
              </w:rPr>
              <w:t>Наименование</w:t>
            </w:r>
          </w:p>
          <w:p w:rsidR="005323FD" w:rsidRPr="005323FD" w:rsidRDefault="005323FD" w:rsidP="005323FD">
            <w:pPr>
              <w:widowControl w:val="0"/>
              <w:tabs>
                <w:tab w:val="left" w:pos="-142"/>
              </w:tabs>
              <w:autoSpaceDE w:val="0"/>
              <w:autoSpaceDN w:val="0"/>
              <w:adjustRightInd w:val="0"/>
              <w:jc w:val="center"/>
              <w:rPr>
                <w:bCs/>
                <w:sz w:val="10"/>
                <w:szCs w:val="14"/>
                <w:lang w:eastAsia="ar-SA"/>
              </w:rPr>
            </w:pPr>
            <w:r w:rsidRPr="005323FD">
              <w:rPr>
                <w:bCs/>
                <w:sz w:val="10"/>
                <w:szCs w:val="14"/>
              </w:rPr>
              <w:t>мероприятия</w:t>
            </w:r>
          </w:p>
        </w:tc>
        <w:tc>
          <w:tcPr>
            <w:tcW w:w="628"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lang w:eastAsia="ar-SA"/>
              </w:rPr>
            </w:pPr>
            <w:r w:rsidRPr="005323FD">
              <w:rPr>
                <w:bCs/>
                <w:sz w:val="10"/>
                <w:szCs w:val="14"/>
              </w:rPr>
              <w:t>Исполнитель</w:t>
            </w:r>
          </w:p>
        </w:tc>
        <w:tc>
          <w:tcPr>
            <w:tcW w:w="352"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lang w:eastAsia="ar-SA"/>
              </w:rPr>
            </w:pPr>
            <w:r w:rsidRPr="005323FD">
              <w:rPr>
                <w:bCs/>
                <w:sz w:val="10"/>
                <w:szCs w:val="14"/>
              </w:rPr>
              <w:t>Срок реализации</w:t>
            </w:r>
          </w:p>
        </w:tc>
        <w:tc>
          <w:tcPr>
            <w:tcW w:w="47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rPr>
            </w:pPr>
            <w:r w:rsidRPr="005323FD">
              <w:rPr>
                <w:bCs/>
                <w:sz w:val="10"/>
                <w:szCs w:val="14"/>
              </w:rPr>
              <w:t>Целевой показатель (номер целевого показателя из паспорта муниципальной программы)</w:t>
            </w:r>
          </w:p>
        </w:tc>
        <w:tc>
          <w:tcPr>
            <w:tcW w:w="495"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lang w:eastAsia="ar-SA"/>
              </w:rPr>
            </w:pPr>
            <w:r w:rsidRPr="005323FD">
              <w:rPr>
                <w:bCs/>
                <w:sz w:val="10"/>
                <w:szCs w:val="14"/>
              </w:rPr>
              <w:t>Источник финансирования</w:t>
            </w:r>
          </w:p>
        </w:tc>
        <w:tc>
          <w:tcPr>
            <w:tcW w:w="2015" w:type="pct"/>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rPr>
            </w:pPr>
            <w:r w:rsidRPr="005323FD">
              <w:rPr>
                <w:bCs/>
                <w:sz w:val="10"/>
                <w:szCs w:val="14"/>
              </w:rPr>
              <w:t>Объем финансирования по годам (тыс. руб.)</w:t>
            </w:r>
          </w:p>
        </w:tc>
      </w:tr>
      <w:tr w:rsidR="005323FD" w:rsidRPr="005323FD" w:rsidTr="005323FD">
        <w:trPr>
          <w:trHeight w:val="157"/>
        </w:trPr>
        <w:tc>
          <w:tcPr>
            <w:tcW w:w="218"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323FD" w:rsidRPr="005323FD" w:rsidRDefault="005323FD" w:rsidP="005323FD">
            <w:pPr>
              <w:rPr>
                <w:bCs/>
                <w:sz w:val="10"/>
                <w:szCs w:val="14"/>
                <w:lang w:eastAsia="ar-SA"/>
              </w:rPr>
            </w:pPr>
          </w:p>
        </w:tc>
        <w:tc>
          <w:tcPr>
            <w:tcW w:w="797"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323FD" w:rsidRPr="005323FD" w:rsidRDefault="005323FD" w:rsidP="005323FD">
            <w:pPr>
              <w:rPr>
                <w:bCs/>
                <w:sz w:val="10"/>
                <w:szCs w:val="14"/>
                <w:lang w:eastAsia="ar-SA"/>
              </w:rPr>
            </w:pPr>
          </w:p>
        </w:tc>
        <w:tc>
          <w:tcPr>
            <w:tcW w:w="628"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323FD" w:rsidRPr="005323FD" w:rsidRDefault="005323FD" w:rsidP="005323FD">
            <w:pPr>
              <w:rPr>
                <w:bCs/>
                <w:sz w:val="10"/>
                <w:szCs w:val="14"/>
                <w:lang w:eastAsia="ar-SA"/>
              </w:rPr>
            </w:pPr>
          </w:p>
        </w:tc>
        <w:tc>
          <w:tcPr>
            <w:tcW w:w="352"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323FD" w:rsidRPr="005323FD" w:rsidRDefault="005323FD" w:rsidP="005323FD">
            <w:pPr>
              <w:rPr>
                <w:bCs/>
                <w:sz w:val="10"/>
                <w:szCs w:val="14"/>
                <w:lang w:eastAsia="ar-SA"/>
              </w:rPr>
            </w:pPr>
          </w:p>
        </w:tc>
        <w:tc>
          <w:tcPr>
            <w:tcW w:w="471"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323FD" w:rsidRPr="005323FD" w:rsidRDefault="005323FD" w:rsidP="005323FD">
            <w:pPr>
              <w:rPr>
                <w:bCs/>
                <w:sz w:val="10"/>
                <w:szCs w:val="14"/>
              </w:rPr>
            </w:pPr>
          </w:p>
        </w:tc>
        <w:tc>
          <w:tcPr>
            <w:tcW w:w="495"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323FD" w:rsidRPr="005323FD" w:rsidRDefault="005323FD" w:rsidP="005323FD">
            <w:pPr>
              <w:rPr>
                <w:bCs/>
                <w:sz w:val="10"/>
                <w:szCs w:val="14"/>
                <w:lang w:eastAsia="ar-SA"/>
              </w:rPr>
            </w:pPr>
          </w:p>
        </w:tc>
        <w:tc>
          <w:tcPr>
            <w:tcW w:w="40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23FD" w:rsidRPr="005323FD" w:rsidRDefault="005323FD" w:rsidP="005323FD">
            <w:pPr>
              <w:jc w:val="center"/>
              <w:rPr>
                <w:bCs/>
                <w:sz w:val="10"/>
                <w:szCs w:val="14"/>
              </w:rPr>
            </w:pPr>
          </w:p>
          <w:p w:rsidR="005323FD" w:rsidRPr="005323FD" w:rsidRDefault="005323FD" w:rsidP="005323FD">
            <w:pPr>
              <w:jc w:val="center"/>
              <w:rPr>
                <w:sz w:val="10"/>
                <w:szCs w:val="14"/>
              </w:rPr>
            </w:pPr>
            <w:r w:rsidRPr="005323FD">
              <w:rPr>
                <w:bCs/>
                <w:sz w:val="10"/>
                <w:szCs w:val="14"/>
              </w:rPr>
              <w:t>2021</w:t>
            </w:r>
          </w:p>
        </w:tc>
        <w:tc>
          <w:tcPr>
            <w:tcW w:w="52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23FD" w:rsidRPr="005323FD" w:rsidRDefault="005323FD" w:rsidP="005323FD">
            <w:pPr>
              <w:jc w:val="center"/>
              <w:rPr>
                <w:bCs/>
                <w:sz w:val="10"/>
                <w:szCs w:val="14"/>
              </w:rPr>
            </w:pPr>
          </w:p>
          <w:p w:rsidR="005323FD" w:rsidRPr="005323FD" w:rsidRDefault="005323FD" w:rsidP="005323FD">
            <w:pPr>
              <w:jc w:val="center"/>
              <w:rPr>
                <w:sz w:val="10"/>
                <w:szCs w:val="14"/>
              </w:rPr>
            </w:pPr>
            <w:r w:rsidRPr="005323FD">
              <w:rPr>
                <w:bCs/>
                <w:sz w:val="10"/>
                <w:szCs w:val="14"/>
              </w:rPr>
              <w:t>2022</w:t>
            </w:r>
          </w:p>
        </w:tc>
        <w:tc>
          <w:tcPr>
            <w:tcW w:w="241"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23FD" w:rsidRPr="005323FD" w:rsidRDefault="005323FD" w:rsidP="005323FD">
            <w:pPr>
              <w:jc w:val="center"/>
              <w:rPr>
                <w:bCs/>
                <w:sz w:val="10"/>
                <w:szCs w:val="14"/>
              </w:rPr>
            </w:pPr>
          </w:p>
          <w:p w:rsidR="005323FD" w:rsidRPr="005323FD" w:rsidRDefault="005323FD" w:rsidP="005323FD">
            <w:pPr>
              <w:jc w:val="center"/>
              <w:rPr>
                <w:sz w:val="10"/>
                <w:szCs w:val="14"/>
              </w:rPr>
            </w:pPr>
            <w:r w:rsidRPr="005323FD">
              <w:rPr>
                <w:bCs/>
                <w:sz w:val="10"/>
                <w:szCs w:val="14"/>
              </w:rPr>
              <w:t>2023</w:t>
            </w:r>
          </w:p>
        </w:tc>
        <w:tc>
          <w:tcPr>
            <w:tcW w:w="218"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23FD" w:rsidRPr="005323FD" w:rsidRDefault="005323FD" w:rsidP="005323FD">
            <w:pPr>
              <w:jc w:val="center"/>
              <w:rPr>
                <w:bCs/>
                <w:sz w:val="10"/>
                <w:szCs w:val="14"/>
              </w:rPr>
            </w:pPr>
          </w:p>
          <w:p w:rsidR="005323FD" w:rsidRPr="005323FD" w:rsidRDefault="005323FD" w:rsidP="005323FD">
            <w:pPr>
              <w:jc w:val="center"/>
              <w:rPr>
                <w:sz w:val="10"/>
                <w:szCs w:val="14"/>
              </w:rPr>
            </w:pPr>
            <w:r w:rsidRPr="005323FD">
              <w:rPr>
                <w:bCs/>
                <w:sz w:val="10"/>
                <w:szCs w:val="14"/>
              </w:rPr>
              <w:t>2024</w:t>
            </w:r>
          </w:p>
        </w:tc>
        <w:tc>
          <w:tcPr>
            <w:tcW w:w="218" w:type="pct"/>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323FD" w:rsidRPr="005323FD" w:rsidRDefault="005323FD" w:rsidP="005323FD">
            <w:pPr>
              <w:jc w:val="center"/>
              <w:rPr>
                <w:bCs/>
                <w:sz w:val="10"/>
                <w:szCs w:val="14"/>
              </w:rPr>
            </w:pPr>
          </w:p>
          <w:p w:rsidR="005323FD" w:rsidRPr="005323FD" w:rsidRDefault="005323FD" w:rsidP="005323FD">
            <w:pPr>
              <w:jc w:val="center"/>
              <w:rPr>
                <w:sz w:val="10"/>
                <w:szCs w:val="14"/>
              </w:rPr>
            </w:pPr>
            <w:r w:rsidRPr="005323FD">
              <w:rPr>
                <w:bCs/>
                <w:sz w:val="10"/>
                <w:szCs w:val="14"/>
              </w:rPr>
              <w:t>2025</w:t>
            </w:r>
          </w:p>
        </w:tc>
        <w:tc>
          <w:tcPr>
            <w:tcW w:w="218" w:type="pct"/>
            <w:gridSpan w:val="2"/>
            <w:tcBorders>
              <w:top w:val="single" w:sz="4" w:space="0" w:color="000000" w:themeColor="text1"/>
              <w:left w:val="single" w:sz="4" w:space="0" w:color="auto"/>
              <w:bottom w:val="single" w:sz="4" w:space="0" w:color="000000" w:themeColor="text1"/>
              <w:right w:val="single" w:sz="4" w:space="0" w:color="000000" w:themeColor="text1"/>
            </w:tcBorders>
          </w:tcPr>
          <w:p w:rsidR="005323FD" w:rsidRPr="005323FD" w:rsidRDefault="005323FD" w:rsidP="005323FD">
            <w:pPr>
              <w:jc w:val="center"/>
              <w:rPr>
                <w:sz w:val="10"/>
                <w:szCs w:val="14"/>
              </w:rPr>
            </w:pPr>
          </w:p>
          <w:p w:rsidR="005323FD" w:rsidRPr="005323FD" w:rsidRDefault="005323FD" w:rsidP="005323FD">
            <w:pPr>
              <w:jc w:val="center"/>
              <w:rPr>
                <w:sz w:val="10"/>
                <w:szCs w:val="14"/>
              </w:rPr>
            </w:pPr>
            <w:r w:rsidRPr="005323FD">
              <w:rPr>
                <w:sz w:val="10"/>
                <w:szCs w:val="14"/>
              </w:rPr>
              <w:t>2026</w:t>
            </w:r>
          </w:p>
        </w:tc>
        <w:tc>
          <w:tcPr>
            <w:tcW w:w="218" w:type="pct"/>
            <w:gridSpan w:val="2"/>
            <w:tcBorders>
              <w:top w:val="single" w:sz="4" w:space="0" w:color="000000" w:themeColor="text1"/>
              <w:left w:val="single" w:sz="4" w:space="0" w:color="auto"/>
              <w:bottom w:val="single" w:sz="4" w:space="0" w:color="000000" w:themeColor="text1"/>
              <w:right w:val="single" w:sz="4" w:space="0" w:color="000000" w:themeColor="text1"/>
            </w:tcBorders>
          </w:tcPr>
          <w:p w:rsidR="005323FD" w:rsidRPr="005323FD" w:rsidRDefault="005323FD" w:rsidP="005323FD">
            <w:pPr>
              <w:jc w:val="center"/>
              <w:rPr>
                <w:sz w:val="10"/>
                <w:szCs w:val="14"/>
              </w:rPr>
            </w:pPr>
          </w:p>
          <w:p w:rsidR="005323FD" w:rsidRPr="005323FD" w:rsidRDefault="005323FD" w:rsidP="005323FD">
            <w:pPr>
              <w:jc w:val="center"/>
              <w:rPr>
                <w:sz w:val="10"/>
                <w:szCs w:val="14"/>
              </w:rPr>
            </w:pPr>
            <w:r w:rsidRPr="005323FD">
              <w:rPr>
                <w:sz w:val="10"/>
                <w:szCs w:val="14"/>
              </w:rPr>
              <w:t>2027</w:t>
            </w:r>
          </w:p>
        </w:tc>
      </w:tr>
      <w:tr w:rsidR="005323FD" w:rsidRPr="005323FD" w:rsidTr="005323FD">
        <w:trPr>
          <w:trHeight w:val="157"/>
        </w:trPr>
        <w:tc>
          <w:tcPr>
            <w:tcW w:w="21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323FD" w:rsidRPr="005323FD" w:rsidRDefault="005323FD" w:rsidP="005323FD">
            <w:pPr>
              <w:jc w:val="center"/>
              <w:rPr>
                <w:bCs/>
                <w:sz w:val="10"/>
                <w:szCs w:val="14"/>
                <w:lang w:eastAsia="ar-SA"/>
              </w:rPr>
            </w:pPr>
            <w:r w:rsidRPr="005323FD">
              <w:rPr>
                <w:bCs/>
                <w:sz w:val="10"/>
                <w:szCs w:val="14"/>
                <w:lang w:eastAsia="ar-SA"/>
              </w:rPr>
              <w:t>1</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323FD" w:rsidRPr="005323FD" w:rsidRDefault="005323FD" w:rsidP="005323FD">
            <w:pPr>
              <w:jc w:val="center"/>
              <w:rPr>
                <w:bCs/>
                <w:sz w:val="10"/>
                <w:szCs w:val="14"/>
                <w:lang w:eastAsia="ar-SA"/>
              </w:rPr>
            </w:pPr>
            <w:r w:rsidRPr="005323FD">
              <w:rPr>
                <w:bCs/>
                <w:sz w:val="10"/>
                <w:szCs w:val="14"/>
                <w:lang w:eastAsia="ar-SA"/>
              </w:rPr>
              <w:t>2</w:t>
            </w:r>
          </w:p>
        </w:tc>
        <w:tc>
          <w:tcPr>
            <w:tcW w:w="6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323FD" w:rsidRPr="005323FD" w:rsidRDefault="005323FD" w:rsidP="005323FD">
            <w:pPr>
              <w:jc w:val="center"/>
              <w:rPr>
                <w:bCs/>
                <w:sz w:val="10"/>
                <w:szCs w:val="14"/>
                <w:lang w:eastAsia="ar-SA"/>
              </w:rPr>
            </w:pPr>
            <w:r w:rsidRPr="005323FD">
              <w:rPr>
                <w:bCs/>
                <w:sz w:val="10"/>
                <w:szCs w:val="14"/>
                <w:lang w:eastAsia="ar-SA"/>
              </w:rPr>
              <w:t>3</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323FD" w:rsidRPr="005323FD" w:rsidRDefault="005323FD" w:rsidP="005323FD">
            <w:pPr>
              <w:jc w:val="center"/>
              <w:rPr>
                <w:bCs/>
                <w:sz w:val="10"/>
                <w:szCs w:val="14"/>
                <w:lang w:eastAsia="ar-SA"/>
              </w:rPr>
            </w:pPr>
            <w:r w:rsidRPr="005323FD">
              <w:rPr>
                <w:bCs/>
                <w:sz w:val="10"/>
                <w:szCs w:val="14"/>
                <w:lang w:eastAsia="ar-SA"/>
              </w:rPr>
              <w:t>4</w:t>
            </w:r>
          </w:p>
        </w:tc>
        <w:tc>
          <w:tcPr>
            <w:tcW w:w="47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323FD" w:rsidRPr="005323FD" w:rsidRDefault="005323FD" w:rsidP="005323FD">
            <w:pPr>
              <w:jc w:val="center"/>
              <w:rPr>
                <w:bCs/>
                <w:sz w:val="10"/>
                <w:szCs w:val="14"/>
              </w:rPr>
            </w:pPr>
            <w:r w:rsidRPr="005323FD">
              <w:rPr>
                <w:bCs/>
                <w:sz w:val="10"/>
                <w:szCs w:val="14"/>
              </w:rPr>
              <w:t>5</w:t>
            </w:r>
          </w:p>
        </w:tc>
        <w:tc>
          <w:tcPr>
            <w:tcW w:w="4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323FD" w:rsidRPr="005323FD" w:rsidRDefault="005323FD" w:rsidP="005323FD">
            <w:pPr>
              <w:jc w:val="center"/>
              <w:rPr>
                <w:bCs/>
                <w:sz w:val="10"/>
                <w:szCs w:val="14"/>
                <w:lang w:eastAsia="ar-SA"/>
              </w:rPr>
            </w:pPr>
            <w:r w:rsidRPr="005323FD">
              <w:rPr>
                <w:bCs/>
                <w:sz w:val="10"/>
                <w:szCs w:val="14"/>
                <w:lang w:eastAsia="ar-SA"/>
              </w:rPr>
              <w:t>6</w:t>
            </w:r>
          </w:p>
        </w:tc>
        <w:tc>
          <w:tcPr>
            <w:tcW w:w="40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7</w:t>
            </w:r>
          </w:p>
        </w:tc>
        <w:tc>
          <w:tcPr>
            <w:tcW w:w="52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8</w:t>
            </w:r>
          </w:p>
        </w:tc>
        <w:tc>
          <w:tcPr>
            <w:tcW w:w="241"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9</w:t>
            </w:r>
          </w:p>
        </w:tc>
        <w:tc>
          <w:tcPr>
            <w:tcW w:w="218"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10</w:t>
            </w:r>
          </w:p>
        </w:tc>
        <w:tc>
          <w:tcPr>
            <w:tcW w:w="218" w:type="pct"/>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5323FD" w:rsidRPr="005323FD" w:rsidRDefault="005323FD" w:rsidP="005323FD">
            <w:pPr>
              <w:jc w:val="center"/>
              <w:rPr>
                <w:bCs/>
                <w:sz w:val="10"/>
                <w:szCs w:val="14"/>
              </w:rPr>
            </w:pPr>
            <w:r w:rsidRPr="005323FD">
              <w:rPr>
                <w:bCs/>
                <w:sz w:val="10"/>
                <w:szCs w:val="14"/>
              </w:rPr>
              <w:t>11</w:t>
            </w:r>
          </w:p>
        </w:tc>
        <w:tc>
          <w:tcPr>
            <w:tcW w:w="218" w:type="pct"/>
            <w:gridSpan w:val="2"/>
            <w:tcBorders>
              <w:top w:val="single" w:sz="4" w:space="0" w:color="000000" w:themeColor="text1"/>
              <w:left w:val="single" w:sz="4" w:space="0" w:color="auto"/>
              <w:bottom w:val="single" w:sz="4" w:space="0" w:color="000000" w:themeColor="text1"/>
              <w:right w:val="single" w:sz="4" w:space="0" w:color="000000" w:themeColor="text1"/>
            </w:tcBorders>
          </w:tcPr>
          <w:p w:rsidR="005323FD" w:rsidRPr="005323FD" w:rsidRDefault="005323FD" w:rsidP="005323FD">
            <w:pPr>
              <w:jc w:val="center"/>
              <w:rPr>
                <w:bCs/>
                <w:sz w:val="10"/>
                <w:szCs w:val="14"/>
              </w:rPr>
            </w:pPr>
            <w:r w:rsidRPr="005323FD">
              <w:rPr>
                <w:bCs/>
                <w:sz w:val="10"/>
                <w:szCs w:val="14"/>
              </w:rPr>
              <w:t>12</w:t>
            </w:r>
          </w:p>
        </w:tc>
        <w:tc>
          <w:tcPr>
            <w:tcW w:w="218" w:type="pct"/>
            <w:gridSpan w:val="2"/>
            <w:tcBorders>
              <w:top w:val="single" w:sz="4" w:space="0" w:color="000000" w:themeColor="text1"/>
              <w:left w:val="single" w:sz="4" w:space="0" w:color="auto"/>
              <w:bottom w:val="single" w:sz="4" w:space="0" w:color="000000" w:themeColor="text1"/>
              <w:right w:val="single" w:sz="4" w:space="0" w:color="000000" w:themeColor="text1"/>
            </w:tcBorders>
          </w:tcPr>
          <w:p w:rsidR="005323FD" w:rsidRPr="005323FD" w:rsidRDefault="005323FD" w:rsidP="005323FD">
            <w:pPr>
              <w:jc w:val="center"/>
              <w:rPr>
                <w:bCs/>
                <w:sz w:val="10"/>
                <w:szCs w:val="14"/>
              </w:rPr>
            </w:pPr>
            <w:r w:rsidRPr="005323FD">
              <w:rPr>
                <w:bCs/>
                <w:sz w:val="10"/>
                <w:szCs w:val="14"/>
              </w:rPr>
              <w:t>13</w:t>
            </w:r>
          </w:p>
        </w:tc>
      </w:tr>
      <w:tr w:rsidR="005323FD" w:rsidRPr="005323FD" w:rsidTr="005323FD">
        <w:trPr>
          <w:gridAfter w:val="1"/>
          <w:wAfter w:w="23" w:type="pct"/>
          <w:trHeight w:val="157"/>
        </w:trPr>
        <w:tc>
          <w:tcPr>
            <w:tcW w:w="21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323FD" w:rsidRPr="005323FD" w:rsidRDefault="005323FD" w:rsidP="005323FD">
            <w:pPr>
              <w:jc w:val="center"/>
              <w:rPr>
                <w:bCs/>
                <w:sz w:val="10"/>
                <w:szCs w:val="14"/>
              </w:rPr>
            </w:pPr>
            <w:r w:rsidRPr="005323FD">
              <w:rPr>
                <w:bCs/>
                <w:sz w:val="10"/>
                <w:szCs w:val="14"/>
              </w:rPr>
              <w:t>1.</w:t>
            </w:r>
          </w:p>
        </w:tc>
        <w:tc>
          <w:tcPr>
            <w:tcW w:w="4541" w:type="pct"/>
            <w:gridSpan w:val="14"/>
            <w:tcBorders>
              <w:top w:val="nil"/>
              <w:left w:val="single" w:sz="4" w:space="0" w:color="000000" w:themeColor="text1"/>
              <w:bottom w:val="nil"/>
              <w:right w:val="single" w:sz="4" w:space="0" w:color="auto"/>
            </w:tcBorders>
            <w:hideMark/>
          </w:tcPr>
          <w:p w:rsidR="005323FD" w:rsidRPr="005323FD" w:rsidRDefault="005323FD" w:rsidP="005323FD">
            <w:pPr>
              <w:rPr>
                <w:sz w:val="10"/>
                <w:szCs w:val="14"/>
              </w:rPr>
            </w:pPr>
            <w:r w:rsidRPr="005323FD">
              <w:rPr>
                <w:sz w:val="10"/>
                <w:szCs w:val="14"/>
              </w:rPr>
              <w:t>Задача 1 Создание условий для обеспечения доступным и комфортным жильём сельского населения</w:t>
            </w:r>
          </w:p>
        </w:tc>
        <w:tc>
          <w:tcPr>
            <w:tcW w:w="218" w:type="pct"/>
            <w:gridSpan w:val="2"/>
            <w:tcBorders>
              <w:top w:val="nil"/>
              <w:left w:val="single" w:sz="4" w:space="0" w:color="000000" w:themeColor="text1"/>
              <w:bottom w:val="nil"/>
              <w:right w:val="single" w:sz="4" w:space="0" w:color="auto"/>
            </w:tcBorders>
          </w:tcPr>
          <w:p w:rsidR="005323FD" w:rsidRPr="005323FD" w:rsidRDefault="005323FD" w:rsidP="005323FD">
            <w:pPr>
              <w:rPr>
                <w:sz w:val="10"/>
                <w:szCs w:val="14"/>
              </w:rPr>
            </w:pPr>
          </w:p>
        </w:tc>
      </w:tr>
      <w:tr w:rsidR="005323FD" w:rsidRPr="005323FD" w:rsidTr="005323FD">
        <w:trPr>
          <w:trHeight w:val="157"/>
        </w:trPr>
        <w:tc>
          <w:tcPr>
            <w:tcW w:w="21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jc w:val="center"/>
              <w:rPr>
                <w:sz w:val="10"/>
                <w:szCs w:val="14"/>
              </w:rPr>
            </w:pPr>
            <w:r w:rsidRPr="005323FD">
              <w:rPr>
                <w:sz w:val="10"/>
                <w:szCs w:val="14"/>
              </w:rPr>
              <w:t>1.1.</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rPr>
                <w:bCs/>
                <w:sz w:val="10"/>
                <w:szCs w:val="14"/>
                <w:lang w:eastAsia="ar-SA"/>
              </w:rPr>
            </w:pPr>
            <w:r w:rsidRPr="005323FD">
              <w:rPr>
                <w:sz w:val="10"/>
                <w:szCs w:val="14"/>
              </w:rPr>
              <w:t>Оказание консультационной помощи в подготовке и оформлении документов по улучшению жилищных условий граждан, проживающих на сельской территории, по реализации общественно значимых проектов по благоустройству сельской территории, по строительству и реконструкции объектов газификации (распределительные газовые сети) и водоснабжения (локальные водопроводы) на сельской территории.</w:t>
            </w:r>
          </w:p>
        </w:tc>
        <w:tc>
          <w:tcPr>
            <w:tcW w:w="62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rPr>
            </w:pPr>
            <w:r w:rsidRPr="005323FD">
              <w:rPr>
                <w:bCs/>
                <w:sz w:val="10"/>
                <w:szCs w:val="14"/>
              </w:rPr>
              <w:t xml:space="preserve">комитет; управление градостроительной деятельностью </w:t>
            </w:r>
          </w:p>
          <w:p w:rsidR="005323FD" w:rsidRPr="005323FD" w:rsidRDefault="005323FD" w:rsidP="005323FD">
            <w:pPr>
              <w:jc w:val="center"/>
              <w:rPr>
                <w:sz w:val="10"/>
                <w:szCs w:val="14"/>
              </w:rPr>
            </w:pPr>
            <w:r w:rsidRPr="005323FD">
              <w:rPr>
                <w:sz w:val="10"/>
                <w:szCs w:val="14"/>
              </w:rPr>
              <w:t>Администрации муниципального округа; территориальные отделы Администрации муниципального округа.</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rPr>
            </w:pPr>
            <w:r w:rsidRPr="005323FD">
              <w:rPr>
                <w:bCs/>
                <w:sz w:val="10"/>
                <w:szCs w:val="14"/>
              </w:rPr>
              <w:t>2021-2027 годы</w:t>
            </w:r>
          </w:p>
        </w:tc>
        <w:tc>
          <w:tcPr>
            <w:tcW w:w="4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lang w:eastAsia="ar-SA"/>
              </w:rPr>
            </w:pPr>
            <w:r w:rsidRPr="005323FD">
              <w:rPr>
                <w:bCs/>
                <w:sz w:val="10"/>
                <w:szCs w:val="14"/>
                <w:lang w:eastAsia="ar-SA"/>
              </w:rPr>
              <w:t>1.1.1., 2.1.1., 2.1.2., 2.1.3.</w:t>
            </w:r>
          </w:p>
        </w:tc>
        <w:tc>
          <w:tcPr>
            <w:tcW w:w="4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lang w:eastAsia="ar-SA"/>
              </w:rPr>
            </w:pPr>
            <w:r w:rsidRPr="005323FD">
              <w:rPr>
                <w:bCs/>
                <w:sz w:val="10"/>
                <w:szCs w:val="14"/>
                <w:lang w:eastAsia="ar-SA"/>
              </w:rPr>
              <w:t>-</w:t>
            </w:r>
          </w:p>
        </w:tc>
        <w:tc>
          <w:tcPr>
            <w:tcW w:w="40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w:t>
            </w:r>
          </w:p>
        </w:tc>
        <w:tc>
          <w:tcPr>
            <w:tcW w:w="52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w:t>
            </w:r>
          </w:p>
        </w:tc>
        <w:tc>
          <w:tcPr>
            <w:tcW w:w="241"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000000" w:themeColor="text1"/>
              <w:left w:val="single" w:sz="4" w:space="0" w:color="auto"/>
              <w:bottom w:val="single" w:sz="4" w:space="0" w:color="000000" w:themeColor="text1"/>
              <w:right w:val="single" w:sz="4" w:space="0" w:color="000000" w:themeColor="text1"/>
            </w:tcBorders>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000000" w:themeColor="text1"/>
              <w:left w:val="single" w:sz="4" w:space="0" w:color="auto"/>
              <w:bottom w:val="single" w:sz="4" w:space="0" w:color="000000" w:themeColor="text1"/>
              <w:right w:val="single" w:sz="4" w:space="0" w:color="000000" w:themeColor="text1"/>
            </w:tcBorders>
          </w:tcPr>
          <w:p w:rsidR="005323FD" w:rsidRPr="005323FD" w:rsidRDefault="005323FD" w:rsidP="005323FD">
            <w:pPr>
              <w:jc w:val="center"/>
              <w:rPr>
                <w:bCs/>
                <w:sz w:val="10"/>
                <w:szCs w:val="14"/>
              </w:rPr>
            </w:pPr>
            <w:r w:rsidRPr="005323FD">
              <w:rPr>
                <w:bCs/>
                <w:sz w:val="10"/>
                <w:szCs w:val="14"/>
              </w:rPr>
              <w:t>-</w:t>
            </w:r>
          </w:p>
        </w:tc>
      </w:tr>
      <w:tr w:rsidR="005323FD" w:rsidRPr="005323FD" w:rsidTr="005323FD">
        <w:trPr>
          <w:trHeight w:val="157"/>
        </w:trPr>
        <w:tc>
          <w:tcPr>
            <w:tcW w:w="21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jc w:val="center"/>
              <w:rPr>
                <w:sz w:val="10"/>
                <w:szCs w:val="14"/>
              </w:rPr>
            </w:pPr>
            <w:r w:rsidRPr="005323FD">
              <w:rPr>
                <w:sz w:val="10"/>
                <w:szCs w:val="14"/>
              </w:rPr>
              <w:t>1.2.</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rPr>
                <w:bCs/>
                <w:sz w:val="10"/>
                <w:szCs w:val="14"/>
                <w:lang w:eastAsia="ar-SA"/>
              </w:rPr>
            </w:pPr>
            <w:r w:rsidRPr="005323FD">
              <w:rPr>
                <w:sz w:val="10"/>
                <w:szCs w:val="14"/>
              </w:rPr>
              <w:t>Организация информационной и разъяснительной работы для сельских жителей и организаций, а также участие в семинарах и совещаниях по вопросам участия в реализации мероприятий государственной программы Новгородской области «Комплексное развитие сельских территорий Новгородской области до 2025 года».</w:t>
            </w:r>
          </w:p>
        </w:tc>
        <w:tc>
          <w:tcPr>
            <w:tcW w:w="62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rPr>
            </w:pPr>
            <w:r w:rsidRPr="005323FD">
              <w:rPr>
                <w:bCs/>
                <w:sz w:val="10"/>
                <w:szCs w:val="14"/>
              </w:rPr>
              <w:t>комитет; управление градостроительной деятельностью</w:t>
            </w:r>
          </w:p>
          <w:p w:rsidR="005323FD" w:rsidRPr="005323FD" w:rsidRDefault="005323FD" w:rsidP="005323FD">
            <w:pPr>
              <w:jc w:val="center"/>
              <w:rPr>
                <w:sz w:val="10"/>
                <w:szCs w:val="14"/>
              </w:rPr>
            </w:pPr>
            <w:r w:rsidRPr="005323FD">
              <w:rPr>
                <w:sz w:val="10"/>
                <w:szCs w:val="14"/>
              </w:rPr>
              <w:t>Администрации муниципального округа; территориальные отделы Администрации муниципального округа.</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rPr>
            </w:pPr>
            <w:r w:rsidRPr="005323FD">
              <w:rPr>
                <w:bCs/>
                <w:sz w:val="10"/>
                <w:szCs w:val="14"/>
              </w:rPr>
              <w:t>2021-2027 годы</w:t>
            </w:r>
          </w:p>
        </w:tc>
        <w:tc>
          <w:tcPr>
            <w:tcW w:w="4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lang w:eastAsia="ar-SA"/>
              </w:rPr>
            </w:pPr>
            <w:r w:rsidRPr="005323FD">
              <w:rPr>
                <w:bCs/>
                <w:sz w:val="10"/>
                <w:szCs w:val="14"/>
                <w:lang w:eastAsia="ar-SA"/>
              </w:rPr>
              <w:t>1.1.1., 2.1.1., 2.1.2., 2.1.3.</w:t>
            </w:r>
          </w:p>
        </w:tc>
        <w:tc>
          <w:tcPr>
            <w:tcW w:w="4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lang w:eastAsia="ar-SA"/>
              </w:rPr>
            </w:pPr>
            <w:r w:rsidRPr="005323FD">
              <w:rPr>
                <w:bCs/>
                <w:sz w:val="10"/>
                <w:szCs w:val="14"/>
                <w:lang w:eastAsia="ar-SA"/>
              </w:rPr>
              <w:t>-</w:t>
            </w:r>
          </w:p>
        </w:tc>
        <w:tc>
          <w:tcPr>
            <w:tcW w:w="40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w:t>
            </w:r>
          </w:p>
        </w:tc>
        <w:tc>
          <w:tcPr>
            <w:tcW w:w="52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w:t>
            </w:r>
          </w:p>
        </w:tc>
        <w:tc>
          <w:tcPr>
            <w:tcW w:w="241"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000000" w:themeColor="text1"/>
              <w:left w:val="single" w:sz="4" w:space="0" w:color="auto"/>
              <w:bottom w:val="single" w:sz="4" w:space="0" w:color="000000" w:themeColor="text1"/>
              <w:right w:val="single" w:sz="4" w:space="0" w:color="000000" w:themeColor="text1"/>
            </w:tcBorders>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000000" w:themeColor="text1"/>
              <w:left w:val="single" w:sz="4" w:space="0" w:color="auto"/>
              <w:bottom w:val="single" w:sz="4" w:space="0" w:color="000000" w:themeColor="text1"/>
              <w:right w:val="single" w:sz="4" w:space="0" w:color="000000" w:themeColor="text1"/>
            </w:tcBorders>
          </w:tcPr>
          <w:p w:rsidR="005323FD" w:rsidRPr="005323FD" w:rsidRDefault="005323FD" w:rsidP="005323FD">
            <w:pPr>
              <w:jc w:val="center"/>
              <w:rPr>
                <w:bCs/>
                <w:sz w:val="10"/>
                <w:szCs w:val="14"/>
              </w:rPr>
            </w:pPr>
            <w:r w:rsidRPr="005323FD">
              <w:rPr>
                <w:bCs/>
                <w:sz w:val="10"/>
                <w:szCs w:val="14"/>
              </w:rPr>
              <w:t>-</w:t>
            </w:r>
          </w:p>
        </w:tc>
      </w:tr>
      <w:tr w:rsidR="005323FD" w:rsidRPr="005323FD" w:rsidTr="005323FD">
        <w:trPr>
          <w:trHeight w:val="157"/>
        </w:trPr>
        <w:tc>
          <w:tcPr>
            <w:tcW w:w="21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jc w:val="center"/>
              <w:rPr>
                <w:sz w:val="10"/>
                <w:szCs w:val="14"/>
              </w:rPr>
            </w:pPr>
            <w:r w:rsidRPr="005323FD">
              <w:rPr>
                <w:sz w:val="10"/>
                <w:szCs w:val="14"/>
              </w:rPr>
              <w:t>1.3.</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autoSpaceDE w:val="0"/>
              <w:autoSpaceDN w:val="0"/>
              <w:adjustRightInd w:val="0"/>
              <w:rPr>
                <w:sz w:val="10"/>
                <w:szCs w:val="14"/>
              </w:rPr>
            </w:pPr>
            <w:r w:rsidRPr="005323FD">
              <w:rPr>
                <w:sz w:val="10"/>
                <w:szCs w:val="14"/>
              </w:rPr>
              <w:t>Улучшение жилищных условий граждан, проживающих на сельских территориях.</w:t>
            </w:r>
          </w:p>
        </w:tc>
        <w:tc>
          <w:tcPr>
            <w:tcW w:w="62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rPr>
            </w:pPr>
            <w:r w:rsidRPr="005323FD">
              <w:rPr>
                <w:bCs/>
                <w:sz w:val="10"/>
                <w:szCs w:val="14"/>
              </w:rPr>
              <w:t>комитет</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rPr>
            </w:pPr>
            <w:r w:rsidRPr="005323FD">
              <w:rPr>
                <w:bCs/>
                <w:sz w:val="10"/>
                <w:szCs w:val="14"/>
              </w:rPr>
              <w:t>2022-2027 годы</w:t>
            </w:r>
          </w:p>
        </w:tc>
        <w:tc>
          <w:tcPr>
            <w:tcW w:w="4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lang w:eastAsia="ar-SA"/>
              </w:rPr>
            </w:pPr>
            <w:r w:rsidRPr="005323FD">
              <w:rPr>
                <w:bCs/>
                <w:sz w:val="10"/>
                <w:szCs w:val="14"/>
                <w:lang w:eastAsia="ar-SA"/>
              </w:rPr>
              <w:t>1.1.1.</w:t>
            </w:r>
          </w:p>
        </w:tc>
        <w:tc>
          <w:tcPr>
            <w:tcW w:w="4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lang w:eastAsia="ar-SA"/>
              </w:rPr>
            </w:pPr>
            <w:r w:rsidRPr="005323FD">
              <w:rPr>
                <w:bCs/>
                <w:sz w:val="10"/>
                <w:szCs w:val="14"/>
                <w:lang w:eastAsia="ar-SA"/>
              </w:rPr>
              <w:t>внебюджетные средства</w:t>
            </w:r>
          </w:p>
        </w:tc>
        <w:tc>
          <w:tcPr>
            <w:tcW w:w="40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w:t>
            </w:r>
          </w:p>
        </w:tc>
        <w:tc>
          <w:tcPr>
            <w:tcW w:w="52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w:t>
            </w:r>
          </w:p>
        </w:tc>
        <w:tc>
          <w:tcPr>
            <w:tcW w:w="241"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5323FD" w:rsidRPr="005323FD" w:rsidRDefault="005323FD" w:rsidP="005323FD">
            <w:pPr>
              <w:jc w:val="center"/>
              <w:rPr>
                <w:bCs/>
                <w:sz w:val="10"/>
                <w:szCs w:val="14"/>
              </w:rPr>
            </w:pPr>
            <w:r w:rsidRPr="005323FD">
              <w:rPr>
                <w:bCs/>
                <w:sz w:val="10"/>
                <w:szCs w:val="14"/>
              </w:rPr>
              <w:t>799,10000</w:t>
            </w:r>
          </w:p>
        </w:tc>
        <w:tc>
          <w:tcPr>
            <w:tcW w:w="218" w:type="pct"/>
            <w:gridSpan w:val="2"/>
            <w:tcBorders>
              <w:top w:val="single" w:sz="4" w:space="0" w:color="000000" w:themeColor="text1"/>
              <w:left w:val="single" w:sz="4" w:space="0" w:color="auto"/>
              <w:bottom w:val="single" w:sz="4" w:space="0" w:color="000000" w:themeColor="text1"/>
              <w:right w:val="single" w:sz="4" w:space="0" w:color="000000" w:themeColor="text1"/>
            </w:tcBorders>
          </w:tcPr>
          <w:p w:rsidR="005323FD" w:rsidRPr="005323FD" w:rsidRDefault="005323FD" w:rsidP="005323FD">
            <w:pPr>
              <w:jc w:val="center"/>
              <w:rPr>
                <w:bCs/>
                <w:sz w:val="10"/>
                <w:szCs w:val="14"/>
              </w:rPr>
            </w:pPr>
            <w:r w:rsidRPr="005323FD">
              <w:rPr>
                <w:bCs/>
                <w:sz w:val="10"/>
                <w:szCs w:val="14"/>
              </w:rPr>
              <w:t>799,10000</w:t>
            </w:r>
          </w:p>
        </w:tc>
        <w:tc>
          <w:tcPr>
            <w:tcW w:w="218" w:type="pct"/>
            <w:gridSpan w:val="2"/>
            <w:tcBorders>
              <w:top w:val="single" w:sz="4" w:space="0" w:color="000000" w:themeColor="text1"/>
              <w:left w:val="single" w:sz="4" w:space="0" w:color="auto"/>
              <w:bottom w:val="single" w:sz="4" w:space="0" w:color="000000" w:themeColor="text1"/>
              <w:right w:val="single" w:sz="4" w:space="0" w:color="000000" w:themeColor="text1"/>
            </w:tcBorders>
          </w:tcPr>
          <w:p w:rsidR="005323FD" w:rsidRPr="005323FD" w:rsidRDefault="005323FD" w:rsidP="005323FD">
            <w:pPr>
              <w:jc w:val="center"/>
              <w:rPr>
                <w:bCs/>
                <w:sz w:val="10"/>
                <w:szCs w:val="14"/>
              </w:rPr>
            </w:pPr>
            <w:r w:rsidRPr="005323FD">
              <w:rPr>
                <w:bCs/>
                <w:sz w:val="10"/>
                <w:szCs w:val="14"/>
              </w:rPr>
              <w:t>799,10000</w:t>
            </w:r>
          </w:p>
        </w:tc>
      </w:tr>
      <w:tr w:rsidR="005323FD" w:rsidRPr="005323FD" w:rsidTr="005323FD">
        <w:trPr>
          <w:gridAfter w:val="1"/>
          <w:wAfter w:w="23" w:type="pct"/>
          <w:trHeight w:val="157"/>
        </w:trPr>
        <w:tc>
          <w:tcPr>
            <w:tcW w:w="21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323FD" w:rsidRPr="005323FD" w:rsidRDefault="005323FD" w:rsidP="005323FD">
            <w:pPr>
              <w:jc w:val="center"/>
              <w:rPr>
                <w:bCs/>
                <w:sz w:val="10"/>
                <w:szCs w:val="14"/>
              </w:rPr>
            </w:pPr>
            <w:r w:rsidRPr="005323FD">
              <w:rPr>
                <w:bCs/>
                <w:sz w:val="10"/>
                <w:szCs w:val="14"/>
              </w:rPr>
              <w:t>2.</w:t>
            </w:r>
          </w:p>
        </w:tc>
        <w:tc>
          <w:tcPr>
            <w:tcW w:w="4541" w:type="pct"/>
            <w:gridSpan w:val="14"/>
            <w:tcBorders>
              <w:top w:val="nil"/>
              <w:left w:val="single" w:sz="4" w:space="0" w:color="000000" w:themeColor="text1"/>
              <w:bottom w:val="nil"/>
              <w:right w:val="single" w:sz="4" w:space="0" w:color="auto"/>
            </w:tcBorders>
            <w:hideMark/>
          </w:tcPr>
          <w:p w:rsidR="005323FD" w:rsidRPr="005323FD" w:rsidRDefault="005323FD" w:rsidP="005323FD">
            <w:pPr>
              <w:rPr>
                <w:b/>
                <w:sz w:val="10"/>
                <w:szCs w:val="14"/>
              </w:rPr>
            </w:pPr>
            <w:r w:rsidRPr="005323FD">
              <w:rPr>
                <w:b/>
                <w:sz w:val="10"/>
                <w:szCs w:val="14"/>
              </w:rPr>
              <w:t>Задача 2. Создание и развитие инфраструктуры на сельских территориях</w:t>
            </w:r>
          </w:p>
        </w:tc>
        <w:tc>
          <w:tcPr>
            <w:tcW w:w="218" w:type="pct"/>
            <w:gridSpan w:val="2"/>
            <w:tcBorders>
              <w:top w:val="nil"/>
              <w:left w:val="single" w:sz="4" w:space="0" w:color="000000" w:themeColor="text1"/>
              <w:bottom w:val="nil"/>
              <w:right w:val="single" w:sz="4" w:space="0" w:color="auto"/>
            </w:tcBorders>
          </w:tcPr>
          <w:p w:rsidR="005323FD" w:rsidRPr="005323FD" w:rsidRDefault="005323FD" w:rsidP="005323FD">
            <w:pPr>
              <w:rPr>
                <w:b/>
                <w:sz w:val="10"/>
                <w:szCs w:val="14"/>
              </w:rPr>
            </w:pPr>
          </w:p>
        </w:tc>
      </w:tr>
      <w:tr w:rsidR="005323FD" w:rsidRPr="005323FD" w:rsidTr="005323FD">
        <w:trPr>
          <w:gridAfter w:val="1"/>
          <w:wAfter w:w="23" w:type="pct"/>
          <w:trHeight w:val="157"/>
        </w:trPr>
        <w:tc>
          <w:tcPr>
            <w:tcW w:w="21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jc w:val="center"/>
              <w:rPr>
                <w:sz w:val="10"/>
                <w:szCs w:val="14"/>
              </w:rPr>
            </w:pPr>
            <w:r w:rsidRPr="005323FD">
              <w:rPr>
                <w:sz w:val="10"/>
                <w:szCs w:val="14"/>
              </w:rPr>
              <w:t>2.1.</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rPr>
                <w:bCs/>
                <w:sz w:val="10"/>
                <w:szCs w:val="14"/>
                <w:lang w:eastAsia="ar-SA"/>
              </w:rPr>
            </w:pPr>
            <w:r w:rsidRPr="005323FD">
              <w:rPr>
                <w:bCs/>
                <w:sz w:val="10"/>
                <w:szCs w:val="14"/>
                <w:lang w:eastAsia="ar-SA"/>
              </w:rPr>
              <w:t>Организация разработки проектно-сметной документации на строительство</w:t>
            </w:r>
            <w:r w:rsidRPr="005323FD">
              <w:rPr>
                <w:sz w:val="10"/>
                <w:szCs w:val="14"/>
              </w:rPr>
              <w:t xml:space="preserve"> водопроводных сетей в д. Выбити, ул. Жилпосёлок.</w:t>
            </w:r>
          </w:p>
        </w:tc>
        <w:tc>
          <w:tcPr>
            <w:tcW w:w="62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jc w:val="center"/>
              <w:rPr>
                <w:sz w:val="10"/>
                <w:szCs w:val="14"/>
              </w:rPr>
            </w:pPr>
            <w:r w:rsidRPr="005323FD">
              <w:rPr>
                <w:sz w:val="10"/>
                <w:szCs w:val="14"/>
              </w:rPr>
              <w:t xml:space="preserve">комитет </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rPr>
            </w:pPr>
            <w:r w:rsidRPr="005323FD">
              <w:rPr>
                <w:bCs/>
                <w:sz w:val="10"/>
                <w:szCs w:val="14"/>
              </w:rPr>
              <w:t>2025 год</w:t>
            </w:r>
          </w:p>
        </w:tc>
        <w:tc>
          <w:tcPr>
            <w:tcW w:w="4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lang w:eastAsia="ar-SA"/>
              </w:rPr>
            </w:pPr>
            <w:r w:rsidRPr="005323FD">
              <w:rPr>
                <w:bCs/>
                <w:sz w:val="10"/>
                <w:szCs w:val="14"/>
                <w:lang w:eastAsia="ar-SA"/>
              </w:rPr>
              <w:t>2.1.1.</w:t>
            </w:r>
          </w:p>
        </w:tc>
        <w:tc>
          <w:tcPr>
            <w:tcW w:w="4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lang w:eastAsia="ar-SA"/>
              </w:rPr>
            </w:pPr>
            <w:r w:rsidRPr="005323FD">
              <w:rPr>
                <w:bCs/>
                <w:sz w:val="10"/>
                <w:szCs w:val="14"/>
                <w:lang w:eastAsia="ar-SA"/>
              </w:rPr>
              <w:t>бюджет муниципального округа</w:t>
            </w:r>
          </w:p>
        </w:tc>
        <w:tc>
          <w:tcPr>
            <w:tcW w:w="40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w:t>
            </w:r>
          </w:p>
        </w:tc>
        <w:tc>
          <w:tcPr>
            <w:tcW w:w="52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w:t>
            </w:r>
          </w:p>
        </w:tc>
        <w:tc>
          <w:tcPr>
            <w:tcW w:w="21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000000" w:themeColor="text1"/>
              <w:left w:val="single" w:sz="4" w:space="0" w:color="auto"/>
              <w:bottom w:val="single" w:sz="4" w:space="0" w:color="000000" w:themeColor="text1"/>
              <w:right w:val="single" w:sz="4" w:space="0" w:color="000000" w:themeColor="text1"/>
            </w:tcBorders>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000000" w:themeColor="text1"/>
              <w:left w:val="single" w:sz="4" w:space="0" w:color="auto"/>
              <w:bottom w:val="single" w:sz="4" w:space="0" w:color="000000" w:themeColor="text1"/>
              <w:right w:val="single" w:sz="4" w:space="0" w:color="000000" w:themeColor="text1"/>
            </w:tcBorders>
          </w:tcPr>
          <w:p w:rsidR="005323FD" w:rsidRPr="005323FD" w:rsidRDefault="005323FD" w:rsidP="005323FD">
            <w:pPr>
              <w:jc w:val="center"/>
              <w:rPr>
                <w:bCs/>
                <w:sz w:val="10"/>
                <w:szCs w:val="14"/>
              </w:rPr>
            </w:pPr>
            <w:r w:rsidRPr="005323FD">
              <w:rPr>
                <w:bCs/>
                <w:sz w:val="10"/>
                <w:szCs w:val="14"/>
              </w:rPr>
              <w:t>-</w:t>
            </w:r>
          </w:p>
        </w:tc>
      </w:tr>
      <w:tr w:rsidR="005323FD" w:rsidRPr="005323FD" w:rsidTr="005323FD">
        <w:trPr>
          <w:gridAfter w:val="1"/>
          <w:wAfter w:w="23" w:type="pct"/>
          <w:trHeight w:val="157"/>
        </w:trPr>
        <w:tc>
          <w:tcPr>
            <w:tcW w:w="21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jc w:val="center"/>
              <w:rPr>
                <w:sz w:val="10"/>
                <w:szCs w:val="14"/>
              </w:rPr>
            </w:pPr>
            <w:r w:rsidRPr="005323FD">
              <w:rPr>
                <w:sz w:val="10"/>
                <w:szCs w:val="14"/>
              </w:rPr>
              <w:t>2.2</w:t>
            </w:r>
            <w:r w:rsidRPr="005323FD">
              <w:rPr>
                <w:sz w:val="10"/>
                <w:szCs w:val="14"/>
              </w:rPr>
              <w:lastRenderedPageBreak/>
              <w:t>.</w:t>
            </w:r>
          </w:p>
        </w:tc>
        <w:tc>
          <w:tcPr>
            <w:tcW w:w="79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rPr>
                <w:bCs/>
                <w:sz w:val="10"/>
                <w:szCs w:val="14"/>
                <w:lang w:eastAsia="ar-SA"/>
              </w:rPr>
            </w:pPr>
            <w:r w:rsidRPr="005323FD">
              <w:rPr>
                <w:bCs/>
                <w:sz w:val="10"/>
                <w:szCs w:val="14"/>
                <w:lang w:eastAsia="ar-SA"/>
              </w:rPr>
              <w:t>Организация строительства</w:t>
            </w:r>
            <w:r w:rsidRPr="005323FD">
              <w:rPr>
                <w:sz w:val="10"/>
                <w:szCs w:val="14"/>
              </w:rPr>
              <w:t xml:space="preserve"> водопроводных  сетей в д. Выбити, ул. Жилпосёлок.</w:t>
            </w:r>
          </w:p>
        </w:tc>
        <w:tc>
          <w:tcPr>
            <w:tcW w:w="62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rPr>
            </w:pPr>
            <w:r w:rsidRPr="005323FD">
              <w:rPr>
                <w:sz w:val="10"/>
                <w:szCs w:val="14"/>
              </w:rPr>
              <w:t>комитет</w:t>
            </w:r>
          </w:p>
        </w:tc>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rPr>
            </w:pPr>
            <w:r w:rsidRPr="005323FD">
              <w:rPr>
                <w:bCs/>
                <w:sz w:val="10"/>
                <w:szCs w:val="14"/>
              </w:rPr>
              <w:t>2026 год</w:t>
            </w:r>
          </w:p>
        </w:tc>
        <w:tc>
          <w:tcPr>
            <w:tcW w:w="47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lang w:eastAsia="ar-SA"/>
              </w:rPr>
            </w:pPr>
            <w:r w:rsidRPr="005323FD">
              <w:rPr>
                <w:bCs/>
                <w:sz w:val="10"/>
                <w:szCs w:val="14"/>
                <w:lang w:eastAsia="ar-SA"/>
              </w:rPr>
              <w:t>2.1.1.</w:t>
            </w:r>
          </w:p>
        </w:tc>
        <w:tc>
          <w:tcPr>
            <w:tcW w:w="4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lang w:eastAsia="ar-SA"/>
              </w:rPr>
            </w:pPr>
            <w:r w:rsidRPr="005323FD">
              <w:rPr>
                <w:bCs/>
                <w:sz w:val="10"/>
                <w:szCs w:val="14"/>
                <w:lang w:eastAsia="ar-SA"/>
              </w:rPr>
              <w:t>бюджет муниципального округа</w:t>
            </w:r>
          </w:p>
        </w:tc>
        <w:tc>
          <w:tcPr>
            <w:tcW w:w="40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w:t>
            </w:r>
          </w:p>
        </w:tc>
        <w:tc>
          <w:tcPr>
            <w:tcW w:w="52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w:t>
            </w:r>
          </w:p>
        </w:tc>
        <w:tc>
          <w:tcPr>
            <w:tcW w:w="21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000000" w:themeColor="text1"/>
              <w:left w:val="single" w:sz="4" w:space="0" w:color="auto"/>
              <w:bottom w:val="single" w:sz="4" w:space="0" w:color="000000" w:themeColor="text1"/>
              <w:right w:val="single" w:sz="4" w:space="0" w:color="000000" w:themeColor="text1"/>
            </w:tcBorders>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000000" w:themeColor="text1"/>
              <w:left w:val="single" w:sz="4" w:space="0" w:color="auto"/>
              <w:bottom w:val="single" w:sz="4" w:space="0" w:color="000000" w:themeColor="text1"/>
              <w:right w:val="single" w:sz="4" w:space="0" w:color="000000" w:themeColor="text1"/>
            </w:tcBorders>
          </w:tcPr>
          <w:p w:rsidR="005323FD" w:rsidRPr="005323FD" w:rsidRDefault="005323FD" w:rsidP="005323FD">
            <w:pPr>
              <w:jc w:val="center"/>
              <w:rPr>
                <w:bCs/>
                <w:sz w:val="10"/>
                <w:szCs w:val="14"/>
              </w:rPr>
            </w:pPr>
            <w:r w:rsidRPr="005323FD">
              <w:rPr>
                <w:bCs/>
                <w:sz w:val="10"/>
                <w:szCs w:val="14"/>
              </w:rPr>
              <w:t>-</w:t>
            </w:r>
          </w:p>
        </w:tc>
      </w:tr>
      <w:tr w:rsidR="005323FD" w:rsidRPr="005323FD" w:rsidTr="005323FD">
        <w:trPr>
          <w:gridAfter w:val="1"/>
          <w:wAfter w:w="23" w:type="pct"/>
          <w:trHeight w:val="593"/>
        </w:trPr>
        <w:tc>
          <w:tcPr>
            <w:tcW w:w="218" w:type="pct"/>
            <w:tcBorders>
              <w:top w:val="single" w:sz="4" w:space="0" w:color="000000" w:themeColor="text1"/>
              <w:left w:val="single" w:sz="4" w:space="0" w:color="000000" w:themeColor="text1"/>
              <w:right w:val="single" w:sz="4" w:space="0" w:color="000000" w:themeColor="text1"/>
            </w:tcBorders>
          </w:tcPr>
          <w:p w:rsidR="005323FD" w:rsidRPr="005323FD" w:rsidRDefault="005323FD" w:rsidP="005323FD">
            <w:pPr>
              <w:jc w:val="center"/>
              <w:rPr>
                <w:sz w:val="10"/>
                <w:szCs w:val="14"/>
              </w:rPr>
            </w:pPr>
            <w:r w:rsidRPr="005323FD">
              <w:rPr>
                <w:sz w:val="10"/>
                <w:szCs w:val="14"/>
              </w:rPr>
              <w:t>2.3.</w:t>
            </w:r>
          </w:p>
        </w:tc>
        <w:tc>
          <w:tcPr>
            <w:tcW w:w="797" w:type="pct"/>
            <w:tcBorders>
              <w:top w:val="single" w:sz="4" w:space="0" w:color="000000" w:themeColor="text1"/>
              <w:left w:val="single" w:sz="4" w:space="0" w:color="000000" w:themeColor="text1"/>
              <w:right w:val="single" w:sz="4" w:space="0" w:color="000000" w:themeColor="text1"/>
            </w:tcBorders>
          </w:tcPr>
          <w:p w:rsidR="005323FD" w:rsidRPr="005323FD" w:rsidRDefault="005323FD" w:rsidP="005323FD">
            <w:pPr>
              <w:widowControl w:val="0"/>
              <w:tabs>
                <w:tab w:val="left" w:pos="-142"/>
              </w:tabs>
              <w:autoSpaceDE w:val="0"/>
              <w:autoSpaceDN w:val="0"/>
              <w:adjustRightInd w:val="0"/>
              <w:rPr>
                <w:bCs/>
                <w:sz w:val="10"/>
                <w:szCs w:val="14"/>
                <w:lang w:eastAsia="ar-SA"/>
              </w:rPr>
            </w:pPr>
            <w:r w:rsidRPr="005323FD">
              <w:rPr>
                <w:bCs/>
                <w:sz w:val="10"/>
                <w:szCs w:val="14"/>
                <w:lang w:eastAsia="ar-SA"/>
              </w:rPr>
              <w:t>Строительство водопроводной сети от водоочистной станции г. Сольцы до д. Сосновка</w:t>
            </w:r>
          </w:p>
        </w:tc>
        <w:tc>
          <w:tcPr>
            <w:tcW w:w="3961" w:type="pct"/>
            <w:gridSpan w:val="15"/>
            <w:tcBorders>
              <w:top w:val="single" w:sz="4" w:space="0" w:color="000000" w:themeColor="text1"/>
              <w:left w:val="single" w:sz="4" w:space="0" w:color="000000" w:themeColor="text1"/>
              <w:right w:val="single" w:sz="4" w:space="0" w:color="000000" w:themeColor="text1"/>
            </w:tcBorders>
          </w:tcPr>
          <w:p w:rsidR="005323FD" w:rsidRPr="005323FD" w:rsidRDefault="005323FD" w:rsidP="005323FD">
            <w:pPr>
              <w:jc w:val="center"/>
              <w:rPr>
                <w:bCs/>
                <w:sz w:val="10"/>
                <w:szCs w:val="14"/>
              </w:rPr>
            </w:pPr>
            <w:r w:rsidRPr="005323FD">
              <w:rPr>
                <w:bCs/>
                <w:sz w:val="10"/>
                <w:szCs w:val="14"/>
              </w:rPr>
              <w:t>Исключено постановлением Администрации муниципального округа от 10.04.2023 №536</w:t>
            </w:r>
          </w:p>
        </w:tc>
      </w:tr>
      <w:tr w:rsidR="005323FD" w:rsidRPr="005323FD" w:rsidTr="005323FD">
        <w:trPr>
          <w:gridAfter w:val="1"/>
          <w:wAfter w:w="23" w:type="pct"/>
          <w:trHeight w:val="593"/>
        </w:trPr>
        <w:tc>
          <w:tcPr>
            <w:tcW w:w="218" w:type="pct"/>
            <w:vMerge w:val="restart"/>
            <w:tcBorders>
              <w:top w:val="single" w:sz="4" w:space="0" w:color="000000" w:themeColor="text1"/>
              <w:left w:val="single" w:sz="4" w:space="0" w:color="000000" w:themeColor="text1"/>
              <w:right w:val="single" w:sz="4" w:space="0" w:color="000000" w:themeColor="text1"/>
            </w:tcBorders>
            <w:hideMark/>
          </w:tcPr>
          <w:p w:rsidR="005323FD" w:rsidRPr="005323FD" w:rsidRDefault="005323FD" w:rsidP="005323FD">
            <w:pPr>
              <w:jc w:val="center"/>
              <w:rPr>
                <w:sz w:val="10"/>
                <w:szCs w:val="14"/>
              </w:rPr>
            </w:pPr>
            <w:r w:rsidRPr="005323FD">
              <w:rPr>
                <w:sz w:val="10"/>
                <w:szCs w:val="14"/>
              </w:rPr>
              <w:t>2.4.</w:t>
            </w:r>
          </w:p>
        </w:tc>
        <w:tc>
          <w:tcPr>
            <w:tcW w:w="797" w:type="pct"/>
            <w:vMerge w:val="restart"/>
            <w:tcBorders>
              <w:top w:val="single" w:sz="4" w:space="0" w:color="000000" w:themeColor="text1"/>
              <w:left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rPr>
                <w:bCs/>
                <w:sz w:val="10"/>
                <w:szCs w:val="14"/>
                <w:lang w:eastAsia="ar-SA"/>
              </w:rPr>
            </w:pPr>
            <w:r w:rsidRPr="005323FD">
              <w:rPr>
                <w:bCs/>
                <w:sz w:val="10"/>
                <w:szCs w:val="14"/>
                <w:lang w:eastAsia="ar-SA"/>
              </w:rPr>
              <w:t>Софинансирование расходных обязательств на реализацию общественно значимых проектов по благоустройству сельских территорий.</w:t>
            </w:r>
          </w:p>
        </w:tc>
        <w:tc>
          <w:tcPr>
            <w:tcW w:w="628" w:type="pct"/>
            <w:vMerge w:val="restart"/>
            <w:tcBorders>
              <w:top w:val="single" w:sz="4" w:space="0" w:color="000000" w:themeColor="text1"/>
              <w:left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sz w:val="10"/>
                <w:szCs w:val="14"/>
              </w:rPr>
            </w:pPr>
            <w:r w:rsidRPr="005323FD">
              <w:rPr>
                <w:sz w:val="10"/>
                <w:szCs w:val="14"/>
              </w:rPr>
              <w:t>комитет; территориальные отделы Администрации муниципального округа</w:t>
            </w:r>
          </w:p>
        </w:tc>
        <w:tc>
          <w:tcPr>
            <w:tcW w:w="352" w:type="pct"/>
            <w:vMerge w:val="restart"/>
            <w:tcBorders>
              <w:top w:val="single" w:sz="4" w:space="0" w:color="000000" w:themeColor="text1"/>
              <w:left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rPr>
            </w:pPr>
            <w:r w:rsidRPr="005323FD">
              <w:rPr>
                <w:bCs/>
                <w:sz w:val="10"/>
                <w:szCs w:val="14"/>
              </w:rPr>
              <w:t>2021-2027 годы</w:t>
            </w:r>
          </w:p>
        </w:tc>
        <w:tc>
          <w:tcPr>
            <w:tcW w:w="471" w:type="pct"/>
            <w:vMerge w:val="restart"/>
            <w:tcBorders>
              <w:top w:val="single" w:sz="4" w:space="0" w:color="000000" w:themeColor="text1"/>
              <w:left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lang w:eastAsia="ar-SA"/>
              </w:rPr>
            </w:pPr>
            <w:r w:rsidRPr="005323FD">
              <w:rPr>
                <w:bCs/>
                <w:sz w:val="10"/>
                <w:szCs w:val="14"/>
                <w:lang w:eastAsia="ar-SA"/>
              </w:rPr>
              <w:t>2.1.3.</w:t>
            </w:r>
          </w:p>
        </w:tc>
        <w:tc>
          <w:tcPr>
            <w:tcW w:w="495" w:type="pct"/>
            <w:tcBorders>
              <w:top w:val="single" w:sz="4" w:space="0" w:color="000000" w:themeColor="text1"/>
              <w:left w:val="single" w:sz="4" w:space="0" w:color="000000" w:themeColor="text1"/>
              <w:bottom w:val="single" w:sz="4" w:space="0" w:color="auto"/>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lang w:eastAsia="ar-SA"/>
              </w:rPr>
            </w:pPr>
            <w:r w:rsidRPr="005323FD">
              <w:rPr>
                <w:sz w:val="10"/>
                <w:szCs w:val="14"/>
              </w:rPr>
              <w:t>областной бюджет</w:t>
            </w:r>
          </w:p>
        </w:tc>
        <w:tc>
          <w:tcPr>
            <w:tcW w:w="407" w:type="pct"/>
            <w:tcBorders>
              <w:top w:val="single" w:sz="4" w:space="0" w:color="000000" w:themeColor="text1"/>
              <w:left w:val="single" w:sz="4" w:space="0" w:color="000000" w:themeColor="text1"/>
              <w:bottom w:val="single" w:sz="4" w:space="0" w:color="auto"/>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585,90000</w:t>
            </w:r>
          </w:p>
        </w:tc>
        <w:tc>
          <w:tcPr>
            <w:tcW w:w="521" w:type="pct"/>
            <w:tcBorders>
              <w:top w:val="single" w:sz="4" w:space="0" w:color="000000" w:themeColor="text1"/>
              <w:left w:val="single" w:sz="4" w:space="0" w:color="000000" w:themeColor="text1"/>
              <w:bottom w:val="single" w:sz="4" w:space="0" w:color="auto"/>
              <w:right w:val="single" w:sz="4" w:space="0" w:color="000000" w:themeColor="text1"/>
            </w:tcBorders>
            <w:hideMark/>
          </w:tcPr>
          <w:p w:rsidR="005323FD" w:rsidRPr="005323FD" w:rsidRDefault="005323FD" w:rsidP="005323FD">
            <w:pPr>
              <w:rPr>
                <w:bCs/>
                <w:sz w:val="10"/>
                <w:szCs w:val="14"/>
              </w:rPr>
            </w:pPr>
            <w:r w:rsidRPr="005323FD">
              <w:rPr>
                <w:bCs/>
                <w:sz w:val="10"/>
                <w:szCs w:val="14"/>
              </w:rPr>
              <w:t>399,00000</w:t>
            </w:r>
          </w:p>
        </w:tc>
        <w:tc>
          <w:tcPr>
            <w:tcW w:w="218" w:type="pct"/>
            <w:tcBorders>
              <w:top w:val="single" w:sz="4" w:space="0" w:color="000000" w:themeColor="text1"/>
              <w:left w:val="single" w:sz="4" w:space="0" w:color="000000" w:themeColor="text1"/>
              <w:bottom w:val="single" w:sz="4" w:space="0" w:color="auto"/>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000000" w:themeColor="text1"/>
              <w:left w:val="single" w:sz="4" w:space="0" w:color="000000" w:themeColor="text1"/>
              <w:bottom w:val="single" w:sz="4" w:space="0" w:color="auto"/>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000000" w:themeColor="text1"/>
              <w:left w:val="single" w:sz="4" w:space="0" w:color="000000" w:themeColor="text1"/>
              <w:bottom w:val="single" w:sz="4" w:space="0" w:color="auto"/>
              <w:right w:val="single" w:sz="4" w:space="0" w:color="auto"/>
            </w:tcBorders>
            <w:hideMark/>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000000" w:themeColor="text1"/>
              <w:left w:val="single" w:sz="4" w:space="0" w:color="auto"/>
              <w:bottom w:val="single" w:sz="4" w:space="0" w:color="auto"/>
              <w:right w:val="single" w:sz="4" w:space="0" w:color="000000" w:themeColor="text1"/>
            </w:tcBorders>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000000" w:themeColor="text1"/>
              <w:left w:val="single" w:sz="4" w:space="0" w:color="auto"/>
              <w:bottom w:val="single" w:sz="4" w:space="0" w:color="auto"/>
              <w:right w:val="single" w:sz="4" w:space="0" w:color="000000" w:themeColor="text1"/>
            </w:tcBorders>
          </w:tcPr>
          <w:p w:rsidR="005323FD" w:rsidRPr="005323FD" w:rsidRDefault="005323FD" w:rsidP="005323FD">
            <w:pPr>
              <w:jc w:val="center"/>
              <w:rPr>
                <w:bCs/>
                <w:sz w:val="10"/>
                <w:szCs w:val="14"/>
              </w:rPr>
            </w:pPr>
            <w:r w:rsidRPr="005323FD">
              <w:rPr>
                <w:bCs/>
                <w:sz w:val="10"/>
                <w:szCs w:val="14"/>
              </w:rPr>
              <w:t>-</w:t>
            </w:r>
          </w:p>
        </w:tc>
      </w:tr>
      <w:tr w:rsidR="005323FD" w:rsidRPr="005323FD" w:rsidTr="005323FD">
        <w:trPr>
          <w:gridAfter w:val="1"/>
          <w:wAfter w:w="23" w:type="pct"/>
          <w:trHeight w:val="730"/>
        </w:trPr>
        <w:tc>
          <w:tcPr>
            <w:tcW w:w="218" w:type="pct"/>
            <w:vMerge/>
            <w:tcBorders>
              <w:left w:val="single" w:sz="4" w:space="0" w:color="000000" w:themeColor="text1"/>
              <w:right w:val="single" w:sz="4" w:space="0" w:color="000000" w:themeColor="text1"/>
            </w:tcBorders>
            <w:hideMark/>
          </w:tcPr>
          <w:p w:rsidR="005323FD" w:rsidRPr="005323FD" w:rsidRDefault="005323FD" w:rsidP="005323FD">
            <w:pPr>
              <w:jc w:val="center"/>
              <w:rPr>
                <w:sz w:val="10"/>
                <w:szCs w:val="14"/>
              </w:rPr>
            </w:pPr>
          </w:p>
        </w:tc>
        <w:tc>
          <w:tcPr>
            <w:tcW w:w="797" w:type="pct"/>
            <w:vMerge/>
            <w:tcBorders>
              <w:left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rPr>
                <w:bCs/>
                <w:sz w:val="10"/>
                <w:szCs w:val="14"/>
                <w:lang w:eastAsia="ar-SA"/>
              </w:rPr>
            </w:pPr>
          </w:p>
        </w:tc>
        <w:tc>
          <w:tcPr>
            <w:tcW w:w="628" w:type="pct"/>
            <w:vMerge/>
            <w:tcBorders>
              <w:left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sz w:val="10"/>
                <w:szCs w:val="14"/>
              </w:rPr>
            </w:pPr>
          </w:p>
        </w:tc>
        <w:tc>
          <w:tcPr>
            <w:tcW w:w="352" w:type="pct"/>
            <w:vMerge/>
            <w:tcBorders>
              <w:left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rPr>
            </w:pPr>
          </w:p>
        </w:tc>
        <w:tc>
          <w:tcPr>
            <w:tcW w:w="471" w:type="pct"/>
            <w:vMerge/>
            <w:tcBorders>
              <w:left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lang w:eastAsia="ar-SA"/>
              </w:rPr>
            </w:pPr>
          </w:p>
        </w:tc>
        <w:tc>
          <w:tcPr>
            <w:tcW w:w="495" w:type="pct"/>
            <w:tcBorders>
              <w:top w:val="single" w:sz="4" w:space="0" w:color="auto"/>
              <w:left w:val="single" w:sz="4" w:space="0" w:color="000000" w:themeColor="text1"/>
              <w:bottom w:val="single" w:sz="4" w:space="0" w:color="auto"/>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lang w:eastAsia="ar-SA"/>
              </w:rPr>
            </w:pPr>
            <w:r w:rsidRPr="005323FD">
              <w:rPr>
                <w:bCs/>
                <w:sz w:val="10"/>
                <w:szCs w:val="14"/>
                <w:lang w:eastAsia="ar-SA"/>
              </w:rPr>
              <w:t>бюджет муниципального округа</w:t>
            </w:r>
          </w:p>
        </w:tc>
        <w:tc>
          <w:tcPr>
            <w:tcW w:w="407" w:type="pct"/>
            <w:tcBorders>
              <w:top w:val="single" w:sz="4" w:space="0" w:color="auto"/>
              <w:left w:val="single" w:sz="4" w:space="0" w:color="000000" w:themeColor="text1"/>
              <w:bottom w:val="single" w:sz="4" w:space="0" w:color="auto"/>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175,80000</w:t>
            </w:r>
          </w:p>
        </w:tc>
        <w:tc>
          <w:tcPr>
            <w:tcW w:w="521" w:type="pct"/>
            <w:tcBorders>
              <w:top w:val="single" w:sz="4" w:space="0" w:color="auto"/>
              <w:left w:val="single" w:sz="4" w:space="0" w:color="000000" w:themeColor="text1"/>
              <w:bottom w:val="single" w:sz="4" w:space="0" w:color="auto"/>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119,70000</w:t>
            </w:r>
          </w:p>
        </w:tc>
        <w:tc>
          <w:tcPr>
            <w:tcW w:w="218" w:type="pct"/>
            <w:tcBorders>
              <w:top w:val="single" w:sz="4" w:space="0" w:color="auto"/>
              <w:left w:val="single" w:sz="4" w:space="0" w:color="000000" w:themeColor="text1"/>
              <w:bottom w:val="single" w:sz="4" w:space="0" w:color="auto"/>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auto"/>
              <w:left w:val="single" w:sz="4" w:space="0" w:color="000000" w:themeColor="text1"/>
              <w:bottom w:val="single" w:sz="4" w:space="0" w:color="auto"/>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auto"/>
              <w:left w:val="single" w:sz="4" w:space="0" w:color="000000" w:themeColor="text1"/>
              <w:bottom w:val="single" w:sz="4" w:space="0" w:color="auto"/>
              <w:right w:val="single" w:sz="4" w:space="0" w:color="auto"/>
            </w:tcBorders>
            <w:hideMark/>
          </w:tcPr>
          <w:p w:rsidR="005323FD" w:rsidRPr="005323FD" w:rsidRDefault="005323FD" w:rsidP="005323FD">
            <w:pPr>
              <w:jc w:val="center"/>
              <w:rPr>
                <w:bCs/>
                <w:sz w:val="10"/>
                <w:szCs w:val="14"/>
              </w:rPr>
            </w:pPr>
            <w:r w:rsidRPr="005323FD">
              <w:rPr>
                <w:bCs/>
                <w:sz w:val="10"/>
                <w:szCs w:val="14"/>
              </w:rPr>
              <w:t>140,00000</w:t>
            </w:r>
          </w:p>
        </w:tc>
        <w:tc>
          <w:tcPr>
            <w:tcW w:w="218" w:type="pct"/>
            <w:gridSpan w:val="2"/>
            <w:tcBorders>
              <w:top w:val="single" w:sz="4" w:space="0" w:color="auto"/>
              <w:left w:val="single" w:sz="4" w:space="0" w:color="auto"/>
              <w:bottom w:val="single" w:sz="4" w:space="0" w:color="auto"/>
              <w:right w:val="single" w:sz="4" w:space="0" w:color="000000" w:themeColor="text1"/>
            </w:tcBorders>
          </w:tcPr>
          <w:p w:rsidR="005323FD" w:rsidRPr="005323FD" w:rsidRDefault="005323FD" w:rsidP="005323FD">
            <w:pPr>
              <w:jc w:val="center"/>
              <w:rPr>
                <w:bCs/>
                <w:sz w:val="10"/>
                <w:szCs w:val="14"/>
              </w:rPr>
            </w:pPr>
            <w:r w:rsidRPr="005323FD">
              <w:rPr>
                <w:bCs/>
                <w:sz w:val="10"/>
                <w:szCs w:val="14"/>
              </w:rPr>
              <w:t>145,00000</w:t>
            </w:r>
          </w:p>
        </w:tc>
        <w:tc>
          <w:tcPr>
            <w:tcW w:w="218" w:type="pct"/>
            <w:gridSpan w:val="2"/>
            <w:tcBorders>
              <w:top w:val="single" w:sz="4" w:space="0" w:color="auto"/>
              <w:left w:val="single" w:sz="4" w:space="0" w:color="auto"/>
              <w:bottom w:val="single" w:sz="4" w:space="0" w:color="auto"/>
              <w:right w:val="single" w:sz="4" w:space="0" w:color="000000" w:themeColor="text1"/>
            </w:tcBorders>
          </w:tcPr>
          <w:p w:rsidR="005323FD" w:rsidRPr="005323FD" w:rsidRDefault="005323FD" w:rsidP="005323FD">
            <w:pPr>
              <w:jc w:val="center"/>
              <w:rPr>
                <w:bCs/>
                <w:sz w:val="10"/>
                <w:szCs w:val="14"/>
              </w:rPr>
            </w:pPr>
            <w:r w:rsidRPr="005323FD">
              <w:rPr>
                <w:bCs/>
                <w:sz w:val="10"/>
                <w:szCs w:val="14"/>
              </w:rPr>
              <w:t>-</w:t>
            </w:r>
          </w:p>
        </w:tc>
      </w:tr>
      <w:tr w:rsidR="005323FD" w:rsidRPr="005323FD" w:rsidTr="005323FD">
        <w:trPr>
          <w:gridAfter w:val="1"/>
          <w:wAfter w:w="23" w:type="pct"/>
          <w:trHeight w:val="750"/>
        </w:trPr>
        <w:tc>
          <w:tcPr>
            <w:tcW w:w="218" w:type="pct"/>
            <w:vMerge/>
            <w:tcBorders>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jc w:val="center"/>
              <w:rPr>
                <w:sz w:val="10"/>
                <w:szCs w:val="14"/>
              </w:rPr>
            </w:pPr>
          </w:p>
        </w:tc>
        <w:tc>
          <w:tcPr>
            <w:tcW w:w="797" w:type="pct"/>
            <w:vMerge/>
            <w:tcBorders>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rPr>
                <w:bCs/>
                <w:sz w:val="10"/>
                <w:szCs w:val="14"/>
                <w:lang w:eastAsia="ar-SA"/>
              </w:rPr>
            </w:pPr>
          </w:p>
        </w:tc>
        <w:tc>
          <w:tcPr>
            <w:tcW w:w="628" w:type="pct"/>
            <w:vMerge/>
            <w:tcBorders>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sz w:val="10"/>
                <w:szCs w:val="14"/>
              </w:rPr>
            </w:pPr>
          </w:p>
        </w:tc>
        <w:tc>
          <w:tcPr>
            <w:tcW w:w="352" w:type="pct"/>
            <w:vMerge/>
            <w:tcBorders>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rPr>
            </w:pPr>
          </w:p>
        </w:tc>
        <w:tc>
          <w:tcPr>
            <w:tcW w:w="471" w:type="pct"/>
            <w:vMerge/>
            <w:tcBorders>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lang w:eastAsia="ar-SA"/>
              </w:rPr>
            </w:pPr>
          </w:p>
        </w:tc>
        <w:tc>
          <w:tcPr>
            <w:tcW w:w="495" w:type="pct"/>
            <w:tcBorders>
              <w:top w:val="single" w:sz="4" w:space="0" w:color="auto"/>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lang w:eastAsia="ar-SA"/>
              </w:rPr>
            </w:pPr>
            <w:r w:rsidRPr="005323FD">
              <w:rPr>
                <w:sz w:val="10"/>
                <w:szCs w:val="14"/>
              </w:rPr>
              <w:t>внебюджетные средства</w:t>
            </w:r>
          </w:p>
        </w:tc>
        <w:tc>
          <w:tcPr>
            <w:tcW w:w="407" w:type="pct"/>
            <w:tcBorders>
              <w:top w:val="single" w:sz="4" w:space="0" w:color="auto"/>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75,30000</w:t>
            </w:r>
          </w:p>
        </w:tc>
        <w:tc>
          <w:tcPr>
            <w:tcW w:w="521" w:type="pct"/>
            <w:tcBorders>
              <w:top w:val="single" w:sz="4" w:space="0" w:color="auto"/>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51,30000</w:t>
            </w:r>
          </w:p>
        </w:tc>
        <w:tc>
          <w:tcPr>
            <w:tcW w:w="218" w:type="pct"/>
            <w:tcBorders>
              <w:top w:val="single" w:sz="4" w:space="0" w:color="auto"/>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auto"/>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auto"/>
              <w:left w:val="single" w:sz="4" w:space="0" w:color="000000" w:themeColor="text1"/>
              <w:bottom w:val="single" w:sz="4" w:space="0" w:color="000000" w:themeColor="text1"/>
              <w:right w:val="single" w:sz="4" w:space="0" w:color="auto"/>
            </w:tcBorders>
            <w:hideMark/>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auto"/>
              <w:left w:val="single" w:sz="4" w:space="0" w:color="auto"/>
              <w:bottom w:val="single" w:sz="4" w:space="0" w:color="000000" w:themeColor="text1"/>
              <w:right w:val="single" w:sz="4" w:space="0" w:color="000000" w:themeColor="text1"/>
            </w:tcBorders>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auto"/>
              <w:left w:val="single" w:sz="4" w:space="0" w:color="auto"/>
              <w:bottom w:val="single" w:sz="4" w:space="0" w:color="000000" w:themeColor="text1"/>
              <w:right w:val="single" w:sz="4" w:space="0" w:color="000000" w:themeColor="text1"/>
            </w:tcBorders>
          </w:tcPr>
          <w:p w:rsidR="005323FD" w:rsidRPr="005323FD" w:rsidRDefault="005323FD" w:rsidP="005323FD">
            <w:pPr>
              <w:jc w:val="center"/>
              <w:rPr>
                <w:bCs/>
                <w:sz w:val="10"/>
                <w:szCs w:val="14"/>
              </w:rPr>
            </w:pPr>
            <w:r w:rsidRPr="005323FD">
              <w:rPr>
                <w:bCs/>
                <w:sz w:val="10"/>
                <w:szCs w:val="14"/>
              </w:rPr>
              <w:t>-</w:t>
            </w:r>
          </w:p>
        </w:tc>
      </w:tr>
      <w:tr w:rsidR="005323FD" w:rsidRPr="005323FD" w:rsidTr="005323FD">
        <w:trPr>
          <w:gridAfter w:val="1"/>
          <w:wAfter w:w="23" w:type="pct"/>
          <w:trHeight w:val="668"/>
        </w:trPr>
        <w:tc>
          <w:tcPr>
            <w:tcW w:w="218" w:type="pct"/>
            <w:vMerge w:val="restart"/>
            <w:tcBorders>
              <w:top w:val="single" w:sz="4" w:space="0" w:color="000000" w:themeColor="text1"/>
              <w:left w:val="single" w:sz="4" w:space="0" w:color="000000" w:themeColor="text1"/>
              <w:right w:val="single" w:sz="4" w:space="0" w:color="000000" w:themeColor="text1"/>
            </w:tcBorders>
            <w:hideMark/>
          </w:tcPr>
          <w:p w:rsidR="005323FD" w:rsidRPr="005323FD" w:rsidRDefault="005323FD" w:rsidP="005323FD">
            <w:pPr>
              <w:jc w:val="center"/>
              <w:rPr>
                <w:sz w:val="10"/>
                <w:szCs w:val="14"/>
              </w:rPr>
            </w:pPr>
            <w:r w:rsidRPr="005323FD">
              <w:rPr>
                <w:sz w:val="10"/>
                <w:szCs w:val="14"/>
              </w:rPr>
              <w:t>2.4.1.</w:t>
            </w:r>
          </w:p>
        </w:tc>
        <w:tc>
          <w:tcPr>
            <w:tcW w:w="797" w:type="pct"/>
            <w:vMerge w:val="restart"/>
            <w:tcBorders>
              <w:top w:val="single" w:sz="4" w:space="0" w:color="000000" w:themeColor="text1"/>
              <w:left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rPr>
                <w:bCs/>
                <w:sz w:val="10"/>
                <w:szCs w:val="14"/>
                <w:lang w:eastAsia="ar-SA"/>
              </w:rPr>
            </w:pPr>
            <w:r w:rsidRPr="005323FD">
              <w:rPr>
                <w:bCs/>
                <w:sz w:val="10"/>
                <w:szCs w:val="14"/>
                <w:lang w:eastAsia="ar-SA"/>
              </w:rPr>
              <w:t>Софинансирование расходных обязательств на реализацию общественно значимых проектов по благоустройству сельских территорий по Выбитскому территориальному отделу Администрации муниципального округа</w:t>
            </w:r>
          </w:p>
        </w:tc>
        <w:tc>
          <w:tcPr>
            <w:tcW w:w="628" w:type="pct"/>
            <w:vMerge w:val="restart"/>
            <w:tcBorders>
              <w:top w:val="single" w:sz="4" w:space="0" w:color="000000" w:themeColor="text1"/>
              <w:left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sz w:val="10"/>
                <w:szCs w:val="14"/>
              </w:rPr>
            </w:pPr>
            <w:r w:rsidRPr="005323FD">
              <w:rPr>
                <w:sz w:val="10"/>
                <w:szCs w:val="14"/>
              </w:rPr>
              <w:t>комитет; Выбитский территориальный отдел Администрации муниципального округа</w:t>
            </w:r>
          </w:p>
        </w:tc>
        <w:tc>
          <w:tcPr>
            <w:tcW w:w="352" w:type="pct"/>
            <w:vMerge w:val="restart"/>
            <w:tcBorders>
              <w:top w:val="single" w:sz="4" w:space="0" w:color="000000" w:themeColor="text1"/>
              <w:left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rPr>
            </w:pPr>
            <w:r w:rsidRPr="005323FD">
              <w:rPr>
                <w:bCs/>
                <w:sz w:val="10"/>
                <w:szCs w:val="14"/>
              </w:rPr>
              <w:t>2021-2027 годы</w:t>
            </w:r>
          </w:p>
        </w:tc>
        <w:tc>
          <w:tcPr>
            <w:tcW w:w="471" w:type="pct"/>
            <w:vMerge w:val="restart"/>
            <w:tcBorders>
              <w:top w:val="single" w:sz="4" w:space="0" w:color="000000" w:themeColor="text1"/>
              <w:left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lang w:eastAsia="ar-SA"/>
              </w:rPr>
            </w:pPr>
            <w:r w:rsidRPr="005323FD">
              <w:rPr>
                <w:bCs/>
                <w:sz w:val="10"/>
                <w:szCs w:val="14"/>
                <w:lang w:eastAsia="ar-SA"/>
              </w:rPr>
              <w:t>2.1.3.</w:t>
            </w:r>
          </w:p>
        </w:tc>
        <w:tc>
          <w:tcPr>
            <w:tcW w:w="495" w:type="pct"/>
            <w:tcBorders>
              <w:top w:val="single" w:sz="4" w:space="0" w:color="000000" w:themeColor="text1"/>
              <w:left w:val="single" w:sz="4" w:space="0" w:color="000000" w:themeColor="text1"/>
              <w:bottom w:val="single" w:sz="4" w:space="0" w:color="auto"/>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lang w:eastAsia="ar-SA"/>
              </w:rPr>
            </w:pPr>
            <w:r w:rsidRPr="005323FD">
              <w:rPr>
                <w:sz w:val="10"/>
                <w:szCs w:val="14"/>
              </w:rPr>
              <w:t>областной бюджет</w:t>
            </w:r>
          </w:p>
        </w:tc>
        <w:tc>
          <w:tcPr>
            <w:tcW w:w="407" w:type="pct"/>
            <w:tcBorders>
              <w:top w:val="single" w:sz="4" w:space="0" w:color="000000" w:themeColor="text1"/>
              <w:left w:val="single" w:sz="4" w:space="0" w:color="000000" w:themeColor="text1"/>
              <w:bottom w:val="single" w:sz="4" w:space="0" w:color="auto"/>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207,90000</w:t>
            </w:r>
          </w:p>
        </w:tc>
        <w:tc>
          <w:tcPr>
            <w:tcW w:w="521" w:type="pct"/>
            <w:tcBorders>
              <w:top w:val="single" w:sz="4" w:space="0" w:color="000000" w:themeColor="text1"/>
              <w:left w:val="single" w:sz="4" w:space="0" w:color="000000" w:themeColor="text1"/>
              <w:bottom w:val="single" w:sz="4" w:space="0" w:color="auto"/>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w:t>
            </w:r>
          </w:p>
        </w:tc>
        <w:tc>
          <w:tcPr>
            <w:tcW w:w="218" w:type="pct"/>
            <w:tcBorders>
              <w:top w:val="single" w:sz="4" w:space="0" w:color="000000" w:themeColor="text1"/>
              <w:left w:val="single" w:sz="4" w:space="0" w:color="000000" w:themeColor="text1"/>
              <w:bottom w:val="single" w:sz="4" w:space="0" w:color="auto"/>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000000" w:themeColor="text1"/>
              <w:left w:val="single" w:sz="4" w:space="0" w:color="000000" w:themeColor="text1"/>
              <w:bottom w:val="single" w:sz="4" w:space="0" w:color="auto"/>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000000" w:themeColor="text1"/>
              <w:left w:val="single" w:sz="4" w:space="0" w:color="000000" w:themeColor="text1"/>
              <w:bottom w:val="single" w:sz="4" w:space="0" w:color="auto"/>
              <w:right w:val="single" w:sz="4" w:space="0" w:color="auto"/>
            </w:tcBorders>
            <w:hideMark/>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000000" w:themeColor="text1"/>
              <w:left w:val="single" w:sz="4" w:space="0" w:color="auto"/>
              <w:bottom w:val="single" w:sz="4" w:space="0" w:color="auto"/>
              <w:right w:val="single" w:sz="4" w:space="0" w:color="000000" w:themeColor="text1"/>
            </w:tcBorders>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000000" w:themeColor="text1"/>
              <w:left w:val="single" w:sz="4" w:space="0" w:color="auto"/>
              <w:bottom w:val="single" w:sz="4" w:space="0" w:color="auto"/>
              <w:right w:val="single" w:sz="4" w:space="0" w:color="000000" w:themeColor="text1"/>
            </w:tcBorders>
          </w:tcPr>
          <w:p w:rsidR="005323FD" w:rsidRPr="005323FD" w:rsidRDefault="005323FD" w:rsidP="005323FD">
            <w:pPr>
              <w:jc w:val="center"/>
              <w:rPr>
                <w:bCs/>
                <w:sz w:val="10"/>
                <w:szCs w:val="14"/>
              </w:rPr>
            </w:pPr>
            <w:r w:rsidRPr="005323FD">
              <w:rPr>
                <w:bCs/>
                <w:sz w:val="10"/>
                <w:szCs w:val="14"/>
              </w:rPr>
              <w:t>-</w:t>
            </w:r>
          </w:p>
        </w:tc>
      </w:tr>
      <w:tr w:rsidR="005323FD" w:rsidRPr="005323FD" w:rsidTr="005323FD">
        <w:trPr>
          <w:gridAfter w:val="1"/>
          <w:wAfter w:w="23" w:type="pct"/>
          <w:trHeight w:val="645"/>
        </w:trPr>
        <w:tc>
          <w:tcPr>
            <w:tcW w:w="218" w:type="pct"/>
            <w:vMerge/>
            <w:tcBorders>
              <w:left w:val="single" w:sz="4" w:space="0" w:color="000000" w:themeColor="text1"/>
              <w:right w:val="single" w:sz="4" w:space="0" w:color="000000" w:themeColor="text1"/>
            </w:tcBorders>
            <w:hideMark/>
          </w:tcPr>
          <w:p w:rsidR="005323FD" w:rsidRPr="005323FD" w:rsidRDefault="005323FD" w:rsidP="005323FD">
            <w:pPr>
              <w:jc w:val="center"/>
              <w:rPr>
                <w:sz w:val="10"/>
                <w:szCs w:val="14"/>
              </w:rPr>
            </w:pPr>
          </w:p>
        </w:tc>
        <w:tc>
          <w:tcPr>
            <w:tcW w:w="797" w:type="pct"/>
            <w:vMerge/>
            <w:tcBorders>
              <w:left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rPr>
                <w:bCs/>
                <w:sz w:val="10"/>
                <w:szCs w:val="14"/>
                <w:lang w:eastAsia="ar-SA"/>
              </w:rPr>
            </w:pPr>
          </w:p>
        </w:tc>
        <w:tc>
          <w:tcPr>
            <w:tcW w:w="628" w:type="pct"/>
            <w:vMerge/>
            <w:tcBorders>
              <w:left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sz w:val="10"/>
                <w:szCs w:val="14"/>
              </w:rPr>
            </w:pPr>
          </w:p>
        </w:tc>
        <w:tc>
          <w:tcPr>
            <w:tcW w:w="352" w:type="pct"/>
            <w:vMerge/>
            <w:tcBorders>
              <w:left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rPr>
            </w:pPr>
          </w:p>
        </w:tc>
        <w:tc>
          <w:tcPr>
            <w:tcW w:w="471" w:type="pct"/>
            <w:vMerge/>
            <w:tcBorders>
              <w:left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lang w:eastAsia="ar-SA"/>
              </w:rPr>
            </w:pPr>
          </w:p>
        </w:tc>
        <w:tc>
          <w:tcPr>
            <w:tcW w:w="495" w:type="pct"/>
            <w:tcBorders>
              <w:top w:val="single" w:sz="4" w:space="0" w:color="auto"/>
              <w:left w:val="single" w:sz="4" w:space="0" w:color="000000" w:themeColor="text1"/>
              <w:bottom w:val="single" w:sz="4" w:space="0" w:color="auto"/>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lang w:eastAsia="ar-SA"/>
              </w:rPr>
            </w:pPr>
            <w:r w:rsidRPr="005323FD">
              <w:rPr>
                <w:bCs/>
                <w:sz w:val="10"/>
                <w:szCs w:val="14"/>
                <w:lang w:eastAsia="ar-SA"/>
              </w:rPr>
              <w:t>бюджет муниципального округа</w:t>
            </w:r>
          </w:p>
        </w:tc>
        <w:tc>
          <w:tcPr>
            <w:tcW w:w="407" w:type="pct"/>
            <w:tcBorders>
              <w:top w:val="single" w:sz="4" w:space="0" w:color="auto"/>
              <w:left w:val="single" w:sz="4" w:space="0" w:color="000000" w:themeColor="text1"/>
              <w:bottom w:val="single" w:sz="4" w:space="0" w:color="auto"/>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62,40000</w:t>
            </w:r>
          </w:p>
        </w:tc>
        <w:tc>
          <w:tcPr>
            <w:tcW w:w="521" w:type="pct"/>
            <w:tcBorders>
              <w:top w:val="single" w:sz="4" w:space="0" w:color="auto"/>
              <w:left w:val="single" w:sz="4" w:space="0" w:color="000000" w:themeColor="text1"/>
              <w:bottom w:val="single" w:sz="4" w:space="0" w:color="auto"/>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w:t>
            </w:r>
          </w:p>
        </w:tc>
        <w:tc>
          <w:tcPr>
            <w:tcW w:w="218" w:type="pct"/>
            <w:tcBorders>
              <w:top w:val="single" w:sz="4" w:space="0" w:color="auto"/>
              <w:left w:val="single" w:sz="4" w:space="0" w:color="000000" w:themeColor="text1"/>
              <w:bottom w:val="single" w:sz="4" w:space="0" w:color="auto"/>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auto"/>
              <w:left w:val="single" w:sz="4" w:space="0" w:color="000000" w:themeColor="text1"/>
              <w:bottom w:val="single" w:sz="4" w:space="0" w:color="auto"/>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auto"/>
              <w:left w:val="single" w:sz="4" w:space="0" w:color="000000" w:themeColor="text1"/>
              <w:bottom w:val="single" w:sz="4" w:space="0" w:color="auto"/>
              <w:right w:val="single" w:sz="4" w:space="0" w:color="auto"/>
            </w:tcBorders>
            <w:hideMark/>
          </w:tcPr>
          <w:p w:rsidR="005323FD" w:rsidRPr="005323FD" w:rsidRDefault="005323FD" w:rsidP="005323FD">
            <w:pPr>
              <w:jc w:val="center"/>
              <w:rPr>
                <w:bCs/>
                <w:sz w:val="10"/>
                <w:szCs w:val="14"/>
              </w:rPr>
            </w:pPr>
            <w:r w:rsidRPr="005323FD">
              <w:rPr>
                <w:bCs/>
                <w:sz w:val="10"/>
                <w:szCs w:val="14"/>
              </w:rPr>
              <w:t>75,00000</w:t>
            </w:r>
          </w:p>
        </w:tc>
        <w:tc>
          <w:tcPr>
            <w:tcW w:w="218" w:type="pct"/>
            <w:gridSpan w:val="2"/>
            <w:tcBorders>
              <w:top w:val="single" w:sz="4" w:space="0" w:color="auto"/>
              <w:left w:val="single" w:sz="4" w:space="0" w:color="auto"/>
              <w:bottom w:val="single" w:sz="4" w:space="0" w:color="auto"/>
              <w:right w:val="single" w:sz="4" w:space="0" w:color="000000" w:themeColor="text1"/>
            </w:tcBorders>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auto"/>
              <w:left w:val="single" w:sz="4" w:space="0" w:color="auto"/>
              <w:bottom w:val="single" w:sz="4" w:space="0" w:color="auto"/>
              <w:right w:val="single" w:sz="4" w:space="0" w:color="000000" w:themeColor="text1"/>
            </w:tcBorders>
          </w:tcPr>
          <w:p w:rsidR="005323FD" w:rsidRPr="005323FD" w:rsidRDefault="005323FD" w:rsidP="005323FD">
            <w:pPr>
              <w:jc w:val="center"/>
              <w:rPr>
                <w:bCs/>
                <w:sz w:val="10"/>
                <w:szCs w:val="14"/>
              </w:rPr>
            </w:pPr>
            <w:r w:rsidRPr="005323FD">
              <w:rPr>
                <w:bCs/>
                <w:sz w:val="10"/>
                <w:szCs w:val="14"/>
              </w:rPr>
              <w:t>-</w:t>
            </w:r>
          </w:p>
        </w:tc>
      </w:tr>
      <w:tr w:rsidR="005323FD" w:rsidRPr="005323FD" w:rsidTr="005323FD">
        <w:trPr>
          <w:gridAfter w:val="1"/>
          <w:wAfter w:w="23" w:type="pct"/>
          <w:trHeight w:val="840"/>
        </w:trPr>
        <w:tc>
          <w:tcPr>
            <w:tcW w:w="218" w:type="pct"/>
            <w:vMerge/>
            <w:tcBorders>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jc w:val="center"/>
              <w:rPr>
                <w:sz w:val="10"/>
                <w:szCs w:val="14"/>
              </w:rPr>
            </w:pPr>
          </w:p>
        </w:tc>
        <w:tc>
          <w:tcPr>
            <w:tcW w:w="797" w:type="pct"/>
            <w:vMerge/>
            <w:tcBorders>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rPr>
                <w:bCs/>
                <w:sz w:val="10"/>
                <w:szCs w:val="14"/>
                <w:lang w:eastAsia="ar-SA"/>
              </w:rPr>
            </w:pPr>
          </w:p>
        </w:tc>
        <w:tc>
          <w:tcPr>
            <w:tcW w:w="628" w:type="pct"/>
            <w:vMerge/>
            <w:tcBorders>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sz w:val="10"/>
                <w:szCs w:val="14"/>
              </w:rPr>
            </w:pPr>
          </w:p>
        </w:tc>
        <w:tc>
          <w:tcPr>
            <w:tcW w:w="352" w:type="pct"/>
            <w:vMerge/>
            <w:tcBorders>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rPr>
            </w:pPr>
          </w:p>
        </w:tc>
        <w:tc>
          <w:tcPr>
            <w:tcW w:w="471" w:type="pct"/>
            <w:vMerge/>
            <w:tcBorders>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lang w:eastAsia="ar-SA"/>
              </w:rPr>
            </w:pPr>
          </w:p>
        </w:tc>
        <w:tc>
          <w:tcPr>
            <w:tcW w:w="495" w:type="pct"/>
            <w:tcBorders>
              <w:top w:val="single" w:sz="4" w:space="0" w:color="auto"/>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lang w:eastAsia="ar-SA"/>
              </w:rPr>
            </w:pPr>
            <w:r w:rsidRPr="005323FD">
              <w:rPr>
                <w:sz w:val="10"/>
                <w:szCs w:val="14"/>
              </w:rPr>
              <w:t>внебюджетные средства</w:t>
            </w:r>
          </w:p>
        </w:tc>
        <w:tc>
          <w:tcPr>
            <w:tcW w:w="407" w:type="pct"/>
            <w:tcBorders>
              <w:top w:val="single" w:sz="4" w:space="0" w:color="auto"/>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26,70000</w:t>
            </w:r>
          </w:p>
        </w:tc>
        <w:tc>
          <w:tcPr>
            <w:tcW w:w="521" w:type="pct"/>
            <w:tcBorders>
              <w:top w:val="single" w:sz="4" w:space="0" w:color="auto"/>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w:t>
            </w:r>
          </w:p>
        </w:tc>
        <w:tc>
          <w:tcPr>
            <w:tcW w:w="218" w:type="pct"/>
            <w:tcBorders>
              <w:top w:val="single" w:sz="4" w:space="0" w:color="auto"/>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auto"/>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auto"/>
              <w:left w:val="single" w:sz="4" w:space="0" w:color="000000" w:themeColor="text1"/>
              <w:bottom w:val="single" w:sz="4" w:space="0" w:color="000000" w:themeColor="text1"/>
              <w:right w:val="single" w:sz="4" w:space="0" w:color="auto"/>
            </w:tcBorders>
            <w:hideMark/>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auto"/>
              <w:left w:val="single" w:sz="4" w:space="0" w:color="auto"/>
              <w:bottom w:val="single" w:sz="4" w:space="0" w:color="000000" w:themeColor="text1"/>
              <w:right w:val="single" w:sz="4" w:space="0" w:color="000000" w:themeColor="text1"/>
            </w:tcBorders>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auto"/>
              <w:left w:val="single" w:sz="4" w:space="0" w:color="auto"/>
              <w:bottom w:val="single" w:sz="4" w:space="0" w:color="000000" w:themeColor="text1"/>
              <w:right w:val="single" w:sz="4" w:space="0" w:color="000000" w:themeColor="text1"/>
            </w:tcBorders>
          </w:tcPr>
          <w:p w:rsidR="005323FD" w:rsidRPr="005323FD" w:rsidRDefault="005323FD" w:rsidP="005323FD">
            <w:pPr>
              <w:jc w:val="center"/>
              <w:rPr>
                <w:bCs/>
                <w:sz w:val="10"/>
                <w:szCs w:val="14"/>
              </w:rPr>
            </w:pPr>
            <w:r w:rsidRPr="005323FD">
              <w:rPr>
                <w:bCs/>
                <w:sz w:val="10"/>
                <w:szCs w:val="14"/>
              </w:rPr>
              <w:t>-</w:t>
            </w:r>
          </w:p>
        </w:tc>
      </w:tr>
      <w:tr w:rsidR="005323FD" w:rsidRPr="005323FD" w:rsidTr="005323FD">
        <w:trPr>
          <w:gridAfter w:val="1"/>
          <w:wAfter w:w="23" w:type="pct"/>
          <w:trHeight w:val="645"/>
        </w:trPr>
        <w:tc>
          <w:tcPr>
            <w:tcW w:w="218" w:type="pct"/>
            <w:vMerge w:val="restart"/>
            <w:tcBorders>
              <w:top w:val="single" w:sz="4" w:space="0" w:color="000000" w:themeColor="text1"/>
              <w:left w:val="single" w:sz="4" w:space="0" w:color="000000" w:themeColor="text1"/>
              <w:right w:val="single" w:sz="4" w:space="0" w:color="000000" w:themeColor="text1"/>
            </w:tcBorders>
            <w:hideMark/>
          </w:tcPr>
          <w:p w:rsidR="005323FD" w:rsidRPr="005323FD" w:rsidRDefault="005323FD" w:rsidP="005323FD">
            <w:pPr>
              <w:jc w:val="center"/>
              <w:rPr>
                <w:sz w:val="10"/>
                <w:szCs w:val="14"/>
              </w:rPr>
            </w:pPr>
            <w:r w:rsidRPr="005323FD">
              <w:rPr>
                <w:sz w:val="10"/>
                <w:szCs w:val="14"/>
              </w:rPr>
              <w:t>2.4.2.</w:t>
            </w:r>
          </w:p>
        </w:tc>
        <w:tc>
          <w:tcPr>
            <w:tcW w:w="797" w:type="pct"/>
            <w:vMerge w:val="restart"/>
            <w:tcBorders>
              <w:top w:val="single" w:sz="4" w:space="0" w:color="000000" w:themeColor="text1"/>
              <w:left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rPr>
                <w:bCs/>
                <w:sz w:val="10"/>
                <w:szCs w:val="14"/>
                <w:lang w:eastAsia="ar-SA"/>
              </w:rPr>
            </w:pPr>
            <w:r w:rsidRPr="005323FD">
              <w:rPr>
                <w:bCs/>
                <w:sz w:val="10"/>
                <w:szCs w:val="14"/>
                <w:lang w:eastAsia="ar-SA"/>
              </w:rPr>
              <w:t xml:space="preserve">Софинансирование расходных обязательств на реализацию общественно значимых проектов по благоустройству сельских территорий по </w:t>
            </w:r>
            <w:proofErr w:type="spellStart"/>
            <w:r w:rsidRPr="005323FD">
              <w:rPr>
                <w:bCs/>
                <w:sz w:val="10"/>
                <w:szCs w:val="14"/>
                <w:lang w:eastAsia="ar-SA"/>
              </w:rPr>
              <w:t>Горскоу</w:t>
            </w:r>
            <w:proofErr w:type="spellEnd"/>
            <w:r w:rsidRPr="005323FD">
              <w:rPr>
                <w:bCs/>
                <w:sz w:val="10"/>
                <w:szCs w:val="14"/>
                <w:lang w:eastAsia="ar-SA"/>
              </w:rPr>
              <w:t xml:space="preserve"> территориальному отделу Администрации муниципального округа</w:t>
            </w:r>
          </w:p>
        </w:tc>
        <w:tc>
          <w:tcPr>
            <w:tcW w:w="628" w:type="pct"/>
            <w:vMerge w:val="restart"/>
            <w:tcBorders>
              <w:top w:val="single" w:sz="4" w:space="0" w:color="000000" w:themeColor="text1"/>
              <w:left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sz w:val="10"/>
                <w:szCs w:val="14"/>
              </w:rPr>
            </w:pPr>
            <w:r w:rsidRPr="005323FD">
              <w:rPr>
                <w:sz w:val="10"/>
                <w:szCs w:val="14"/>
              </w:rPr>
              <w:t>комитет;</w:t>
            </w:r>
            <w:r w:rsidRPr="005323FD">
              <w:rPr>
                <w:bCs/>
                <w:sz w:val="10"/>
                <w:szCs w:val="14"/>
                <w:lang w:eastAsia="ar-SA"/>
              </w:rPr>
              <w:t xml:space="preserve"> Горский территориальный отдел</w:t>
            </w:r>
            <w:r w:rsidRPr="005323FD">
              <w:rPr>
                <w:sz w:val="10"/>
                <w:szCs w:val="14"/>
              </w:rPr>
              <w:t xml:space="preserve"> Администрации муници</w:t>
            </w:r>
            <w:r w:rsidRPr="005323FD">
              <w:rPr>
                <w:bCs/>
                <w:sz w:val="10"/>
                <w:szCs w:val="14"/>
                <w:lang w:eastAsia="ar-SA"/>
              </w:rPr>
              <w:t xml:space="preserve">пального </w:t>
            </w:r>
            <w:r w:rsidRPr="005323FD">
              <w:rPr>
                <w:sz w:val="10"/>
                <w:szCs w:val="14"/>
              </w:rPr>
              <w:t>округа</w:t>
            </w:r>
          </w:p>
        </w:tc>
        <w:tc>
          <w:tcPr>
            <w:tcW w:w="352" w:type="pct"/>
            <w:vMerge w:val="restart"/>
            <w:tcBorders>
              <w:top w:val="single" w:sz="4" w:space="0" w:color="000000" w:themeColor="text1"/>
              <w:left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rPr>
            </w:pPr>
            <w:r w:rsidRPr="005323FD">
              <w:rPr>
                <w:bCs/>
                <w:sz w:val="10"/>
                <w:szCs w:val="14"/>
              </w:rPr>
              <w:t>2021-2027 годы</w:t>
            </w:r>
          </w:p>
        </w:tc>
        <w:tc>
          <w:tcPr>
            <w:tcW w:w="471" w:type="pct"/>
            <w:vMerge w:val="restart"/>
            <w:tcBorders>
              <w:top w:val="single" w:sz="4" w:space="0" w:color="000000" w:themeColor="text1"/>
              <w:left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lang w:eastAsia="ar-SA"/>
              </w:rPr>
            </w:pPr>
            <w:r w:rsidRPr="005323FD">
              <w:rPr>
                <w:bCs/>
                <w:sz w:val="10"/>
                <w:szCs w:val="14"/>
                <w:lang w:eastAsia="ar-SA"/>
              </w:rPr>
              <w:t>2.1.3.</w:t>
            </w:r>
          </w:p>
        </w:tc>
        <w:tc>
          <w:tcPr>
            <w:tcW w:w="495" w:type="pct"/>
            <w:tcBorders>
              <w:top w:val="single" w:sz="4" w:space="0" w:color="000000" w:themeColor="text1"/>
              <w:left w:val="single" w:sz="4" w:space="0" w:color="000000" w:themeColor="text1"/>
              <w:bottom w:val="single" w:sz="4" w:space="0" w:color="auto"/>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lang w:eastAsia="ar-SA"/>
              </w:rPr>
            </w:pPr>
            <w:r w:rsidRPr="005323FD">
              <w:rPr>
                <w:sz w:val="10"/>
                <w:szCs w:val="14"/>
              </w:rPr>
              <w:t>областной бюджет</w:t>
            </w:r>
          </w:p>
        </w:tc>
        <w:tc>
          <w:tcPr>
            <w:tcW w:w="407" w:type="pct"/>
            <w:tcBorders>
              <w:top w:val="single" w:sz="4" w:space="0" w:color="000000" w:themeColor="text1"/>
              <w:left w:val="single" w:sz="4" w:space="0" w:color="000000" w:themeColor="text1"/>
              <w:bottom w:val="single" w:sz="4" w:space="0" w:color="auto"/>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203,00000</w:t>
            </w:r>
          </w:p>
        </w:tc>
        <w:tc>
          <w:tcPr>
            <w:tcW w:w="521" w:type="pct"/>
            <w:tcBorders>
              <w:top w:val="single" w:sz="4" w:space="0" w:color="000000" w:themeColor="text1"/>
              <w:left w:val="single" w:sz="4" w:space="0" w:color="000000" w:themeColor="text1"/>
              <w:bottom w:val="single" w:sz="4" w:space="0" w:color="auto"/>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w:t>
            </w:r>
          </w:p>
        </w:tc>
        <w:tc>
          <w:tcPr>
            <w:tcW w:w="218" w:type="pct"/>
            <w:tcBorders>
              <w:top w:val="single" w:sz="4" w:space="0" w:color="000000" w:themeColor="text1"/>
              <w:left w:val="single" w:sz="4" w:space="0" w:color="000000" w:themeColor="text1"/>
              <w:bottom w:val="single" w:sz="4" w:space="0" w:color="auto"/>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000000" w:themeColor="text1"/>
              <w:left w:val="single" w:sz="4" w:space="0" w:color="000000" w:themeColor="text1"/>
              <w:bottom w:val="single" w:sz="4" w:space="0" w:color="auto"/>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000000" w:themeColor="text1"/>
              <w:left w:val="single" w:sz="4" w:space="0" w:color="000000" w:themeColor="text1"/>
              <w:bottom w:val="single" w:sz="4" w:space="0" w:color="auto"/>
              <w:right w:val="single" w:sz="4" w:space="0" w:color="auto"/>
            </w:tcBorders>
            <w:hideMark/>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000000" w:themeColor="text1"/>
              <w:left w:val="single" w:sz="4" w:space="0" w:color="auto"/>
              <w:bottom w:val="single" w:sz="4" w:space="0" w:color="auto"/>
              <w:right w:val="single" w:sz="4" w:space="0" w:color="000000" w:themeColor="text1"/>
            </w:tcBorders>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000000" w:themeColor="text1"/>
              <w:left w:val="single" w:sz="4" w:space="0" w:color="auto"/>
              <w:bottom w:val="single" w:sz="4" w:space="0" w:color="auto"/>
              <w:right w:val="single" w:sz="4" w:space="0" w:color="000000" w:themeColor="text1"/>
            </w:tcBorders>
          </w:tcPr>
          <w:p w:rsidR="005323FD" w:rsidRPr="005323FD" w:rsidRDefault="005323FD" w:rsidP="005323FD">
            <w:pPr>
              <w:jc w:val="center"/>
              <w:rPr>
                <w:bCs/>
                <w:sz w:val="10"/>
                <w:szCs w:val="14"/>
              </w:rPr>
            </w:pPr>
            <w:r w:rsidRPr="005323FD">
              <w:rPr>
                <w:bCs/>
                <w:sz w:val="10"/>
                <w:szCs w:val="14"/>
              </w:rPr>
              <w:t>-</w:t>
            </w:r>
          </w:p>
        </w:tc>
      </w:tr>
      <w:tr w:rsidR="005323FD" w:rsidRPr="005323FD" w:rsidTr="005323FD">
        <w:trPr>
          <w:gridAfter w:val="1"/>
          <w:wAfter w:w="23" w:type="pct"/>
          <w:trHeight w:val="750"/>
        </w:trPr>
        <w:tc>
          <w:tcPr>
            <w:tcW w:w="218" w:type="pct"/>
            <w:vMerge/>
            <w:tcBorders>
              <w:left w:val="single" w:sz="4" w:space="0" w:color="000000" w:themeColor="text1"/>
              <w:right w:val="single" w:sz="4" w:space="0" w:color="000000" w:themeColor="text1"/>
            </w:tcBorders>
            <w:hideMark/>
          </w:tcPr>
          <w:p w:rsidR="005323FD" w:rsidRPr="005323FD" w:rsidRDefault="005323FD" w:rsidP="005323FD">
            <w:pPr>
              <w:jc w:val="center"/>
              <w:rPr>
                <w:sz w:val="10"/>
                <w:szCs w:val="14"/>
              </w:rPr>
            </w:pPr>
          </w:p>
        </w:tc>
        <w:tc>
          <w:tcPr>
            <w:tcW w:w="797" w:type="pct"/>
            <w:vMerge/>
            <w:tcBorders>
              <w:left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rPr>
                <w:bCs/>
                <w:sz w:val="10"/>
                <w:szCs w:val="14"/>
                <w:lang w:eastAsia="ar-SA"/>
              </w:rPr>
            </w:pPr>
          </w:p>
        </w:tc>
        <w:tc>
          <w:tcPr>
            <w:tcW w:w="628" w:type="pct"/>
            <w:vMerge/>
            <w:tcBorders>
              <w:left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sz w:val="10"/>
                <w:szCs w:val="14"/>
              </w:rPr>
            </w:pPr>
          </w:p>
        </w:tc>
        <w:tc>
          <w:tcPr>
            <w:tcW w:w="352" w:type="pct"/>
            <w:vMerge/>
            <w:tcBorders>
              <w:left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rPr>
            </w:pPr>
          </w:p>
        </w:tc>
        <w:tc>
          <w:tcPr>
            <w:tcW w:w="471" w:type="pct"/>
            <w:vMerge/>
            <w:tcBorders>
              <w:left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lang w:eastAsia="ar-SA"/>
              </w:rPr>
            </w:pPr>
          </w:p>
        </w:tc>
        <w:tc>
          <w:tcPr>
            <w:tcW w:w="495" w:type="pct"/>
            <w:tcBorders>
              <w:top w:val="single" w:sz="4" w:space="0" w:color="auto"/>
              <w:left w:val="single" w:sz="4" w:space="0" w:color="000000" w:themeColor="text1"/>
              <w:bottom w:val="single" w:sz="4" w:space="0" w:color="auto"/>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lang w:eastAsia="ar-SA"/>
              </w:rPr>
            </w:pPr>
            <w:r w:rsidRPr="005323FD">
              <w:rPr>
                <w:bCs/>
                <w:sz w:val="10"/>
                <w:szCs w:val="14"/>
                <w:lang w:eastAsia="ar-SA"/>
              </w:rPr>
              <w:t>бюджет муниципального округа</w:t>
            </w:r>
          </w:p>
        </w:tc>
        <w:tc>
          <w:tcPr>
            <w:tcW w:w="407" w:type="pct"/>
            <w:tcBorders>
              <w:top w:val="single" w:sz="4" w:space="0" w:color="auto"/>
              <w:left w:val="single" w:sz="4" w:space="0" w:color="000000" w:themeColor="text1"/>
              <w:bottom w:val="single" w:sz="4" w:space="0" w:color="auto"/>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60,90000</w:t>
            </w:r>
          </w:p>
        </w:tc>
        <w:tc>
          <w:tcPr>
            <w:tcW w:w="521" w:type="pct"/>
            <w:tcBorders>
              <w:top w:val="single" w:sz="4" w:space="0" w:color="auto"/>
              <w:left w:val="single" w:sz="4" w:space="0" w:color="000000" w:themeColor="text1"/>
              <w:bottom w:val="single" w:sz="4" w:space="0" w:color="auto"/>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w:t>
            </w:r>
          </w:p>
        </w:tc>
        <w:tc>
          <w:tcPr>
            <w:tcW w:w="218" w:type="pct"/>
            <w:tcBorders>
              <w:top w:val="single" w:sz="4" w:space="0" w:color="auto"/>
              <w:left w:val="single" w:sz="4" w:space="0" w:color="000000" w:themeColor="text1"/>
              <w:bottom w:val="single" w:sz="4" w:space="0" w:color="auto"/>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auto"/>
              <w:left w:val="single" w:sz="4" w:space="0" w:color="000000" w:themeColor="text1"/>
              <w:bottom w:val="single" w:sz="4" w:space="0" w:color="auto"/>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auto"/>
              <w:left w:val="single" w:sz="4" w:space="0" w:color="000000" w:themeColor="text1"/>
              <w:bottom w:val="single" w:sz="4" w:space="0" w:color="auto"/>
              <w:right w:val="single" w:sz="4" w:space="0" w:color="auto"/>
            </w:tcBorders>
            <w:hideMark/>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auto"/>
              <w:left w:val="single" w:sz="4" w:space="0" w:color="auto"/>
              <w:bottom w:val="single" w:sz="4" w:space="0" w:color="auto"/>
              <w:right w:val="single" w:sz="4" w:space="0" w:color="000000" w:themeColor="text1"/>
            </w:tcBorders>
          </w:tcPr>
          <w:p w:rsidR="005323FD" w:rsidRPr="005323FD" w:rsidRDefault="005323FD" w:rsidP="005323FD">
            <w:pPr>
              <w:jc w:val="center"/>
              <w:rPr>
                <w:bCs/>
                <w:sz w:val="10"/>
                <w:szCs w:val="14"/>
              </w:rPr>
            </w:pPr>
            <w:r w:rsidRPr="005323FD">
              <w:rPr>
                <w:bCs/>
                <w:sz w:val="10"/>
                <w:szCs w:val="14"/>
              </w:rPr>
              <w:t>75,00000</w:t>
            </w:r>
          </w:p>
        </w:tc>
        <w:tc>
          <w:tcPr>
            <w:tcW w:w="218" w:type="pct"/>
            <w:gridSpan w:val="2"/>
            <w:tcBorders>
              <w:top w:val="single" w:sz="4" w:space="0" w:color="auto"/>
              <w:left w:val="single" w:sz="4" w:space="0" w:color="auto"/>
              <w:bottom w:val="single" w:sz="4" w:space="0" w:color="auto"/>
              <w:right w:val="single" w:sz="4" w:space="0" w:color="000000" w:themeColor="text1"/>
            </w:tcBorders>
          </w:tcPr>
          <w:p w:rsidR="005323FD" w:rsidRPr="005323FD" w:rsidRDefault="005323FD" w:rsidP="005323FD">
            <w:pPr>
              <w:jc w:val="center"/>
              <w:rPr>
                <w:bCs/>
                <w:sz w:val="10"/>
                <w:szCs w:val="14"/>
              </w:rPr>
            </w:pPr>
            <w:r w:rsidRPr="005323FD">
              <w:rPr>
                <w:bCs/>
                <w:sz w:val="10"/>
                <w:szCs w:val="14"/>
              </w:rPr>
              <w:t>-</w:t>
            </w:r>
          </w:p>
        </w:tc>
      </w:tr>
      <w:tr w:rsidR="005323FD" w:rsidRPr="005323FD" w:rsidTr="005323FD">
        <w:trPr>
          <w:gridAfter w:val="1"/>
          <w:wAfter w:w="23" w:type="pct"/>
          <w:trHeight w:val="730"/>
        </w:trPr>
        <w:tc>
          <w:tcPr>
            <w:tcW w:w="218" w:type="pct"/>
            <w:vMerge/>
            <w:tcBorders>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jc w:val="center"/>
              <w:rPr>
                <w:sz w:val="10"/>
                <w:szCs w:val="14"/>
              </w:rPr>
            </w:pPr>
          </w:p>
        </w:tc>
        <w:tc>
          <w:tcPr>
            <w:tcW w:w="797" w:type="pct"/>
            <w:vMerge/>
            <w:tcBorders>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rPr>
                <w:bCs/>
                <w:sz w:val="10"/>
                <w:szCs w:val="14"/>
                <w:lang w:eastAsia="ar-SA"/>
              </w:rPr>
            </w:pPr>
          </w:p>
        </w:tc>
        <w:tc>
          <w:tcPr>
            <w:tcW w:w="628" w:type="pct"/>
            <w:vMerge/>
            <w:tcBorders>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sz w:val="10"/>
                <w:szCs w:val="14"/>
              </w:rPr>
            </w:pPr>
          </w:p>
        </w:tc>
        <w:tc>
          <w:tcPr>
            <w:tcW w:w="352" w:type="pct"/>
            <w:vMerge/>
            <w:tcBorders>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rPr>
            </w:pPr>
          </w:p>
        </w:tc>
        <w:tc>
          <w:tcPr>
            <w:tcW w:w="471" w:type="pct"/>
            <w:vMerge/>
            <w:tcBorders>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lang w:eastAsia="ar-SA"/>
              </w:rPr>
            </w:pPr>
          </w:p>
        </w:tc>
        <w:tc>
          <w:tcPr>
            <w:tcW w:w="495" w:type="pct"/>
            <w:tcBorders>
              <w:top w:val="single" w:sz="4" w:space="0" w:color="auto"/>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lang w:eastAsia="ar-SA"/>
              </w:rPr>
            </w:pPr>
            <w:r w:rsidRPr="005323FD">
              <w:rPr>
                <w:sz w:val="10"/>
                <w:szCs w:val="14"/>
              </w:rPr>
              <w:t>внебюджетные средства</w:t>
            </w:r>
          </w:p>
        </w:tc>
        <w:tc>
          <w:tcPr>
            <w:tcW w:w="407" w:type="pct"/>
            <w:tcBorders>
              <w:top w:val="single" w:sz="4" w:space="0" w:color="auto"/>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26,10000</w:t>
            </w:r>
          </w:p>
        </w:tc>
        <w:tc>
          <w:tcPr>
            <w:tcW w:w="521" w:type="pct"/>
            <w:tcBorders>
              <w:top w:val="single" w:sz="4" w:space="0" w:color="auto"/>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w:t>
            </w:r>
          </w:p>
        </w:tc>
        <w:tc>
          <w:tcPr>
            <w:tcW w:w="218" w:type="pct"/>
            <w:tcBorders>
              <w:top w:val="single" w:sz="4" w:space="0" w:color="auto"/>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auto"/>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auto"/>
              <w:left w:val="single" w:sz="4" w:space="0" w:color="000000" w:themeColor="text1"/>
              <w:bottom w:val="single" w:sz="4" w:space="0" w:color="000000" w:themeColor="text1"/>
              <w:right w:val="single" w:sz="4" w:space="0" w:color="auto"/>
            </w:tcBorders>
            <w:hideMark/>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auto"/>
              <w:left w:val="single" w:sz="4" w:space="0" w:color="auto"/>
              <w:bottom w:val="single" w:sz="4" w:space="0" w:color="000000" w:themeColor="text1"/>
              <w:right w:val="single" w:sz="4" w:space="0" w:color="000000" w:themeColor="text1"/>
            </w:tcBorders>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auto"/>
              <w:left w:val="single" w:sz="4" w:space="0" w:color="auto"/>
              <w:bottom w:val="single" w:sz="4" w:space="0" w:color="000000" w:themeColor="text1"/>
              <w:right w:val="single" w:sz="4" w:space="0" w:color="000000" w:themeColor="text1"/>
            </w:tcBorders>
          </w:tcPr>
          <w:p w:rsidR="005323FD" w:rsidRPr="005323FD" w:rsidRDefault="005323FD" w:rsidP="005323FD">
            <w:pPr>
              <w:jc w:val="center"/>
              <w:rPr>
                <w:bCs/>
                <w:sz w:val="10"/>
                <w:szCs w:val="14"/>
              </w:rPr>
            </w:pPr>
            <w:r w:rsidRPr="005323FD">
              <w:rPr>
                <w:bCs/>
                <w:sz w:val="10"/>
                <w:szCs w:val="14"/>
              </w:rPr>
              <w:t>-</w:t>
            </w:r>
          </w:p>
        </w:tc>
      </w:tr>
      <w:tr w:rsidR="005323FD" w:rsidRPr="005323FD" w:rsidTr="005323FD">
        <w:trPr>
          <w:gridAfter w:val="1"/>
          <w:wAfter w:w="23" w:type="pct"/>
          <w:trHeight w:val="548"/>
        </w:trPr>
        <w:tc>
          <w:tcPr>
            <w:tcW w:w="218" w:type="pct"/>
            <w:vMerge w:val="restart"/>
            <w:tcBorders>
              <w:top w:val="single" w:sz="4" w:space="0" w:color="000000" w:themeColor="text1"/>
              <w:left w:val="single" w:sz="4" w:space="0" w:color="000000" w:themeColor="text1"/>
              <w:right w:val="single" w:sz="4" w:space="0" w:color="000000" w:themeColor="text1"/>
            </w:tcBorders>
            <w:hideMark/>
          </w:tcPr>
          <w:p w:rsidR="005323FD" w:rsidRPr="005323FD" w:rsidRDefault="005323FD" w:rsidP="005323FD">
            <w:pPr>
              <w:jc w:val="center"/>
              <w:rPr>
                <w:sz w:val="10"/>
                <w:szCs w:val="14"/>
              </w:rPr>
            </w:pPr>
            <w:r w:rsidRPr="005323FD">
              <w:rPr>
                <w:sz w:val="10"/>
                <w:szCs w:val="14"/>
              </w:rPr>
              <w:t>2.4.3.</w:t>
            </w:r>
          </w:p>
        </w:tc>
        <w:tc>
          <w:tcPr>
            <w:tcW w:w="797" w:type="pct"/>
            <w:vMerge w:val="restart"/>
            <w:tcBorders>
              <w:top w:val="single" w:sz="4" w:space="0" w:color="000000" w:themeColor="text1"/>
              <w:left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rPr>
                <w:bCs/>
                <w:sz w:val="10"/>
                <w:szCs w:val="14"/>
                <w:lang w:eastAsia="ar-SA"/>
              </w:rPr>
            </w:pPr>
            <w:r w:rsidRPr="005323FD">
              <w:rPr>
                <w:bCs/>
                <w:sz w:val="10"/>
                <w:szCs w:val="14"/>
                <w:lang w:eastAsia="ar-SA"/>
              </w:rPr>
              <w:t>Софинансирование расходных обязательств на реализацию общественно значимых проектов по благоустройству сельских территорий по Дубровскому территориальному отделу Администрации муниципального округа</w:t>
            </w:r>
          </w:p>
        </w:tc>
        <w:tc>
          <w:tcPr>
            <w:tcW w:w="628" w:type="pct"/>
            <w:vMerge w:val="restart"/>
            <w:tcBorders>
              <w:top w:val="single" w:sz="4" w:space="0" w:color="000000" w:themeColor="text1"/>
              <w:left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sz w:val="10"/>
                <w:szCs w:val="14"/>
              </w:rPr>
            </w:pPr>
            <w:r w:rsidRPr="005323FD">
              <w:rPr>
                <w:sz w:val="10"/>
                <w:szCs w:val="14"/>
              </w:rPr>
              <w:t>комитет;</w:t>
            </w:r>
            <w:r w:rsidRPr="005323FD">
              <w:rPr>
                <w:bCs/>
                <w:sz w:val="10"/>
                <w:szCs w:val="14"/>
                <w:lang w:eastAsia="ar-SA"/>
              </w:rPr>
              <w:t xml:space="preserve"> Дубровский территориальный отдел Администрации муниципального округа</w:t>
            </w:r>
          </w:p>
        </w:tc>
        <w:tc>
          <w:tcPr>
            <w:tcW w:w="352" w:type="pct"/>
            <w:vMerge w:val="restart"/>
            <w:tcBorders>
              <w:top w:val="single" w:sz="4" w:space="0" w:color="000000" w:themeColor="text1"/>
              <w:left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rPr>
            </w:pPr>
            <w:r w:rsidRPr="005323FD">
              <w:rPr>
                <w:bCs/>
                <w:sz w:val="10"/>
                <w:szCs w:val="14"/>
              </w:rPr>
              <w:t>2021-2027 годы</w:t>
            </w:r>
          </w:p>
        </w:tc>
        <w:tc>
          <w:tcPr>
            <w:tcW w:w="471" w:type="pct"/>
            <w:vMerge w:val="restart"/>
            <w:tcBorders>
              <w:top w:val="single" w:sz="4" w:space="0" w:color="000000" w:themeColor="text1"/>
              <w:left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lang w:eastAsia="ar-SA"/>
              </w:rPr>
            </w:pPr>
            <w:r w:rsidRPr="005323FD">
              <w:rPr>
                <w:bCs/>
                <w:sz w:val="10"/>
                <w:szCs w:val="14"/>
                <w:lang w:eastAsia="ar-SA"/>
              </w:rPr>
              <w:t>2.1.3.</w:t>
            </w:r>
          </w:p>
        </w:tc>
        <w:tc>
          <w:tcPr>
            <w:tcW w:w="495" w:type="pct"/>
            <w:tcBorders>
              <w:top w:val="single" w:sz="4" w:space="0" w:color="000000" w:themeColor="text1"/>
              <w:left w:val="single" w:sz="4" w:space="0" w:color="000000" w:themeColor="text1"/>
              <w:bottom w:val="single" w:sz="4" w:space="0" w:color="auto"/>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lang w:eastAsia="ar-SA"/>
              </w:rPr>
            </w:pPr>
            <w:r w:rsidRPr="005323FD">
              <w:rPr>
                <w:sz w:val="10"/>
                <w:szCs w:val="14"/>
              </w:rPr>
              <w:t>областной бюджет</w:t>
            </w:r>
          </w:p>
        </w:tc>
        <w:tc>
          <w:tcPr>
            <w:tcW w:w="407" w:type="pct"/>
            <w:tcBorders>
              <w:top w:val="single" w:sz="4" w:space="0" w:color="000000" w:themeColor="text1"/>
              <w:left w:val="single" w:sz="4" w:space="0" w:color="000000" w:themeColor="text1"/>
              <w:bottom w:val="single" w:sz="4" w:space="0" w:color="auto"/>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175,00000</w:t>
            </w:r>
          </w:p>
        </w:tc>
        <w:tc>
          <w:tcPr>
            <w:tcW w:w="521" w:type="pct"/>
            <w:tcBorders>
              <w:top w:val="single" w:sz="4" w:space="0" w:color="000000" w:themeColor="text1"/>
              <w:left w:val="single" w:sz="4" w:space="0" w:color="000000" w:themeColor="text1"/>
              <w:bottom w:val="single" w:sz="4" w:space="0" w:color="auto"/>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399,00000</w:t>
            </w:r>
          </w:p>
        </w:tc>
        <w:tc>
          <w:tcPr>
            <w:tcW w:w="218" w:type="pct"/>
            <w:tcBorders>
              <w:top w:val="single" w:sz="4" w:space="0" w:color="000000" w:themeColor="text1"/>
              <w:left w:val="single" w:sz="4" w:space="0" w:color="000000" w:themeColor="text1"/>
              <w:bottom w:val="single" w:sz="4" w:space="0" w:color="auto"/>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000000" w:themeColor="text1"/>
              <w:left w:val="single" w:sz="4" w:space="0" w:color="000000" w:themeColor="text1"/>
              <w:bottom w:val="single" w:sz="4" w:space="0" w:color="auto"/>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000000" w:themeColor="text1"/>
              <w:left w:val="single" w:sz="4" w:space="0" w:color="000000" w:themeColor="text1"/>
              <w:bottom w:val="single" w:sz="4" w:space="0" w:color="auto"/>
              <w:right w:val="single" w:sz="4" w:space="0" w:color="auto"/>
            </w:tcBorders>
            <w:hideMark/>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000000" w:themeColor="text1"/>
              <w:left w:val="single" w:sz="4" w:space="0" w:color="auto"/>
              <w:bottom w:val="single" w:sz="4" w:space="0" w:color="auto"/>
              <w:right w:val="single" w:sz="4" w:space="0" w:color="000000" w:themeColor="text1"/>
            </w:tcBorders>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000000" w:themeColor="text1"/>
              <w:left w:val="single" w:sz="4" w:space="0" w:color="auto"/>
              <w:bottom w:val="single" w:sz="4" w:space="0" w:color="auto"/>
              <w:right w:val="single" w:sz="4" w:space="0" w:color="000000" w:themeColor="text1"/>
            </w:tcBorders>
          </w:tcPr>
          <w:p w:rsidR="005323FD" w:rsidRPr="005323FD" w:rsidRDefault="005323FD" w:rsidP="005323FD">
            <w:pPr>
              <w:jc w:val="center"/>
              <w:rPr>
                <w:bCs/>
                <w:sz w:val="10"/>
                <w:szCs w:val="14"/>
              </w:rPr>
            </w:pPr>
            <w:r w:rsidRPr="005323FD">
              <w:rPr>
                <w:bCs/>
                <w:sz w:val="10"/>
                <w:szCs w:val="14"/>
              </w:rPr>
              <w:t>-</w:t>
            </w:r>
          </w:p>
        </w:tc>
      </w:tr>
      <w:tr w:rsidR="005323FD" w:rsidRPr="005323FD" w:rsidTr="005323FD">
        <w:trPr>
          <w:gridAfter w:val="1"/>
          <w:wAfter w:w="23" w:type="pct"/>
          <w:trHeight w:val="720"/>
        </w:trPr>
        <w:tc>
          <w:tcPr>
            <w:tcW w:w="218" w:type="pct"/>
            <w:vMerge/>
            <w:tcBorders>
              <w:left w:val="single" w:sz="4" w:space="0" w:color="000000" w:themeColor="text1"/>
              <w:right w:val="single" w:sz="4" w:space="0" w:color="000000" w:themeColor="text1"/>
            </w:tcBorders>
            <w:hideMark/>
          </w:tcPr>
          <w:p w:rsidR="005323FD" w:rsidRPr="005323FD" w:rsidRDefault="005323FD" w:rsidP="005323FD">
            <w:pPr>
              <w:jc w:val="center"/>
              <w:rPr>
                <w:sz w:val="10"/>
                <w:szCs w:val="14"/>
              </w:rPr>
            </w:pPr>
          </w:p>
        </w:tc>
        <w:tc>
          <w:tcPr>
            <w:tcW w:w="797" w:type="pct"/>
            <w:vMerge/>
            <w:tcBorders>
              <w:left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rPr>
                <w:bCs/>
                <w:sz w:val="10"/>
                <w:szCs w:val="14"/>
                <w:lang w:eastAsia="ar-SA"/>
              </w:rPr>
            </w:pPr>
          </w:p>
        </w:tc>
        <w:tc>
          <w:tcPr>
            <w:tcW w:w="628" w:type="pct"/>
            <w:vMerge/>
            <w:tcBorders>
              <w:left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sz w:val="10"/>
                <w:szCs w:val="14"/>
              </w:rPr>
            </w:pPr>
          </w:p>
        </w:tc>
        <w:tc>
          <w:tcPr>
            <w:tcW w:w="352" w:type="pct"/>
            <w:vMerge/>
            <w:tcBorders>
              <w:left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rPr>
            </w:pPr>
          </w:p>
        </w:tc>
        <w:tc>
          <w:tcPr>
            <w:tcW w:w="471" w:type="pct"/>
            <w:vMerge/>
            <w:tcBorders>
              <w:left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lang w:eastAsia="ar-SA"/>
              </w:rPr>
            </w:pPr>
          </w:p>
        </w:tc>
        <w:tc>
          <w:tcPr>
            <w:tcW w:w="495" w:type="pct"/>
            <w:tcBorders>
              <w:top w:val="single" w:sz="4" w:space="0" w:color="auto"/>
              <w:left w:val="single" w:sz="4" w:space="0" w:color="000000" w:themeColor="text1"/>
              <w:bottom w:val="single" w:sz="4" w:space="0" w:color="auto"/>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lang w:eastAsia="ar-SA"/>
              </w:rPr>
            </w:pPr>
            <w:r w:rsidRPr="005323FD">
              <w:rPr>
                <w:bCs/>
                <w:sz w:val="10"/>
                <w:szCs w:val="14"/>
                <w:lang w:eastAsia="ar-SA"/>
              </w:rPr>
              <w:t xml:space="preserve">бюджет </w:t>
            </w:r>
            <w:proofErr w:type="spellStart"/>
            <w:proofErr w:type="gramStart"/>
            <w:r w:rsidRPr="005323FD">
              <w:rPr>
                <w:bCs/>
                <w:sz w:val="10"/>
                <w:szCs w:val="14"/>
                <w:lang w:eastAsia="ar-SA"/>
              </w:rPr>
              <w:t>муници-пального</w:t>
            </w:r>
            <w:proofErr w:type="spellEnd"/>
            <w:proofErr w:type="gramEnd"/>
            <w:r w:rsidRPr="005323FD">
              <w:rPr>
                <w:bCs/>
                <w:sz w:val="10"/>
                <w:szCs w:val="14"/>
                <w:lang w:eastAsia="ar-SA"/>
              </w:rPr>
              <w:t xml:space="preserve"> округа</w:t>
            </w:r>
          </w:p>
        </w:tc>
        <w:tc>
          <w:tcPr>
            <w:tcW w:w="407" w:type="pct"/>
            <w:tcBorders>
              <w:top w:val="single" w:sz="4" w:space="0" w:color="auto"/>
              <w:left w:val="single" w:sz="4" w:space="0" w:color="000000" w:themeColor="text1"/>
              <w:bottom w:val="single" w:sz="4" w:space="0" w:color="auto"/>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52,50000</w:t>
            </w:r>
          </w:p>
        </w:tc>
        <w:tc>
          <w:tcPr>
            <w:tcW w:w="521" w:type="pct"/>
            <w:tcBorders>
              <w:top w:val="single" w:sz="4" w:space="0" w:color="auto"/>
              <w:left w:val="single" w:sz="4" w:space="0" w:color="000000" w:themeColor="text1"/>
              <w:bottom w:val="single" w:sz="4" w:space="0" w:color="auto"/>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119,70000</w:t>
            </w:r>
          </w:p>
        </w:tc>
        <w:tc>
          <w:tcPr>
            <w:tcW w:w="218" w:type="pct"/>
            <w:tcBorders>
              <w:top w:val="single" w:sz="4" w:space="0" w:color="auto"/>
              <w:left w:val="single" w:sz="4" w:space="0" w:color="000000" w:themeColor="text1"/>
              <w:bottom w:val="single" w:sz="4" w:space="0" w:color="auto"/>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auto"/>
              <w:left w:val="single" w:sz="4" w:space="0" w:color="000000" w:themeColor="text1"/>
              <w:bottom w:val="single" w:sz="4" w:space="0" w:color="auto"/>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auto"/>
              <w:left w:val="single" w:sz="4" w:space="0" w:color="000000" w:themeColor="text1"/>
              <w:bottom w:val="single" w:sz="4" w:space="0" w:color="auto"/>
              <w:right w:val="single" w:sz="4" w:space="0" w:color="auto"/>
            </w:tcBorders>
            <w:hideMark/>
          </w:tcPr>
          <w:p w:rsidR="005323FD" w:rsidRPr="005323FD" w:rsidRDefault="005323FD" w:rsidP="005323FD">
            <w:pPr>
              <w:jc w:val="center"/>
              <w:rPr>
                <w:bCs/>
                <w:sz w:val="10"/>
                <w:szCs w:val="14"/>
              </w:rPr>
            </w:pPr>
            <w:r w:rsidRPr="005323FD">
              <w:rPr>
                <w:bCs/>
                <w:sz w:val="10"/>
                <w:szCs w:val="14"/>
              </w:rPr>
              <w:t>65,00000</w:t>
            </w:r>
          </w:p>
        </w:tc>
        <w:tc>
          <w:tcPr>
            <w:tcW w:w="218" w:type="pct"/>
            <w:gridSpan w:val="2"/>
            <w:tcBorders>
              <w:top w:val="single" w:sz="4" w:space="0" w:color="auto"/>
              <w:left w:val="single" w:sz="4" w:space="0" w:color="auto"/>
              <w:bottom w:val="single" w:sz="4" w:space="0" w:color="auto"/>
              <w:right w:val="single" w:sz="4" w:space="0" w:color="000000" w:themeColor="text1"/>
            </w:tcBorders>
          </w:tcPr>
          <w:p w:rsidR="005323FD" w:rsidRPr="005323FD" w:rsidRDefault="005323FD" w:rsidP="005323FD">
            <w:pPr>
              <w:jc w:val="center"/>
              <w:rPr>
                <w:bCs/>
                <w:sz w:val="10"/>
                <w:szCs w:val="14"/>
              </w:rPr>
            </w:pPr>
            <w:r w:rsidRPr="005323FD">
              <w:rPr>
                <w:bCs/>
                <w:sz w:val="10"/>
                <w:szCs w:val="14"/>
              </w:rPr>
              <w:t>70,00000</w:t>
            </w:r>
          </w:p>
        </w:tc>
        <w:tc>
          <w:tcPr>
            <w:tcW w:w="218" w:type="pct"/>
            <w:gridSpan w:val="2"/>
            <w:tcBorders>
              <w:top w:val="single" w:sz="4" w:space="0" w:color="auto"/>
              <w:left w:val="single" w:sz="4" w:space="0" w:color="auto"/>
              <w:bottom w:val="single" w:sz="4" w:space="0" w:color="auto"/>
              <w:right w:val="single" w:sz="4" w:space="0" w:color="000000" w:themeColor="text1"/>
            </w:tcBorders>
          </w:tcPr>
          <w:p w:rsidR="005323FD" w:rsidRPr="005323FD" w:rsidRDefault="005323FD" w:rsidP="005323FD">
            <w:pPr>
              <w:jc w:val="center"/>
              <w:rPr>
                <w:bCs/>
                <w:sz w:val="10"/>
                <w:szCs w:val="14"/>
              </w:rPr>
            </w:pPr>
            <w:r w:rsidRPr="005323FD">
              <w:rPr>
                <w:bCs/>
                <w:sz w:val="10"/>
                <w:szCs w:val="14"/>
              </w:rPr>
              <w:t>-</w:t>
            </w:r>
          </w:p>
        </w:tc>
      </w:tr>
      <w:tr w:rsidR="005323FD" w:rsidRPr="005323FD" w:rsidTr="005323FD">
        <w:trPr>
          <w:gridAfter w:val="1"/>
          <w:wAfter w:w="23" w:type="pct"/>
          <w:trHeight w:val="795"/>
        </w:trPr>
        <w:tc>
          <w:tcPr>
            <w:tcW w:w="218" w:type="pct"/>
            <w:vMerge/>
            <w:tcBorders>
              <w:left w:val="single" w:sz="4" w:space="0" w:color="000000" w:themeColor="text1"/>
              <w:right w:val="single" w:sz="4" w:space="0" w:color="000000" w:themeColor="text1"/>
            </w:tcBorders>
            <w:hideMark/>
          </w:tcPr>
          <w:p w:rsidR="005323FD" w:rsidRPr="005323FD" w:rsidRDefault="005323FD" w:rsidP="005323FD">
            <w:pPr>
              <w:jc w:val="center"/>
              <w:rPr>
                <w:sz w:val="10"/>
                <w:szCs w:val="14"/>
              </w:rPr>
            </w:pPr>
          </w:p>
        </w:tc>
        <w:tc>
          <w:tcPr>
            <w:tcW w:w="797" w:type="pct"/>
            <w:vMerge/>
            <w:tcBorders>
              <w:left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rPr>
                <w:bCs/>
                <w:sz w:val="10"/>
                <w:szCs w:val="14"/>
                <w:lang w:eastAsia="ar-SA"/>
              </w:rPr>
            </w:pPr>
          </w:p>
        </w:tc>
        <w:tc>
          <w:tcPr>
            <w:tcW w:w="628" w:type="pct"/>
            <w:vMerge/>
            <w:tcBorders>
              <w:left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sz w:val="10"/>
                <w:szCs w:val="14"/>
              </w:rPr>
            </w:pPr>
          </w:p>
        </w:tc>
        <w:tc>
          <w:tcPr>
            <w:tcW w:w="352" w:type="pct"/>
            <w:vMerge/>
            <w:tcBorders>
              <w:left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rPr>
            </w:pPr>
          </w:p>
        </w:tc>
        <w:tc>
          <w:tcPr>
            <w:tcW w:w="471" w:type="pct"/>
            <w:vMerge/>
            <w:tcBorders>
              <w:left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lang w:eastAsia="ar-SA"/>
              </w:rPr>
            </w:pPr>
          </w:p>
        </w:tc>
        <w:tc>
          <w:tcPr>
            <w:tcW w:w="495" w:type="pct"/>
            <w:tcBorders>
              <w:top w:val="single" w:sz="4" w:space="0" w:color="auto"/>
              <w:left w:val="single" w:sz="4" w:space="0" w:color="000000" w:themeColor="text1"/>
              <w:bottom w:val="single" w:sz="4" w:space="0" w:color="auto"/>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lang w:eastAsia="ar-SA"/>
              </w:rPr>
            </w:pPr>
            <w:r w:rsidRPr="005323FD">
              <w:rPr>
                <w:sz w:val="10"/>
                <w:szCs w:val="14"/>
              </w:rPr>
              <w:t>внебюджетные средства</w:t>
            </w:r>
          </w:p>
        </w:tc>
        <w:tc>
          <w:tcPr>
            <w:tcW w:w="407" w:type="pct"/>
            <w:tcBorders>
              <w:top w:val="single" w:sz="4" w:space="0" w:color="auto"/>
              <w:left w:val="single" w:sz="4" w:space="0" w:color="000000" w:themeColor="text1"/>
              <w:bottom w:val="single" w:sz="4" w:space="0" w:color="auto"/>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22,50000</w:t>
            </w:r>
          </w:p>
        </w:tc>
        <w:tc>
          <w:tcPr>
            <w:tcW w:w="521" w:type="pct"/>
            <w:tcBorders>
              <w:top w:val="single" w:sz="4" w:space="0" w:color="auto"/>
              <w:left w:val="single" w:sz="4" w:space="0" w:color="000000" w:themeColor="text1"/>
              <w:bottom w:val="single" w:sz="4" w:space="0" w:color="auto"/>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51,30000</w:t>
            </w:r>
          </w:p>
        </w:tc>
        <w:tc>
          <w:tcPr>
            <w:tcW w:w="218" w:type="pct"/>
            <w:tcBorders>
              <w:top w:val="single" w:sz="4" w:space="0" w:color="auto"/>
              <w:left w:val="single" w:sz="4" w:space="0" w:color="000000" w:themeColor="text1"/>
              <w:bottom w:val="single" w:sz="4" w:space="0" w:color="auto"/>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auto"/>
              <w:left w:val="single" w:sz="4" w:space="0" w:color="000000" w:themeColor="text1"/>
              <w:bottom w:val="single" w:sz="4" w:space="0" w:color="auto"/>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auto"/>
              <w:left w:val="single" w:sz="4" w:space="0" w:color="000000" w:themeColor="text1"/>
              <w:bottom w:val="single" w:sz="4" w:space="0" w:color="auto"/>
              <w:right w:val="single" w:sz="4" w:space="0" w:color="auto"/>
            </w:tcBorders>
            <w:hideMark/>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auto"/>
              <w:left w:val="single" w:sz="4" w:space="0" w:color="auto"/>
              <w:bottom w:val="single" w:sz="4" w:space="0" w:color="auto"/>
              <w:right w:val="single" w:sz="4" w:space="0" w:color="000000" w:themeColor="text1"/>
            </w:tcBorders>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auto"/>
              <w:left w:val="single" w:sz="4" w:space="0" w:color="auto"/>
              <w:bottom w:val="single" w:sz="4" w:space="0" w:color="auto"/>
              <w:right w:val="single" w:sz="4" w:space="0" w:color="000000" w:themeColor="text1"/>
            </w:tcBorders>
          </w:tcPr>
          <w:p w:rsidR="005323FD" w:rsidRPr="005323FD" w:rsidRDefault="005323FD" w:rsidP="005323FD">
            <w:pPr>
              <w:jc w:val="center"/>
              <w:rPr>
                <w:bCs/>
                <w:sz w:val="10"/>
                <w:szCs w:val="14"/>
              </w:rPr>
            </w:pPr>
            <w:r w:rsidRPr="005323FD">
              <w:rPr>
                <w:bCs/>
                <w:sz w:val="10"/>
                <w:szCs w:val="14"/>
              </w:rPr>
              <w:t>-</w:t>
            </w:r>
          </w:p>
        </w:tc>
      </w:tr>
      <w:tr w:rsidR="005323FD" w:rsidRPr="005323FD" w:rsidTr="005323FD">
        <w:trPr>
          <w:gridAfter w:val="1"/>
          <w:wAfter w:w="23" w:type="pct"/>
          <w:trHeight w:val="504"/>
        </w:trPr>
        <w:tc>
          <w:tcPr>
            <w:tcW w:w="218" w:type="pct"/>
            <w:vMerge w:val="restart"/>
            <w:tcBorders>
              <w:left w:val="single" w:sz="4" w:space="0" w:color="000000" w:themeColor="text1"/>
              <w:right w:val="single" w:sz="4" w:space="0" w:color="000000" w:themeColor="text1"/>
            </w:tcBorders>
          </w:tcPr>
          <w:p w:rsidR="005323FD" w:rsidRPr="005323FD" w:rsidRDefault="005323FD" w:rsidP="005323FD">
            <w:pPr>
              <w:jc w:val="center"/>
              <w:rPr>
                <w:sz w:val="10"/>
                <w:szCs w:val="14"/>
              </w:rPr>
            </w:pPr>
            <w:r w:rsidRPr="005323FD">
              <w:rPr>
                <w:sz w:val="10"/>
                <w:szCs w:val="14"/>
              </w:rPr>
              <w:t>2.5</w:t>
            </w:r>
          </w:p>
        </w:tc>
        <w:tc>
          <w:tcPr>
            <w:tcW w:w="797" w:type="pct"/>
            <w:vMerge w:val="restart"/>
            <w:tcBorders>
              <w:left w:val="single" w:sz="4" w:space="0" w:color="000000" w:themeColor="text1"/>
              <w:right w:val="single" w:sz="4" w:space="0" w:color="000000" w:themeColor="text1"/>
            </w:tcBorders>
          </w:tcPr>
          <w:p w:rsidR="005323FD" w:rsidRPr="005323FD" w:rsidRDefault="005323FD" w:rsidP="005323FD">
            <w:pPr>
              <w:widowControl w:val="0"/>
              <w:tabs>
                <w:tab w:val="left" w:pos="-142"/>
              </w:tabs>
              <w:autoSpaceDE w:val="0"/>
              <w:autoSpaceDN w:val="0"/>
              <w:adjustRightInd w:val="0"/>
              <w:rPr>
                <w:bCs/>
                <w:sz w:val="10"/>
                <w:szCs w:val="14"/>
                <w:lang w:eastAsia="ar-SA"/>
              </w:rPr>
            </w:pPr>
            <w:r w:rsidRPr="005323FD">
              <w:rPr>
                <w:bCs/>
                <w:sz w:val="10"/>
                <w:szCs w:val="14"/>
                <w:lang w:eastAsia="ar-SA"/>
              </w:rPr>
              <w:t>Реализация проектов по комплексному развитию сельских территорий, в том числе</w:t>
            </w:r>
          </w:p>
        </w:tc>
        <w:tc>
          <w:tcPr>
            <w:tcW w:w="628" w:type="pct"/>
            <w:vMerge w:val="restart"/>
            <w:tcBorders>
              <w:left w:val="single" w:sz="4" w:space="0" w:color="000000" w:themeColor="text1"/>
              <w:right w:val="single" w:sz="4" w:space="0" w:color="000000" w:themeColor="text1"/>
            </w:tcBorders>
          </w:tcPr>
          <w:p w:rsidR="005323FD" w:rsidRPr="005323FD" w:rsidRDefault="005323FD" w:rsidP="005323FD">
            <w:pPr>
              <w:widowControl w:val="0"/>
              <w:tabs>
                <w:tab w:val="left" w:pos="-142"/>
              </w:tabs>
              <w:autoSpaceDE w:val="0"/>
              <w:autoSpaceDN w:val="0"/>
              <w:adjustRightInd w:val="0"/>
              <w:jc w:val="center"/>
              <w:rPr>
                <w:sz w:val="10"/>
                <w:szCs w:val="14"/>
              </w:rPr>
            </w:pPr>
            <w:r w:rsidRPr="005323FD">
              <w:rPr>
                <w:sz w:val="10"/>
                <w:szCs w:val="14"/>
              </w:rPr>
              <w:t>комитет;</w:t>
            </w:r>
          </w:p>
          <w:p w:rsidR="005323FD" w:rsidRPr="005323FD" w:rsidRDefault="005323FD" w:rsidP="005323FD">
            <w:pPr>
              <w:widowControl w:val="0"/>
              <w:tabs>
                <w:tab w:val="left" w:pos="-142"/>
              </w:tabs>
              <w:autoSpaceDE w:val="0"/>
              <w:autoSpaceDN w:val="0"/>
              <w:adjustRightInd w:val="0"/>
              <w:jc w:val="center"/>
              <w:rPr>
                <w:sz w:val="10"/>
                <w:szCs w:val="14"/>
              </w:rPr>
            </w:pPr>
            <w:r w:rsidRPr="005323FD">
              <w:rPr>
                <w:sz w:val="10"/>
                <w:szCs w:val="14"/>
              </w:rPr>
              <w:t>отдел культуры;</w:t>
            </w:r>
          </w:p>
          <w:p w:rsidR="005323FD" w:rsidRPr="005323FD" w:rsidRDefault="005323FD" w:rsidP="005323FD">
            <w:pPr>
              <w:widowControl w:val="0"/>
              <w:tabs>
                <w:tab w:val="left" w:pos="-142"/>
              </w:tabs>
              <w:autoSpaceDE w:val="0"/>
              <w:autoSpaceDN w:val="0"/>
              <w:adjustRightInd w:val="0"/>
              <w:jc w:val="center"/>
              <w:rPr>
                <w:sz w:val="10"/>
                <w:szCs w:val="14"/>
              </w:rPr>
            </w:pPr>
            <w:r w:rsidRPr="005323FD">
              <w:rPr>
                <w:sz w:val="10"/>
                <w:szCs w:val="14"/>
              </w:rPr>
              <w:t>управление образования и спорта</w:t>
            </w:r>
          </w:p>
        </w:tc>
        <w:tc>
          <w:tcPr>
            <w:tcW w:w="352" w:type="pct"/>
            <w:vMerge w:val="restart"/>
            <w:tcBorders>
              <w:left w:val="single" w:sz="4" w:space="0" w:color="000000" w:themeColor="text1"/>
              <w:right w:val="single" w:sz="4" w:space="0" w:color="000000" w:themeColor="text1"/>
            </w:tcBorders>
          </w:tcPr>
          <w:p w:rsidR="005323FD" w:rsidRPr="005323FD" w:rsidRDefault="005323FD" w:rsidP="005323FD">
            <w:pPr>
              <w:widowControl w:val="0"/>
              <w:tabs>
                <w:tab w:val="left" w:pos="-142"/>
              </w:tabs>
              <w:autoSpaceDE w:val="0"/>
              <w:autoSpaceDN w:val="0"/>
              <w:adjustRightInd w:val="0"/>
              <w:jc w:val="center"/>
              <w:rPr>
                <w:bCs/>
                <w:sz w:val="10"/>
                <w:szCs w:val="14"/>
              </w:rPr>
            </w:pPr>
            <w:r w:rsidRPr="005323FD">
              <w:rPr>
                <w:bCs/>
                <w:sz w:val="10"/>
                <w:szCs w:val="14"/>
              </w:rPr>
              <w:t>2021-</w:t>
            </w:r>
          </w:p>
          <w:p w:rsidR="005323FD" w:rsidRPr="005323FD" w:rsidRDefault="005323FD" w:rsidP="005323FD">
            <w:pPr>
              <w:widowControl w:val="0"/>
              <w:tabs>
                <w:tab w:val="left" w:pos="-142"/>
              </w:tabs>
              <w:autoSpaceDE w:val="0"/>
              <w:autoSpaceDN w:val="0"/>
              <w:adjustRightInd w:val="0"/>
              <w:jc w:val="center"/>
              <w:rPr>
                <w:bCs/>
                <w:sz w:val="10"/>
                <w:szCs w:val="14"/>
              </w:rPr>
            </w:pPr>
            <w:r w:rsidRPr="005323FD">
              <w:rPr>
                <w:bCs/>
                <w:sz w:val="10"/>
                <w:szCs w:val="14"/>
              </w:rPr>
              <w:t>2027</w:t>
            </w:r>
          </w:p>
          <w:p w:rsidR="005323FD" w:rsidRPr="005323FD" w:rsidRDefault="005323FD" w:rsidP="005323FD">
            <w:pPr>
              <w:widowControl w:val="0"/>
              <w:tabs>
                <w:tab w:val="left" w:pos="-142"/>
              </w:tabs>
              <w:autoSpaceDE w:val="0"/>
              <w:autoSpaceDN w:val="0"/>
              <w:adjustRightInd w:val="0"/>
              <w:jc w:val="center"/>
              <w:rPr>
                <w:bCs/>
                <w:sz w:val="10"/>
                <w:szCs w:val="14"/>
              </w:rPr>
            </w:pPr>
            <w:r w:rsidRPr="005323FD">
              <w:rPr>
                <w:bCs/>
                <w:sz w:val="10"/>
                <w:szCs w:val="14"/>
              </w:rPr>
              <w:t>годы</w:t>
            </w:r>
          </w:p>
        </w:tc>
        <w:tc>
          <w:tcPr>
            <w:tcW w:w="471" w:type="pct"/>
            <w:vMerge w:val="restart"/>
            <w:tcBorders>
              <w:left w:val="single" w:sz="4" w:space="0" w:color="000000" w:themeColor="text1"/>
              <w:right w:val="single" w:sz="4" w:space="0" w:color="000000" w:themeColor="text1"/>
            </w:tcBorders>
          </w:tcPr>
          <w:p w:rsidR="005323FD" w:rsidRPr="005323FD" w:rsidRDefault="005323FD" w:rsidP="005323FD">
            <w:pPr>
              <w:widowControl w:val="0"/>
              <w:tabs>
                <w:tab w:val="left" w:pos="-142"/>
              </w:tabs>
              <w:autoSpaceDE w:val="0"/>
              <w:autoSpaceDN w:val="0"/>
              <w:adjustRightInd w:val="0"/>
              <w:jc w:val="center"/>
              <w:rPr>
                <w:bCs/>
                <w:sz w:val="10"/>
                <w:szCs w:val="14"/>
                <w:lang w:eastAsia="ar-SA"/>
              </w:rPr>
            </w:pPr>
            <w:r w:rsidRPr="005323FD">
              <w:rPr>
                <w:bCs/>
                <w:sz w:val="10"/>
                <w:szCs w:val="14"/>
                <w:lang w:eastAsia="ar-SA"/>
              </w:rPr>
              <w:t>2.1.3.</w:t>
            </w:r>
          </w:p>
        </w:tc>
        <w:tc>
          <w:tcPr>
            <w:tcW w:w="495" w:type="pct"/>
            <w:tcBorders>
              <w:top w:val="single" w:sz="4" w:space="0" w:color="auto"/>
              <w:left w:val="single" w:sz="4" w:space="0" w:color="000000" w:themeColor="text1"/>
              <w:bottom w:val="single" w:sz="4" w:space="0" w:color="auto"/>
              <w:right w:val="single" w:sz="4" w:space="0" w:color="000000" w:themeColor="text1"/>
            </w:tcBorders>
          </w:tcPr>
          <w:p w:rsidR="005323FD" w:rsidRPr="005323FD" w:rsidRDefault="005323FD" w:rsidP="005323FD">
            <w:pPr>
              <w:widowControl w:val="0"/>
              <w:tabs>
                <w:tab w:val="left" w:pos="-142"/>
              </w:tabs>
              <w:autoSpaceDE w:val="0"/>
              <w:autoSpaceDN w:val="0"/>
              <w:adjustRightInd w:val="0"/>
              <w:jc w:val="center"/>
              <w:rPr>
                <w:sz w:val="10"/>
                <w:szCs w:val="14"/>
              </w:rPr>
            </w:pPr>
          </w:p>
          <w:p w:rsidR="005323FD" w:rsidRPr="005323FD" w:rsidRDefault="005323FD" w:rsidP="005323FD">
            <w:pPr>
              <w:widowControl w:val="0"/>
              <w:tabs>
                <w:tab w:val="left" w:pos="-142"/>
              </w:tabs>
              <w:autoSpaceDE w:val="0"/>
              <w:autoSpaceDN w:val="0"/>
              <w:adjustRightInd w:val="0"/>
              <w:jc w:val="center"/>
              <w:rPr>
                <w:sz w:val="10"/>
                <w:szCs w:val="14"/>
              </w:rPr>
            </w:pPr>
            <w:r w:rsidRPr="005323FD">
              <w:rPr>
                <w:sz w:val="10"/>
                <w:szCs w:val="14"/>
              </w:rPr>
              <w:t>областной</w:t>
            </w:r>
          </w:p>
          <w:p w:rsidR="005323FD" w:rsidRPr="005323FD" w:rsidRDefault="005323FD" w:rsidP="005323FD">
            <w:pPr>
              <w:widowControl w:val="0"/>
              <w:tabs>
                <w:tab w:val="left" w:pos="-142"/>
              </w:tabs>
              <w:autoSpaceDE w:val="0"/>
              <w:autoSpaceDN w:val="0"/>
              <w:adjustRightInd w:val="0"/>
              <w:jc w:val="center"/>
              <w:rPr>
                <w:sz w:val="10"/>
                <w:szCs w:val="14"/>
              </w:rPr>
            </w:pPr>
            <w:r w:rsidRPr="005323FD">
              <w:rPr>
                <w:sz w:val="10"/>
                <w:szCs w:val="14"/>
              </w:rPr>
              <w:t>бюджет</w:t>
            </w:r>
          </w:p>
        </w:tc>
        <w:tc>
          <w:tcPr>
            <w:tcW w:w="407" w:type="pct"/>
            <w:tcBorders>
              <w:top w:val="single" w:sz="4" w:space="0" w:color="auto"/>
              <w:left w:val="single" w:sz="4" w:space="0" w:color="000000" w:themeColor="text1"/>
              <w:bottom w:val="single" w:sz="4" w:space="0" w:color="auto"/>
              <w:right w:val="single" w:sz="4" w:space="0" w:color="000000" w:themeColor="text1"/>
            </w:tcBorders>
          </w:tcPr>
          <w:p w:rsidR="005323FD" w:rsidRPr="005323FD" w:rsidRDefault="005323FD" w:rsidP="005323FD">
            <w:pPr>
              <w:jc w:val="center"/>
              <w:rPr>
                <w:bCs/>
                <w:sz w:val="10"/>
                <w:szCs w:val="14"/>
              </w:rPr>
            </w:pPr>
          </w:p>
        </w:tc>
        <w:tc>
          <w:tcPr>
            <w:tcW w:w="521" w:type="pct"/>
            <w:tcBorders>
              <w:top w:val="single" w:sz="4" w:space="0" w:color="auto"/>
              <w:left w:val="single" w:sz="4" w:space="0" w:color="000000" w:themeColor="text1"/>
              <w:bottom w:val="single" w:sz="4" w:space="0" w:color="auto"/>
              <w:right w:val="single" w:sz="4" w:space="0" w:color="000000" w:themeColor="text1"/>
            </w:tcBorders>
          </w:tcPr>
          <w:p w:rsidR="005323FD" w:rsidRPr="005323FD" w:rsidRDefault="005323FD" w:rsidP="005323FD">
            <w:pPr>
              <w:jc w:val="center"/>
              <w:rPr>
                <w:bCs/>
                <w:sz w:val="10"/>
                <w:szCs w:val="14"/>
              </w:rPr>
            </w:pPr>
          </w:p>
        </w:tc>
        <w:tc>
          <w:tcPr>
            <w:tcW w:w="218" w:type="pct"/>
            <w:tcBorders>
              <w:top w:val="single" w:sz="4" w:space="0" w:color="auto"/>
              <w:left w:val="single" w:sz="4" w:space="0" w:color="000000" w:themeColor="text1"/>
              <w:bottom w:val="single" w:sz="4" w:space="0" w:color="auto"/>
              <w:right w:val="single" w:sz="4" w:space="0" w:color="000000" w:themeColor="text1"/>
            </w:tcBorders>
          </w:tcPr>
          <w:p w:rsidR="005323FD" w:rsidRPr="005323FD" w:rsidRDefault="005323FD" w:rsidP="005323FD">
            <w:pPr>
              <w:jc w:val="center"/>
              <w:rPr>
                <w:bCs/>
                <w:sz w:val="10"/>
                <w:szCs w:val="14"/>
              </w:rPr>
            </w:pPr>
          </w:p>
        </w:tc>
        <w:tc>
          <w:tcPr>
            <w:tcW w:w="218" w:type="pct"/>
            <w:gridSpan w:val="2"/>
            <w:tcBorders>
              <w:top w:val="single" w:sz="4" w:space="0" w:color="auto"/>
              <w:left w:val="single" w:sz="4" w:space="0" w:color="000000" w:themeColor="text1"/>
              <w:bottom w:val="single" w:sz="4" w:space="0" w:color="auto"/>
              <w:right w:val="single" w:sz="4" w:space="0" w:color="000000" w:themeColor="text1"/>
            </w:tcBorders>
          </w:tcPr>
          <w:p w:rsidR="005323FD" w:rsidRPr="005323FD" w:rsidRDefault="005323FD" w:rsidP="005323FD">
            <w:pPr>
              <w:jc w:val="center"/>
              <w:rPr>
                <w:bCs/>
                <w:sz w:val="10"/>
                <w:szCs w:val="14"/>
              </w:rPr>
            </w:pPr>
          </w:p>
        </w:tc>
        <w:tc>
          <w:tcPr>
            <w:tcW w:w="218" w:type="pct"/>
            <w:gridSpan w:val="2"/>
            <w:tcBorders>
              <w:top w:val="single" w:sz="4" w:space="0" w:color="auto"/>
              <w:left w:val="single" w:sz="4" w:space="0" w:color="000000" w:themeColor="text1"/>
              <w:bottom w:val="single" w:sz="4" w:space="0" w:color="auto"/>
              <w:right w:val="single" w:sz="4" w:space="0" w:color="auto"/>
            </w:tcBorders>
          </w:tcPr>
          <w:p w:rsidR="005323FD" w:rsidRPr="005323FD" w:rsidRDefault="005323FD" w:rsidP="005323FD">
            <w:pPr>
              <w:jc w:val="center"/>
              <w:rPr>
                <w:bCs/>
                <w:sz w:val="10"/>
                <w:szCs w:val="14"/>
              </w:rPr>
            </w:pPr>
          </w:p>
        </w:tc>
        <w:tc>
          <w:tcPr>
            <w:tcW w:w="218" w:type="pct"/>
            <w:gridSpan w:val="2"/>
            <w:tcBorders>
              <w:top w:val="single" w:sz="4" w:space="0" w:color="auto"/>
              <w:left w:val="single" w:sz="4" w:space="0" w:color="auto"/>
              <w:bottom w:val="single" w:sz="4" w:space="0" w:color="auto"/>
              <w:right w:val="single" w:sz="4" w:space="0" w:color="000000" w:themeColor="text1"/>
            </w:tcBorders>
          </w:tcPr>
          <w:p w:rsidR="005323FD" w:rsidRPr="005323FD" w:rsidRDefault="005323FD" w:rsidP="005323FD">
            <w:pPr>
              <w:jc w:val="center"/>
              <w:rPr>
                <w:bCs/>
                <w:sz w:val="10"/>
                <w:szCs w:val="14"/>
              </w:rPr>
            </w:pPr>
          </w:p>
        </w:tc>
        <w:tc>
          <w:tcPr>
            <w:tcW w:w="218" w:type="pct"/>
            <w:gridSpan w:val="2"/>
            <w:tcBorders>
              <w:top w:val="single" w:sz="4" w:space="0" w:color="auto"/>
              <w:left w:val="single" w:sz="4" w:space="0" w:color="auto"/>
              <w:bottom w:val="single" w:sz="4" w:space="0" w:color="auto"/>
              <w:right w:val="single" w:sz="4" w:space="0" w:color="000000" w:themeColor="text1"/>
            </w:tcBorders>
          </w:tcPr>
          <w:p w:rsidR="005323FD" w:rsidRPr="005323FD" w:rsidRDefault="005323FD" w:rsidP="005323FD">
            <w:pPr>
              <w:jc w:val="center"/>
              <w:rPr>
                <w:bCs/>
                <w:sz w:val="10"/>
                <w:szCs w:val="14"/>
              </w:rPr>
            </w:pPr>
          </w:p>
        </w:tc>
      </w:tr>
      <w:tr w:rsidR="005323FD" w:rsidRPr="005323FD" w:rsidTr="005323FD">
        <w:trPr>
          <w:gridAfter w:val="1"/>
          <w:wAfter w:w="23" w:type="pct"/>
          <w:trHeight w:val="414"/>
        </w:trPr>
        <w:tc>
          <w:tcPr>
            <w:tcW w:w="218" w:type="pct"/>
            <w:vMerge/>
            <w:tcBorders>
              <w:left w:val="single" w:sz="4" w:space="0" w:color="000000" w:themeColor="text1"/>
              <w:right w:val="single" w:sz="4" w:space="0" w:color="000000" w:themeColor="text1"/>
            </w:tcBorders>
          </w:tcPr>
          <w:p w:rsidR="005323FD" w:rsidRPr="005323FD" w:rsidRDefault="005323FD" w:rsidP="005323FD">
            <w:pPr>
              <w:jc w:val="center"/>
              <w:rPr>
                <w:sz w:val="10"/>
                <w:szCs w:val="14"/>
              </w:rPr>
            </w:pPr>
          </w:p>
        </w:tc>
        <w:tc>
          <w:tcPr>
            <w:tcW w:w="797" w:type="pct"/>
            <w:vMerge/>
            <w:tcBorders>
              <w:left w:val="single" w:sz="4" w:space="0" w:color="000000" w:themeColor="text1"/>
              <w:right w:val="single" w:sz="4" w:space="0" w:color="000000" w:themeColor="text1"/>
            </w:tcBorders>
          </w:tcPr>
          <w:p w:rsidR="005323FD" w:rsidRPr="005323FD" w:rsidRDefault="005323FD" w:rsidP="005323FD">
            <w:pPr>
              <w:widowControl w:val="0"/>
              <w:tabs>
                <w:tab w:val="left" w:pos="-142"/>
              </w:tabs>
              <w:autoSpaceDE w:val="0"/>
              <w:autoSpaceDN w:val="0"/>
              <w:adjustRightInd w:val="0"/>
              <w:rPr>
                <w:bCs/>
                <w:sz w:val="10"/>
                <w:szCs w:val="14"/>
                <w:lang w:eastAsia="ar-SA"/>
              </w:rPr>
            </w:pPr>
          </w:p>
        </w:tc>
        <w:tc>
          <w:tcPr>
            <w:tcW w:w="628" w:type="pct"/>
            <w:vMerge/>
            <w:tcBorders>
              <w:left w:val="single" w:sz="4" w:space="0" w:color="000000" w:themeColor="text1"/>
              <w:right w:val="single" w:sz="4" w:space="0" w:color="000000" w:themeColor="text1"/>
            </w:tcBorders>
          </w:tcPr>
          <w:p w:rsidR="005323FD" w:rsidRPr="005323FD" w:rsidRDefault="005323FD" w:rsidP="005323FD">
            <w:pPr>
              <w:widowControl w:val="0"/>
              <w:tabs>
                <w:tab w:val="left" w:pos="-142"/>
              </w:tabs>
              <w:autoSpaceDE w:val="0"/>
              <w:autoSpaceDN w:val="0"/>
              <w:adjustRightInd w:val="0"/>
              <w:jc w:val="center"/>
              <w:rPr>
                <w:sz w:val="10"/>
                <w:szCs w:val="14"/>
              </w:rPr>
            </w:pPr>
          </w:p>
        </w:tc>
        <w:tc>
          <w:tcPr>
            <w:tcW w:w="352" w:type="pct"/>
            <w:vMerge/>
            <w:tcBorders>
              <w:left w:val="single" w:sz="4" w:space="0" w:color="000000" w:themeColor="text1"/>
              <w:right w:val="single" w:sz="4" w:space="0" w:color="000000" w:themeColor="text1"/>
            </w:tcBorders>
          </w:tcPr>
          <w:p w:rsidR="005323FD" w:rsidRPr="005323FD" w:rsidRDefault="005323FD" w:rsidP="005323FD">
            <w:pPr>
              <w:widowControl w:val="0"/>
              <w:tabs>
                <w:tab w:val="left" w:pos="-142"/>
              </w:tabs>
              <w:autoSpaceDE w:val="0"/>
              <w:autoSpaceDN w:val="0"/>
              <w:adjustRightInd w:val="0"/>
              <w:jc w:val="center"/>
              <w:rPr>
                <w:bCs/>
                <w:sz w:val="10"/>
                <w:szCs w:val="14"/>
              </w:rPr>
            </w:pPr>
          </w:p>
        </w:tc>
        <w:tc>
          <w:tcPr>
            <w:tcW w:w="471" w:type="pct"/>
            <w:vMerge/>
            <w:tcBorders>
              <w:left w:val="single" w:sz="4" w:space="0" w:color="000000" w:themeColor="text1"/>
              <w:right w:val="single" w:sz="4" w:space="0" w:color="000000" w:themeColor="text1"/>
            </w:tcBorders>
          </w:tcPr>
          <w:p w:rsidR="005323FD" w:rsidRPr="005323FD" w:rsidRDefault="005323FD" w:rsidP="005323FD">
            <w:pPr>
              <w:widowControl w:val="0"/>
              <w:tabs>
                <w:tab w:val="left" w:pos="-142"/>
              </w:tabs>
              <w:autoSpaceDE w:val="0"/>
              <w:autoSpaceDN w:val="0"/>
              <w:adjustRightInd w:val="0"/>
              <w:jc w:val="center"/>
              <w:rPr>
                <w:bCs/>
                <w:sz w:val="10"/>
                <w:szCs w:val="14"/>
                <w:lang w:eastAsia="ar-SA"/>
              </w:rPr>
            </w:pPr>
          </w:p>
        </w:tc>
        <w:tc>
          <w:tcPr>
            <w:tcW w:w="495" w:type="pct"/>
            <w:tcBorders>
              <w:top w:val="single" w:sz="4" w:space="0" w:color="auto"/>
              <w:left w:val="single" w:sz="4" w:space="0" w:color="000000" w:themeColor="text1"/>
              <w:bottom w:val="single" w:sz="4" w:space="0" w:color="auto"/>
              <w:right w:val="single" w:sz="4" w:space="0" w:color="000000" w:themeColor="text1"/>
            </w:tcBorders>
          </w:tcPr>
          <w:p w:rsidR="005323FD" w:rsidRPr="005323FD" w:rsidRDefault="005323FD" w:rsidP="005323FD">
            <w:pPr>
              <w:widowControl w:val="0"/>
              <w:tabs>
                <w:tab w:val="left" w:pos="-142"/>
              </w:tabs>
              <w:autoSpaceDE w:val="0"/>
              <w:autoSpaceDN w:val="0"/>
              <w:adjustRightInd w:val="0"/>
              <w:jc w:val="center"/>
              <w:rPr>
                <w:sz w:val="10"/>
                <w:szCs w:val="14"/>
              </w:rPr>
            </w:pPr>
            <w:r w:rsidRPr="005323FD">
              <w:rPr>
                <w:sz w:val="10"/>
                <w:szCs w:val="14"/>
              </w:rPr>
              <w:t>бюджет</w:t>
            </w:r>
          </w:p>
          <w:p w:rsidR="005323FD" w:rsidRPr="005323FD" w:rsidRDefault="005323FD" w:rsidP="005323FD">
            <w:pPr>
              <w:widowControl w:val="0"/>
              <w:tabs>
                <w:tab w:val="left" w:pos="-142"/>
              </w:tabs>
              <w:autoSpaceDE w:val="0"/>
              <w:autoSpaceDN w:val="0"/>
              <w:adjustRightInd w:val="0"/>
              <w:jc w:val="center"/>
              <w:rPr>
                <w:sz w:val="10"/>
                <w:szCs w:val="14"/>
              </w:rPr>
            </w:pPr>
            <w:r w:rsidRPr="005323FD">
              <w:rPr>
                <w:sz w:val="10"/>
                <w:szCs w:val="14"/>
              </w:rPr>
              <w:t>муниципального округа</w:t>
            </w:r>
          </w:p>
        </w:tc>
        <w:tc>
          <w:tcPr>
            <w:tcW w:w="407" w:type="pct"/>
            <w:tcBorders>
              <w:top w:val="single" w:sz="4" w:space="0" w:color="auto"/>
              <w:left w:val="single" w:sz="4" w:space="0" w:color="000000" w:themeColor="text1"/>
              <w:bottom w:val="single" w:sz="4" w:space="0" w:color="auto"/>
              <w:right w:val="single" w:sz="4" w:space="0" w:color="000000" w:themeColor="text1"/>
            </w:tcBorders>
          </w:tcPr>
          <w:p w:rsidR="005323FD" w:rsidRPr="005323FD" w:rsidRDefault="005323FD" w:rsidP="005323FD">
            <w:pPr>
              <w:jc w:val="center"/>
              <w:rPr>
                <w:bCs/>
                <w:sz w:val="10"/>
                <w:szCs w:val="14"/>
              </w:rPr>
            </w:pPr>
          </w:p>
        </w:tc>
        <w:tc>
          <w:tcPr>
            <w:tcW w:w="521" w:type="pct"/>
            <w:tcBorders>
              <w:top w:val="single" w:sz="4" w:space="0" w:color="auto"/>
              <w:left w:val="single" w:sz="4" w:space="0" w:color="000000" w:themeColor="text1"/>
              <w:bottom w:val="single" w:sz="4" w:space="0" w:color="auto"/>
              <w:right w:val="single" w:sz="4" w:space="0" w:color="000000" w:themeColor="text1"/>
            </w:tcBorders>
          </w:tcPr>
          <w:p w:rsidR="005323FD" w:rsidRPr="005323FD" w:rsidRDefault="005323FD" w:rsidP="005323FD">
            <w:pPr>
              <w:jc w:val="center"/>
              <w:rPr>
                <w:bCs/>
                <w:sz w:val="10"/>
                <w:szCs w:val="14"/>
              </w:rPr>
            </w:pPr>
          </w:p>
        </w:tc>
        <w:tc>
          <w:tcPr>
            <w:tcW w:w="218" w:type="pct"/>
            <w:tcBorders>
              <w:top w:val="single" w:sz="4" w:space="0" w:color="auto"/>
              <w:left w:val="single" w:sz="4" w:space="0" w:color="000000" w:themeColor="text1"/>
              <w:bottom w:val="single" w:sz="4" w:space="0" w:color="auto"/>
              <w:right w:val="single" w:sz="4" w:space="0" w:color="000000" w:themeColor="text1"/>
            </w:tcBorders>
          </w:tcPr>
          <w:p w:rsidR="005323FD" w:rsidRPr="005323FD" w:rsidRDefault="005323FD" w:rsidP="005323FD">
            <w:pPr>
              <w:jc w:val="center"/>
              <w:rPr>
                <w:bCs/>
                <w:sz w:val="10"/>
                <w:szCs w:val="14"/>
              </w:rPr>
            </w:pPr>
          </w:p>
        </w:tc>
        <w:tc>
          <w:tcPr>
            <w:tcW w:w="218" w:type="pct"/>
            <w:gridSpan w:val="2"/>
            <w:tcBorders>
              <w:top w:val="single" w:sz="4" w:space="0" w:color="auto"/>
              <w:left w:val="single" w:sz="4" w:space="0" w:color="000000" w:themeColor="text1"/>
              <w:bottom w:val="single" w:sz="4" w:space="0" w:color="auto"/>
              <w:right w:val="single" w:sz="4" w:space="0" w:color="000000" w:themeColor="text1"/>
            </w:tcBorders>
          </w:tcPr>
          <w:p w:rsidR="005323FD" w:rsidRPr="005323FD" w:rsidRDefault="005323FD" w:rsidP="005323FD">
            <w:pPr>
              <w:jc w:val="center"/>
              <w:rPr>
                <w:bCs/>
                <w:sz w:val="10"/>
                <w:szCs w:val="14"/>
              </w:rPr>
            </w:pPr>
          </w:p>
        </w:tc>
        <w:tc>
          <w:tcPr>
            <w:tcW w:w="218" w:type="pct"/>
            <w:gridSpan w:val="2"/>
            <w:tcBorders>
              <w:top w:val="single" w:sz="4" w:space="0" w:color="auto"/>
              <w:left w:val="single" w:sz="4" w:space="0" w:color="000000" w:themeColor="text1"/>
              <w:bottom w:val="single" w:sz="4" w:space="0" w:color="auto"/>
              <w:right w:val="single" w:sz="4" w:space="0" w:color="auto"/>
            </w:tcBorders>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auto"/>
              <w:left w:val="single" w:sz="4" w:space="0" w:color="auto"/>
              <w:bottom w:val="single" w:sz="4" w:space="0" w:color="auto"/>
              <w:right w:val="single" w:sz="4" w:space="0" w:color="000000" w:themeColor="text1"/>
            </w:tcBorders>
          </w:tcPr>
          <w:p w:rsidR="005323FD" w:rsidRPr="005323FD" w:rsidRDefault="005323FD" w:rsidP="005323FD">
            <w:pPr>
              <w:jc w:val="center"/>
              <w:rPr>
                <w:bCs/>
                <w:sz w:val="10"/>
                <w:szCs w:val="14"/>
              </w:rPr>
            </w:pPr>
          </w:p>
        </w:tc>
        <w:tc>
          <w:tcPr>
            <w:tcW w:w="218" w:type="pct"/>
            <w:gridSpan w:val="2"/>
            <w:tcBorders>
              <w:top w:val="single" w:sz="4" w:space="0" w:color="auto"/>
              <w:left w:val="single" w:sz="4" w:space="0" w:color="auto"/>
              <w:bottom w:val="single" w:sz="4" w:space="0" w:color="auto"/>
              <w:right w:val="single" w:sz="4" w:space="0" w:color="000000" w:themeColor="text1"/>
            </w:tcBorders>
          </w:tcPr>
          <w:p w:rsidR="005323FD" w:rsidRPr="005323FD" w:rsidRDefault="005323FD" w:rsidP="005323FD">
            <w:pPr>
              <w:jc w:val="center"/>
              <w:rPr>
                <w:bCs/>
                <w:sz w:val="10"/>
                <w:szCs w:val="14"/>
              </w:rPr>
            </w:pPr>
          </w:p>
        </w:tc>
      </w:tr>
      <w:tr w:rsidR="005323FD" w:rsidRPr="005323FD" w:rsidTr="005323FD">
        <w:trPr>
          <w:gridAfter w:val="1"/>
          <w:wAfter w:w="23" w:type="pct"/>
          <w:trHeight w:val="449"/>
        </w:trPr>
        <w:tc>
          <w:tcPr>
            <w:tcW w:w="218" w:type="pct"/>
            <w:vMerge/>
            <w:tcBorders>
              <w:left w:val="single" w:sz="4" w:space="0" w:color="000000" w:themeColor="text1"/>
              <w:bottom w:val="single" w:sz="4" w:space="0" w:color="000000" w:themeColor="text1"/>
              <w:right w:val="single" w:sz="4" w:space="0" w:color="000000" w:themeColor="text1"/>
            </w:tcBorders>
          </w:tcPr>
          <w:p w:rsidR="005323FD" w:rsidRPr="005323FD" w:rsidRDefault="005323FD" w:rsidP="005323FD">
            <w:pPr>
              <w:jc w:val="center"/>
              <w:rPr>
                <w:sz w:val="10"/>
                <w:szCs w:val="14"/>
              </w:rPr>
            </w:pPr>
          </w:p>
        </w:tc>
        <w:tc>
          <w:tcPr>
            <w:tcW w:w="797" w:type="pct"/>
            <w:vMerge/>
            <w:tcBorders>
              <w:left w:val="single" w:sz="4" w:space="0" w:color="000000" w:themeColor="text1"/>
              <w:bottom w:val="single" w:sz="4" w:space="0" w:color="000000" w:themeColor="text1"/>
              <w:right w:val="single" w:sz="4" w:space="0" w:color="000000" w:themeColor="text1"/>
            </w:tcBorders>
          </w:tcPr>
          <w:p w:rsidR="005323FD" w:rsidRPr="005323FD" w:rsidRDefault="005323FD" w:rsidP="005323FD">
            <w:pPr>
              <w:widowControl w:val="0"/>
              <w:tabs>
                <w:tab w:val="left" w:pos="-142"/>
              </w:tabs>
              <w:autoSpaceDE w:val="0"/>
              <w:autoSpaceDN w:val="0"/>
              <w:adjustRightInd w:val="0"/>
              <w:rPr>
                <w:bCs/>
                <w:sz w:val="10"/>
                <w:szCs w:val="14"/>
                <w:lang w:eastAsia="ar-SA"/>
              </w:rPr>
            </w:pPr>
          </w:p>
        </w:tc>
        <w:tc>
          <w:tcPr>
            <w:tcW w:w="628" w:type="pct"/>
            <w:vMerge/>
            <w:tcBorders>
              <w:left w:val="single" w:sz="4" w:space="0" w:color="000000" w:themeColor="text1"/>
              <w:bottom w:val="single" w:sz="4" w:space="0" w:color="000000" w:themeColor="text1"/>
              <w:right w:val="single" w:sz="4" w:space="0" w:color="000000" w:themeColor="text1"/>
            </w:tcBorders>
          </w:tcPr>
          <w:p w:rsidR="005323FD" w:rsidRPr="005323FD" w:rsidRDefault="005323FD" w:rsidP="005323FD">
            <w:pPr>
              <w:widowControl w:val="0"/>
              <w:tabs>
                <w:tab w:val="left" w:pos="-142"/>
              </w:tabs>
              <w:autoSpaceDE w:val="0"/>
              <w:autoSpaceDN w:val="0"/>
              <w:adjustRightInd w:val="0"/>
              <w:jc w:val="center"/>
              <w:rPr>
                <w:sz w:val="10"/>
                <w:szCs w:val="14"/>
              </w:rPr>
            </w:pPr>
          </w:p>
        </w:tc>
        <w:tc>
          <w:tcPr>
            <w:tcW w:w="352" w:type="pct"/>
            <w:vMerge/>
            <w:tcBorders>
              <w:left w:val="single" w:sz="4" w:space="0" w:color="000000" w:themeColor="text1"/>
              <w:bottom w:val="single" w:sz="4" w:space="0" w:color="000000" w:themeColor="text1"/>
              <w:right w:val="single" w:sz="4" w:space="0" w:color="000000" w:themeColor="text1"/>
            </w:tcBorders>
          </w:tcPr>
          <w:p w:rsidR="005323FD" w:rsidRPr="005323FD" w:rsidRDefault="005323FD" w:rsidP="005323FD">
            <w:pPr>
              <w:widowControl w:val="0"/>
              <w:tabs>
                <w:tab w:val="left" w:pos="-142"/>
              </w:tabs>
              <w:autoSpaceDE w:val="0"/>
              <w:autoSpaceDN w:val="0"/>
              <w:adjustRightInd w:val="0"/>
              <w:jc w:val="center"/>
              <w:rPr>
                <w:bCs/>
                <w:sz w:val="10"/>
                <w:szCs w:val="14"/>
              </w:rPr>
            </w:pPr>
          </w:p>
        </w:tc>
        <w:tc>
          <w:tcPr>
            <w:tcW w:w="471" w:type="pct"/>
            <w:vMerge/>
            <w:tcBorders>
              <w:left w:val="single" w:sz="4" w:space="0" w:color="000000" w:themeColor="text1"/>
              <w:bottom w:val="single" w:sz="4" w:space="0" w:color="000000" w:themeColor="text1"/>
              <w:right w:val="single" w:sz="4" w:space="0" w:color="000000" w:themeColor="text1"/>
            </w:tcBorders>
          </w:tcPr>
          <w:p w:rsidR="005323FD" w:rsidRPr="005323FD" w:rsidRDefault="005323FD" w:rsidP="005323FD">
            <w:pPr>
              <w:widowControl w:val="0"/>
              <w:tabs>
                <w:tab w:val="left" w:pos="-142"/>
              </w:tabs>
              <w:autoSpaceDE w:val="0"/>
              <w:autoSpaceDN w:val="0"/>
              <w:adjustRightInd w:val="0"/>
              <w:jc w:val="center"/>
              <w:rPr>
                <w:bCs/>
                <w:sz w:val="10"/>
                <w:szCs w:val="14"/>
                <w:lang w:eastAsia="ar-SA"/>
              </w:rPr>
            </w:pPr>
          </w:p>
        </w:tc>
        <w:tc>
          <w:tcPr>
            <w:tcW w:w="495" w:type="pct"/>
            <w:tcBorders>
              <w:top w:val="single" w:sz="4" w:space="0" w:color="auto"/>
              <w:left w:val="single" w:sz="4" w:space="0" w:color="000000" w:themeColor="text1"/>
              <w:bottom w:val="single" w:sz="4" w:space="0" w:color="000000" w:themeColor="text1"/>
              <w:right w:val="single" w:sz="4" w:space="0" w:color="000000" w:themeColor="text1"/>
            </w:tcBorders>
          </w:tcPr>
          <w:p w:rsidR="005323FD" w:rsidRPr="005323FD" w:rsidRDefault="005323FD" w:rsidP="005323FD">
            <w:pPr>
              <w:widowControl w:val="0"/>
              <w:tabs>
                <w:tab w:val="left" w:pos="-142"/>
              </w:tabs>
              <w:autoSpaceDE w:val="0"/>
              <w:autoSpaceDN w:val="0"/>
              <w:adjustRightInd w:val="0"/>
              <w:jc w:val="center"/>
              <w:rPr>
                <w:sz w:val="10"/>
                <w:szCs w:val="14"/>
              </w:rPr>
            </w:pPr>
            <w:r w:rsidRPr="005323FD">
              <w:rPr>
                <w:sz w:val="10"/>
                <w:szCs w:val="14"/>
              </w:rPr>
              <w:t>внебюджетные средства</w:t>
            </w:r>
          </w:p>
        </w:tc>
        <w:tc>
          <w:tcPr>
            <w:tcW w:w="407" w:type="pct"/>
            <w:tcBorders>
              <w:top w:val="single" w:sz="4" w:space="0" w:color="auto"/>
              <w:left w:val="single" w:sz="4" w:space="0" w:color="000000" w:themeColor="text1"/>
              <w:bottom w:val="single" w:sz="4" w:space="0" w:color="000000" w:themeColor="text1"/>
              <w:right w:val="single" w:sz="4" w:space="0" w:color="000000" w:themeColor="text1"/>
            </w:tcBorders>
          </w:tcPr>
          <w:p w:rsidR="005323FD" w:rsidRPr="005323FD" w:rsidRDefault="005323FD" w:rsidP="005323FD">
            <w:pPr>
              <w:jc w:val="center"/>
              <w:rPr>
                <w:bCs/>
                <w:sz w:val="10"/>
                <w:szCs w:val="14"/>
              </w:rPr>
            </w:pPr>
          </w:p>
        </w:tc>
        <w:tc>
          <w:tcPr>
            <w:tcW w:w="521" w:type="pct"/>
            <w:tcBorders>
              <w:top w:val="single" w:sz="4" w:space="0" w:color="auto"/>
              <w:left w:val="single" w:sz="4" w:space="0" w:color="000000" w:themeColor="text1"/>
              <w:bottom w:val="single" w:sz="4" w:space="0" w:color="000000" w:themeColor="text1"/>
              <w:right w:val="single" w:sz="4" w:space="0" w:color="000000" w:themeColor="text1"/>
            </w:tcBorders>
          </w:tcPr>
          <w:p w:rsidR="005323FD" w:rsidRPr="005323FD" w:rsidRDefault="005323FD" w:rsidP="005323FD">
            <w:pPr>
              <w:jc w:val="center"/>
              <w:rPr>
                <w:bCs/>
                <w:sz w:val="10"/>
                <w:szCs w:val="14"/>
              </w:rPr>
            </w:pPr>
          </w:p>
        </w:tc>
        <w:tc>
          <w:tcPr>
            <w:tcW w:w="218" w:type="pct"/>
            <w:tcBorders>
              <w:top w:val="single" w:sz="4" w:space="0" w:color="auto"/>
              <w:left w:val="single" w:sz="4" w:space="0" w:color="000000" w:themeColor="text1"/>
              <w:bottom w:val="single" w:sz="4" w:space="0" w:color="000000" w:themeColor="text1"/>
              <w:right w:val="single" w:sz="4" w:space="0" w:color="000000" w:themeColor="text1"/>
            </w:tcBorders>
          </w:tcPr>
          <w:p w:rsidR="005323FD" w:rsidRPr="005323FD" w:rsidRDefault="005323FD" w:rsidP="005323FD">
            <w:pPr>
              <w:jc w:val="center"/>
              <w:rPr>
                <w:bCs/>
                <w:sz w:val="10"/>
                <w:szCs w:val="14"/>
              </w:rPr>
            </w:pPr>
          </w:p>
        </w:tc>
        <w:tc>
          <w:tcPr>
            <w:tcW w:w="218" w:type="pct"/>
            <w:gridSpan w:val="2"/>
            <w:tcBorders>
              <w:top w:val="single" w:sz="4" w:space="0" w:color="auto"/>
              <w:left w:val="single" w:sz="4" w:space="0" w:color="000000" w:themeColor="text1"/>
              <w:bottom w:val="single" w:sz="4" w:space="0" w:color="000000" w:themeColor="text1"/>
              <w:right w:val="single" w:sz="4" w:space="0" w:color="000000" w:themeColor="text1"/>
            </w:tcBorders>
          </w:tcPr>
          <w:p w:rsidR="005323FD" w:rsidRPr="005323FD" w:rsidRDefault="005323FD" w:rsidP="005323FD">
            <w:pPr>
              <w:jc w:val="center"/>
              <w:rPr>
                <w:bCs/>
                <w:sz w:val="10"/>
                <w:szCs w:val="14"/>
              </w:rPr>
            </w:pPr>
          </w:p>
        </w:tc>
        <w:tc>
          <w:tcPr>
            <w:tcW w:w="218" w:type="pct"/>
            <w:gridSpan w:val="2"/>
            <w:tcBorders>
              <w:top w:val="single" w:sz="4" w:space="0" w:color="auto"/>
              <w:left w:val="single" w:sz="4" w:space="0" w:color="000000" w:themeColor="text1"/>
              <w:bottom w:val="single" w:sz="4" w:space="0" w:color="000000" w:themeColor="text1"/>
              <w:right w:val="single" w:sz="4" w:space="0" w:color="auto"/>
            </w:tcBorders>
          </w:tcPr>
          <w:p w:rsidR="005323FD" w:rsidRPr="005323FD" w:rsidRDefault="005323FD" w:rsidP="005323FD">
            <w:pPr>
              <w:jc w:val="center"/>
              <w:rPr>
                <w:bCs/>
                <w:sz w:val="10"/>
                <w:szCs w:val="14"/>
              </w:rPr>
            </w:pPr>
          </w:p>
        </w:tc>
        <w:tc>
          <w:tcPr>
            <w:tcW w:w="218" w:type="pct"/>
            <w:gridSpan w:val="2"/>
            <w:tcBorders>
              <w:top w:val="single" w:sz="4" w:space="0" w:color="auto"/>
              <w:left w:val="single" w:sz="4" w:space="0" w:color="auto"/>
              <w:bottom w:val="single" w:sz="4" w:space="0" w:color="000000" w:themeColor="text1"/>
              <w:right w:val="single" w:sz="4" w:space="0" w:color="000000" w:themeColor="text1"/>
            </w:tcBorders>
          </w:tcPr>
          <w:p w:rsidR="005323FD" w:rsidRPr="005323FD" w:rsidRDefault="005323FD" w:rsidP="005323FD">
            <w:pPr>
              <w:jc w:val="center"/>
              <w:rPr>
                <w:bCs/>
                <w:sz w:val="10"/>
                <w:szCs w:val="14"/>
              </w:rPr>
            </w:pPr>
          </w:p>
        </w:tc>
        <w:tc>
          <w:tcPr>
            <w:tcW w:w="218" w:type="pct"/>
            <w:gridSpan w:val="2"/>
            <w:tcBorders>
              <w:top w:val="single" w:sz="4" w:space="0" w:color="auto"/>
              <w:left w:val="single" w:sz="4" w:space="0" w:color="auto"/>
              <w:bottom w:val="single" w:sz="4" w:space="0" w:color="000000" w:themeColor="text1"/>
              <w:right w:val="single" w:sz="4" w:space="0" w:color="000000" w:themeColor="text1"/>
            </w:tcBorders>
          </w:tcPr>
          <w:p w:rsidR="005323FD" w:rsidRPr="005323FD" w:rsidRDefault="005323FD" w:rsidP="005323FD">
            <w:pPr>
              <w:jc w:val="center"/>
              <w:rPr>
                <w:bCs/>
                <w:sz w:val="10"/>
                <w:szCs w:val="14"/>
              </w:rPr>
            </w:pPr>
          </w:p>
        </w:tc>
      </w:tr>
      <w:tr w:rsidR="005323FD" w:rsidRPr="005323FD" w:rsidTr="005323FD">
        <w:trPr>
          <w:gridAfter w:val="1"/>
          <w:wAfter w:w="23" w:type="pct"/>
          <w:trHeight w:val="511"/>
        </w:trPr>
        <w:tc>
          <w:tcPr>
            <w:tcW w:w="218" w:type="pct"/>
            <w:tcBorders>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jc w:val="center"/>
              <w:rPr>
                <w:sz w:val="10"/>
                <w:szCs w:val="14"/>
              </w:rPr>
            </w:pPr>
          </w:p>
        </w:tc>
        <w:tc>
          <w:tcPr>
            <w:tcW w:w="797" w:type="pct"/>
            <w:tcBorders>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rPr>
                <w:bCs/>
                <w:sz w:val="10"/>
                <w:szCs w:val="14"/>
                <w:lang w:eastAsia="ar-SA"/>
              </w:rPr>
            </w:pPr>
            <w:r w:rsidRPr="005323FD">
              <w:rPr>
                <w:bCs/>
                <w:sz w:val="10"/>
                <w:szCs w:val="14"/>
                <w:lang w:eastAsia="ar-SA"/>
              </w:rPr>
              <w:t>Итого:</w:t>
            </w:r>
          </w:p>
        </w:tc>
        <w:tc>
          <w:tcPr>
            <w:tcW w:w="628" w:type="pct"/>
            <w:tcBorders>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sz w:val="10"/>
                <w:szCs w:val="14"/>
              </w:rPr>
            </w:pPr>
            <w:r w:rsidRPr="005323FD">
              <w:rPr>
                <w:sz w:val="10"/>
                <w:szCs w:val="14"/>
              </w:rPr>
              <w:t>х</w:t>
            </w:r>
          </w:p>
        </w:tc>
        <w:tc>
          <w:tcPr>
            <w:tcW w:w="352" w:type="pct"/>
            <w:tcBorders>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rPr>
            </w:pPr>
            <w:r w:rsidRPr="005323FD">
              <w:rPr>
                <w:bCs/>
                <w:sz w:val="10"/>
                <w:szCs w:val="14"/>
              </w:rPr>
              <w:t>х</w:t>
            </w:r>
          </w:p>
        </w:tc>
        <w:tc>
          <w:tcPr>
            <w:tcW w:w="471" w:type="pct"/>
            <w:tcBorders>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bCs/>
                <w:sz w:val="10"/>
                <w:szCs w:val="14"/>
                <w:lang w:eastAsia="ar-SA"/>
              </w:rPr>
            </w:pPr>
            <w:r w:rsidRPr="005323FD">
              <w:rPr>
                <w:bCs/>
                <w:sz w:val="10"/>
                <w:szCs w:val="14"/>
                <w:lang w:eastAsia="ar-SA"/>
              </w:rPr>
              <w:t>х</w:t>
            </w:r>
          </w:p>
        </w:tc>
        <w:tc>
          <w:tcPr>
            <w:tcW w:w="495" w:type="pct"/>
            <w:tcBorders>
              <w:top w:val="single" w:sz="4" w:space="0" w:color="auto"/>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widowControl w:val="0"/>
              <w:tabs>
                <w:tab w:val="left" w:pos="-142"/>
              </w:tabs>
              <w:autoSpaceDE w:val="0"/>
              <w:autoSpaceDN w:val="0"/>
              <w:adjustRightInd w:val="0"/>
              <w:jc w:val="center"/>
              <w:rPr>
                <w:sz w:val="10"/>
                <w:szCs w:val="14"/>
              </w:rPr>
            </w:pPr>
            <w:r w:rsidRPr="005323FD">
              <w:rPr>
                <w:sz w:val="10"/>
                <w:szCs w:val="14"/>
              </w:rPr>
              <w:t>х</w:t>
            </w:r>
          </w:p>
        </w:tc>
        <w:tc>
          <w:tcPr>
            <w:tcW w:w="407" w:type="pct"/>
            <w:tcBorders>
              <w:top w:val="single" w:sz="4" w:space="0" w:color="auto"/>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837,00000</w:t>
            </w:r>
          </w:p>
        </w:tc>
        <w:tc>
          <w:tcPr>
            <w:tcW w:w="521" w:type="pct"/>
            <w:tcBorders>
              <w:top w:val="single" w:sz="4" w:space="0" w:color="auto"/>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570,00000</w:t>
            </w:r>
          </w:p>
        </w:tc>
        <w:tc>
          <w:tcPr>
            <w:tcW w:w="218" w:type="pct"/>
            <w:tcBorders>
              <w:top w:val="single" w:sz="4" w:space="0" w:color="auto"/>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auto"/>
              <w:left w:val="single" w:sz="4" w:space="0" w:color="000000" w:themeColor="text1"/>
              <w:bottom w:val="single" w:sz="4" w:space="0" w:color="000000" w:themeColor="text1"/>
              <w:right w:val="single" w:sz="4" w:space="0" w:color="000000" w:themeColor="text1"/>
            </w:tcBorders>
            <w:hideMark/>
          </w:tcPr>
          <w:p w:rsidR="005323FD" w:rsidRPr="005323FD" w:rsidRDefault="005323FD" w:rsidP="005323FD">
            <w:pPr>
              <w:jc w:val="center"/>
              <w:rPr>
                <w:bCs/>
                <w:sz w:val="10"/>
                <w:szCs w:val="14"/>
              </w:rPr>
            </w:pPr>
            <w:r w:rsidRPr="005323FD">
              <w:rPr>
                <w:bCs/>
                <w:sz w:val="10"/>
                <w:szCs w:val="14"/>
              </w:rPr>
              <w:t>-</w:t>
            </w:r>
          </w:p>
        </w:tc>
        <w:tc>
          <w:tcPr>
            <w:tcW w:w="218" w:type="pct"/>
            <w:gridSpan w:val="2"/>
            <w:tcBorders>
              <w:top w:val="single" w:sz="4" w:space="0" w:color="auto"/>
              <w:left w:val="single" w:sz="4" w:space="0" w:color="000000" w:themeColor="text1"/>
              <w:bottom w:val="single" w:sz="4" w:space="0" w:color="000000" w:themeColor="text1"/>
              <w:right w:val="single" w:sz="4" w:space="0" w:color="auto"/>
            </w:tcBorders>
            <w:hideMark/>
          </w:tcPr>
          <w:p w:rsidR="005323FD" w:rsidRPr="005323FD" w:rsidRDefault="005323FD" w:rsidP="005323FD">
            <w:pPr>
              <w:jc w:val="center"/>
              <w:rPr>
                <w:bCs/>
                <w:sz w:val="10"/>
                <w:szCs w:val="14"/>
              </w:rPr>
            </w:pPr>
            <w:r w:rsidRPr="005323FD">
              <w:rPr>
                <w:bCs/>
                <w:sz w:val="10"/>
                <w:szCs w:val="14"/>
              </w:rPr>
              <w:t>939,</w:t>
            </w:r>
            <w:r w:rsidRPr="005323FD">
              <w:rPr>
                <w:bCs/>
                <w:sz w:val="10"/>
                <w:szCs w:val="14"/>
              </w:rPr>
              <w:lastRenderedPageBreak/>
              <w:t>10000</w:t>
            </w:r>
          </w:p>
        </w:tc>
        <w:tc>
          <w:tcPr>
            <w:tcW w:w="218" w:type="pct"/>
            <w:gridSpan w:val="2"/>
            <w:tcBorders>
              <w:top w:val="single" w:sz="4" w:space="0" w:color="auto"/>
              <w:left w:val="single" w:sz="4" w:space="0" w:color="auto"/>
              <w:bottom w:val="single" w:sz="4" w:space="0" w:color="000000" w:themeColor="text1"/>
              <w:right w:val="single" w:sz="4" w:space="0" w:color="000000" w:themeColor="text1"/>
            </w:tcBorders>
          </w:tcPr>
          <w:p w:rsidR="005323FD" w:rsidRPr="005323FD" w:rsidRDefault="005323FD" w:rsidP="005323FD">
            <w:pPr>
              <w:jc w:val="center"/>
              <w:rPr>
                <w:bCs/>
                <w:sz w:val="10"/>
                <w:szCs w:val="14"/>
              </w:rPr>
            </w:pPr>
            <w:r w:rsidRPr="005323FD">
              <w:rPr>
                <w:bCs/>
                <w:sz w:val="10"/>
                <w:szCs w:val="14"/>
              </w:rPr>
              <w:lastRenderedPageBreak/>
              <w:t>944,</w:t>
            </w:r>
            <w:r w:rsidRPr="005323FD">
              <w:rPr>
                <w:bCs/>
                <w:sz w:val="10"/>
                <w:szCs w:val="14"/>
              </w:rPr>
              <w:lastRenderedPageBreak/>
              <w:t>10000</w:t>
            </w:r>
          </w:p>
        </w:tc>
        <w:tc>
          <w:tcPr>
            <w:tcW w:w="218" w:type="pct"/>
            <w:gridSpan w:val="2"/>
            <w:tcBorders>
              <w:top w:val="single" w:sz="4" w:space="0" w:color="auto"/>
              <w:left w:val="single" w:sz="4" w:space="0" w:color="auto"/>
              <w:bottom w:val="single" w:sz="4" w:space="0" w:color="000000" w:themeColor="text1"/>
              <w:right w:val="single" w:sz="4" w:space="0" w:color="000000" w:themeColor="text1"/>
            </w:tcBorders>
          </w:tcPr>
          <w:p w:rsidR="005323FD" w:rsidRPr="005323FD" w:rsidRDefault="005323FD" w:rsidP="005323FD">
            <w:pPr>
              <w:jc w:val="center"/>
              <w:rPr>
                <w:bCs/>
                <w:sz w:val="10"/>
                <w:szCs w:val="14"/>
              </w:rPr>
            </w:pPr>
            <w:r w:rsidRPr="005323FD">
              <w:rPr>
                <w:bCs/>
                <w:sz w:val="10"/>
                <w:szCs w:val="14"/>
              </w:rPr>
              <w:lastRenderedPageBreak/>
              <w:t>799,</w:t>
            </w:r>
            <w:r w:rsidRPr="005323FD">
              <w:rPr>
                <w:bCs/>
                <w:sz w:val="10"/>
                <w:szCs w:val="14"/>
              </w:rPr>
              <w:lastRenderedPageBreak/>
              <w:t>000</w:t>
            </w:r>
          </w:p>
        </w:tc>
      </w:tr>
    </w:tbl>
    <w:p w:rsidR="005323FD" w:rsidRDefault="005323FD" w:rsidP="004D5CAA">
      <w:pPr>
        <w:widowControl w:val="0"/>
        <w:autoSpaceDE w:val="0"/>
        <w:autoSpaceDN w:val="0"/>
        <w:adjustRightInd w:val="0"/>
        <w:rPr>
          <w:sz w:val="14"/>
          <w:szCs w:val="14"/>
        </w:rPr>
      </w:pPr>
      <w:r w:rsidRPr="00D2647D">
        <w:rPr>
          <w:b/>
          <w:bCs/>
          <w:sz w:val="14"/>
          <w:szCs w:val="14"/>
        </w:rPr>
        <w:lastRenderedPageBreak/>
        <w:t xml:space="preserve">                                                                                                                                                                                                                                                      .»</w:t>
      </w:r>
      <w:r w:rsidRPr="00D2647D">
        <w:rPr>
          <w:sz w:val="14"/>
          <w:szCs w:val="14"/>
        </w:rPr>
        <w:t xml:space="preserve"> </w:t>
      </w:r>
    </w:p>
    <w:p w:rsidR="005323FD" w:rsidRPr="00D2647D" w:rsidRDefault="005323FD" w:rsidP="005323FD">
      <w:pPr>
        <w:ind w:firstLine="284"/>
        <w:jc w:val="both"/>
        <w:rPr>
          <w:sz w:val="14"/>
          <w:szCs w:val="14"/>
        </w:rPr>
      </w:pPr>
      <w:r w:rsidRPr="00D2647D">
        <w:rPr>
          <w:sz w:val="14"/>
          <w:szCs w:val="14"/>
        </w:rPr>
        <w:t>3. Настоящее постановление вступает в силу после его официального опубликования.</w:t>
      </w:r>
    </w:p>
    <w:p w:rsidR="005323FD" w:rsidRPr="00D2647D" w:rsidRDefault="005323FD" w:rsidP="005323FD">
      <w:pPr>
        <w:ind w:firstLine="284"/>
        <w:jc w:val="both"/>
        <w:rPr>
          <w:sz w:val="14"/>
          <w:szCs w:val="14"/>
        </w:rPr>
      </w:pPr>
      <w:r w:rsidRPr="00D2647D">
        <w:rPr>
          <w:sz w:val="14"/>
          <w:szCs w:val="14"/>
        </w:rPr>
        <w:t xml:space="preserve">4.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 </w:t>
      </w:r>
    </w:p>
    <w:p w:rsidR="005323FD" w:rsidRPr="00D2647D" w:rsidRDefault="005323FD" w:rsidP="005323FD">
      <w:pPr>
        <w:rPr>
          <w:b/>
          <w:sz w:val="14"/>
          <w:szCs w:val="14"/>
        </w:rPr>
      </w:pPr>
    </w:p>
    <w:p w:rsidR="005323FD" w:rsidRPr="00D2647D" w:rsidRDefault="005323FD" w:rsidP="005323FD">
      <w:pPr>
        <w:rPr>
          <w:b/>
          <w:sz w:val="14"/>
          <w:szCs w:val="14"/>
        </w:rPr>
      </w:pPr>
      <w:r w:rsidRPr="00D2647D">
        <w:rPr>
          <w:b/>
          <w:sz w:val="14"/>
          <w:szCs w:val="14"/>
        </w:rPr>
        <w:t>Глава муниципального округа  М.В. Тимофеев</w:t>
      </w:r>
    </w:p>
    <w:p w:rsidR="005323FD" w:rsidRPr="00D2647D" w:rsidRDefault="005323FD" w:rsidP="005323FD">
      <w:pPr>
        <w:rPr>
          <w:b/>
          <w:sz w:val="14"/>
          <w:szCs w:val="14"/>
        </w:rPr>
      </w:pPr>
    </w:p>
    <w:p w:rsidR="005323FD" w:rsidRDefault="005323FD" w:rsidP="00EC6714">
      <w:pPr>
        <w:jc w:val="center"/>
        <w:rPr>
          <w:sz w:val="14"/>
          <w:szCs w:val="14"/>
        </w:rPr>
      </w:pPr>
    </w:p>
    <w:p w:rsidR="005323FD" w:rsidRPr="0083142E" w:rsidRDefault="005323FD" w:rsidP="005323FD">
      <w:pPr>
        <w:jc w:val="center"/>
        <w:rPr>
          <w:b/>
          <w:sz w:val="14"/>
          <w:szCs w:val="14"/>
        </w:rPr>
      </w:pPr>
      <w:r w:rsidRPr="0083142E">
        <w:rPr>
          <w:b/>
          <w:sz w:val="14"/>
          <w:szCs w:val="14"/>
        </w:rPr>
        <w:t>ПОСТАНОВЛЕНИЕ</w:t>
      </w:r>
    </w:p>
    <w:p w:rsidR="005323FD" w:rsidRPr="0083142E" w:rsidRDefault="005323FD" w:rsidP="005323FD">
      <w:pPr>
        <w:jc w:val="center"/>
        <w:rPr>
          <w:sz w:val="14"/>
          <w:szCs w:val="14"/>
        </w:rPr>
      </w:pPr>
      <w:r w:rsidRPr="0083142E">
        <w:rPr>
          <w:sz w:val="14"/>
          <w:szCs w:val="14"/>
        </w:rPr>
        <w:t xml:space="preserve">Администрации муниципального округа </w:t>
      </w:r>
    </w:p>
    <w:p w:rsidR="005323FD" w:rsidRPr="0083142E" w:rsidRDefault="005323FD" w:rsidP="005323FD">
      <w:pPr>
        <w:jc w:val="center"/>
        <w:rPr>
          <w:sz w:val="14"/>
          <w:szCs w:val="14"/>
        </w:rPr>
      </w:pPr>
    </w:p>
    <w:p w:rsidR="005323FD" w:rsidRPr="0083142E" w:rsidRDefault="005323FD" w:rsidP="005323FD">
      <w:pPr>
        <w:jc w:val="center"/>
        <w:rPr>
          <w:sz w:val="14"/>
          <w:szCs w:val="14"/>
        </w:rPr>
      </w:pPr>
      <w:r>
        <w:rPr>
          <w:sz w:val="14"/>
          <w:szCs w:val="14"/>
        </w:rPr>
        <w:t>от 14.04.2025 № 888</w:t>
      </w:r>
    </w:p>
    <w:p w:rsidR="005323FD" w:rsidRDefault="005323FD" w:rsidP="005323FD">
      <w:pPr>
        <w:jc w:val="center"/>
        <w:rPr>
          <w:sz w:val="14"/>
          <w:szCs w:val="14"/>
        </w:rPr>
      </w:pPr>
      <w:r w:rsidRPr="0083142E">
        <w:rPr>
          <w:sz w:val="14"/>
          <w:szCs w:val="14"/>
        </w:rPr>
        <w:t>г. Сольцы</w:t>
      </w:r>
    </w:p>
    <w:p w:rsidR="005323FD" w:rsidRDefault="005323FD" w:rsidP="005323FD">
      <w:pPr>
        <w:jc w:val="center"/>
        <w:rPr>
          <w:sz w:val="14"/>
          <w:szCs w:val="14"/>
        </w:rPr>
      </w:pPr>
    </w:p>
    <w:p w:rsidR="005323FD" w:rsidRPr="00EE584A" w:rsidRDefault="005323FD" w:rsidP="005323FD">
      <w:pPr>
        <w:jc w:val="center"/>
        <w:rPr>
          <w:b/>
          <w:sz w:val="14"/>
          <w:szCs w:val="14"/>
        </w:rPr>
      </w:pPr>
      <w:r w:rsidRPr="00EE584A">
        <w:rPr>
          <w:b/>
          <w:sz w:val="14"/>
          <w:szCs w:val="14"/>
        </w:rPr>
        <w:t>О внесении изменений в муниципальную программу Солецкого муниципального округа «Обеспечение экономического развития в Солецком муниципальном округе»</w:t>
      </w:r>
    </w:p>
    <w:p w:rsidR="005323FD" w:rsidRPr="00EE584A" w:rsidRDefault="005323FD" w:rsidP="005323FD">
      <w:pPr>
        <w:jc w:val="center"/>
        <w:rPr>
          <w:b/>
          <w:bCs/>
          <w:sz w:val="14"/>
          <w:szCs w:val="14"/>
        </w:rPr>
      </w:pPr>
    </w:p>
    <w:p w:rsidR="005323FD" w:rsidRPr="00EE584A" w:rsidRDefault="005323FD" w:rsidP="005323FD">
      <w:pPr>
        <w:ind w:firstLine="284"/>
        <w:jc w:val="both"/>
        <w:rPr>
          <w:b/>
          <w:sz w:val="14"/>
          <w:szCs w:val="14"/>
        </w:rPr>
      </w:pPr>
      <w:proofErr w:type="gramStart"/>
      <w:r w:rsidRPr="00EE584A">
        <w:rPr>
          <w:sz w:val="14"/>
          <w:szCs w:val="14"/>
        </w:rPr>
        <w:t xml:space="preserve">В соответствии с Порядком принятия решений о разработке муниципальных программ Солецкого муниципального округа, их формирования и реализации, утвержденным постановлением Администрации муниципального округа от 29.01.2021 № 142 (в редакции </w:t>
      </w:r>
      <w:r w:rsidRPr="00EE584A">
        <w:rPr>
          <w:bCs/>
          <w:sz w:val="14"/>
          <w:szCs w:val="14"/>
        </w:rPr>
        <w:t>постановлений от 11.05.2022 № 838, от 20.11.2024 № 1935), решением Думы Солецкого муниципального округа от 23.12.2024 № 542 «О бюджете Солецкого муниципального округа на 2025 год и на плановый период 2026 и 2027 годов»</w:t>
      </w:r>
      <w:r w:rsidRPr="00EE584A">
        <w:rPr>
          <w:sz w:val="14"/>
          <w:szCs w:val="14"/>
        </w:rPr>
        <w:t xml:space="preserve"> </w:t>
      </w:r>
      <w:r w:rsidRPr="00EE584A">
        <w:rPr>
          <w:color w:val="000000"/>
          <w:sz w:val="14"/>
          <w:szCs w:val="14"/>
        </w:rPr>
        <w:t>Администрация Солецкого</w:t>
      </w:r>
      <w:proofErr w:type="gramEnd"/>
      <w:r w:rsidRPr="00EE584A">
        <w:rPr>
          <w:color w:val="000000"/>
          <w:sz w:val="14"/>
          <w:szCs w:val="14"/>
        </w:rPr>
        <w:t xml:space="preserve"> муниципального округа </w:t>
      </w:r>
      <w:r w:rsidRPr="00EE584A">
        <w:rPr>
          <w:b/>
          <w:sz w:val="14"/>
          <w:szCs w:val="14"/>
        </w:rPr>
        <w:t>ПОСТАНОВЛЯЕТ:</w:t>
      </w:r>
    </w:p>
    <w:p w:rsidR="005323FD" w:rsidRPr="00EE584A" w:rsidRDefault="005323FD" w:rsidP="005323FD">
      <w:pPr>
        <w:ind w:firstLine="284"/>
        <w:jc w:val="both"/>
        <w:rPr>
          <w:sz w:val="14"/>
          <w:szCs w:val="14"/>
        </w:rPr>
      </w:pPr>
      <w:r w:rsidRPr="00EE584A">
        <w:rPr>
          <w:bCs/>
          <w:color w:val="000000"/>
          <w:sz w:val="14"/>
          <w:szCs w:val="14"/>
        </w:rPr>
        <w:t>1</w:t>
      </w:r>
      <w:r w:rsidRPr="00EE584A">
        <w:rPr>
          <w:sz w:val="14"/>
          <w:szCs w:val="14"/>
        </w:rPr>
        <w:t xml:space="preserve">. Внести изменения в муниципальную программу Солецкого муниципального округа «Обеспечение экономического развития в Солецком муниципальном округе» (далее-муниципальная программа), утвержденную постановлением Администрации муниципального округа от 27.09.2022 № 1652 (в редакции постановлений от 22.05.2023 № 858, от 11.08.2023 № 1408, от 18.03.2024 № 502, </w:t>
      </w:r>
      <w:proofErr w:type="gramStart"/>
      <w:r w:rsidRPr="00EE584A">
        <w:rPr>
          <w:sz w:val="14"/>
          <w:szCs w:val="14"/>
        </w:rPr>
        <w:t>от</w:t>
      </w:r>
      <w:proofErr w:type="gramEnd"/>
      <w:r w:rsidRPr="00EE584A">
        <w:rPr>
          <w:sz w:val="14"/>
          <w:szCs w:val="14"/>
        </w:rPr>
        <w:t xml:space="preserve"> 17.05.2024 № 844, от 25.02.2025 № 470):</w:t>
      </w:r>
    </w:p>
    <w:p w:rsidR="005323FD" w:rsidRPr="00EE584A" w:rsidRDefault="005323FD" w:rsidP="005323FD">
      <w:pPr>
        <w:ind w:firstLine="284"/>
        <w:jc w:val="both"/>
        <w:rPr>
          <w:sz w:val="14"/>
          <w:szCs w:val="14"/>
        </w:rPr>
      </w:pPr>
      <w:r w:rsidRPr="00EE584A">
        <w:rPr>
          <w:sz w:val="14"/>
          <w:szCs w:val="14"/>
        </w:rPr>
        <w:t>1.1. Изложить раздел 4 паспорта муниципальной программы в редакции:</w:t>
      </w:r>
    </w:p>
    <w:p w:rsidR="005323FD" w:rsidRPr="00EE584A" w:rsidRDefault="005323FD" w:rsidP="005323FD">
      <w:pPr>
        <w:ind w:firstLine="284"/>
        <w:jc w:val="both"/>
        <w:rPr>
          <w:sz w:val="14"/>
          <w:szCs w:val="14"/>
        </w:rPr>
      </w:pPr>
      <w:r w:rsidRPr="00EE584A">
        <w:rPr>
          <w:sz w:val="14"/>
          <w:szCs w:val="14"/>
        </w:rPr>
        <w:t>«4. Цели, задачи и целевые показатели муниципальной программы: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1314"/>
        <w:gridCol w:w="486"/>
        <w:gridCol w:w="486"/>
        <w:gridCol w:w="496"/>
        <w:gridCol w:w="486"/>
        <w:gridCol w:w="486"/>
        <w:gridCol w:w="486"/>
        <w:gridCol w:w="486"/>
      </w:tblGrid>
      <w:tr w:rsidR="005323FD" w:rsidRPr="005323FD" w:rsidTr="005323FD">
        <w:tc>
          <w:tcPr>
            <w:tcW w:w="756" w:type="dxa"/>
            <w:vMerge w:val="restart"/>
          </w:tcPr>
          <w:p w:rsidR="005323FD" w:rsidRPr="005323FD" w:rsidRDefault="005323FD" w:rsidP="005323FD">
            <w:pPr>
              <w:jc w:val="center"/>
              <w:rPr>
                <w:b/>
                <w:sz w:val="10"/>
                <w:szCs w:val="14"/>
              </w:rPr>
            </w:pPr>
            <w:r w:rsidRPr="005323FD">
              <w:rPr>
                <w:sz w:val="10"/>
                <w:szCs w:val="14"/>
              </w:rPr>
              <w:t xml:space="preserve">№ </w:t>
            </w:r>
            <w:proofErr w:type="gramStart"/>
            <w:r w:rsidRPr="005323FD">
              <w:rPr>
                <w:sz w:val="10"/>
                <w:szCs w:val="14"/>
              </w:rPr>
              <w:t>п</w:t>
            </w:r>
            <w:proofErr w:type="gramEnd"/>
            <w:r w:rsidRPr="005323FD">
              <w:rPr>
                <w:sz w:val="10"/>
                <w:szCs w:val="14"/>
              </w:rPr>
              <w:t>/п</w:t>
            </w:r>
          </w:p>
        </w:tc>
        <w:tc>
          <w:tcPr>
            <w:tcW w:w="3346" w:type="dxa"/>
            <w:vMerge w:val="restart"/>
          </w:tcPr>
          <w:p w:rsidR="005323FD" w:rsidRPr="005323FD" w:rsidRDefault="005323FD" w:rsidP="005323FD">
            <w:pPr>
              <w:jc w:val="center"/>
              <w:rPr>
                <w:b/>
                <w:sz w:val="10"/>
                <w:szCs w:val="14"/>
              </w:rPr>
            </w:pPr>
            <w:r w:rsidRPr="005323FD">
              <w:rPr>
                <w:sz w:val="10"/>
                <w:szCs w:val="14"/>
              </w:rPr>
              <w:t>Цели, задачи муниципальной программы, наименование и единица измерения целевого показателя</w:t>
            </w:r>
          </w:p>
        </w:tc>
        <w:tc>
          <w:tcPr>
            <w:tcW w:w="5361" w:type="dxa"/>
            <w:gridSpan w:val="7"/>
          </w:tcPr>
          <w:p w:rsidR="005323FD" w:rsidRPr="005323FD" w:rsidRDefault="005323FD" w:rsidP="005323FD">
            <w:pPr>
              <w:jc w:val="center"/>
              <w:rPr>
                <w:sz w:val="10"/>
                <w:szCs w:val="14"/>
              </w:rPr>
            </w:pPr>
            <w:r w:rsidRPr="005323FD">
              <w:rPr>
                <w:sz w:val="10"/>
                <w:szCs w:val="14"/>
              </w:rPr>
              <w:t>Значения целевого показателя по годам</w:t>
            </w:r>
          </w:p>
        </w:tc>
      </w:tr>
      <w:tr w:rsidR="005323FD" w:rsidRPr="005323FD" w:rsidTr="005323FD">
        <w:tc>
          <w:tcPr>
            <w:tcW w:w="756" w:type="dxa"/>
            <w:vMerge/>
          </w:tcPr>
          <w:p w:rsidR="005323FD" w:rsidRPr="005323FD" w:rsidRDefault="005323FD" w:rsidP="005323FD">
            <w:pPr>
              <w:jc w:val="center"/>
              <w:rPr>
                <w:b/>
                <w:sz w:val="10"/>
                <w:szCs w:val="14"/>
              </w:rPr>
            </w:pPr>
          </w:p>
        </w:tc>
        <w:tc>
          <w:tcPr>
            <w:tcW w:w="3346" w:type="dxa"/>
            <w:vMerge/>
          </w:tcPr>
          <w:p w:rsidR="005323FD" w:rsidRPr="005323FD" w:rsidRDefault="005323FD" w:rsidP="005323FD">
            <w:pPr>
              <w:jc w:val="center"/>
              <w:rPr>
                <w:b/>
                <w:sz w:val="10"/>
                <w:szCs w:val="14"/>
              </w:rPr>
            </w:pPr>
          </w:p>
        </w:tc>
        <w:tc>
          <w:tcPr>
            <w:tcW w:w="756" w:type="dxa"/>
          </w:tcPr>
          <w:p w:rsidR="005323FD" w:rsidRPr="005323FD" w:rsidRDefault="005323FD" w:rsidP="005323FD">
            <w:pPr>
              <w:jc w:val="center"/>
              <w:rPr>
                <w:sz w:val="10"/>
                <w:szCs w:val="14"/>
              </w:rPr>
            </w:pPr>
            <w:r w:rsidRPr="005323FD">
              <w:rPr>
                <w:sz w:val="10"/>
                <w:szCs w:val="14"/>
              </w:rPr>
              <w:t>2021</w:t>
            </w:r>
          </w:p>
        </w:tc>
        <w:tc>
          <w:tcPr>
            <w:tcW w:w="756" w:type="dxa"/>
          </w:tcPr>
          <w:p w:rsidR="005323FD" w:rsidRPr="005323FD" w:rsidRDefault="005323FD" w:rsidP="005323FD">
            <w:pPr>
              <w:jc w:val="center"/>
              <w:rPr>
                <w:sz w:val="10"/>
                <w:szCs w:val="14"/>
              </w:rPr>
            </w:pPr>
            <w:r w:rsidRPr="005323FD">
              <w:rPr>
                <w:sz w:val="10"/>
                <w:szCs w:val="14"/>
              </w:rPr>
              <w:t>2022</w:t>
            </w:r>
          </w:p>
        </w:tc>
        <w:tc>
          <w:tcPr>
            <w:tcW w:w="825" w:type="dxa"/>
          </w:tcPr>
          <w:p w:rsidR="005323FD" w:rsidRPr="005323FD" w:rsidRDefault="005323FD" w:rsidP="005323FD">
            <w:pPr>
              <w:jc w:val="center"/>
              <w:rPr>
                <w:sz w:val="10"/>
                <w:szCs w:val="14"/>
              </w:rPr>
            </w:pPr>
            <w:r w:rsidRPr="005323FD">
              <w:rPr>
                <w:sz w:val="10"/>
                <w:szCs w:val="14"/>
              </w:rPr>
              <w:t>2023</w:t>
            </w:r>
          </w:p>
        </w:tc>
        <w:tc>
          <w:tcPr>
            <w:tcW w:w="756" w:type="dxa"/>
          </w:tcPr>
          <w:p w:rsidR="005323FD" w:rsidRPr="005323FD" w:rsidRDefault="005323FD" w:rsidP="005323FD">
            <w:pPr>
              <w:jc w:val="center"/>
              <w:rPr>
                <w:sz w:val="10"/>
                <w:szCs w:val="14"/>
              </w:rPr>
            </w:pPr>
            <w:r w:rsidRPr="005323FD">
              <w:rPr>
                <w:sz w:val="10"/>
                <w:szCs w:val="14"/>
              </w:rPr>
              <w:t>2024</w:t>
            </w:r>
          </w:p>
        </w:tc>
        <w:tc>
          <w:tcPr>
            <w:tcW w:w="756" w:type="dxa"/>
          </w:tcPr>
          <w:p w:rsidR="005323FD" w:rsidRPr="005323FD" w:rsidRDefault="005323FD" w:rsidP="005323FD">
            <w:pPr>
              <w:jc w:val="center"/>
              <w:rPr>
                <w:sz w:val="10"/>
                <w:szCs w:val="14"/>
              </w:rPr>
            </w:pPr>
            <w:r w:rsidRPr="005323FD">
              <w:rPr>
                <w:sz w:val="10"/>
                <w:szCs w:val="14"/>
              </w:rPr>
              <w:t>2025</w:t>
            </w:r>
          </w:p>
        </w:tc>
        <w:tc>
          <w:tcPr>
            <w:tcW w:w="756" w:type="dxa"/>
          </w:tcPr>
          <w:p w:rsidR="005323FD" w:rsidRPr="005323FD" w:rsidRDefault="005323FD" w:rsidP="005323FD">
            <w:pPr>
              <w:jc w:val="center"/>
              <w:rPr>
                <w:sz w:val="10"/>
                <w:szCs w:val="14"/>
              </w:rPr>
            </w:pPr>
            <w:r w:rsidRPr="005323FD">
              <w:rPr>
                <w:sz w:val="10"/>
                <w:szCs w:val="14"/>
              </w:rPr>
              <w:t>2026</w:t>
            </w:r>
          </w:p>
        </w:tc>
        <w:tc>
          <w:tcPr>
            <w:tcW w:w="756" w:type="dxa"/>
          </w:tcPr>
          <w:p w:rsidR="005323FD" w:rsidRPr="005323FD" w:rsidRDefault="005323FD" w:rsidP="005323FD">
            <w:pPr>
              <w:jc w:val="center"/>
              <w:rPr>
                <w:sz w:val="10"/>
                <w:szCs w:val="14"/>
              </w:rPr>
            </w:pPr>
            <w:r w:rsidRPr="005323FD">
              <w:rPr>
                <w:sz w:val="10"/>
                <w:szCs w:val="14"/>
              </w:rPr>
              <w:t>2027</w:t>
            </w:r>
          </w:p>
        </w:tc>
      </w:tr>
      <w:tr w:rsidR="005323FD" w:rsidRPr="005323FD" w:rsidTr="005323FD">
        <w:tc>
          <w:tcPr>
            <w:tcW w:w="756" w:type="dxa"/>
          </w:tcPr>
          <w:p w:rsidR="005323FD" w:rsidRPr="005323FD" w:rsidRDefault="005323FD" w:rsidP="005323FD">
            <w:pPr>
              <w:jc w:val="center"/>
              <w:rPr>
                <w:sz w:val="10"/>
                <w:szCs w:val="14"/>
              </w:rPr>
            </w:pPr>
            <w:r w:rsidRPr="005323FD">
              <w:rPr>
                <w:sz w:val="10"/>
                <w:szCs w:val="14"/>
              </w:rPr>
              <w:t>1</w:t>
            </w:r>
          </w:p>
        </w:tc>
        <w:tc>
          <w:tcPr>
            <w:tcW w:w="3346" w:type="dxa"/>
          </w:tcPr>
          <w:p w:rsidR="005323FD" w:rsidRPr="005323FD" w:rsidRDefault="005323FD" w:rsidP="005323FD">
            <w:pPr>
              <w:jc w:val="center"/>
              <w:rPr>
                <w:sz w:val="10"/>
                <w:szCs w:val="14"/>
              </w:rPr>
            </w:pPr>
            <w:r w:rsidRPr="005323FD">
              <w:rPr>
                <w:sz w:val="10"/>
                <w:szCs w:val="14"/>
              </w:rPr>
              <w:t>2</w:t>
            </w:r>
          </w:p>
        </w:tc>
        <w:tc>
          <w:tcPr>
            <w:tcW w:w="756" w:type="dxa"/>
          </w:tcPr>
          <w:p w:rsidR="005323FD" w:rsidRPr="005323FD" w:rsidRDefault="005323FD" w:rsidP="005323FD">
            <w:pPr>
              <w:jc w:val="center"/>
              <w:rPr>
                <w:sz w:val="10"/>
                <w:szCs w:val="14"/>
              </w:rPr>
            </w:pPr>
            <w:r w:rsidRPr="005323FD">
              <w:rPr>
                <w:sz w:val="10"/>
                <w:szCs w:val="14"/>
              </w:rPr>
              <w:t>3</w:t>
            </w:r>
          </w:p>
        </w:tc>
        <w:tc>
          <w:tcPr>
            <w:tcW w:w="756" w:type="dxa"/>
          </w:tcPr>
          <w:p w:rsidR="005323FD" w:rsidRPr="005323FD" w:rsidRDefault="005323FD" w:rsidP="005323FD">
            <w:pPr>
              <w:jc w:val="center"/>
              <w:rPr>
                <w:sz w:val="10"/>
                <w:szCs w:val="14"/>
              </w:rPr>
            </w:pPr>
            <w:r w:rsidRPr="005323FD">
              <w:rPr>
                <w:sz w:val="10"/>
                <w:szCs w:val="14"/>
              </w:rPr>
              <w:t>4</w:t>
            </w:r>
          </w:p>
        </w:tc>
        <w:tc>
          <w:tcPr>
            <w:tcW w:w="825" w:type="dxa"/>
          </w:tcPr>
          <w:p w:rsidR="005323FD" w:rsidRPr="005323FD" w:rsidRDefault="005323FD" w:rsidP="005323FD">
            <w:pPr>
              <w:jc w:val="center"/>
              <w:rPr>
                <w:sz w:val="10"/>
                <w:szCs w:val="14"/>
              </w:rPr>
            </w:pPr>
            <w:r w:rsidRPr="005323FD">
              <w:rPr>
                <w:sz w:val="10"/>
                <w:szCs w:val="14"/>
              </w:rPr>
              <w:t>5</w:t>
            </w:r>
          </w:p>
        </w:tc>
        <w:tc>
          <w:tcPr>
            <w:tcW w:w="756" w:type="dxa"/>
          </w:tcPr>
          <w:p w:rsidR="005323FD" w:rsidRPr="005323FD" w:rsidRDefault="005323FD" w:rsidP="005323FD">
            <w:pPr>
              <w:jc w:val="center"/>
              <w:rPr>
                <w:sz w:val="10"/>
                <w:szCs w:val="14"/>
              </w:rPr>
            </w:pPr>
            <w:r w:rsidRPr="005323FD">
              <w:rPr>
                <w:sz w:val="10"/>
                <w:szCs w:val="14"/>
              </w:rPr>
              <w:t>6</w:t>
            </w:r>
          </w:p>
        </w:tc>
        <w:tc>
          <w:tcPr>
            <w:tcW w:w="756" w:type="dxa"/>
          </w:tcPr>
          <w:p w:rsidR="005323FD" w:rsidRPr="005323FD" w:rsidRDefault="005323FD" w:rsidP="005323FD">
            <w:pPr>
              <w:jc w:val="center"/>
              <w:rPr>
                <w:sz w:val="10"/>
                <w:szCs w:val="14"/>
              </w:rPr>
            </w:pPr>
            <w:r w:rsidRPr="005323FD">
              <w:rPr>
                <w:sz w:val="10"/>
                <w:szCs w:val="14"/>
              </w:rPr>
              <w:t>7</w:t>
            </w:r>
          </w:p>
        </w:tc>
        <w:tc>
          <w:tcPr>
            <w:tcW w:w="756" w:type="dxa"/>
          </w:tcPr>
          <w:p w:rsidR="005323FD" w:rsidRPr="005323FD" w:rsidRDefault="005323FD" w:rsidP="005323FD">
            <w:pPr>
              <w:jc w:val="center"/>
              <w:rPr>
                <w:sz w:val="10"/>
                <w:szCs w:val="14"/>
              </w:rPr>
            </w:pPr>
            <w:r w:rsidRPr="005323FD">
              <w:rPr>
                <w:sz w:val="10"/>
                <w:szCs w:val="14"/>
              </w:rPr>
              <w:t>8</w:t>
            </w:r>
          </w:p>
        </w:tc>
        <w:tc>
          <w:tcPr>
            <w:tcW w:w="756" w:type="dxa"/>
          </w:tcPr>
          <w:p w:rsidR="005323FD" w:rsidRPr="005323FD" w:rsidRDefault="005323FD" w:rsidP="005323FD">
            <w:pPr>
              <w:jc w:val="center"/>
              <w:rPr>
                <w:sz w:val="10"/>
                <w:szCs w:val="14"/>
              </w:rPr>
            </w:pPr>
            <w:r w:rsidRPr="005323FD">
              <w:rPr>
                <w:sz w:val="10"/>
                <w:szCs w:val="14"/>
              </w:rPr>
              <w:t>9</w:t>
            </w:r>
          </w:p>
        </w:tc>
      </w:tr>
      <w:tr w:rsidR="005323FD" w:rsidRPr="005323FD" w:rsidTr="005323FD">
        <w:tc>
          <w:tcPr>
            <w:tcW w:w="756" w:type="dxa"/>
          </w:tcPr>
          <w:p w:rsidR="005323FD" w:rsidRPr="005323FD" w:rsidRDefault="005323FD" w:rsidP="005323FD">
            <w:pPr>
              <w:rPr>
                <w:b/>
                <w:sz w:val="10"/>
                <w:szCs w:val="14"/>
              </w:rPr>
            </w:pPr>
            <w:r w:rsidRPr="005323FD">
              <w:rPr>
                <w:sz w:val="10"/>
                <w:szCs w:val="14"/>
              </w:rPr>
              <w:t>1.</w:t>
            </w:r>
          </w:p>
        </w:tc>
        <w:tc>
          <w:tcPr>
            <w:tcW w:w="8707" w:type="dxa"/>
            <w:gridSpan w:val="8"/>
          </w:tcPr>
          <w:p w:rsidR="005323FD" w:rsidRPr="005323FD" w:rsidRDefault="005323FD" w:rsidP="005323FD">
            <w:pPr>
              <w:rPr>
                <w:sz w:val="10"/>
                <w:szCs w:val="14"/>
              </w:rPr>
            </w:pPr>
            <w:r w:rsidRPr="005323FD">
              <w:rPr>
                <w:sz w:val="10"/>
                <w:szCs w:val="14"/>
              </w:rPr>
              <w:t>Цель - обеспечение экономического развития Солецкого муниципального округа в 2021 – 2027 годах</w:t>
            </w:r>
          </w:p>
        </w:tc>
      </w:tr>
      <w:tr w:rsidR="005323FD" w:rsidRPr="005323FD" w:rsidTr="005323FD">
        <w:tc>
          <w:tcPr>
            <w:tcW w:w="756" w:type="dxa"/>
          </w:tcPr>
          <w:p w:rsidR="005323FD" w:rsidRPr="005323FD" w:rsidRDefault="005323FD" w:rsidP="005323FD">
            <w:pPr>
              <w:rPr>
                <w:sz w:val="10"/>
                <w:szCs w:val="14"/>
              </w:rPr>
            </w:pPr>
            <w:r w:rsidRPr="005323FD">
              <w:rPr>
                <w:sz w:val="10"/>
                <w:szCs w:val="14"/>
              </w:rPr>
              <w:t>1.1.</w:t>
            </w:r>
          </w:p>
        </w:tc>
        <w:tc>
          <w:tcPr>
            <w:tcW w:w="8707" w:type="dxa"/>
            <w:gridSpan w:val="8"/>
          </w:tcPr>
          <w:p w:rsidR="005323FD" w:rsidRPr="005323FD" w:rsidRDefault="005323FD" w:rsidP="005323FD">
            <w:pPr>
              <w:rPr>
                <w:sz w:val="10"/>
                <w:szCs w:val="14"/>
              </w:rPr>
            </w:pPr>
            <w:r w:rsidRPr="005323FD">
              <w:rPr>
                <w:sz w:val="10"/>
                <w:szCs w:val="14"/>
              </w:rPr>
              <w:t>Задача 1 - повышение инвестиционной привлекательности Солецкого муниципального округа</w:t>
            </w:r>
          </w:p>
        </w:tc>
      </w:tr>
      <w:tr w:rsidR="005323FD" w:rsidRPr="005323FD" w:rsidTr="005323FD">
        <w:tc>
          <w:tcPr>
            <w:tcW w:w="756" w:type="dxa"/>
          </w:tcPr>
          <w:p w:rsidR="005323FD" w:rsidRPr="005323FD" w:rsidRDefault="005323FD" w:rsidP="005323FD">
            <w:pPr>
              <w:rPr>
                <w:sz w:val="10"/>
                <w:szCs w:val="14"/>
              </w:rPr>
            </w:pPr>
            <w:r w:rsidRPr="005323FD">
              <w:rPr>
                <w:sz w:val="10"/>
                <w:szCs w:val="14"/>
              </w:rPr>
              <w:t>1.1.1.</w:t>
            </w:r>
          </w:p>
        </w:tc>
        <w:tc>
          <w:tcPr>
            <w:tcW w:w="3346" w:type="dxa"/>
          </w:tcPr>
          <w:p w:rsidR="005323FD" w:rsidRPr="005323FD" w:rsidRDefault="005323FD" w:rsidP="005323FD">
            <w:pPr>
              <w:rPr>
                <w:sz w:val="10"/>
                <w:szCs w:val="14"/>
              </w:rPr>
            </w:pPr>
            <w:r w:rsidRPr="005323FD">
              <w:rPr>
                <w:sz w:val="10"/>
                <w:szCs w:val="14"/>
              </w:rPr>
              <w:t>Показатель 1</w:t>
            </w:r>
          </w:p>
          <w:p w:rsidR="005323FD" w:rsidRPr="005323FD" w:rsidRDefault="005323FD" w:rsidP="005323FD">
            <w:pPr>
              <w:rPr>
                <w:sz w:val="10"/>
                <w:szCs w:val="14"/>
              </w:rPr>
            </w:pPr>
            <w:r w:rsidRPr="005323FD">
              <w:rPr>
                <w:sz w:val="10"/>
                <w:szCs w:val="14"/>
              </w:rPr>
              <w:t>Индекс физического объема инвестиций в основной капитал, %</w:t>
            </w:r>
          </w:p>
        </w:tc>
        <w:tc>
          <w:tcPr>
            <w:tcW w:w="756" w:type="dxa"/>
            <w:vAlign w:val="center"/>
          </w:tcPr>
          <w:p w:rsidR="005323FD" w:rsidRPr="005323FD" w:rsidRDefault="005323FD" w:rsidP="005323FD">
            <w:pPr>
              <w:jc w:val="center"/>
              <w:rPr>
                <w:sz w:val="10"/>
                <w:szCs w:val="14"/>
              </w:rPr>
            </w:pPr>
            <w:r w:rsidRPr="005323FD">
              <w:rPr>
                <w:sz w:val="10"/>
                <w:szCs w:val="14"/>
              </w:rPr>
              <w:t>102,0</w:t>
            </w:r>
          </w:p>
        </w:tc>
        <w:tc>
          <w:tcPr>
            <w:tcW w:w="756" w:type="dxa"/>
            <w:vAlign w:val="center"/>
          </w:tcPr>
          <w:p w:rsidR="005323FD" w:rsidRPr="005323FD" w:rsidRDefault="005323FD" w:rsidP="005323FD">
            <w:pPr>
              <w:jc w:val="center"/>
              <w:rPr>
                <w:sz w:val="10"/>
                <w:szCs w:val="14"/>
              </w:rPr>
            </w:pPr>
            <w:r w:rsidRPr="005323FD">
              <w:rPr>
                <w:sz w:val="10"/>
                <w:szCs w:val="14"/>
              </w:rPr>
              <w:t>27,0</w:t>
            </w:r>
          </w:p>
        </w:tc>
        <w:tc>
          <w:tcPr>
            <w:tcW w:w="825" w:type="dxa"/>
            <w:vAlign w:val="center"/>
          </w:tcPr>
          <w:p w:rsidR="005323FD" w:rsidRPr="005323FD" w:rsidRDefault="005323FD" w:rsidP="005323FD">
            <w:pPr>
              <w:jc w:val="center"/>
              <w:rPr>
                <w:sz w:val="10"/>
                <w:szCs w:val="14"/>
              </w:rPr>
            </w:pPr>
            <w:r w:rsidRPr="005323FD">
              <w:rPr>
                <w:sz w:val="10"/>
                <w:szCs w:val="14"/>
              </w:rPr>
              <w:t>100,0</w:t>
            </w:r>
          </w:p>
        </w:tc>
        <w:tc>
          <w:tcPr>
            <w:tcW w:w="756" w:type="dxa"/>
            <w:vAlign w:val="center"/>
          </w:tcPr>
          <w:p w:rsidR="005323FD" w:rsidRPr="005323FD" w:rsidRDefault="005323FD" w:rsidP="005323FD">
            <w:pPr>
              <w:jc w:val="center"/>
              <w:rPr>
                <w:sz w:val="10"/>
                <w:szCs w:val="14"/>
              </w:rPr>
            </w:pPr>
            <w:r w:rsidRPr="005323FD">
              <w:rPr>
                <w:sz w:val="10"/>
                <w:szCs w:val="14"/>
              </w:rPr>
              <w:t>50,0</w:t>
            </w:r>
          </w:p>
        </w:tc>
        <w:tc>
          <w:tcPr>
            <w:tcW w:w="756" w:type="dxa"/>
            <w:vAlign w:val="center"/>
          </w:tcPr>
          <w:p w:rsidR="005323FD" w:rsidRPr="005323FD" w:rsidRDefault="005323FD" w:rsidP="005323FD">
            <w:pPr>
              <w:jc w:val="center"/>
              <w:rPr>
                <w:sz w:val="10"/>
                <w:szCs w:val="14"/>
              </w:rPr>
            </w:pPr>
            <w:r w:rsidRPr="005323FD">
              <w:rPr>
                <w:sz w:val="10"/>
                <w:szCs w:val="14"/>
              </w:rPr>
              <w:t>101,0</w:t>
            </w:r>
          </w:p>
        </w:tc>
        <w:tc>
          <w:tcPr>
            <w:tcW w:w="756" w:type="dxa"/>
            <w:vAlign w:val="center"/>
          </w:tcPr>
          <w:p w:rsidR="005323FD" w:rsidRPr="005323FD" w:rsidRDefault="005323FD" w:rsidP="005323FD">
            <w:pPr>
              <w:jc w:val="center"/>
              <w:rPr>
                <w:sz w:val="10"/>
                <w:szCs w:val="14"/>
              </w:rPr>
            </w:pPr>
            <w:r w:rsidRPr="005323FD">
              <w:rPr>
                <w:sz w:val="10"/>
                <w:szCs w:val="14"/>
              </w:rPr>
              <w:t>101,0</w:t>
            </w:r>
          </w:p>
        </w:tc>
        <w:tc>
          <w:tcPr>
            <w:tcW w:w="756" w:type="dxa"/>
          </w:tcPr>
          <w:p w:rsidR="005323FD" w:rsidRPr="005323FD" w:rsidRDefault="005323FD" w:rsidP="005323FD">
            <w:pPr>
              <w:jc w:val="center"/>
              <w:rPr>
                <w:sz w:val="10"/>
                <w:szCs w:val="14"/>
              </w:rPr>
            </w:pPr>
          </w:p>
          <w:p w:rsidR="005323FD" w:rsidRPr="005323FD" w:rsidRDefault="005323FD" w:rsidP="005323FD">
            <w:pPr>
              <w:rPr>
                <w:sz w:val="10"/>
                <w:szCs w:val="14"/>
              </w:rPr>
            </w:pPr>
            <w:r w:rsidRPr="005323FD">
              <w:rPr>
                <w:sz w:val="10"/>
                <w:szCs w:val="14"/>
              </w:rPr>
              <w:t>101,0</w:t>
            </w:r>
          </w:p>
        </w:tc>
      </w:tr>
      <w:tr w:rsidR="005323FD" w:rsidRPr="005323FD" w:rsidTr="005323FD">
        <w:tc>
          <w:tcPr>
            <w:tcW w:w="756" w:type="dxa"/>
          </w:tcPr>
          <w:p w:rsidR="005323FD" w:rsidRPr="005323FD" w:rsidRDefault="005323FD" w:rsidP="005323FD">
            <w:pPr>
              <w:rPr>
                <w:sz w:val="10"/>
                <w:szCs w:val="14"/>
              </w:rPr>
            </w:pPr>
            <w:r w:rsidRPr="005323FD">
              <w:rPr>
                <w:sz w:val="10"/>
                <w:szCs w:val="14"/>
              </w:rPr>
              <w:t>1.1.2.</w:t>
            </w:r>
          </w:p>
        </w:tc>
        <w:tc>
          <w:tcPr>
            <w:tcW w:w="3346" w:type="dxa"/>
          </w:tcPr>
          <w:p w:rsidR="005323FD" w:rsidRPr="005323FD" w:rsidRDefault="005323FD" w:rsidP="005323FD">
            <w:pPr>
              <w:rPr>
                <w:sz w:val="10"/>
                <w:szCs w:val="14"/>
              </w:rPr>
            </w:pPr>
            <w:r w:rsidRPr="005323FD">
              <w:rPr>
                <w:sz w:val="10"/>
                <w:szCs w:val="14"/>
              </w:rPr>
              <w:t xml:space="preserve">Объем инвестиций в основной капитал, за исключением бюджетных средств (нарастающим итогом), </w:t>
            </w:r>
            <w:proofErr w:type="spellStart"/>
            <w:r w:rsidRPr="005323FD">
              <w:rPr>
                <w:sz w:val="10"/>
                <w:szCs w:val="14"/>
              </w:rPr>
              <w:t>млн</w:t>
            </w:r>
            <w:proofErr w:type="gramStart"/>
            <w:r w:rsidRPr="005323FD">
              <w:rPr>
                <w:sz w:val="10"/>
                <w:szCs w:val="14"/>
              </w:rPr>
              <w:t>.р</w:t>
            </w:r>
            <w:proofErr w:type="gramEnd"/>
            <w:r w:rsidRPr="005323FD">
              <w:rPr>
                <w:sz w:val="10"/>
                <w:szCs w:val="14"/>
              </w:rPr>
              <w:t>уб</w:t>
            </w:r>
            <w:proofErr w:type="spellEnd"/>
            <w:r w:rsidRPr="005323FD">
              <w:rPr>
                <w:sz w:val="10"/>
                <w:szCs w:val="14"/>
              </w:rPr>
              <w:t>.</w:t>
            </w:r>
          </w:p>
        </w:tc>
        <w:tc>
          <w:tcPr>
            <w:tcW w:w="756" w:type="dxa"/>
            <w:vAlign w:val="center"/>
          </w:tcPr>
          <w:p w:rsidR="005323FD" w:rsidRPr="005323FD" w:rsidRDefault="005323FD" w:rsidP="005323FD">
            <w:pPr>
              <w:rPr>
                <w:sz w:val="10"/>
                <w:szCs w:val="14"/>
              </w:rPr>
            </w:pPr>
          </w:p>
        </w:tc>
        <w:tc>
          <w:tcPr>
            <w:tcW w:w="756" w:type="dxa"/>
            <w:vAlign w:val="center"/>
          </w:tcPr>
          <w:p w:rsidR="005323FD" w:rsidRPr="005323FD" w:rsidRDefault="005323FD" w:rsidP="005323FD">
            <w:pPr>
              <w:rPr>
                <w:sz w:val="10"/>
                <w:szCs w:val="14"/>
              </w:rPr>
            </w:pPr>
          </w:p>
        </w:tc>
        <w:tc>
          <w:tcPr>
            <w:tcW w:w="825" w:type="dxa"/>
            <w:vAlign w:val="center"/>
          </w:tcPr>
          <w:p w:rsidR="005323FD" w:rsidRPr="005323FD" w:rsidRDefault="005323FD" w:rsidP="005323FD">
            <w:pPr>
              <w:rPr>
                <w:sz w:val="10"/>
                <w:szCs w:val="14"/>
              </w:rPr>
            </w:pPr>
          </w:p>
        </w:tc>
        <w:tc>
          <w:tcPr>
            <w:tcW w:w="756" w:type="dxa"/>
            <w:vAlign w:val="center"/>
          </w:tcPr>
          <w:p w:rsidR="005323FD" w:rsidRPr="005323FD" w:rsidRDefault="005323FD" w:rsidP="005323FD">
            <w:pPr>
              <w:rPr>
                <w:color w:val="000000" w:themeColor="text1"/>
                <w:sz w:val="10"/>
                <w:szCs w:val="14"/>
              </w:rPr>
            </w:pPr>
            <w:r w:rsidRPr="005323FD">
              <w:rPr>
                <w:color w:val="000000" w:themeColor="text1"/>
                <w:sz w:val="10"/>
                <w:szCs w:val="14"/>
              </w:rPr>
              <w:t>40,0</w:t>
            </w:r>
          </w:p>
        </w:tc>
        <w:tc>
          <w:tcPr>
            <w:tcW w:w="756" w:type="dxa"/>
            <w:vAlign w:val="center"/>
          </w:tcPr>
          <w:p w:rsidR="005323FD" w:rsidRPr="005323FD" w:rsidRDefault="005323FD" w:rsidP="005323FD">
            <w:pPr>
              <w:rPr>
                <w:color w:val="000000" w:themeColor="text1"/>
                <w:sz w:val="10"/>
                <w:szCs w:val="14"/>
              </w:rPr>
            </w:pPr>
            <w:r w:rsidRPr="005323FD">
              <w:rPr>
                <w:color w:val="000000" w:themeColor="text1"/>
                <w:sz w:val="10"/>
                <w:szCs w:val="14"/>
              </w:rPr>
              <w:t>60,0</w:t>
            </w:r>
          </w:p>
        </w:tc>
        <w:tc>
          <w:tcPr>
            <w:tcW w:w="756" w:type="dxa"/>
            <w:vAlign w:val="center"/>
          </w:tcPr>
          <w:p w:rsidR="005323FD" w:rsidRPr="005323FD" w:rsidRDefault="005323FD" w:rsidP="005323FD">
            <w:pPr>
              <w:rPr>
                <w:color w:val="000000" w:themeColor="text1"/>
                <w:sz w:val="10"/>
                <w:szCs w:val="14"/>
              </w:rPr>
            </w:pPr>
            <w:r w:rsidRPr="005323FD">
              <w:rPr>
                <w:color w:val="000000" w:themeColor="text1"/>
                <w:sz w:val="10"/>
                <w:szCs w:val="14"/>
              </w:rPr>
              <w:t>130,0</w:t>
            </w:r>
          </w:p>
        </w:tc>
        <w:tc>
          <w:tcPr>
            <w:tcW w:w="756" w:type="dxa"/>
          </w:tcPr>
          <w:p w:rsidR="005323FD" w:rsidRPr="005323FD" w:rsidRDefault="005323FD" w:rsidP="005323FD">
            <w:pPr>
              <w:jc w:val="center"/>
              <w:rPr>
                <w:color w:val="000000" w:themeColor="text1"/>
                <w:sz w:val="10"/>
                <w:szCs w:val="14"/>
              </w:rPr>
            </w:pPr>
          </w:p>
          <w:p w:rsidR="005323FD" w:rsidRPr="005323FD" w:rsidRDefault="005323FD" w:rsidP="005323FD">
            <w:pPr>
              <w:jc w:val="center"/>
              <w:rPr>
                <w:color w:val="000000" w:themeColor="text1"/>
                <w:sz w:val="10"/>
                <w:szCs w:val="14"/>
              </w:rPr>
            </w:pPr>
          </w:p>
          <w:p w:rsidR="005323FD" w:rsidRPr="005323FD" w:rsidRDefault="005323FD" w:rsidP="005323FD">
            <w:pPr>
              <w:jc w:val="center"/>
              <w:rPr>
                <w:color w:val="000000" w:themeColor="text1"/>
                <w:sz w:val="10"/>
                <w:szCs w:val="14"/>
              </w:rPr>
            </w:pPr>
            <w:r w:rsidRPr="005323FD">
              <w:rPr>
                <w:color w:val="000000" w:themeColor="text1"/>
                <w:sz w:val="10"/>
                <w:szCs w:val="14"/>
              </w:rPr>
              <w:t>130,0</w:t>
            </w:r>
          </w:p>
        </w:tc>
      </w:tr>
      <w:tr w:rsidR="005323FD" w:rsidRPr="005323FD" w:rsidTr="005323FD">
        <w:tc>
          <w:tcPr>
            <w:tcW w:w="756" w:type="dxa"/>
          </w:tcPr>
          <w:p w:rsidR="005323FD" w:rsidRPr="005323FD" w:rsidRDefault="005323FD" w:rsidP="005323FD">
            <w:pPr>
              <w:rPr>
                <w:sz w:val="10"/>
                <w:szCs w:val="14"/>
              </w:rPr>
            </w:pPr>
            <w:r w:rsidRPr="005323FD">
              <w:rPr>
                <w:sz w:val="10"/>
                <w:szCs w:val="14"/>
              </w:rPr>
              <w:t>1.1.3.</w:t>
            </w:r>
          </w:p>
        </w:tc>
        <w:tc>
          <w:tcPr>
            <w:tcW w:w="3346" w:type="dxa"/>
          </w:tcPr>
          <w:p w:rsidR="005323FD" w:rsidRPr="005323FD" w:rsidRDefault="005323FD" w:rsidP="005323FD">
            <w:pPr>
              <w:rPr>
                <w:sz w:val="10"/>
                <w:szCs w:val="14"/>
              </w:rPr>
            </w:pPr>
            <w:r w:rsidRPr="005323FD">
              <w:rPr>
                <w:sz w:val="10"/>
                <w:szCs w:val="14"/>
              </w:rPr>
              <w:t>Количество инвестиционных площадок (нарастающим итогом), ед.</w:t>
            </w:r>
          </w:p>
        </w:tc>
        <w:tc>
          <w:tcPr>
            <w:tcW w:w="756" w:type="dxa"/>
            <w:vAlign w:val="center"/>
          </w:tcPr>
          <w:p w:rsidR="005323FD" w:rsidRPr="005323FD" w:rsidRDefault="005323FD" w:rsidP="005323FD">
            <w:pPr>
              <w:rPr>
                <w:sz w:val="10"/>
                <w:szCs w:val="14"/>
              </w:rPr>
            </w:pPr>
          </w:p>
        </w:tc>
        <w:tc>
          <w:tcPr>
            <w:tcW w:w="756" w:type="dxa"/>
            <w:vAlign w:val="center"/>
          </w:tcPr>
          <w:p w:rsidR="005323FD" w:rsidRPr="005323FD" w:rsidRDefault="005323FD" w:rsidP="005323FD">
            <w:pPr>
              <w:rPr>
                <w:sz w:val="10"/>
                <w:szCs w:val="14"/>
              </w:rPr>
            </w:pPr>
          </w:p>
        </w:tc>
        <w:tc>
          <w:tcPr>
            <w:tcW w:w="825" w:type="dxa"/>
            <w:vAlign w:val="center"/>
          </w:tcPr>
          <w:p w:rsidR="005323FD" w:rsidRPr="005323FD" w:rsidRDefault="005323FD" w:rsidP="005323FD">
            <w:pPr>
              <w:rPr>
                <w:sz w:val="10"/>
                <w:szCs w:val="14"/>
              </w:rPr>
            </w:pPr>
          </w:p>
        </w:tc>
        <w:tc>
          <w:tcPr>
            <w:tcW w:w="756" w:type="dxa"/>
            <w:vAlign w:val="center"/>
          </w:tcPr>
          <w:p w:rsidR="005323FD" w:rsidRPr="005323FD" w:rsidRDefault="005323FD" w:rsidP="005323FD">
            <w:pPr>
              <w:rPr>
                <w:sz w:val="10"/>
                <w:szCs w:val="14"/>
              </w:rPr>
            </w:pPr>
            <w:r w:rsidRPr="005323FD">
              <w:rPr>
                <w:sz w:val="10"/>
                <w:szCs w:val="14"/>
              </w:rPr>
              <w:t>12</w:t>
            </w:r>
          </w:p>
        </w:tc>
        <w:tc>
          <w:tcPr>
            <w:tcW w:w="756" w:type="dxa"/>
            <w:vAlign w:val="center"/>
          </w:tcPr>
          <w:p w:rsidR="005323FD" w:rsidRPr="005323FD" w:rsidRDefault="005323FD" w:rsidP="005323FD">
            <w:pPr>
              <w:rPr>
                <w:sz w:val="10"/>
                <w:szCs w:val="14"/>
              </w:rPr>
            </w:pPr>
            <w:r w:rsidRPr="005323FD">
              <w:rPr>
                <w:sz w:val="10"/>
                <w:szCs w:val="14"/>
              </w:rPr>
              <w:t>12</w:t>
            </w:r>
          </w:p>
        </w:tc>
        <w:tc>
          <w:tcPr>
            <w:tcW w:w="756" w:type="dxa"/>
            <w:vAlign w:val="center"/>
          </w:tcPr>
          <w:p w:rsidR="005323FD" w:rsidRPr="005323FD" w:rsidRDefault="005323FD" w:rsidP="005323FD">
            <w:pPr>
              <w:rPr>
                <w:sz w:val="10"/>
                <w:szCs w:val="14"/>
              </w:rPr>
            </w:pPr>
            <w:r w:rsidRPr="005323FD">
              <w:rPr>
                <w:sz w:val="10"/>
                <w:szCs w:val="14"/>
              </w:rPr>
              <w:t>13</w:t>
            </w:r>
          </w:p>
        </w:tc>
        <w:tc>
          <w:tcPr>
            <w:tcW w:w="756" w:type="dxa"/>
          </w:tcPr>
          <w:p w:rsidR="005323FD" w:rsidRPr="005323FD" w:rsidRDefault="005323FD" w:rsidP="005323FD">
            <w:pPr>
              <w:jc w:val="center"/>
              <w:rPr>
                <w:sz w:val="10"/>
                <w:szCs w:val="14"/>
              </w:rPr>
            </w:pPr>
          </w:p>
          <w:p w:rsidR="005323FD" w:rsidRPr="005323FD" w:rsidRDefault="005323FD" w:rsidP="005323FD">
            <w:pPr>
              <w:jc w:val="center"/>
              <w:rPr>
                <w:sz w:val="10"/>
                <w:szCs w:val="14"/>
              </w:rPr>
            </w:pPr>
            <w:r w:rsidRPr="005323FD">
              <w:rPr>
                <w:sz w:val="10"/>
                <w:szCs w:val="14"/>
              </w:rPr>
              <w:t>13</w:t>
            </w:r>
          </w:p>
        </w:tc>
      </w:tr>
      <w:tr w:rsidR="005323FD" w:rsidRPr="005323FD" w:rsidTr="005323FD">
        <w:tc>
          <w:tcPr>
            <w:tcW w:w="756" w:type="dxa"/>
          </w:tcPr>
          <w:p w:rsidR="005323FD" w:rsidRPr="005323FD" w:rsidRDefault="005323FD" w:rsidP="005323FD">
            <w:pPr>
              <w:rPr>
                <w:sz w:val="10"/>
                <w:szCs w:val="14"/>
              </w:rPr>
            </w:pPr>
            <w:r w:rsidRPr="005323FD">
              <w:rPr>
                <w:sz w:val="10"/>
                <w:szCs w:val="14"/>
              </w:rPr>
              <w:t>2.</w:t>
            </w:r>
          </w:p>
        </w:tc>
        <w:tc>
          <w:tcPr>
            <w:tcW w:w="8707" w:type="dxa"/>
            <w:gridSpan w:val="8"/>
          </w:tcPr>
          <w:p w:rsidR="005323FD" w:rsidRPr="005323FD" w:rsidRDefault="005323FD" w:rsidP="005323FD">
            <w:pPr>
              <w:rPr>
                <w:sz w:val="10"/>
                <w:szCs w:val="14"/>
              </w:rPr>
            </w:pPr>
            <w:r w:rsidRPr="005323FD">
              <w:rPr>
                <w:sz w:val="10"/>
                <w:szCs w:val="14"/>
              </w:rPr>
              <w:t>Цел</w:t>
            </w:r>
            <w:proofErr w:type="gramStart"/>
            <w:r w:rsidRPr="005323FD">
              <w:rPr>
                <w:sz w:val="10"/>
                <w:szCs w:val="14"/>
              </w:rPr>
              <w:t>ь-</w:t>
            </w:r>
            <w:proofErr w:type="gramEnd"/>
            <w:r w:rsidRPr="005323FD">
              <w:rPr>
                <w:sz w:val="10"/>
                <w:szCs w:val="14"/>
              </w:rPr>
              <w:t xml:space="preserve"> обеспечение населения Солецкого муниципального округа услугами потребительского рынка</w:t>
            </w:r>
          </w:p>
        </w:tc>
      </w:tr>
      <w:tr w:rsidR="005323FD" w:rsidRPr="005323FD" w:rsidTr="005323FD">
        <w:tc>
          <w:tcPr>
            <w:tcW w:w="756" w:type="dxa"/>
            <w:tcBorders>
              <w:top w:val="single" w:sz="4" w:space="0" w:color="auto"/>
              <w:left w:val="single" w:sz="4" w:space="0" w:color="auto"/>
              <w:bottom w:val="single" w:sz="4" w:space="0" w:color="auto"/>
              <w:right w:val="single" w:sz="4" w:space="0" w:color="auto"/>
            </w:tcBorders>
          </w:tcPr>
          <w:p w:rsidR="005323FD" w:rsidRPr="005323FD" w:rsidRDefault="005323FD" w:rsidP="005323FD">
            <w:pPr>
              <w:rPr>
                <w:sz w:val="10"/>
                <w:szCs w:val="14"/>
              </w:rPr>
            </w:pPr>
            <w:r w:rsidRPr="005323FD">
              <w:rPr>
                <w:sz w:val="10"/>
                <w:szCs w:val="14"/>
              </w:rPr>
              <w:t>2.1</w:t>
            </w:r>
          </w:p>
        </w:tc>
        <w:tc>
          <w:tcPr>
            <w:tcW w:w="8707" w:type="dxa"/>
            <w:gridSpan w:val="8"/>
            <w:tcBorders>
              <w:top w:val="single" w:sz="4" w:space="0" w:color="auto"/>
              <w:left w:val="single" w:sz="4" w:space="0" w:color="auto"/>
              <w:bottom w:val="single" w:sz="4" w:space="0" w:color="auto"/>
              <w:right w:val="single" w:sz="4" w:space="0" w:color="auto"/>
            </w:tcBorders>
          </w:tcPr>
          <w:p w:rsidR="005323FD" w:rsidRPr="005323FD" w:rsidRDefault="005323FD" w:rsidP="005323FD">
            <w:pPr>
              <w:rPr>
                <w:sz w:val="10"/>
                <w:szCs w:val="14"/>
              </w:rPr>
            </w:pPr>
            <w:r w:rsidRPr="005323FD">
              <w:rPr>
                <w:sz w:val="10"/>
                <w:szCs w:val="14"/>
              </w:rPr>
              <w:t>Задача 1 - развитие торговли в Солецком муниципальном округе</w:t>
            </w:r>
          </w:p>
        </w:tc>
      </w:tr>
      <w:tr w:rsidR="005323FD" w:rsidRPr="005323FD" w:rsidTr="005323FD">
        <w:tc>
          <w:tcPr>
            <w:tcW w:w="756" w:type="dxa"/>
            <w:tcBorders>
              <w:top w:val="single" w:sz="4" w:space="0" w:color="auto"/>
              <w:left w:val="single" w:sz="4" w:space="0" w:color="auto"/>
              <w:bottom w:val="single" w:sz="4" w:space="0" w:color="auto"/>
              <w:right w:val="single" w:sz="4" w:space="0" w:color="auto"/>
            </w:tcBorders>
          </w:tcPr>
          <w:p w:rsidR="005323FD" w:rsidRPr="005323FD" w:rsidRDefault="005323FD" w:rsidP="005323FD">
            <w:pPr>
              <w:rPr>
                <w:sz w:val="10"/>
                <w:szCs w:val="14"/>
              </w:rPr>
            </w:pPr>
            <w:r w:rsidRPr="005323FD">
              <w:rPr>
                <w:sz w:val="10"/>
                <w:szCs w:val="14"/>
              </w:rPr>
              <w:t>2.1.1.</w:t>
            </w:r>
          </w:p>
        </w:tc>
        <w:tc>
          <w:tcPr>
            <w:tcW w:w="3346" w:type="dxa"/>
            <w:tcBorders>
              <w:top w:val="single" w:sz="4" w:space="0" w:color="auto"/>
              <w:left w:val="single" w:sz="4" w:space="0" w:color="auto"/>
              <w:bottom w:val="single" w:sz="4" w:space="0" w:color="auto"/>
              <w:right w:val="single" w:sz="4" w:space="0" w:color="auto"/>
            </w:tcBorders>
          </w:tcPr>
          <w:p w:rsidR="005323FD" w:rsidRPr="005323FD" w:rsidRDefault="005323FD" w:rsidP="005323FD">
            <w:pPr>
              <w:rPr>
                <w:sz w:val="10"/>
                <w:szCs w:val="14"/>
              </w:rPr>
            </w:pPr>
            <w:r w:rsidRPr="005323FD">
              <w:rPr>
                <w:sz w:val="10"/>
                <w:szCs w:val="14"/>
              </w:rPr>
              <w:t>Показатель 1</w:t>
            </w:r>
          </w:p>
          <w:p w:rsidR="005323FD" w:rsidRPr="005323FD" w:rsidRDefault="005323FD" w:rsidP="005323FD">
            <w:pPr>
              <w:rPr>
                <w:sz w:val="10"/>
                <w:szCs w:val="14"/>
              </w:rPr>
            </w:pPr>
            <w:r w:rsidRPr="005323FD">
              <w:rPr>
                <w:sz w:val="10"/>
                <w:szCs w:val="14"/>
              </w:rPr>
              <w:t xml:space="preserve">Оборот розничной торговли, </w:t>
            </w:r>
            <w:proofErr w:type="gramStart"/>
            <w:r w:rsidRPr="005323FD">
              <w:rPr>
                <w:sz w:val="10"/>
                <w:szCs w:val="14"/>
              </w:rPr>
              <w:t>в</w:t>
            </w:r>
            <w:proofErr w:type="gramEnd"/>
            <w:r w:rsidRPr="005323FD">
              <w:rPr>
                <w:sz w:val="10"/>
                <w:szCs w:val="14"/>
              </w:rPr>
              <w:t xml:space="preserve"> % </w:t>
            </w:r>
            <w:proofErr w:type="gramStart"/>
            <w:r w:rsidRPr="005323FD">
              <w:rPr>
                <w:sz w:val="10"/>
                <w:szCs w:val="14"/>
              </w:rPr>
              <w:t>к</w:t>
            </w:r>
            <w:proofErr w:type="gramEnd"/>
            <w:r w:rsidRPr="005323FD">
              <w:rPr>
                <w:sz w:val="10"/>
                <w:szCs w:val="14"/>
              </w:rPr>
              <w:t xml:space="preserve"> предыдущему году в сопоставимых ценах</w:t>
            </w:r>
          </w:p>
        </w:tc>
        <w:tc>
          <w:tcPr>
            <w:tcW w:w="756" w:type="dxa"/>
            <w:tcBorders>
              <w:top w:val="single" w:sz="4" w:space="0" w:color="auto"/>
              <w:left w:val="single" w:sz="4" w:space="0" w:color="auto"/>
              <w:bottom w:val="single" w:sz="4" w:space="0" w:color="auto"/>
              <w:right w:val="single" w:sz="4" w:space="0" w:color="auto"/>
            </w:tcBorders>
            <w:vAlign w:val="center"/>
          </w:tcPr>
          <w:p w:rsidR="005323FD" w:rsidRPr="005323FD" w:rsidRDefault="005323FD" w:rsidP="005323FD">
            <w:pPr>
              <w:jc w:val="center"/>
              <w:rPr>
                <w:sz w:val="10"/>
                <w:szCs w:val="14"/>
              </w:rPr>
            </w:pPr>
            <w:r w:rsidRPr="005323FD">
              <w:rPr>
                <w:sz w:val="10"/>
                <w:szCs w:val="14"/>
              </w:rPr>
              <w:t>105,0</w:t>
            </w:r>
          </w:p>
        </w:tc>
        <w:tc>
          <w:tcPr>
            <w:tcW w:w="756" w:type="dxa"/>
            <w:tcBorders>
              <w:top w:val="single" w:sz="4" w:space="0" w:color="auto"/>
              <w:left w:val="single" w:sz="4" w:space="0" w:color="auto"/>
              <w:bottom w:val="single" w:sz="4" w:space="0" w:color="auto"/>
              <w:right w:val="single" w:sz="4" w:space="0" w:color="auto"/>
            </w:tcBorders>
            <w:vAlign w:val="center"/>
          </w:tcPr>
          <w:p w:rsidR="005323FD" w:rsidRPr="005323FD" w:rsidRDefault="005323FD" w:rsidP="005323FD">
            <w:pPr>
              <w:jc w:val="center"/>
              <w:rPr>
                <w:sz w:val="10"/>
                <w:szCs w:val="14"/>
              </w:rPr>
            </w:pPr>
            <w:r w:rsidRPr="005323FD">
              <w:rPr>
                <w:sz w:val="10"/>
                <w:szCs w:val="14"/>
              </w:rPr>
              <w:t>102,3</w:t>
            </w:r>
          </w:p>
        </w:tc>
        <w:tc>
          <w:tcPr>
            <w:tcW w:w="825" w:type="dxa"/>
            <w:tcBorders>
              <w:top w:val="single" w:sz="4" w:space="0" w:color="auto"/>
              <w:left w:val="single" w:sz="4" w:space="0" w:color="auto"/>
              <w:bottom w:val="single" w:sz="4" w:space="0" w:color="auto"/>
              <w:right w:val="single" w:sz="4" w:space="0" w:color="auto"/>
            </w:tcBorders>
            <w:vAlign w:val="center"/>
          </w:tcPr>
          <w:p w:rsidR="005323FD" w:rsidRPr="005323FD" w:rsidRDefault="005323FD" w:rsidP="005323FD">
            <w:pPr>
              <w:jc w:val="center"/>
              <w:rPr>
                <w:sz w:val="10"/>
                <w:szCs w:val="14"/>
              </w:rPr>
            </w:pPr>
            <w:r w:rsidRPr="005323FD">
              <w:rPr>
                <w:sz w:val="10"/>
                <w:szCs w:val="14"/>
              </w:rPr>
              <w:t>102,4</w:t>
            </w:r>
          </w:p>
        </w:tc>
        <w:tc>
          <w:tcPr>
            <w:tcW w:w="756" w:type="dxa"/>
            <w:tcBorders>
              <w:top w:val="single" w:sz="4" w:space="0" w:color="auto"/>
              <w:left w:val="single" w:sz="4" w:space="0" w:color="auto"/>
              <w:bottom w:val="single" w:sz="4" w:space="0" w:color="auto"/>
              <w:right w:val="single" w:sz="4" w:space="0" w:color="auto"/>
            </w:tcBorders>
            <w:vAlign w:val="center"/>
          </w:tcPr>
          <w:p w:rsidR="005323FD" w:rsidRPr="005323FD" w:rsidRDefault="005323FD" w:rsidP="005323FD">
            <w:pPr>
              <w:jc w:val="center"/>
              <w:rPr>
                <w:sz w:val="10"/>
                <w:szCs w:val="14"/>
              </w:rPr>
            </w:pPr>
            <w:r w:rsidRPr="005323FD">
              <w:rPr>
                <w:sz w:val="10"/>
                <w:szCs w:val="14"/>
              </w:rPr>
              <w:t>102,6</w:t>
            </w:r>
          </w:p>
        </w:tc>
        <w:tc>
          <w:tcPr>
            <w:tcW w:w="756" w:type="dxa"/>
            <w:tcBorders>
              <w:top w:val="single" w:sz="4" w:space="0" w:color="auto"/>
              <w:left w:val="single" w:sz="4" w:space="0" w:color="auto"/>
              <w:bottom w:val="single" w:sz="4" w:space="0" w:color="auto"/>
              <w:right w:val="single" w:sz="4" w:space="0" w:color="auto"/>
            </w:tcBorders>
            <w:vAlign w:val="center"/>
          </w:tcPr>
          <w:p w:rsidR="005323FD" w:rsidRPr="005323FD" w:rsidRDefault="005323FD" w:rsidP="005323FD">
            <w:pPr>
              <w:jc w:val="center"/>
              <w:rPr>
                <w:sz w:val="10"/>
                <w:szCs w:val="14"/>
              </w:rPr>
            </w:pPr>
            <w:r w:rsidRPr="005323FD">
              <w:rPr>
                <w:sz w:val="10"/>
                <w:szCs w:val="14"/>
              </w:rPr>
              <w:t>102,0</w:t>
            </w:r>
          </w:p>
        </w:tc>
        <w:tc>
          <w:tcPr>
            <w:tcW w:w="756" w:type="dxa"/>
            <w:tcBorders>
              <w:top w:val="single" w:sz="4" w:space="0" w:color="auto"/>
              <w:left w:val="single" w:sz="4" w:space="0" w:color="auto"/>
              <w:bottom w:val="single" w:sz="4" w:space="0" w:color="auto"/>
              <w:right w:val="single" w:sz="4" w:space="0" w:color="auto"/>
            </w:tcBorders>
            <w:vAlign w:val="center"/>
          </w:tcPr>
          <w:p w:rsidR="005323FD" w:rsidRPr="005323FD" w:rsidRDefault="005323FD" w:rsidP="005323FD">
            <w:pPr>
              <w:jc w:val="center"/>
              <w:rPr>
                <w:sz w:val="10"/>
                <w:szCs w:val="14"/>
              </w:rPr>
            </w:pPr>
            <w:r w:rsidRPr="005323FD">
              <w:rPr>
                <w:sz w:val="10"/>
                <w:szCs w:val="14"/>
              </w:rPr>
              <w:t>102,0</w:t>
            </w:r>
          </w:p>
        </w:tc>
        <w:tc>
          <w:tcPr>
            <w:tcW w:w="756" w:type="dxa"/>
            <w:tcBorders>
              <w:top w:val="single" w:sz="4" w:space="0" w:color="auto"/>
              <w:left w:val="single" w:sz="4" w:space="0" w:color="auto"/>
              <w:bottom w:val="single" w:sz="4" w:space="0" w:color="auto"/>
              <w:right w:val="single" w:sz="4" w:space="0" w:color="auto"/>
            </w:tcBorders>
          </w:tcPr>
          <w:p w:rsidR="005323FD" w:rsidRPr="005323FD" w:rsidRDefault="005323FD" w:rsidP="005323FD">
            <w:pPr>
              <w:rPr>
                <w:sz w:val="10"/>
                <w:szCs w:val="14"/>
              </w:rPr>
            </w:pPr>
          </w:p>
          <w:p w:rsidR="005323FD" w:rsidRPr="005323FD" w:rsidRDefault="005323FD" w:rsidP="005323FD">
            <w:pPr>
              <w:rPr>
                <w:sz w:val="10"/>
                <w:szCs w:val="14"/>
              </w:rPr>
            </w:pPr>
            <w:r w:rsidRPr="005323FD">
              <w:rPr>
                <w:sz w:val="10"/>
                <w:szCs w:val="14"/>
              </w:rPr>
              <w:t>102,0</w:t>
            </w:r>
          </w:p>
        </w:tc>
      </w:tr>
      <w:tr w:rsidR="005323FD" w:rsidRPr="005323FD" w:rsidTr="005323FD">
        <w:tc>
          <w:tcPr>
            <w:tcW w:w="756" w:type="dxa"/>
            <w:tcBorders>
              <w:top w:val="single" w:sz="4" w:space="0" w:color="auto"/>
              <w:left w:val="single" w:sz="4" w:space="0" w:color="auto"/>
              <w:bottom w:val="single" w:sz="4" w:space="0" w:color="auto"/>
              <w:right w:val="single" w:sz="4" w:space="0" w:color="auto"/>
            </w:tcBorders>
          </w:tcPr>
          <w:p w:rsidR="005323FD" w:rsidRPr="005323FD" w:rsidRDefault="005323FD" w:rsidP="005323FD">
            <w:pPr>
              <w:rPr>
                <w:sz w:val="10"/>
                <w:szCs w:val="14"/>
              </w:rPr>
            </w:pPr>
            <w:r w:rsidRPr="005323FD">
              <w:rPr>
                <w:sz w:val="10"/>
                <w:szCs w:val="14"/>
              </w:rPr>
              <w:t>2.1.2.</w:t>
            </w:r>
          </w:p>
        </w:tc>
        <w:tc>
          <w:tcPr>
            <w:tcW w:w="3346" w:type="dxa"/>
            <w:tcBorders>
              <w:top w:val="single" w:sz="4" w:space="0" w:color="auto"/>
              <w:left w:val="single" w:sz="4" w:space="0" w:color="auto"/>
              <w:bottom w:val="single" w:sz="4" w:space="0" w:color="auto"/>
              <w:right w:val="single" w:sz="4" w:space="0" w:color="auto"/>
            </w:tcBorders>
          </w:tcPr>
          <w:p w:rsidR="005323FD" w:rsidRPr="005323FD" w:rsidRDefault="005323FD" w:rsidP="005323FD">
            <w:pPr>
              <w:rPr>
                <w:sz w:val="10"/>
                <w:szCs w:val="14"/>
              </w:rPr>
            </w:pPr>
            <w:r w:rsidRPr="005323FD">
              <w:rPr>
                <w:sz w:val="10"/>
                <w:szCs w:val="14"/>
              </w:rPr>
              <w:t>Показатель 2</w:t>
            </w:r>
          </w:p>
          <w:p w:rsidR="005323FD" w:rsidRPr="005323FD" w:rsidRDefault="005323FD" w:rsidP="005323FD">
            <w:pPr>
              <w:rPr>
                <w:sz w:val="10"/>
                <w:szCs w:val="14"/>
              </w:rPr>
            </w:pPr>
            <w:r w:rsidRPr="005323FD">
              <w:rPr>
                <w:sz w:val="10"/>
                <w:szCs w:val="14"/>
              </w:rPr>
              <w:t xml:space="preserve">Оборот розничной торговли на душу населения, </w:t>
            </w:r>
            <w:proofErr w:type="spellStart"/>
            <w:r w:rsidRPr="005323FD">
              <w:rPr>
                <w:sz w:val="10"/>
                <w:szCs w:val="14"/>
              </w:rPr>
              <w:t>тыс</w:t>
            </w:r>
            <w:proofErr w:type="gramStart"/>
            <w:r w:rsidRPr="005323FD">
              <w:rPr>
                <w:sz w:val="10"/>
                <w:szCs w:val="14"/>
              </w:rPr>
              <w:t>.р</w:t>
            </w:r>
            <w:proofErr w:type="gramEnd"/>
            <w:r w:rsidRPr="005323FD">
              <w:rPr>
                <w:sz w:val="10"/>
                <w:szCs w:val="14"/>
              </w:rPr>
              <w:t>уб</w:t>
            </w:r>
            <w:proofErr w:type="spellEnd"/>
            <w:r w:rsidRPr="005323FD">
              <w:rPr>
                <w:sz w:val="10"/>
                <w:szCs w:val="14"/>
              </w:rPr>
              <w:t>. в год</w:t>
            </w:r>
          </w:p>
        </w:tc>
        <w:tc>
          <w:tcPr>
            <w:tcW w:w="756" w:type="dxa"/>
            <w:tcBorders>
              <w:top w:val="single" w:sz="4" w:space="0" w:color="auto"/>
              <w:left w:val="single" w:sz="4" w:space="0" w:color="auto"/>
              <w:bottom w:val="single" w:sz="4" w:space="0" w:color="auto"/>
              <w:right w:val="single" w:sz="4" w:space="0" w:color="auto"/>
            </w:tcBorders>
            <w:vAlign w:val="center"/>
          </w:tcPr>
          <w:p w:rsidR="005323FD" w:rsidRPr="005323FD" w:rsidRDefault="005323FD" w:rsidP="005323FD">
            <w:pPr>
              <w:jc w:val="center"/>
              <w:rPr>
                <w:sz w:val="10"/>
                <w:szCs w:val="14"/>
                <w:highlight w:val="yellow"/>
              </w:rPr>
            </w:pPr>
            <w:r w:rsidRPr="005323FD">
              <w:rPr>
                <w:sz w:val="10"/>
                <w:szCs w:val="14"/>
              </w:rPr>
              <w:t>130,0</w:t>
            </w:r>
          </w:p>
        </w:tc>
        <w:tc>
          <w:tcPr>
            <w:tcW w:w="756" w:type="dxa"/>
            <w:tcBorders>
              <w:top w:val="single" w:sz="4" w:space="0" w:color="auto"/>
              <w:left w:val="single" w:sz="4" w:space="0" w:color="auto"/>
              <w:bottom w:val="single" w:sz="4" w:space="0" w:color="auto"/>
              <w:right w:val="single" w:sz="4" w:space="0" w:color="auto"/>
            </w:tcBorders>
            <w:vAlign w:val="center"/>
          </w:tcPr>
          <w:p w:rsidR="005323FD" w:rsidRPr="005323FD" w:rsidRDefault="005323FD" w:rsidP="005323FD">
            <w:pPr>
              <w:jc w:val="center"/>
              <w:rPr>
                <w:sz w:val="10"/>
                <w:szCs w:val="14"/>
                <w:highlight w:val="yellow"/>
              </w:rPr>
            </w:pPr>
            <w:r w:rsidRPr="005323FD">
              <w:rPr>
                <w:sz w:val="10"/>
                <w:szCs w:val="14"/>
              </w:rPr>
              <w:t>135,0</w:t>
            </w:r>
          </w:p>
        </w:tc>
        <w:tc>
          <w:tcPr>
            <w:tcW w:w="825" w:type="dxa"/>
            <w:tcBorders>
              <w:top w:val="single" w:sz="4" w:space="0" w:color="auto"/>
              <w:left w:val="single" w:sz="4" w:space="0" w:color="auto"/>
              <w:bottom w:val="single" w:sz="4" w:space="0" w:color="auto"/>
              <w:right w:val="single" w:sz="4" w:space="0" w:color="auto"/>
            </w:tcBorders>
            <w:vAlign w:val="center"/>
          </w:tcPr>
          <w:p w:rsidR="005323FD" w:rsidRPr="005323FD" w:rsidRDefault="005323FD" w:rsidP="005323FD">
            <w:pPr>
              <w:jc w:val="center"/>
              <w:rPr>
                <w:sz w:val="10"/>
                <w:szCs w:val="14"/>
              </w:rPr>
            </w:pPr>
            <w:r w:rsidRPr="005323FD">
              <w:rPr>
                <w:sz w:val="10"/>
                <w:szCs w:val="14"/>
              </w:rPr>
              <w:t>140,0</w:t>
            </w:r>
          </w:p>
        </w:tc>
        <w:tc>
          <w:tcPr>
            <w:tcW w:w="756" w:type="dxa"/>
            <w:tcBorders>
              <w:top w:val="single" w:sz="4" w:space="0" w:color="auto"/>
              <w:left w:val="single" w:sz="4" w:space="0" w:color="auto"/>
              <w:bottom w:val="single" w:sz="4" w:space="0" w:color="auto"/>
              <w:right w:val="single" w:sz="4" w:space="0" w:color="auto"/>
            </w:tcBorders>
            <w:vAlign w:val="center"/>
          </w:tcPr>
          <w:p w:rsidR="005323FD" w:rsidRPr="005323FD" w:rsidRDefault="005323FD" w:rsidP="005323FD">
            <w:pPr>
              <w:jc w:val="center"/>
              <w:rPr>
                <w:sz w:val="10"/>
                <w:szCs w:val="14"/>
              </w:rPr>
            </w:pPr>
            <w:r w:rsidRPr="005323FD">
              <w:rPr>
                <w:sz w:val="10"/>
                <w:szCs w:val="14"/>
              </w:rPr>
              <w:t>145,0</w:t>
            </w:r>
          </w:p>
        </w:tc>
        <w:tc>
          <w:tcPr>
            <w:tcW w:w="756" w:type="dxa"/>
            <w:tcBorders>
              <w:top w:val="single" w:sz="4" w:space="0" w:color="auto"/>
              <w:left w:val="single" w:sz="4" w:space="0" w:color="auto"/>
              <w:bottom w:val="single" w:sz="4" w:space="0" w:color="auto"/>
              <w:right w:val="single" w:sz="4" w:space="0" w:color="auto"/>
            </w:tcBorders>
            <w:vAlign w:val="center"/>
          </w:tcPr>
          <w:p w:rsidR="005323FD" w:rsidRPr="005323FD" w:rsidRDefault="005323FD" w:rsidP="005323FD">
            <w:pPr>
              <w:jc w:val="center"/>
              <w:rPr>
                <w:sz w:val="10"/>
                <w:szCs w:val="14"/>
              </w:rPr>
            </w:pPr>
            <w:r w:rsidRPr="005323FD">
              <w:rPr>
                <w:sz w:val="10"/>
                <w:szCs w:val="14"/>
              </w:rPr>
              <w:t>150,0</w:t>
            </w:r>
          </w:p>
        </w:tc>
        <w:tc>
          <w:tcPr>
            <w:tcW w:w="756" w:type="dxa"/>
            <w:tcBorders>
              <w:top w:val="single" w:sz="4" w:space="0" w:color="auto"/>
              <w:left w:val="single" w:sz="4" w:space="0" w:color="auto"/>
              <w:bottom w:val="single" w:sz="4" w:space="0" w:color="auto"/>
              <w:right w:val="single" w:sz="4" w:space="0" w:color="auto"/>
            </w:tcBorders>
            <w:vAlign w:val="center"/>
          </w:tcPr>
          <w:p w:rsidR="005323FD" w:rsidRPr="005323FD" w:rsidRDefault="005323FD" w:rsidP="005323FD">
            <w:pPr>
              <w:jc w:val="center"/>
              <w:rPr>
                <w:sz w:val="10"/>
                <w:szCs w:val="14"/>
              </w:rPr>
            </w:pPr>
            <w:r w:rsidRPr="005323FD">
              <w:rPr>
                <w:sz w:val="10"/>
                <w:szCs w:val="14"/>
              </w:rPr>
              <w:t>151,0</w:t>
            </w:r>
          </w:p>
        </w:tc>
        <w:tc>
          <w:tcPr>
            <w:tcW w:w="756" w:type="dxa"/>
            <w:tcBorders>
              <w:top w:val="single" w:sz="4" w:space="0" w:color="auto"/>
              <w:left w:val="single" w:sz="4" w:space="0" w:color="auto"/>
              <w:bottom w:val="single" w:sz="4" w:space="0" w:color="auto"/>
              <w:right w:val="single" w:sz="4" w:space="0" w:color="auto"/>
            </w:tcBorders>
          </w:tcPr>
          <w:p w:rsidR="005323FD" w:rsidRPr="005323FD" w:rsidRDefault="005323FD" w:rsidP="005323FD">
            <w:pPr>
              <w:jc w:val="center"/>
              <w:rPr>
                <w:sz w:val="10"/>
                <w:szCs w:val="14"/>
              </w:rPr>
            </w:pPr>
          </w:p>
          <w:p w:rsidR="005323FD" w:rsidRPr="005323FD" w:rsidRDefault="005323FD" w:rsidP="005323FD">
            <w:pPr>
              <w:jc w:val="center"/>
              <w:rPr>
                <w:sz w:val="10"/>
                <w:szCs w:val="14"/>
              </w:rPr>
            </w:pPr>
            <w:r w:rsidRPr="005323FD">
              <w:rPr>
                <w:sz w:val="10"/>
                <w:szCs w:val="14"/>
              </w:rPr>
              <w:t>151,0</w:t>
            </w:r>
          </w:p>
        </w:tc>
      </w:tr>
      <w:tr w:rsidR="005323FD" w:rsidRPr="005323FD" w:rsidTr="005323FD">
        <w:tc>
          <w:tcPr>
            <w:tcW w:w="756" w:type="dxa"/>
            <w:tcBorders>
              <w:top w:val="single" w:sz="4" w:space="0" w:color="auto"/>
              <w:left w:val="single" w:sz="4" w:space="0" w:color="auto"/>
              <w:bottom w:val="single" w:sz="4" w:space="0" w:color="auto"/>
              <w:right w:val="single" w:sz="4" w:space="0" w:color="auto"/>
            </w:tcBorders>
          </w:tcPr>
          <w:p w:rsidR="005323FD" w:rsidRPr="005323FD" w:rsidRDefault="005323FD" w:rsidP="005323FD">
            <w:pPr>
              <w:rPr>
                <w:sz w:val="10"/>
                <w:szCs w:val="14"/>
              </w:rPr>
            </w:pPr>
            <w:r w:rsidRPr="005323FD">
              <w:rPr>
                <w:sz w:val="10"/>
                <w:szCs w:val="14"/>
              </w:rPr>
              <w:t>2.1.3.</w:t>
            </w:r>
          </w:p>
        </w:tc>
        <w:tc>
          <w:tcPr>
            <w:tcW w:w="3346" w:type="dxa"/>
            <w:tcBorders>
              <w:top w:val="single" w:sz="4" w:space="0" w:color="auto"/>
              <w:left w:val="single" w:sz="4" w:space="0" w:color="auto"/>
              <w:bottom w:val="single" w:sz="4" w:space="0" w:color="auto"/>
              <w:right w:val="single" w:sz="4" w:space="0" w:color="auto"/>
            </w:tcBorders>
          </w:tcPr>
          <w:p w:rsidR="005323FD" w:rsidRPr="005323FD" w:rsidRDefault="005323FD" w:rsidP="005323FD">
            <w:pPr>
              <w:rPr>
                <w:sz w:val="10"/>
                <w:szCs w:val="14"/>
              </w:rPr>
            </w:pPr>
            <w:r w:rsidRPr="005323FD">
              <w:rPr>
                <w:sz w:val="10"/>
                <w:szCs w:val="14"/>
              </w:rPr>
              <w:t>Показатель 3</w:t>
            </w:r>
          </w:p>
          <w:p w:rsidR="005323FD" w:rsidRPr="005323FD" w:rsidRDefault="005323FD" w:rsidP="005323FD">
            <w:pPr>
              <w:rPr>
                <w:sz w:val="10"/>
                <w:szCs w:val="14"/>
              </w:rPr>
            </w:pPr>
            <w:r w:rsidRPr="005323FD">
              <w:rPr>
                <w:sz w:val="10"/>
                <w:szCs w:val="14"/>
              </w:rPr>
              <w:t xml:space="preserve">Обеспеченность населения округа площадью торговых объектов, </w:t>
            </w:r>
            <w:proofErr w:type="spellStart"/>
            <w:r w:rsidRPr="005323FD">
              <w:rPr>
                <w:sz w:val="10"/>
                <w:szCs w:val="14"/>
              </w:rPr>
              <w:t>кв.м</w:t>
            </w:r>
            <w:proofErr w:type="spellEnd"/>
            <w:r w:rsidRPr="005323FD">
              <w:rPr>
                <w:sz w:val="10"/>
                <w:szCs w:val="14"/>
              </w:rPr>
              <w:t>. на 1 тыс. жителей</w:t>
            </w:r>
          </w:p>
        </w:tc>
        <w:tc>
          <w:tcPr>
            <w:tcW w:w="756" w:type="dxa"/>
            <w:tcBorders>
              <w:top w:val="single" w:sz="4" w:space="0" w:color="auto"/>
              <w:left w:val="single" w:sz="4" w:space="0" w:color="auto"/>
              <w:bottom w:val="single" w:sz="4" w:space="0" w:color="auto"/>
              <w:right w:val="single" w:sz="4" w:space="0" w:color="auto"/>
            </w:tcBorders>
            <w:vAlign w:val="center"/>
          </w:tcPr>
          <w:p w:rsidR="005323FD" w:rsidRPr="005323FD" w:rsidRDefault="005323FD" w:rsidP="005323FD">
            <w:pPr>
              <w:jc w:val="center"/>
              <w:rPr>
                <w:sz w:val="10"/>
                <w:szCs w:val="14"/>
              </w:rPr>
            </w:pPr>
            <w:r w:rsidRPr="005323FD">
              <w:rPr>
                <w:sz w:val="10"/>
                <w:szCs w:val="14"/>
              </w:rPr>
              <w:t>750,</w:t>
            </w:r>
          </w:p>
        </w:tc>
        <w:tc>
          <w:tcPr>
            <w:tcW w:w="756" w:type="dxa"/>
            <w:tcBorders>
              <w:top w:val="single" w:sz="4" w:space="0" w:color="auto"/>
              <w:left w:val="single" w:sz="4" w:space="0" w:color="auto"/>
              <w:bottom w:val="single" w:sz="4" w:space="0" w:color="auto"/>
              <w:right w:val="single" w:sz="4" w:space="0" w:color="auto"/>
            </w:tcBorders>
            <w:vAlign w:val="center"/>
          </w:tcPr>
          <w:p w:rsidR="005323FD" w:rsidRPr="005323FD" w:rsidRDefault="005323FD" w:rsidP="005323FD">
            <w:pPr>
              <w:jc w:val="center"/>
              <w:rPr>
                <w:sz w:val="10"/>
                <w:szCs w:val="14"/>
              </w:rPr>
            </w:pPr>
            <w:r w:rsidRPr="005323FD">
              <w:rPr>
                <w:sz w:val="10"/>
                <w:szCs w:val="14"/>
              </w:rPr>
              <w:t>760,0</w:t>
            </w:r>
          </w:p>
        </w:tc>
        <w:tc>
          <w:tcPr>
            <w:tcW w:w="825" w:type="dxa"/>
            <w:tcBorders>
              <w:top w:val="single" w:sz="4" w:space="0" w:color="auto"/>
              <w:left w:val="single" w:sz="4" w:space="0" w:color="auto"/>
              <w:bottom w:val="single" w:sz="4" w:space="0" w:color="auto"/>
              <w:right w:val="single" w:sz="4" w:space="0" w:color="auto"/>
            </w:tcBorders>
            <w:vAlign w:val="center"/>
          </w:tcPr>
          <w:p w:rsidR="005323FD" w:rsidRPr="005323FD" w:rsidRDefault="005323FD" w:rsidP="005323FD">
            <w:pPr>
              <w:jc w:val="center"/>
              <w:rPr>
                <w:sz w:val="10"/>
                <w:szCs w:val="14"/>
              </w:rPr>
            </w:pPr>
            <w:r w:rsidRPr="005323FD">
              <w:rPr>
                <w:sz w:val="10"/>
                <w:szCs w:val="14"/>
              </w:rPr>
              <w:t>760,</w:t>
            </w:r>
          </w:p>
        </w:tc>
        <w:tc>
          <w:tcPr>
            <w:tcW w:w="756" w:type="dxa"/>
            <w:tcBorders>
              <w:top w:val="single" w:sz="4" w:space="0" w:color="auto"/>
              <w:left w:val="single" w:sz="4" w:space="0" w:color="auto"/>
              <w:bottom w:val="single" w:sz="4" w:space="0" w:color="auto"/>
              <w:right w:val="single" w:sz="4" w:space="0" w:color="auto"/>
            </w:tcBorders>
            <w:vAlign w:val="center"/>
          </w:tcPr>
          <w:p w:rsidR="005323FD" w:rsidRPr="005323FD" w:rsidRDefault="005323FD" w:rsidP="005323FD">
            <w:pPr>
              <w:jc w:val="center"/>
              <w:rPr>
                <w:sz w:val="10"/>
                <w:szCs w:val="14"/>
              </w:rPr>
            </w:pPr>
            <w:r w:rsidRPr="005323FD">
              <w:rPr>
                <w:sz w:val="10"/>
                <w:szCs w:val="14"/>
              </w:rPr>
              <w:t>760,0</w:t>
            </w:r>
          </w:p>
        </w:tc>
        <w:tc>
          <w:tcPr>
            <w:tcW w:w="756" w:type="dxa"/>
            <w:tcBorders>
              <w:top w:val="single" w:sz="4" w:space="0" w:color="auto"/>
              <w:left w:val="single" w:sz="4" w:space="0" w:color="auto"/>
              <w:bottom w:val="single" w:sz="4" w:space="0" w:color="auto"/>
              <w:right w:val="single" w:sz="4" w:space="0" w:color="auto"/>
            </w:tcBorders>
            <w:vAlign w:val="center"/>
          </w:tcPr>
          <w:p w:rsidR="005323FD" w:rsidRPr="005323FD" w:rsidRDefault="005323FD" w:rsidP="005323FD">
            <w:pPr>
              <w:jc w:val="center"/>
              <w:rPr>
                <w:sz w:val="10"/>
                <w:szCs w:val="14"/>
              </w:rPr>
            </w:pPr>
            <w:r w:rsidRPr="005323FD">
              <w:rPr>
                <w:sz w:val="10"/>
                <w:szCs w:val="14"/>
              </w:rPr>
              <w:t>760,0</w:t>
            </w:r>
          </w:p>
        </w:tc>
        <w:tc>
          <w:tcPr>
            <w:tcW w:w="756" w:type="dxa"/>
            <w:tcBorders>
              <w:top w:val="single" w:sz="4" w:space="0" w:color="auto"/>
              <w:left w:val="single" w:sz="4" w:space="0" w:color="auto"/>
              <w:bottom w:val="single" w:sz="4" w:space="0" w:color="auto"/>
              <w:right w:val="single" w:sz="4" w:space="0" w:color="auto"/>
            </w:tcBorders>
            <w:vAlign w:val="center"/>
          </w:tcPr>
          <w:p w:rsidR="005323FD" w:rsidRPr="005323FD" w:rsidRDefault="005323FD" w:rsidP="005323FD">
            <w:pPr>
              <w:jc w:val="center"/>
              <w:rPr>
                <w:sz w:val="10"/>
                <w:szCs w:val="14"/>
              </w:rPr>
            </w:pPr>
            <w:r w:rsidRPr="005323FD">
              <w:rPr>
                <w:sz w:val="10"/>
                <w:szCs w:val="14"/>
              </w:rPr>
              <w:t>760,0</w:t>
            </w:r>
          </w:p>
        </w:tc>
        <w:tc>
          <w:tcPr>
            <w:tcW w:w="756" w:type="dxa"/>
            <w:tcBorders>
              <w:top w:val="single" w:sz="4" w:space="0" w:color="auto"/>
              <w:left w:val="single" w:sz="4" w:space="0" w:color="auto"/>
              <w:bottom w:val="single" w:sz="4" w:space="0" w:color="auto"/>
              <w:right w:val="single" w:sz="4" w:space="0" w:color="auto"/>
            </w:tcBorders>
          </w:tcPr>
          <w:p w:rsidR="005323FD" w:rsidRPr="005323FD" w:rsidRDefault="005323FD" w:rsidP="005323FD">
            <w:pPr>
              <w:jc w:val="center"/>
              <w:rPr>
                <w:sz w:val="10"/>
                <w:szCs w:val="14"/>
              </w:rPr>
            </w:pPr>
          </w:p>
          <w:p w:rsidR="005323FD" w:rsidRPr="005323FD" w:rsidRDefault="005323FD" w:rsidP="005323FD">
            <w:pPr>
              <w:jc w:val="center"/>
              <w:rPr>
                <w:sz w:val="10"/>
                <w:szCs w:val="14"/>
              </w:rPr>
            </w:pPr>
          </w:p>
          <w:p w:rsidR="005323FD" w:rsidRPr="005323FD" w:rsidRDefault="005323FD" w:rsidP="005323FD">
            <w:pPr>
              <w:jc w:val="center"/>
              <w:rPr>
                <w:sz w:val="10"/>
                <w:szCs w:val="14"/>
              </w:rPr>
            </w:pPr>
            <w:r w:rsidRPr="005323FD">
              <w:rPr>
                <w:sz w:val="10"/>
                <w:szCs w:val="14"/>
              </w:rPr>
              <w:t>760,0</w:t>
            </w:r>
          </w:p>
        </w:tc>
      </w:tr>
      <w:tr w:rsidR="005323FD" w:rsidRPr="005323FD" w:rsidTr="005323FD">
        <w:tc>
          <w:tcPr>
            <w:tcW w:w="756" w:type="dxa"/>
            <w:tcBorders>
              <w:top w:val="single" w:sz="4" w:space="0" w:color="auto"/>
              <w:left w:val="single" w:sz="4" w:space="0" w:color="auto"/>
              <w:bottom w:val="single" w:sz="4" w:space="0" w:color="auto"/>
              <w:right w:val="single" w:sz="4" w:space="0" w:color="auto"/>
            </w:tcBorders>
          </w:tcPr>
          <w:p w:rsidR="005323FD" w:rsidRPr="005323FD" w:rsidRDefault="005323FD" w:rsidP="005323FD">
            <w:pPr>
              <w:rPr>
                <w:sz w:val="10"/>
                <w:szCs w:val="14"/>
              </w:rPr>
            </w:pPr>
            <w:r w:rsidRPr="005323FD">
              <w:rPr>
                <w:sz w:val="10"/>
                <w:szCs w:val="14"/>
              </w:rPr>
              <w:t>2.1.4.</w:t>
            </w:r>
          </w:p>
        </w:tc>
        <w:tc>
          <w:tcPr>
            <w:tcW w:w="3346" w:type="dxa"/>
            <w:tcBorders>
              <w:top w:val="single" w:sz="4" w:space="0" w:color="auto"/>
              <w:left w:val="single" w:sz="4" w:space="0" w:color="auto"/>
              <w:bottom w:val="single" w:sz="4" w:space="0" w:color="auto"/>
              <w:right w:val="single" w:sz="4" w:space="0" w:color="auto"/>
            </w:tcBorders>
          </w:tcPr>
          <w:p w:rsidR="005323FD" w:rsidRPr="005323FD" w:rsidRDefault="005323FD" w:rsidP="005323FD">
            <w:pPr>
              <w:rPr>
                <w:sz w:val="10"/>
                <w:szCs w:val="14"/>
              </w:rPr>
            </w:pPr>
            <w:r w:rsidRPr="005323FD">
              <w:rPr>
                <w:sz w:val="10"/>
                <w:szCs w:val="14"/>
              </w:rPr>
              <w:t xml:space="preserve">Показатель 4 </w:t>
            </w:r>
          </w:p>
          <w:p w:rsidR="005323FD" w:rsidRPr="005323FD" w:rsidRDefault="005323FD" w:rsidP="005323FD">
            <w:pPr>
              <w:rPr>
                <w:sz w:val="10"/>
                <w:szCs w:val="14"/>
              </w:rPr>
            </w:pPr>
            <w:r w:rsidRPr="005323FD">
              <w:rPr>
                <w:sz w:val="10"/>
                <w:szCs w:val="14"/>
              </w:rPr>
              <w:t>Количество отдалённых и труднодоступных населённых пунктов</w:t>
            </w:r>
            <w:r w:rsidRPr="005323FD">
              <w:rPr>
                <w:bCs/>
                <w:sz w:val="10"/>
                <w:szCs w:val="14"/>
              </w:rPr>
              <w:t>,</w:t>
            </w:r>
            <w:r w:rsidRPr="005323FD">
              <w:rPr>
                <w:sz w:val="10"/>
                <w:szCs w:val="14"/>
              </w:rPr>
              <w:br/>
              <w:t>в которых организации</w:t>
            </w:r>
            <w:r w:rsidRPr="005323FD">
              <w:rPr>
                <w:sz w:val="10"/>
                <w:szCs w:val="14"/>
              </w:rPr>
              <w:br/>
              <w:t xml:space="preserve">(за исключением государственных (муниципальных) учреждений) </w:t>
            </w:r>
            <w:r w:rsidRPr="005323FD">
              <w:rPr>
                <w:bCs/>
                <w:sz w:val="10"/>
                <w:szCs w:val="14"/>
              </w:rPr>
              <w:br/>
              <w:t xml:space="preserve">и индивидуальные предприниматели обеспечивают жителей услугами торговли посредством мобильных торговых объектов по </w:t>
            </w:r>
            <w:r w:rsidRPr="005323FD">
              <w:rPr>
                <w:bCs/>
                <w:sz w:val="10"/>
                <w:szCs w:val="14"/>
              </w:rPr>
              <w:lastRenderedPageBreak/>
              <w:t>доставке и реализации товаров</w:t>
            </w:r>
          </w:p>
        </w:tc>
        <w:tc>
          <w:tcPr>
            <w:tcW w:w="756" w:type="dxa"/>
            <w:tcBorders>
              <w:top w:val="single" w:sz="4" w:space="0" w:color="auto"/>
              <w:left w:val="single" w:sz="4" w:space="0" w:color="auto"/>
              <w:bottom w:val="single" w:sz="4" w:space="0" w:color="auto"/>
              <w:right w:val="single" w:sz="4" w:space="0" w:color="auto"/>
            </w:tcBorders>
            <w:vAlign w:val="center"/>
          </w:tcPr>
          <w:p w:rsidR="005323FD" w:rsidRPr="005323FD" w:rsidRDefault="005323FD" w:rsidP="005323FD">
            <w:pPr>
              <w:jc w:val="center"/>
              <w:rPr>
                <w:sz w:val="10"/>
                <w:szCs w:val="14"/>
              </w:rPr>
            </w:pPr>
            <w:r w:rsidRPr="005323FD">
              <w:rPr>
                <w:sz w:val="10"/>
                <w:szCs w:val="14"/>
              </w:rPr>
              <w:t>-</w:t>
            </w:r>
          </w:p>
        </w:tc>
        <w:tc>
          <w:tcPr>
            <w:tcW w:w="756" w:type="dxa"/>
            <w:tcBorders>
              <w:top w:val="single" w:sz="4" w:space="0" w:color="auto"/>
              <w:left w:val="single" w:sz="4" w:space="0" w:color="auto"/>
              <w:bottom w:val="single" w:sz="4" w:space="0" w:color="auto"/>
              <w:right w:val="single" w:sz="4" w:space="0" w:color="auto"/>
            </w:tcBorders>
            <w:vAlign w:val="center"/>
          </w:tcPr>
          <w:p w:rsidR="005323FD" w:rsidRPr="005323FD" w:rsidRDefault="005323FD" w:rsidP="005323FD">
            <w:pPr>
              <w:rPr>
                <w:sz w:val="10"/>
                <w:szCs w:val="14"/>
              </w:rPr>
            </w:pPr>
            <w:r w:rsidRPr="005323FD">
              <w:rPr>
                <w:sz w:val="10"/>
                <w:szCs w:val="14"/>
              </w:rPr>
              <w:t>75,0</w:t>
            </w:r>
          </w:p>
        </w:tc>
        <w:tc>
          <w:tcPr>
            <w:tcW w:w="825" w:type="dxa"/>
            <w:tcBorders>
              <w:top w:val="single" w:sz="4" w:space="0" w:color="auto"/>
              <w:left w:val="single" w:sz="4" w:space="0" w:color="auto"/>
              <w:bottom w:val="single" w:sz="4" w:space="0" w:color="auto"/>
              <w:right w:val="single" w:sz="4" w:space="0" w:color="auto"/>
            </w:tcBorders>
          </w:tcPr>
          <w:p w:rsidR="005323FD" w:rsidRPr="005323FD" w:rsidRDefault="005323FD" w:rsidP="005323FD">
            <w:pPr>
              <w:rPr>
                <w:sz w:val="10"/>
                <w:szCs w:val="14"/>
              </w:rPr>
            </w:pPr>
          </w:p>
          <w:p w:rsidR="005323FD" w:rsidRPr="005323FD" w:rsidRDefault="005323FD" w:rsidP="005323FD">
            <w:pPr>
              <w:rPr>
                <w:sz w:val="10"/>
                <w:szCs w:val="14"/>
              </w:rPr>
            </w:pPr>
          </w:p>
          <w:p w:rsidR="005323FD" w:rsidRPr="005323FD" w:rsidRDefault="005323FD" w:rsidP="005323FD">
            <w:pPr>
              <w:rPr>
                <w:sz w:val="10"/>
                <w:szCs w:val="14"/>
              </w:rPr>
            </w:pPr>
          </w:p>
          <w:p w:rsidR="005323FD" w:rsidRPr="005323FD" w:rsidRDefault="005323FD" w:rsidP="005323FD">
            <w:pPr>
              <w:rPr>
                <w:sz w:val="10"/>
                <w:szCs w:val="14"/>
              </w:rPr>
            </w:pPr>
          </w:p>
          <w:p w:rsidR="005323FD" w:rsidRPr="005323FD" w:rsidRDefault="005323FD" w:rsidP="005323FD">
            <w:pPr>
              <w:rPr>
                <w:sz w:val="10"/>
                <w:szCs w:val="14"/>
              </w:rPr>
            </w:pPr>
          </w:p>
          <w:p w:rsidR="005323FD" w:rsidRPr="005323FD" w:rsidRDefault="005323FD" w:rsidP="005323FD">
            <w:pPr>
              <w:rPr>
                <w:sz w:val="10"/>
                <w:szCs w:val="14"/>
              </w:rPr>
            </w:pPr>
          </w:p>
          <w:p w:rsidR="005323FD" w:rsidRPr="005323FD" w:rsidRDefault="005323FD" w:rsidP="005323FD">
            <w:pPr>
              <w:rPr>
                <w:sz w:val="10"/>
                <w:szCs w:val="14"/>
              </w:rPr>
            </w:pPr>
          </w:p>
          <w:p w:rsidR="005323FD" w:rsidRPr="005323FD" w:rsidRDefault="005323FD" w:rsidP="005323FD">
            <w:pPr>
              <w:rPr>
                <w:sz w:val="10"/>
                <w:szCs w:val="14"/>
              </w:rPr>
            </w:pPr>
          </w:p>
          <w:p w:rsidR="005323FD" w:rsidRPr="005323FD" w:rsidRDefault="005323FD" w:rsidP="005323FD">
            <w:pPr>
              <w:rPr>
                <w:sz w:val="10"/>
                <w:szCs w:val="14"/>
              </w:rPr>
            </w:pPr>
            <w:r w:rsidRPr="005323FD">
              <w:rPr>
                <w:sz w:val="10"/>
                <w:szCs w:val="14"/>
              </w:rPr>
              <w:t>75,0</w:t>
            </w:r>
          </w:p>
        </w:tc>
        <w:tc>
          <w:tcPr>
            <w:tcW w:w="756" w:type="dxa"/>
            <w:tcBorders>
              <w:top w:val="single" w:sz="4" w:space="0" w:color="auto"/>
              <w:left w:val="single" w:sz="4" w:space="0" w:color="auto"/>
              <w:bottom w:val="single" w:sz="4" w:space="0" w:color="auto"/>
              <w:right w:val="single" w:sz="4" w:space="0" w:color="auto"/>
            </w:tcBorders>
          </w:tcPr>
          <w:p w:rsidR="005323FD" w:rsidRPr="005323FD" w:rsidRDefault="005323FD" w:rsidP="005323FD">
            <w:pPr>
              <w:rPr>
                <w:sz w:val="10"/>
                <w:szCs w:val="14"/>
              </w:rPr>
            </w:pPr>
          </w:p>
          <w:p w:rsidR="005323FD" w:rsidRPr="005323FD" w:rsidRDefault="005323FD" w:rsidP="005323FD">
            <w:pPr>
              <w:rPr>
                <w:sz w:val="10"/>
                <w:szCs w:val="14"/>
              </w:rPr>
            </w:pPr>
          </w:p>
          <w:p w:rsidR="005323FD" w:rsidRPr="005323FD" w:rsidRDefault="005323FD" w:rsidP="005323FD">
            <w:pPr>
              <w:rPr>
                <w:sz w:val="10"/>
                <w:szCs w:val="14"/>
              </w:rPr>
            </w:pPr>
          </w:p>
          <w:p w:rsidR="005323FD" w:rsidRPr="005323FD" w:rsidRDefault="005323FD" w:rsidP="005323FD">
            <w:pPr>
              <w:rPr>
                <w:sz w:val="10"/>
                <w:szCs w:val="14"/>
              </w:rPr>
            </w:pPr>
          </w:p>
          <w:p w:rsidR="005323FD" w:rsidRPr="005323FD" w:rsidRDefault="005323FD" w:rsidP="005323FD">
            <w:pPr>
              <w:rPr>
                <w:sz w:val="10"/>
                <w:szCs w:val="14"/>
              </w:rPr>
            </w:pPr>
          </w:p>
          <w:p w:rsidR="005323FD" w:rsidRPr="005323FD" w:rsidRDefault="005323FD" w:rsidP="005323FD">
            <w:pPr>
              <w:rPr>
                <w:sz w:val="10"/>
                <w:szCs w:val="14"/>
              </w:rPr>
            </w:pPr>
          </w:p>
          <w:p w:rsidR="005323FD" w:rsidRPr="005323FD" w:rsidRDefault="005323FD" w:rsidP="005323FD">
            <w:pPr>
              <w:rPr>
                <w:sz w:val="10"/>
                <w:szCs w:val="14"/>
              </w:rPr>
            </w:pPr>
          </w:p>
          <w:p w:rsidR="005323FD" w:rsidRPr="005323FD" w:rsidRDefault="005323FD" w:rsidP="005323FD">
            <w:pPr>
              <w:rPr>
                <w:sz w:val="10"/>
                <w:szCs w:val="14"/>
              </w:rPr>
            </w:pPr>
          </w:p>
          <w:p w:rsidR="005323FD" w:rsidRPr="005323FD" w:rsidRDefault="005323FD" w:rsidP="005323FD">
            <w:pPr>
              <w:rPr>
                <w:sz w:val="10"/>
                <w:szCs w:val="14"/>
              </w:rPr>
            </w:pPr>
            <w:r w:rsidRPr="005323FD">
              <w:rPr>
                <w:sz w:val="10"/>
                <w:szCs w:val="14"/>
              </w:rPr>
              <w:t>77,0</w:t>
            </w:r>
          </w:p>
        </w:tc>
        <w:tc>
          <w:tcPr>
            <w:tcW w:w="756" w:type="dxa"/>
            <w:tcBorders>
              <w:top w:val="single" w:sz="4" w:space="0" w:color="auto"/>
              <w:left w:val="single" w:sz="4" w:space="0" w:color="auto"/>
              <w:bottom w:val="single" w:sz="4" w:space="0" w:color="auto"/>
              <w:right w:val="single" w:sz="4" w:space="0" w:color="auto"/>
            </w:tcBorders>
          </w:tcPr>
          <w:p w:rsidR="005323FD" w:rsidRPr="005323FD" w:rsidRDefault="005323FD" w:rsidP="005323FD">
            <w:pPr>
              <w:rPr>
                <w:sz w:val="10"/>
                <w:szCs w:val="14"/>
              </w:rPr>
            </w:pPr>
          </w:p>
          <w:p w:rsidR="005323FD" w:rsidRPr="005323FD" w:rsidRDefault="005323FD" w:rsidP="005323FD">
            <w:pPr>
              <w:rPr>
                <w:sz w:val="10"/>
                <w:szCs w:val="14"/>
              </w:rPr>
            </w:pPr>
          </w:p>
          <w:p w:rsidR="005323FD" w:rsidRPr="005323FD" w:rsidRDefault="005323FD" w:rsidP="005323FD">
            <w:pPr>
              <w:rPr>
                <w:sz w:val="10"/>
                <w:szCs w:val="14"/>
              </w:rPr>
            </w:pPr>
          </w:p>
          <w:p w:rsidR="005323FD" w:rsidRPr="005323FD" w:rsidRDefault="005323FD" w:rsidP="005323FD">
            <w:pPr>
              <w:rPr>
                <w:sz w:val="10"/>
                <w:szCs w:val="14"/>
              </w:rPr>
            </w:pPr>
          </w:p>
          <w:p w:rsidR="005323FD" w:rsidRPr="005323FD" w:rsidRDefault="005323FD" w:rsidP="005323FD">
            <w:pPr>
              <w:rPr>
                <w:sz w:val="10"/>
                <w:szCs w:val="14"/>
              </w:rPr>
            </w:pPr>
          </w:p>
          <w:p w:rsidR="005323FD" w:rsidRPr="005323FD" w:rsidRDefault="005323FD" w:rsidP="005323FD">
            <w:pPr>
              <w:rPr>
                <w:sz w:val="10"/>
                <w:szCs w:val="14"/>
              </w:rPr>
            </w:pPr>
          </w:p>
          <w:p w:rsidR="005323FD" w:rsidRPr="005323FD" w:rsidRDefault="005323FD" w:rsidP="005323FD">
            <w:pPr>
              <w:rPr>
                <w:sz w:val="10"/>
                <w:szCs w:val="14"/>
              </w:rPr>
            </w:pPr>
          </w:p>
          <w:p w:rsidR="005323FD" w:rsidRPr="005323FD" w:rsidRDefault="005323FD" w:rsidP="005323FD">
            <w:pPr>
              <w:rPr>
                <w:sz w:val="10"/>
                <w:szCs w:val="14"/>
              </w:rPr>
            </w:pPr>
          </w:p>
          <w:p w:rsidR="005323FD" w:rsidRPr="005323FD" w:rsidRDefault="005323FD" w:rsidP="005323FD">
            <w:pPr>
              <w:rPr>
                <w:sz w:val="10"/>
                <w:szCs w:val="14"/>
              </w:rPr>
            </w:pPr>
            <w:r w:rsidRPr="005323FD">
              <w:rPr>
                <w:sz w:val="10"/>
                <w:szCs w:val="14"/>
              </w:rPr>
              <w:t>60,0</w:t>
            </w:r>
          </w:p>
        </w:tc>
        <w:tc>
          <w:tcPr>
            <w:tcW w:w="756" w:type="dxa"/>
            <w:tcBorders>
              <w:top w:val="single" w:sz="4" w:space="0" w:color="auto"/>
              <w:left w:val="single" w:sz="4" w:space="0" w:color="auto"/>
              <w:bottom w:val="single" w:sz="4" w:space="0" w:color="auto"/>
              <w:right w:val="single" w:sz="4" w:space="0" w:color="auto"/>
            </w:tcBorders>
          </w:tcPr>
          <w:p w:rsidR="005323FD" w:rsidRPr="005323FD" w:rsidRDefault="005323FD" w:rsidP="005323FD">
            <w:pPr>
              <w:rPr>
                <w:sz w:val="10"/>
                <w:szCs w:val="14"/>
              </w:rPr>
            </w:pPr>
          </w:p>
          <w:p w:rsidR="005323FD" w:rsidRPr="005323FD" w:rsidRDefault="005323FD" w:rsidP="005323FD">
            <w:pPr>
              <w:rPr>
                <w:sz w:val="10"/>
                <w:szCs w:val="14"/>
              </w:rPr>
            </w:pPr>
          </w:p>
          <w:p w:rsidR="005323FD" w:rsidRPr="005323FD" w:rsidRDefault="005323FD" w:rsidP="005323FD">
            <w:pPr>
              <w:rPr>
                <w:sz w:val="10"/>
                <w:szCs w:val="14"/>
              </w:rPr>
            </w:pPr>
          </w:p>
          <w:p w:rsidR="005323FD" w:rsidRPr="005323FD" w:rsidRDefault="005323FD" w:rsidP="005323FD">
            <w:pPr>
              <w:rPr>
                <w:sz w:val="10"/>
                <w:szCs w:val="14"/>
              </w:rPr>
            </w:pPr>
          </w:p>
          <w:p w:rsidR="005323FD" w:rsidRPr="005323FD" w:rsidRDefault="005323FD" w:rsidP="005323FD">
            <w:pPr>
              <w:rPr>
                <w:sz w:val="10"/>
                <w:szCs w:val="14"/>
              </w:rPr>
            </w:pPr>
          </w:p>
          <w:p w:rsidR="005323FD" w:rsidRPr="005323FD" w:rsidRDefault="005323FD" w:rsidP="005323FD">
            <w:pPr>
              <w:rPr>
                <w:sz w:val="10"/>
                <w:szCs w:val="14"/>
              </w:rPr>
            </w:pPr>
          </w:p>
          <w:p w:rsidR="005323FD" w:rsidRPr="005323FD" w:rsidRDefault="005323FD" w:rsidP="005323FD">
            <w:pPr>
              <w:rPr>
                <w:sz w:val="10"/>
                <w:szCs w:val="14"/>
              </w:rPr>
            </w:pPr>
          </w:p>
          <w:p w:rsidR="005323FD" w:rsidRPr="005323FD" w:rsidRDefault="005323FD" w:rsidP="005323FD">
            <w:pPr>
              <w:rPr>
                <w:sz w:val="10"/>
                <w:szCs w:val="14"/>
              </w:rPr>
            </w:pPr>
          </w:p>
          <w:p w:rsidR="005323FD" w:rsidRPr="005323FD" w:rsidRDefault="005323FD" w:rsidP="005323FD">
            <w:pPr>
              <w:rPr>
                <w:sz w:val="10"/>
                <w:szCs w:val="14"/>
              </w:rPr>
            </w:pPr>
            <w:r w:rsidRPr="005323FD">
              <w:rPr>
                <w:sz w:val="10"/>
                <w:szCs w:val="14"/>
              </w:rPr>
              <w:t>-</w:t>
            </w:r>
          </w:p>
        </w:tc>
        <w:tc>
          <w:tcPr>
            <w:tcW w:w="756" w:type="dxa"/>
            <w:tcBorders>
              <w:top w:val="single" w:sz="4" w:space="0" w:color="auto"/>
              <w:left w:val="single" w:sz="4" w:space="0" w:color="auto"/>
              <w:bottom w:val="single" w:sz="4" w:space="0" w:color="auto"/>
              <w:right w:val="single" w:sz="4" w:space="0" w:color="auto"/>
            </w:tcBorders>
          </w:tcPr>
          <w:p w:rsidR="005323FD" w:rsidRPr="005323FD" w:rsidRDefault="005323FD" w:rsidP="005323FD">
            <w:pPr>
              <w:rPr>
                <w:sz w:val="10"/>
                <w:szCs w:val="14"/>
              </w:rPr>
            </w:pPr>
          </w:p>
          <w:p w:rsidR="005323FD" w:rsidRPr="005323FD" w:rsidRDefault="005323FD" w:rsidP="005323FD">
            <w:pPr>
              <w:rPr>
                <w:sz w:val="10"/>
                <w:szCs w:val="14"/>
              </w:rPr>
            </w:pPr>
          </w:p>
          <w:p w:rsidR="005323FD" w:rsidRPr="005323FD" w:rsidRDefault="005323FD" w:rsidP="005323FD">
            <w:pPr>
              <w:rPr>
                <w:sz w:val="10"/>
                <w:szCs w:val="14"/>
              </w:rPr>
            </w:pPr>
          </w:p>
          <w:p w:rsidR="005323FD" w:rsidRPr="005323FD" w:rsidRDefault="005323FD" w:rsidP="005323FD">
            <w:pPr>
              <w:rPr>
                <w:sz w:val="10"/>
                <w:szCs w:val="14"/>
              </w:rPr>
            </w:pPr>
          </w:p>
          <w:p w:rsidR="005323FD" w:rsidRPr="005323FD" w:rsidRDefault="005323FD" w:rsidP="005323FD">
            <w:pPr>
              <w:rPr>
                <w:sz w:val="10"/>
                <w:szCs w:val="14"/>
              </w:rPr>
            </w:pPr>
          </w:p>
          <w:p w:rsidR="005323FD" w:rsidRPr="005323FD" w:rsidRDefault="005323FD" w:rsidP="005323FD">
            <w:pPr>
              <w:rPr>
                <w:sz w:val="10"/>
                <w:szCs w:val="14"/>
              </w:rPr>
            </w:pPr>
          </w:p>
          <w:p w:rsidR="005323FD" w:rsidRPr="005323FD" w:rsidRDefault="005323FD" w:rsidP="005323FD">
            <w:pPr>
              <w:rPr>
                <w:sz w:val="10"/>
                <w:szCs w:val="14"/>
              </w:rPr>
            </w:pPr>
          </w:p>
          <w:p w:rsidR="005323FD" w:rsidRPr="005323FD" w:rsidRDefault="005323FD" w:rsidP="005323FD">
            <w:pPr>
              <w:rPr>
                <w:sz w:val="10"/>
                <w:szCs w:val="14"/>
              </w:rPr>
            </w:pPr>
          </w:p>
          <w:p w:rsidR="005323FD" w:rsidRPr="005323FD" w:rsidRDefault="005323FD" w:rsidP="005323FD">
            <w:pPr>
              <w:rPr>
                <w:sz w:val="10"/>
                <w:szCs w:val="14"/>
              </w:rPr>
            </w:pPr>
            <w:r w:rsidRPr="005323FD">
              <w:rPr>
                <w:sz w:val="10"/>
                <w:szCs w:val="14"/>
              </w:rPr>
              <w:t>-</w:t>
            </w:r>
          </w:p>
        </w:tc>
      </w:tr>
      <w:tr w:rsidR="005323FD" w:rsidRPr="005323FD" w:rsidTr="005323FD">
        <w:tc>
          <w:tcPr>
            <w:tcW w:w="756" w:type="dxa"/>
            <w:tcBorders>
              <w:top w:val="single" w:sz="4" w:space="0" w:color="auto"/>
              <w:left w:val="single" w:sz="4" w:space="0" w:color="auto"/>
              <w:bottom w:val="single" w:sz="4" w:space="0" w:color="auto"/>
              <w:right w:val="single" w:sz="4" w:space="0" w:color="auto"/>
            </w:tcBorders>
          </w:tcPr>
          <w:p w:rsidR="005323FD" w:rsidRPr="005323FD" w:rsidRDefault="005323FD" w:rsidP="005323FD">
            <w:pPr>
              <w:rPr>
                <w:sz w:val="10"/>
                <w:szCs w:val="14"/>
              </w:rPr>
            </w:pPr>
            <w:r w:rsidRPr="005323FD">
              <w:rPr>
                <w:sz w:val="10"/>
                <w:szCs w:val="14"/>
              </w:rPr>
              <w:t>3</w:t>
            </w:r>
          </w:p>
        </w:tc>
        <w:tc>
          <w:tcPr>
            <w:tcW w:w="8707" w:type="dxa"/>
            <w:gridSpan w:val="8"/>
            <w:tcBorders>
              <w:top w:val="single" w:sz="4" w:space="0" w:color="auto"/>
              <w:left w:val="single" w:sz="4" w:space="0" w:color="auto"/>
              <w:bottom w:val="single" w:sz="4" w:space="0" w:color="auto"/>
              <w:right w:val="single" w:sz="4" w:space="0" w:color="auto"/>
            </w:tcBorders>
          </w:tcPr>
          <w:p w:rsidR="005323FD" w:rsidRPr="005323FD" w:rsidRDefault="005323FD" w:rsidP="005323FD">
            <w:pPr>
              <w:rPr>
                <w:sz w:val="10"/>
                <w:szCs w:val="14"/>
              </w:rPr>
            </w:pPr>
            <w:r w:rsidRPr="005323FD">
              <w:rPr>
                <w:sz w:val="10"/>
                <w:szCs w:val="14"/>
              </w:rPr>
              <w:t>Цел</w:t>
            </w:r>
            <w:proofErr w:type="gramStart"/>
            <w:r w:rsidRPr="005323FD">
              <w:rPr>
                <w:sz w:val="10"/>
                <w:szCs w:val="14"/>
              </w:rPr>
              <w:t>ь-</w:t>
            </w:r>
            <w:proofErr w:type="gramEnd"/>
            <w:r w:rsidRPr="005323FD">
              <w:rPr>
                <w:sz w:val="10"/>
                <w:szCs w:val="14"/>
              </w:rPr>
              <w:t xml:space="preserve"> Создание благоприятных условий для развития туризма в Солецком муниципальном округе</w:t>
            </w:r>
          </w:p>
        </w:tc>
      </w:tr>
      <w:tr w:rsidR="005323FD" w:rsidRPr="005323FD" w:rsidTr="005323FD">
        <w:tc>
          <w:tcPr>
            <w:tcW w:w="756" w:type="dxa"/>
            <w:tcBorders>
              <w:top w:val="single" w:sz="4" w:space="0" w:color="auto"/>
              <w:left w:val="single" w:sz="4" w:space="0" w:color="auto"/>
              <w:bottom w:val="single" w:sz="4" w:space="0" w:color="auto"/>
              <w:right w:val="single" w:sz="4" w:space="0" w:color="auto"/>
            </w:tcBorders>
          </w:tcPr>
          <w:p w:rsidR="005323FD" w:rsidRPr="005323FD" w:rsidRDefault="005323FD" w:rsidP="005323FD">
            <w:pPr>
              <w:rPr>
                <w:sz w:val="10"/>
                <w:szCs w:val="14"/>
              </w:rPr>
            </w:pPr>
            <w:r w:rsidRPr="005323FD">
              <w:rPr>
                <w:sz w:val="10"/>
                <w:szCs w:val="14"/>
              </w:rPr>
              <w:t>3.1</w:t>
            </w:r>
          </w:p>
        </w:tc>
        <w:tc>
          <w:tcPr>
            <w:tcW w:w="8707" w:type="dxa"/>
            <w:gridSpan w:val="8"/>
            <w:tcBorders>
              <w:top w:val="single" w:sz="4" w:space="0" w:color="auto"/>
              <w:left w:val="single" w:sz="4" w:space="0" w:color="auto"/>
              <w:bottom w:val="single" w:sz="4" w:space="0" w:color="auto"/>
              <w:right w:val="single" w:sz="4" w:space="0" w:color="auto"/>
            </w:tcBorders>
          </w:tcPr>
          <w:p w:rsidR="005323FD" w:rsidRPr="005323FD" w:rsidRDefault="005323FD" w:rsidP="005323FD">
            <w:pPr>
              <w:rPr>
                <w:sz w:val="10"/>
                <w:szCs w:val="14"/>
              </w:rPr>
            </w:pPr>
            <w:r w:rsidRPr="005323FD">
              <w:rPr>
                <w:sz w:val="10"/>
                <w:szCs w:val="14"/>
              </w:rPr>
              <w:t xml:space="preserve">Задача 1- содействие формированию и продвижению </w:t>
            </w:r>
            <w:proofErr w:type="spellStart"/>
            <w:r w:rsidRPr="005323FD">
              <w:rPr>
                <w:sz w:val="10"/>
                <w:szCs w:val="14"/>
              </w:rPr>
              <w:t>конкурентноспособного</w:t>
            </w:r>
            <w:proofErr w:type="spellEnd"/>
            <w:r w:rsidRPr="005323FD">
              <w:rPr>
                <w:sz w:val="10"/>
                <w:szCs w:val="14"/>
              </w:rPr>
              <w:t xml:space="preserve"> туристского продукта Солецкого муниципального округа</w:t>
            </w:r>
          </w:p>
        </w:tc>
      </w:tr>
      <w:tr w:rsidR="005323FD" w:rsidRPr="005323FD" w:rsidTr="005323FD">
        <w:tc>
          <w:tcPr>
            <w:tcW w:w="756" w:type="dxa"/>
            <w:tcBorders>
              <w:top w:val="single" w:sz="4" w:space="0" w:color="auto"/>
              <w:left w:val="single" w:sz="4" w:space="0" w:color="auto"/>
              <w:bottom w:val="single" w:sz="4" w:space="0" w:color="auto"/>
              <w:right w:val="single" w:sz="4" w:space="0" w:color="auto"/>
            </w:tcBorders>
          </w:tcPr>
          <w:p w:rsidR="005323FD" w:rsidRPr="005323FD" w:rsidRDefault="005323FD" w:rsidP="005323FD">
            <w:pPr>
              <w:rPr>
                <w:sz w:val="10"/>
                <w:szCs w:val="14"/>
              </w:rPr>
            </w:pPr>
            <w:r w:rsidRPr="005323FD">
              <w:rPr>
                <w:sz w:val="10"/>
                <w:szCs w:val="14"/>
              </w:rPr>
              <w:t>3.1.1.</w:t>
            </w:r>
          </w:p>
        </w:tc>
        <w:tc>
          <w:tcPr>
            <w:tcW w:w="3346" w:type="dxa"/>
            <w:tcBorders>
              <w:top w:val="single" w:sz="4" w:space="0" w:color="auto"/>
              <w:left w:val="single" w:sz="4" w:space="0" w:color="auto"/>
              <w:bottom w:val="single" w:sz="4" w:space="0" w:color="auto"/>
              <w:right w:val="single" w:sz="4" w:space="0" w:color="auto"/>
            </w:tcBorders>
          </w:tcPr>
          <w:p w:rsidR="005323FD" w:rsidRPr="005323FD" w:rsidRDefault="005323FD" w:rsidP="005323FD">
            <w:pPr>
              <w:rPr>
                <w:sz w:val="10"/>
                <w:szCs w:val="14"/>
              </w:rPr>
            </w:pPr>
            <w:r w:rsidRPr="005323FD">
              <w:rPr>
                <w:sz w:val="10"/>
                <w:szCs w:val="14"/>
              </w:rPr>
              <w:t>Показатель 1</w:t>
            </w:r>
          </w:p>
          <w:p w:rsidR="005323FD" w:rsidRPr="005323FD" w:rsidRDefault="005323FD" w:rsidP="005323FD">
            <w:pPr>
              <w:rPr>
                <w:sz w:val="10"/>
                <w:szCs w:val="14"/>
              </w:rPr>
            </w:pPr>
            <w:r w:rsidRPr="005323FD">
              <w:rPr>
                <w:sz w:val="10"/>
                <w:szCs w:val="14"/>
              </w:rPr>
              <w:t>Увеличение туристического потока (по числу поездок), не менее %</w:t>
            </w:r>
          </w:p>
        </w:tc>
        <w:tc>
          <w:tcPr>
            <w:tcW w:w="756" w:type="dxa"/>
            <w:tcBorders>
              <w:top w:val="single" w:sz="4" w:space="0" w:color="auto"/>
              <w:left w:val="single" w:sz="4" w:space="0" w:color="auto"/>
              <w:bottom w:val="single" w:sz="4" w:space="0" w:color="auto"/>
              <w:right w:val="single" w:sz="4" w:space="0" w:color="auto"/>
            </w:tcBorders>
            <w:vAlign w:val="center"/>
          </w:tcPr>
          <w:p w:rsidR="005323FD" w:rsidRPr="005323FD" w:rsidRDefault="005323FD" w:rsidP="005323FD">
            <w:pPr>
              <w:jc w:val="center"/>
              <w:rPr>
                <w:sz w:val="10"/>
                <w:szCs w:val="14"/>
              </w:rPr>
            </w:pPr>
            <w:r w:rsidRPr="005323FD">
              <w:rPr>
                <w:sz w:val="10"/>
                <w:szCs w:val="14"/>
              </w:rPr>
              <w:t>-</w:t>
            </w:r>
          </w:p>
        </w:tc>
        <w:tc>
          <w:tcPr>
            <w:tcW w:w="756" w:type="dxa"/>
            <w:tcBorders>
              <w:top w:val="single" w:sz="4" w:space="0" w:color="auto"/>
              <w:left w:val="single" w:sz="4" w:space="0" w:color="auto"/>
              <w:bottom w:val="single" w:sz="4" w:space="0" w:color="auto"/>
              <w:right w:val="single" w:sz="4" w:space="0" w:color="auto"/>
            </w:tcBorders>
            <w:vAlign w:val="center"/>
          </w:tcPr>
          <w:p w:rsidR="005323FD" w:rsidRPr="005323FD" w:rsidRDefault="005323FD" w:rsidP="005323FD">
            <w:pPr>
              <w:rPr>
                <w:sz w:val="10"/>
                <w:szCs w:val="14"/>
              </w:rPr>
            </w:pPr>
            <w:r w:rsidRPr="005323FD">
              <w:rPr>
                <w:sz w:val="10"/>
                <w:szCs w:val="14"/>
              </w:rPr>
              <w:t>-</w:t>
            </w:r>
          </w:p>
        </w:tc>
        <w:tc>
          <w:tcPr>
            <w:tcW w:w="825" w:type="dxa"/>
            <w:tcBorders>
              <w:top w:val="single" w:sz="4" w:space="0" w:color="auto"/>
              <w:left w:val="single" w:sz="4" w:space="0" w:color="auto"/>
              <w:bottom w:val="single" w:sz="4" w:space="0" w:color="auto"/>
              <w:right w:val="single" w:sz="4" w:space="0" w:color="auto"/>
            </w:tcBorders>
          </w:tcPr>
          <w:p w:rsidR="005323FD" w:rsidRPr="005323FD" w:rsidRDefault="005323FD" w:rsidP="005323FD">
            <w:pPr>
              <w:rPr>
                <w:sz w:val="10"/>
                <w:szCs w:val="14"/>
              </w:rPr>
            </w:pPr>
          </w:p>
          <w:p w:rsidR="005323FD" w:rsidRPr="005323FD" w:rsidRDefault="005323FD" w:rsidP="005323FD">
            <w:pPr>
              <w:rPr>
                <w:sz w:val="10"/>
                <w:szCs w:val="14"/>
              </w:rPr>
            </w:pPr>
            <w:r w:rsidRPr="005323FD">
              <w:rPr>
                <w:sz w:val="10"/>
                <w:szCs w:val="14"/>
              </w:rPr>
              <w:t>-</w:t>
            </w:r>
          </w:p>
        </w:tc>
        <w:tc>
          <w:tcPr>
            <w:tcW w:w="756" w:type="dxa"/>
            <w:tcBorders>
              <w:top w:val="single" w:sz="4" w:space="0" w:color="auto"/>
              <w:left w:val="single" w:sz="4" w:space="0" w:color="auto"/>
              <w:bottom w:val="single" w:sz="4" w:space="0" w:color="auto"/>
              <w:right w:val="single" w:sz="4" w:space="0" w:color="auto"/>
            </w:tcBorders>
          </w:tcPr>
          <w:p w:rsidR="005323FD" w:rsidRPr="005323FD" w:rsidRDefault="005323FD" w:rsidP="005323FD">
            <w:pPr>
              <w:rPr>
                <w:sz w:val="10"/>
                <w:szCs w:val="14"/>
              </w:rPr>
            </w:pPr>
          </w:p>
          <w:p w:rsidR="005323FD" w:rsidRPr="005323FD" w:rsidRDefault="005323FD" w:rsidP="005323FD">
            <w:pPr>
              <w:rPr>
                <w:sz w:val="10"/>
                <w:szCs w:val="14"/>
              </w:rPr>
            </w:pPr>
            <w:r w:rsidRPr="005323FD">
              <w:rPr>
                <w:sz w:val="10"/>
                <w:szCs w:val="14"/>
              </w:rPr>
              <w:t>7,0</w:t>
            </w:r>
          </w:p>
        </w:tc>
        <w:tc>
          <w:tcPr>
            <w:tcW w:w="756" w:type="dxa"/>
            <w:tcBorders>
              <w:top w:val="single" w:sz="4" w:space="0" w:color="auto"/>
              <w:left w:val="single" w:sz="4" w:space="0" w:color="auto"/>
              <w:bottom w:val="single" w:sz="4" w:space="0" w:color="auto"/>
              <w:right w:val="single" w:sz="4" w:space="0" w:color="auto"/>
            </w:tcBorders>
          </w:tcPr>
          <w:p w:rsidR="005323FD" w:rsidRPr="005323FD" w:rsidRDefault="005323FD" w:rsidP="005323FD">
            <w:pPr>
              <w:rPr>
                <w:sz w:val="10"/>
                <w:szCs w:val="14"/>
              </w:rPr>
            </w:pPr>
          </w:p>
          <w:p w:rsidR="005323FD" w:rsidRPr="005323FD" w:rsidRDefault="005323FD" w:rsidP="005323FD">
            <w:pPr>
              <w:rPr>
                <w:sz w:val="10"/>
                <w:szCs w:val="14"/>
              </w:rPr>
            </w:pPr>
            <w:r w:rsidRPr="005323FD">
              <w:rPr>
                <w:sz w:val="10"/>
                <w:szCs w:val="14"/>
              </w:rPr>
              <w:t>7,0</w:t>
            </w:r>
          </w:p>
        </w:tc>
        <w:tc>
          <w:tcPr>
            <w:tcW w:w="756" w:type="dxa"/>
            <w:tcBorders>
              <w:top w:val="single" w:sz="4" w:space="0" w:color="auto"/>
              <w:left w:val="single" w:sz="4" w:space="0" w:color="auto"/>
              <w:bottom w:val="single" w:sz="4" w:space="0" w:color="auto"/>
              <w:right w:val="single" w:sz="4" w:space="0" w:color="auto"/>
            </w:tcBorders>
          </w:tcPr>
          <w:p w:rsidR="005323FD" w:rsidRPr="005323FD" w:rsidRDefault="005323FD" w:rsidP="005323FD">
            <w:pPr>
              <w:rPr>
                <w:sz w:val="10"/>
                <w:szCs w:val="14"/>
              </w:rPr>
            </w:pPr>
          </w:p>
          <w:p w:rsidR="005323FD" w:rsidRPr="005323FD" w:rsidRDefault="005323FD" w:rsidP="005323FD">
            <w:pPr>
              <w:rPr>
                <w:sz w:val="10"/>
                <w:szCs w:val="14"/>
              </w:rPr>
            </w:pPr>
            <w:r w:rsidRPr="005323FD">
              <w:rPr>
                <w:sz w:val="10"/>
                <w:szCs w:val="14"/>
              </w:rPr>
              <w:t>7,0</w:t>
            </w:r>
          </w:p>
        </w:tc>
        <w:tc>
          <w:tcPr>
            <w:tcW w:w="756" w:type="dxa"/>
            <w:tcBorders>
              <w:top w:val="single" w:sz="4" w:space="0" w:color="auto"/>
              <w:left w:val="single" w:sz="4" w:space="0" w:color="auto"/>
              <w:bottom w:val="single" w:sz="4" w:space="0" w:color="auto"/>
              <w:right w:val="single" w:sz="4" w:space="0" w:color="auto"/>
            </w:tcBorders>
          </w:tcPr>
          <w:p w:rsidR="005323FD" w:rsidRPr="005323FD" w:rsidRDefault="005323FD" w:rsidP="005323FD">
            <w:pPr>
              <w:rPr>
                <w:sz w:val="10"/>
                <w:szCs w:val="14"/>
              </w:rPr>
            </w:pPr>
          </w:p>
          <w:p w:rsidR="005323FD" w:rsidRPr="005323FD" w:rsidRDefault="005323FD" w:rsidP="005323FD">
            <w:pPr>
              <w:rPr>
                <w:sz w:val="10"/>
                <w:szCs w:val="14"/>
              </w:rPr>
            </w:pPr>
            <w:r w:rsidRPr="005323FD">
              <w:rPr>
                <w:sz w:val="10"/>
                <w:szCs w:val="14"/>
              </w:rPr>
              <w:t>7,0</w:t>
            </w:r>
          </w:p>
        </w:tc>
      </w:tr>
      <w:tr w:rsidR="005323FD" w:rsidRPr="005323FD" w:rsidTr="005323FD">
        <w:tc>
          <w:tcPr>
            <w:tcW w:w="756" w:type="dxa"/>
            <w:tcBorders>
              <w:top w:val="single" w:sz="4" w:space="0" w:color="auto"/>
              <w:left w:val="single" w:sz="4" w:space="0" w:color="auto"/>
              <w:bottom w:val="single" w:sz="4" w:space="0" w:color="auto"/>
              <w:right w:val="single" w:sz="4" w:space="0" w:color="auto"/>
            </w:tcBorders>
          </w:tcPr>
          <w:p w:rsidR="005323FD" w:rsidRPr="005323FD" w:rsidRDefault="005323FD" w:rsidP="005323FD">
            <w:pPr>
              <w:rPr>
                <w:sz w:val="10"/>
                <w:szCs w:val="14"/>
              </w:rPr>
            </w:pPr>
            <w:r w:rsidRPr="005323FD">
              <w:rPr>
                <w:sz w:val="10"/>
                <w:szCs w:val="14"/>
              </w:rPr>
              <w:t>3.1.2.</w:t>
            </w:r>
          </w:p>
        </w:tc>
        <w:tc>
          <w:tcPr>
            <w:tcW w:w="3346" w:type="dxa"/>
            <w:tcBorders>
              <w:top w:val="single" w:sz="4" w:space="0" w:color="auto"/>
              <w:left w:val="single" w:sz="4" w:space="0" w:color="auto"/>
              <w:bottom w:val="single" w:sz="4" w:space="0" w:color="auto"/>
              <w:right w:val="single" w:sz="4" w:space="0" w:color="auto"/>
            </w:tcBorders>
          </w:tcPr>
          <w:p w:rsidR="005323FD" w:rsidRPr="005323FD" w:rsidRDefault="005323FD" w:rsidP="005323FD">
            <w:pPr>
              <w:rPr>
                <w:sz w:val="10"/>
                <w:szCs w:val="14"/>
              </w:rPr>
            </w:pPr>
            <w:r w:rsidRPr="005323FD">
              <w:rPr>
                <w:sz w:val="10"/>
                <w:szCs w:val="14"/>
              </w:rPr>
              <w:t>Показатель 2</w:t>
            </w:r>
          </w:p>
          <w:p w:rsidR="005323FD" w:rsidRPr="005323FD" w:rsidRDefault="005323FD" w:rsidP="005323FD">
            <w:pPr>
              <w:rPr>
                <w:sz w:val="10"/>
                <w:szCs w:val="14"/>
              </w:rPr>
            </w:pPr>
            <w:r w:rsidRPr="005323FD">
              <w:rPr>
                <w:sz w:val="10"/>
                <w:szCs w:val="14"/>
              </w:rPr>
              <w:t>Увеличение количества койко-мест в коллективных средствах размещения, не менее %</w:t>
            </w:r>
          </w:p>
        </w:tc>
        <w:tc>
          <w:tcPr>
            <w:tcW w:w="756" w:type="dxa"/>
            <w:tcBorders>
              <w:top w:val="single" w:sz="4" w:space="0" w:color="auto"/>
              <w:left w:val="single" w:sz="4" w:space="0" w:color="auto"/>
              <w:bottom w:val="single" w:sz="4" w:space="0" w:color="auto"/>
              <w:right w:val="single" w:sz="4" w:space="0" w:color="auto"/>
            </w:tcBorders>
            <w:vAlign w:val="center"/>
          </w:tcPr>
          <w:p w:rsidR="005323FD" w:rsidRPr="005323FD" w:rsidRDefault="005323FD" w:rsidP="005323FD">
            <w:pPr>
              <w:jc w:val="center"/>
              <w:rPr>
                <w:sz w:val="10"/>
                <w:szCs w:val="14"/>
              </w:rPr>
            </w:pPr>
            <w:r w:rsidRPr="005323FD">
              <w:rPr>
                <w:sz w:val="10"/>
                <w:szCs w:val="14"/>
              </w:rPr>
              <w:t>-</w:t>
            </w:r>
          </w:p>
        </w:tc>
        <w:tc>
          <w:tcPr>
            <w:tcW w:w="756" w:type="dxa"/>
            <w:tcBorders>
              <w:top w:val="single" w:sz="4" w:space="0" w:color="auto"/>
              <w:left w:val="single" w:sz="4" w:space="0" w:color="auto"/>
              <w:bottom w:val="single" w:sz="4" w:space="0" w:color="auto"/>
              <w:right w:val="single" w:sz="4" w:space="0" w:color="auto"/>
            </w:tcBorders>
            <w:vAlign w:val="center"/>
          </w:tcPr>
          <w:p w:rsidR="005323FD" w:rsidRPr="005323FD" w:rsidRDefault="005323FD" w:rsidP="005323FD">
            <w:pPr>
              <w:rPr>
                <w:sz w:val="10"/>
                <w:szCs w:val="14"/>
              </w:rPr>
            </w:pPr>
            <w:r w:rsidRPr="005323FD">
              <w:rPr>
                <w:sz w:val="10"/>
                <w:szCs w:val="14"/>
              </w:rPr>
              <w:t>-</w:t>
            </w:r>
          </w:p>
        </w:tc>
        <w:tc>
          <w:tcPr>
            <w:tcW w:w="825" w:type="dxa"/>
            <w:tcBorders>
              <w:top w:val="single" w:sz="4" w:space="0" w:color="auto"/>
              <w:left w:val="single" w:sz="4" w:space="0" w:color="auto"/>
              <w:bottom w:val="single" w:sz="4" w:space="0" w:color="auto"/>
              <w:right w:val="single" w:sz="4" w:space="0" w:color="auto"/>
            </w:tcBorders>
          </w:tcPr>
          <w:p w:rsidR="005323FD" w:rsidRPr="005323FD" w:rsidRDefault="005323FD" w:rsidP="005323FD">
            <w:pPr>
              <w:rPr>
                <w:sz w:val="10"/>
                <w:szCs w:val="14"/>
              </w:rPr>
            </w:pPr>
          </w:p>
          <w:p w:rsidR="005323FD" w:rsidRPr="005323FD" w:rsidRDefault="005323FD" w:rsidP="005323FD">
            <w:pPr>
              <w:rPr>
                <w:sz w:val="10"/>
                <w:szCs w:val="14"/>
              </w:rPr>
            </w:pPr>
          </w:p>
          <w:p w:rsidR="005323FD" w:rsidRPr="005323FD" w:rsidRDefault="005323FD" w:rsidP="005323FD">
            <w:pPr>
              <w:rPr>
                <w:sz w:val="10"/>
                <w:szCs w:val="14"/>
              </w:rPr>
            </w:pPr>
            <w:r w:rsidRPr="005323FD">
              <w:rPr>
                <w:sz w:val="10"/>
                <w:szCs w:val="14"/>
              </w:rPr>
              <w:t>-</w:t>
            </w:r>
          </w:p>
        </w:tc>
        <w:tc>
          <w:tcPr>
            <w:tcW w:w="756" w:type="dxa"/>
            <w:tcBorders>
              <w:top w:val="single" w:sz="4" w:space="0" w:color="auto"/>
              <w:left w:val="single" w:sz="4" w:space="0" w:color="auto"/>
              <w:bottom w:val="single" w:sz="4" w:space="0" w:color="auto"/>
              <w:right w:val="single" w:sz="4" w:space="0" w:color="auto"/>
            </w:tcBorders>
          </w:tcPr>
          <w:p w:rsidR="005323FD" w:rsidRPr="005323FD" w:rsidRDefault="005323FD" w:rsidP="005323FD">
            <w:pPr>
              <w:rPr>
                <w:sz w:val="10"/>
                <w:szCs w:val="14"/>
              </w:rPr>
            </w:pPr>
          </w:p>
          <w:p w:rsidR="005323FD" w:rsidRPr="005323FD" w:rsidRDefault="005323FD" w:rsidP="005323FD">
            <w:pPr>
              <w:rPr>
                <w:sz w:val="10"/>
                <w:szCs w:val="14"/>
              </w:rPr>
            </w:pPr>
          </w:p>
          <w:p w:rsidR="005323FD" w:rsidRPr="005323FD" w:rsidRDefault="005323FD" w:rsidP="005323FD">
            <w:pPr>
              <w:rPr>
                <w:sz w:val="10"/>
                <w:szCs w:val="14"/>
              </w:rPr>
            </w:pPr>
            <w:r w:rsidRPr="005323FD">
              <w:rPr>
                <w:sz w:val="10"/>
                <w:szCs w:val="14"/>
              </w:rPr>
              <w:t>7,0</w:t>
            </w:r>
          </w:p>
        </w:tc>
        <w:tc>
          <w:tcPr>
            <w:tcW w:w="756" w:type="dxa"/>
            <w:tcBorders>
              <w:top w:val="single" w:sz="4" w:space="0" w:color="auto"/>
              <w:left w:val="single" w:sz="4" w:space="0" w:color="auto"/>
              <w:bottom w:val="single" w:sz="4" w:space="0" w:color="auto"/>
              <w:right w:val="single" w:sz="4" w:space="0" w:color="auto"/>
            </w:tcBorders>
          </w:tcPr>
          <w:p w:rsidR="005323FD" w:rsidRPr="005323FD" w:rsidRDefault="005323FD" w:rsidP="005323FD">
            <w:pPr>
              <w:rPr>
                <w:sz w:val="10"/>
                <w:szCs w:val="14"/>
              </w:rPr>
            </w:pPr>
          </w:p>
          <w:p w:rsidR="005323FD" w:rsidRPr="005323FD" w:rsidRDefault="005323FD" w:rsidP="005323FD">
            <w:pPr>
              <w:rPr>
                <w:sz w:val="10"/>
                <w:szCs w:val="14"/>
              </w:rPr>
            </w:pPr>
          </w:p>
          <w:p w:rsidR="005323FD" w:rsidRPr="005323FD" w:rsidRDefault="005323FD" w:rsidP="005323FD">
            <w:pPr>
              <w:rPr>
                <w:sz w:val="10"/>
                <w:szCs w:val="14"/>
              </w:rPr>
            </w:pPr>
            <w:r w:rsidRPr="005323FD">
              <w:rPr>
                <w:sz w:val="10"/>
                <w:szCs w:val="14"/>
              </w:rPr>
              <w:t>7,0</w:t>
            </w:r>
          </w:p>
        </w:tc>
        <w:tc>
          <w:tcPr>
            <w:tcW w:w="756" w:type="dxa"/>
            <w:tcBorders>
              <w:top w:val="single" w:sz="4" w:space="0" w:color="auto"/>
              <w:left w:val="single" w:sz="4" w:space="0" w:color="auto"/>
              <w:bottom w:val="single" w:sz="4" w:space="0" w:color="auto"/>
              <w:right w:val="single" w:sz="4" w:space="0" w:color="auto"/>
            </w:tcBorders>
          </w:tcPr>
          <w:p w:rsidR="005323FD" w:rsidRPr="005323FD" w:rsidRDefault="005323FD" w:rsidP="005323FD">
            <w:pPr>
              <w:rPr>
                <w:sz w:val="10"/>
                <w:szCs w:val="14"/>
              </w:rPr>
            </w:pPr>
          </w:p>
          <w:p w:rsidR="005323FD" w:rsidRPr="005323FD" w:rsidRDefault="005323FD" w:rsidP="005323FD">
            <w:pPr>
              <w:rPr>
                <w:sz w:val="10"/>
                <w:szCs w:val="14"/>
              </w:rPr>
            </w:pPr>
          </w:p>
          <w:p w:rsidR="005323FD" w:rsidRPr="005323FD" w:rsidRDefault="005323FD" w:rsidP="005323FD">
            <w:pPr>
              <w:rPr>
                <w:sz w:val="10"/>
                <w:szCs w:val="14"/>
              </w:rPr>
            </w:pPr>
            <w:r w:rsidRPr="005323FD">
              <w:rPr>
                <w:sz w:val="10"/>
                <w:szCs w:val="14"/>
              </w:rPr>
              <w:t>7,0</w:t>
            </w:r>
          </w:p>
        </w:tc>
        <w:tc>
          <w:tcPr>
            <w:tcW w:w="756" w:type="dxa"/>
            <w:tcBorders>
              <w:top w:val="single" w:sz="4" w:space="0" w:color="auto"/>
              <w:left w:val="single" w:sz="4" w:space="0" w:color="auto"/>
              <w:bottom w:val="single" w:sz="4" w:space="0" w:color="auto"/>
              <w:right w:val="single" w:sz="4" w:space="0" w:color="auto"/>
            </w:tcBorders>
          </w:tcPr>
          <w:p w:rsidR="005323FD" w:rsidRPr="005323FD" w:rsidRDefault="005323FD" w:rsidP="005323FD">
            <w:pPr>
              <w:rPr>
                <w:sz w:val="10"/>
                <w:szCs w:val="14"/>
              </w:rPr>
            </w:pPr>
          </w:p>
          <w:p w:rsidR="005323FD" w:rsidRPr="005323FD" w:rsidRDefault="005323FD" w:rsidP="005323FD">
            <w:pPr>
              <w:rPr>
                <w:sz w:val="10"/>
                <w:szCs w:val="14"/>
              </w:rPr>
            </w:pPr>
          </w:p>
          <w:p w:rsidR="005323FD" w:rsidRPr="005323FD" w:rsidRDefault="005323FD" w:rsidP="005323FD">
            <w:pPr>
              <w:rPr>
                <w:sz w:val="10"/>
                <w:szCs w:val="14"/>
              </w:rPr>
            </w:pPr>
            <w:r w:rsidRPr="005323FD">
              <w:rPr>
                <w:sz w:val="10"/>
                <w:szCs w:val="14"/>
              </w:rPr>
              <w:t>7,0</w:t>
            </w:r>
          </w:p>
        </w:tc>
      </w:tr>
    </w:tbl>
    <w:p w:rsidR="005323FD" w:rsidRPr="00EE584A" w:rsidRDefault="005323FD" w:rsidP="005323FD">
      <w:pPr>
        <w:rPr>
          <w:sz w:val="14"/>
          <w:szCs w:val="14"/>
        </w:rPr>
      </w:pPr>
      <w:r w:rsidRPr="00EE584A">
        <w:rPr>
          <w:sz w:val="14"/>
          <w:szCs w:val="14"/>
        </w:rPr>
        <w:t>»</w:t>
      </w:r>
    </w:p>
    <w:p w:rsidR="005323FD" w:rsidRPr="00EE584A" w:rsidRDefault="005323FD" w:rsidP="005323FD">
      <w:pPr>
        <w:ind w:firstLine="284"/>
        <w:jc w:val="both"/>
        <w:rPr>
          <w:sz w:val="14"/>
          <w:szCs w:val="14"/>
        </w:rPr>
      </w:pPr>
      <w:r w:rsidRPr="00EE584A">
        <w:rPr>
          <w:sz w:val="14"/>
          <w:szCs w:val="14"/>
        </w:rPr>
        <w:t>1.2. Изложить раздел 5 паспорта муниципальной программы в редакции:</w:t>
      </w:r>
    </w:p>
    <w:p w:rsidR="005323FD" w:rsidRPr="00EE584A" w:rsidRDefault="005323FD" w:rsidP="005323FD">
      <w:pPr>
        <w:ind w:firstLine="284"/>
        <w:jc w:val="both"/>
        <w:rPr>
          <w:sz w:val="14"/>
          <w:szCs w:val="14"/>
        </w:rPr>
      </w:pPr>
      <w:r w:rsidRPr="00EE584A">
        <w:rPr>
          <w:sz w:val="14"/>
          <w:szCs w:val="14"/>
        </w:rPr>
        <w:t>«5. Сроки реализации муниципальной программы: 2021-2027 годы</w:t>
      </w:r>
      <w:proofErr w:type="gramStart"/>
      <w:r w:rsidRPr="00EE584A">
        <w:rPr>
          <w:sz w:val="14"/>
          <w:szCs w:val="14"/>
        </w:rPr>
        <w:t>.»</w:t>
      </w:r>
      <w:proofErr w:type="gramEnd"/>
    </w:p>
    <w:p w:rsidR="005323FD" w:rsidRPr="00EE584A" w:rsidRDefault="005323FD" w:rsidP="005323FD">
      <w:pPr>
        <w:ind w:firstLine="284"/>
        <w:jc w:val="both"/>
        <w:rPr>
          <w:sz w:val="14"/>
          <w:szCs w:val="14"/>
        </w:rPr>
      </w:pPr>
      <w:r w:rsidRPr="00EE584A">
        <w:rPr>
          <w:sz w:val="14"/>
          <w:szCs w:val="14"/>
        </w:rPr>
        <w:t>1.3. Изложить раздел 6 паспорта муниципальной программы в редакции:</w:t>
      </w:r>
    </w:p>
    <w:p w:rsidR="005323FD" w:rsidRPr="00EE584A" w:rsidRDefault="005323FD" w:rsidP="005323FD">
      <w:pPr>
        <w:ind w:firstLine="284"/>
        <w:jc w:val="both"/>
        <w:rPr>
          <w:sz w:val="14"/>
          <w:szCs w:val="14"/>
        </w:rPr>
      </w:pPr>
      <w:r w:rsidRPr="00EE584A">
        <w:rPr>
          <w:sz w:val="14"/>
          <w:szCs w:val="14"/>
        </w:rPr>
        <w:t>«Объемы и источники финансирования муниципальной программ и по годам реализации (</w:t>
      </w:r>
      <w:proofErr w:type="spellStart"/>
      <w:r w:rsidRPr="00EE584A">
        <w:rPr>
          <w:sz w:val="14"/>
          <w:szCs w:val="14"/>
        </w:rPr>
        <w:t>тыс</w:t>
      </w:r>
      <w:proofErr w:type="gramStart"/>
      <w:r w:rsidRPr="00EE584A">
        <w:rPr>
          <w:sz w:val="14"/>
          <w:szCs w:val="14"/>
        </w:rPr>
        <w:t>.р</w:t>
      </w:r>
      <w:proofErr w:type="gramEnd"/>
      <w:r w:rsidRPr="00EE584A">
        <w:rPr>
          <w:sz w:val="14"/>
          <w:szCs w:val="14"/>
        </w:rPr>
        <w:t>уб</w:t>
      </w:r>
      <w:proofErr w:type="spellEnd"/>
      <w:r w:rsidRPr="00EE584A">
        <w:rPr>
          <w:sz w:val="14"/>
          <w:szCs w:val="14"/>
        </w:rPr>
        <w:t>.):</w:t>
      </w:r>
    </w:p>
    <w:tbl>
      <w:tblPr>
        <w:tblStyle w:val="461"/>
        <w:tblW w:w="0" w:type="auto"/>
        <w:tblLook w:val="04A0" w:firstRow="1" w:lastRow="0" w:firstColumn="1" w:lastColumn="0" w:noHBand="0" w:noVBand="1"/>
      </w:tblPr>
      <w:tblGrid>
        <w:gridCol w:w="463"/>
        <w:gridCol w:w="969"/>
        <w:gridCol w:w="858"/>
        <w:gridCol w:w="1275"/>
        <w:gridCol w:w="1063"/>
        <w:gridCol w:w="691"/>
      </w:tblGrid>
      <w:tr w:rsidR="005323FD" w:rsidRPr="005323FD" w:rsidTr="005323FD">
        <w:tc>
          <w:tcPr>
            <w:tcW w:w="0" w:type="auto"/>
            <w:vMerge w:val="restart"/>
          </w:tcPr>
          <w:p w:rsidR="005323FD" w:rsidRPr="005323FD" w:rsidRDefault="005323FD" w:rsidP="005323FD">
            <w:pPr>
              <w:rPr>
                <w:sz w:val="10"/>
                <w:szCs w:val="14"/>
              </w:rPr>
            </w:pPr>
            <w:r w:rsidRPr="005323FD">
              <w:rPr>
                <w:sz w:val="10"/>
                <w:szCs w:val="14"/>
              </w:rPr>
              <w:t>Год</w:t>
            </w:r>
          </w:p>
        </w:tc>
        <w:tc>
          <w:tcPr>
            <w:tcW w:w="0" w:type="auto"/>
            <w:gridSpan w:val="5"/>
          </w:tcPr>
          <w:p w:rsidR="005323FD" w:rsidRPr="005323FD" w:rsidRDefault="005323FD" w:rsidP="005323FD">
            <w:pPr>
              <w:rPr>
                <w:sz w:val="10"/>
                <w:szCs w:val="14"/>
              </w:rPr>
            </w:pPr>
            <w:r w:rsidRPr="005323FD">
              <w:rPr>
                <w:sz w:val="10"/>
                <w:szCs w:val="14"/>
              </w:rPr>
              <w:t>Источник финансирования</w:t>
            </w:r>
          </w:p>
        </w:tc>
      </w:tr>
      <w:tr w:rsidR="005323FD" w:rsidRPr="005323FD" w:rsidTr="005323FD">
        <w:tc>
          <w:tcPr>
            <w:tcW w:w="0" w:type="auto"/>
            <w:vMerge/>
          </w:tcPr>
          <w:p w:rsidR="005323FD" w:rsidRPr="005323FD" w:rsidRDefault="005323FD" w:rsidP="005323FD">
            <w:pPr>
              <w:rPr>
                <w:sz w:val="10"/>
                <w:szCs w:val="14"/>
              </w:rPr>
            </w:pPr>
          </w:p>
        </w:tc>
        <w:tc>
          <w:tcPr>
            <w:tcW w:w="0" w:type="auto"/>
          </w:tcPr>
          <w:p w:rsidR="005323FD" w:rsidRPr="005323FD" w:rsidRDefault="005323FD" w:rsidP="005323FD">
            <w:pPr>
              <w:rPr>
                <w:sz w:val="10"/>
                <w:szCs w:val="14"/>
              </w:rPr>
            </w:pPr>
            <w:r w:rsidRPr="005323FD">
              <w:rPr>
                <w:sz w:val="10"/>
                <w:szCs w:val="14"/>
              </w:rPr>
              <w:t>федеральный бюджет</w:t>
            </w:r>
          </w:p>
        </w:tc>
        <w:tc>
          <w:tcPr>
            <w:tcW w:w="0" w:type="auto"/>
          </w:tcPr>
          <w:p w:rsidR="005323FD" w:rsidRPr="005323FD" w:rsidRDefault="005323FD" w:rsidP="005323FD">
            <w:pPr>
              <w:rPr>
                <w:sz w:val="10"/>
                <w:szCs w:val="14"/>
              </w:rPr>
            </w:pPr>
            <w:r w:rsidRPr="005323FD">
              <w:rPr>
                <w:sz w:val="10"/>
                <w:szCs w:val="14"/>
              </w:rPr>
              <w:t>областной бюджет</w:t>
            </w:r>
          </w:p>
        </w:tc>
        <w:tc>
          <w:tcPr>
            <w:tcW w:w="0" w:type="auto"/>
          </w:tcPr>
          <w:p w:rsidR="005323FD" w:rsidRPr="005323FD" w:rsidRDefault="005323FD" w:rsidP="005323FD">
            <w:pPr>
              <w:rPr>
                <w:sz w:val="10"/>
                <w:szCs w:val="14"/>
              </w:rPr>
            </w:pPr>
            <w:r w:rsidRPr="005323FD">
              <w:rPr>
                <w:sz w:val="10"/>
                <w:szCs w:val="14"/>
              </w:rPr>
              <w:t>бюджет муниципального округа</w:t>
            </w:r>
          </w:p>
        </w:tc>
        <w:tc>
          <w:tcPr>
            <w:tcW w:w="0" w:type="auto"/>
          </w:tcPr>
          <w:p w:rsidR="005323FD" w:rsidRPr="005323FD" w:rsidRDefault="005323FD" w:rsidP="005323FD">
            <w:pPr>
              <w:rPr>
                <w:sz w:val="10"/>
                <w:szCs w:val="14"/>
              </w:rPr>
            </w:pPr>
            <w:r w:rsidRPr="005323FD">
              <w:rPr>
                <w:sz w:val="10"/>
                <w:szCs w:val="14"/>
              </w:rPr>
              <w:t>внебюджетные средства</w:t>
            </w:r>
          </w:p>
        </w:tc>
        <w:tc>
          <w:tcPr>
            <w:tcW w:w="0" w:type="auto"/>
          </w:tcPr>
          <w:p w:rsidR="005323FD" w:rsidRPr="005323FD" w:rsidRDefault="005323FD" w:rsidP="005323FD">
            <w:pPr>
              <w:rPr>
                <w:sz w:val="10"/>
                <w:szCs w:val="14"/>
              </w:rPr>
            </w:pPr>
            <w:r w:rsidRPr="005323FD">
              <w:rPr>
                <w:sz w:val="10"/>
                <w:szCs w:val="14"/>
              </w:rPr>
              <w:t>всего</w:t>
            </w:r>
          </w:p>
        </w:tc>
      </w:tr>
      <w:tr w:rsidR="005323FD" w:rsidRPr="005323FD" w:rsidTr="005323FD">
        <w:tc>
          <w:tcPr>
            <w:tcW w:w="0" w:type="auto"/>
          </w:tcPr>
          <w:p w:rsidR="005323FD" w:rsidRPr="005323FD" w:rsidRDefault="005323FD" w:rsidP="005323FD">
            <w:pPr>
              <w:rPr>
                <w:sz w:val="10"/>
                <w:szCs w:val="14"/>
              </w:rPr>
            </w:pPr>
            <w:r w:rsidRPr="005323FD">
              <w:rPr>
                <w:sz w:val="10"/>
                <w:szCs w:val="14"/>
              </w:rPr>
              <w:t>1</w:t>
            </w:r>
          </w:p>
        </w:tc>
        <w:tc>
          <w:tcPr>
            <w:tcW w:w="0" w:type="auto"/>
          </w:tcPr>
          <w:p w:rsidR="005323FD" w:rsidRPr="005323FD" w:rsidRDefault="005323FD" w:rsidP="005323FD">
            <w:pPr>
              <w:rPr>
                <w:sz w:val="10"/>
                <w:szCs w:val="14"/>
              </w:rPr>
            </w:pPr>
            <w:r w:rsidRPr="005323FD">
              <w:rPr>
                <w:sz w:val="10"/>
                <w:szCs w:val="14"/>
              </w:rPr>
              <w:t>2</w:t>
            </w:r>
          </w:p>
        </w:tc>
        <w:tc>
          <w:tcPr>
            <w:tcW w:w="0" w:type="auto"/>
          </w:tcPr>
          <w:p w:rsidR="005323FD" w:rsidRPr="005323FD" w:rsidRDefault="005323FD" w:rsidP="005323FD">
            <w:pPr>
              <w:rPr>
                <w:sz w:val="10"/>
                <w:szCs w:val="14"/>
              </w:rPr>
            </w:pPr>
            <w:r w:rsidRPr="005323FD">
              <w:rPr>
                <w:sz w:val="10"/>
                <w:szCs w:val="14"/>
              </w:rPr>
              <w:t>3</w:t>
            </w:r>
          </w:p>
        </w:tc>
        <w:tc>
          <w:tcPr>
            <w:tcW w:w="0" w:type="auto"/>
          </w:tcPr>
          <w:p w:rsidR="005323FD" w:rsidRPr="005323FD" w:rsidRDefault="005323FD" w:rsidP="005323FD">
            <w:pPr>
              <w:rPr>
                <w:sz w:val="10"/>
                <w:szCs w:val="14"/>
              </w:rPr>
            </w:pPr>
            <w:r w:rsidRPr="005323FD">
              <w:rPr>
                <w:sz w:val="10"/>
                <w:szCs w:val="14"/>
              </w:rPr>
              <w:t>4</w:t>
            </w:r>
          </w:p>
        </w:tc>
        <w:tc>
          <w:tcPr>
            <w:tcW w:w="0" w:type="auto"/>
          </w:tcPr>
          <w:p w:rsidR="005323FD" w:rsidRPr="005323FD" w:rsidRDefault="005323FD" w:rsidP="005323FD">
            <w:pPr>
              <w:rPr>
                <w:sz w:val="10"/>
                <w:szCs w:val="14"/>
              </w:rPr>
            </w:pPr>
            <w:r w:rsidRPr="005323FD">
              <w:rPr>
                <w:sz w:val="10"/>
                <w:szCs w:val="14"/>
              </w:rPr>
              <w:t>5</w:t>
            </w:r>
          </w:p>
        </w:tc>
        <w:tc>
          <w:tcPr>
            <w:tcW w:w="0" w:type="auto"/>
          </w:tcPr>
          <w:p w:rsidR="005323FD" w:rsidRPr="005323FD" w:rsidRDefault="005323FD" w:rsidP="005323FD">
            <w:pPr>
              <w:rPr>
                <w:sz w:val="10"/>
                <w:szCs w:val="14"/>
              </w:rPr>
            </w:pPr>
            <w:r w:rsidRPr="005323FD">
              <w:rPr>
                <w:sz w:val="10"/>
                <w:szCs w:val="14"/>
              </w:rPr>
              <w:t>6</w:t>
            </w:r>
          </w:p>
        </w:tc>
      </w:tr>
      <w:tr w:rsidR="005323FD" w:rsidRPr="005323FD" w:rsidTr="005323FD">
        <w:tc>
          <w:tcPr>
            <w:tcW w:w="0" w:type="auto"/>
          </w:tcPr>
          <w:p w:rsidR="005323FD" w:rsidRPr="005323FD" w:rsidRDefault="005323FD" w:rsidP="005323FD">
            <w:pPr>
              <w:jc w:val="both"/>
              <w:rPr>
                <w:sz w:val="10"/>
                <w:szCs w:val="14"/>
              </w:rPr>
            </w:pPr>
            <w:r w:rsidRPr="005323FD">
              <w:rPr>
                <w:sz w:val="10"/>
                <w:szCs w:val="14"/>
              </w:rPr>
              <w:t>2021</w:t>
            </w:r>
          </w:p>
        </w:tc>
        <w:tc>
          <w:tcPr>
            <w:tcW w:w="0" w:type="auto"/>
          </w:tcPr>
          <w:p w:rsidR="005323FD" w:rsidRPr="005323FD" w:rsidRDefault="005323FD" w:rsidP="005323FD">
            <w:pPr>
              <w:jc w:val="both"/>
              <w:rPr>
                <w:sz w:val="10"/>
                <w:szCs w:val="14"/>
              </w:rPr>
            </w:pPr>
            <w:r w:rsidRPr="005323FD">
              <w:rPr>
                <w:sz w:val="10"/>
                <w:szCs w:val="14"/>
              </w:rPr>
              <w:t>-</w:t>
            </w:r>
          </w:p>
        </w:tc>
        <w:tc>
          <w:tcPr>
            <w:tcW w:w="0" w:type="auto"/>
          </w:tcPr>
          <w:p w:rsidR="005323FD" w:rsidRPr="005323FD" w:rsidRDefault="005323FD" w:rsidP="005323FD">
            <w:pPr>
              <w:jc w:val="both"/>
              <w:rPr>
                <w:sz w:val="10"/>
                <w:szCs w:val="14"/>
              </w:rPr>
            </w:pPr>
            <w:r w:rsidRPr="005323FD">
              <w:rPr>
                <w:sz w:val="10"/>
                <w:szCs w:val="14"/>
              </w:rPr>
              <w:t>-</w:t>
            </w:r>
          </w:p>
        </w:tc>
        <w:tc>
          <w:tcPr>
            <w:tcW w:w="0" w:type="auto"/>
          </w:tcPr>
          <w:p w:rsidR="005323FD" w:rsidRPr="005323FD" w:rsidRDefault="005323FD" w:rsidP="005323FD">
            <w:pPr>
              <w:jc w:val="both"/>
              <w:rPr>
                <w:sz w:val="10"/>
                <w:szCs w:val="14"/>
              </w:rPr>
            </w:pPr>
            <w:r w:rsidRPr="005323FD">
              <w:rPr>
                <w:sz w:val="10"/>
                <w:szCs w:val="14"/>
              </w:rPr>
              <w:t>26,00000</w:t>
            </w:r>
          </w:p>
        </w:tc>
        <w:tc>
          <w:tcPr>
            <w:tcW w:w="0" w:type="auto"/>
          </w:tcPr>
          <w:p w:rsidR="005323FD" w:rsidRPr="005323FD" w:rsidRDefault="005323FD" w:rsidP="005323FD">
            <w:pPr>
              <w:jc w:val="both"/>
              <w:rPr>
                <w:sz w:val="10"/>
                <w:szCs w:val="14"/>
              </w:rPr>
            </w:pPr>
            <w:r w:rsidRPr="005323FD">
              <w:rPr>
                <w:sz w:val="10"/>
                <w:szCs w:val="14"/>
              </w:rPr>
              <w:t>-</w:t>
            </w:r>
          </w:p>
        </w:tc>
        <w:tc>
          <w:tcPr>
            <w:tcW w:w="0" w:type="auto"/>
          </w:tcPr>
          <w:p w:rsidR="005323FD" w:rsidRPr="005323FD" w:rsidRDefault="005323FD" w:rsidP="005323FD">
            <w:pPr>
              <w:jc w:val="both"/>
              <w:rPr>
                <w:sz w:val="10"/>
                <w:szCs w:val="14"/>
              </w:rPr>
            </w:pPr>
            <w:r w:rsidRPr="005323FD">
              <w:rPr>
                <w:sz w:val="10"/>
                <w:szCs w:val="14"/>
              </w:rPr>
              <w:t>26,00000</w:t>
            </w:r>
          </w:p>
        </w:tc>
      </w:tr>
      <w:tr w:rsidR="005323FD" w:rsidRPr="005323FD" w:rsidTr="005323FD">
        <w:tc>
          <w:tcPr>
            <w:tcW w:w="0" w:type="auto"/>
          </w:tcPr>
          <w:p w:rsidR="005323FD" w:rsidRPr="005323FD" w:rsidRDefault="005323FD" w:rsidP="005323FD">
            <w:pPr>
              <w:jc w:val="both"/>
              <w:rPr>
                <w:sz w:val="10"/>
                <w:szCs w:val="14"/>
              </w:rPr>
            </w:pPr>
            <w:r w:rsidRPr="005323FD">
              <w:rPr>
                <w:sz w:val="10"/>
                <w:szCs w:val="14"/>
              </w:rPr>
              <w:t>2022</w:t>
            </w:r>
          </w:p>
        </w:tc>
        <w:tc>
          <w:tcPr>
            <w:tcW w:w="0" w:type="auto"/>
          </w:tcPr>
          <w:p w:rsidR="005323FD" w:rsidRPr="005323FD" w:rsidRDefault="005323FD" w:rsidP="005323FD">
            <w:pPr>
              <w:jc w:val="both"/>
              <w:rPr>
                <w:sz w:val="10"/>
                <w:szCs w:val="14"/>
              </w:rPr>
            </w:pPr>
            <w:r w:rsidRPr="005323FD">
              <w:rPr>
                <w:sz w:val="10"/>
                <w:szCs w:val="14"/>
              </w:rPr>
              <w:t>-</w:t>
            </w:r>
          </w:p>
        </w:tc>
        <w:tc>
          <w:tcPr>
            <w:tcW w:w="0" w:type="auto"/>
          </w:tcPr>
          <w:p w:rsidR="005323FD" w:rsidRPr="005323FD" w:rsidRDefault="005323FD" w:rsidP="005323FD">
            <w:pPr>
              <w:jc w:val="both"/>
              <w:rPr>
                <w:sz w:val="10"/>
                <w:szCs w:val="14"/>
              </w:rPr>
            </w:pPr>
            <w:r w:rsidRPr="005323FD">
              <w:rPr>
                <w:sz w:val="10"/>
                <w:szCs w:val="14"/>
              </w:rPr>
              <w:t>327,16478</w:t>
            </w:r>
          </w:p>
        </w:tc>
        <w:tc>
          <w:tcPr>
            <w:tcW w:w="0" w:type="auto"/>
          </w:tcPr>
          <w:p w:rsidR="005323FD" w:rsidRPr="005323FD" w:rsidRDefault="005323FD" w:rsidP="005323FD">
            <w:pPr>
              <w:jc w:val="both"/>
              <w:rPr>
                <w:sz w:val="10"/>
                <w:szCs w:val="14"/>
              </w:rPr>
            </w:pPr>
            <w:r w:rsidRPr="005323FD">
              <w:rPr>
                <w:sz w:val="10"/>
                <w:szCs w:val="14"/>
              </w:rPr>
              <w:t>42,35164</w:t>
            </w:r>
          </w:p>
        </w:tc>
        <w:tc>
          <w:tcPr>
            <w:tcW w:w="0" w:type="auto"/>
          </w:tcPr>
          <w:p w:rsidR="005323FD" w:rsidRPr="005323FD" w:rsidRDefault="005323FD" w:rsidP="005323FD">
            <w:pPr>
              <w:jc w:val="both"/>
              <w:rPr>
                <w:sz w:val="10"/>
                <w:szCs w:val="14"/>
              </w:rPr>
            </w:pPr>
            <w:r w:rsidRPr="005323FD">
              <w:rPr>
                <w:sz w:val="10"/>
                <w:szCs w:val="14"/>
              </w:rPr>
              <w:t>-</w:t>
            </w:r>
          </w:p>
        </w:tc>
        <w:tc>
          <w:tcPr>
            <w:tcW w:w="0" w:type="auto"/>
          </w:tcPr>
          <w:p w:rsidR="005323FD" w:rsidRPr="005323FD" w:rsidRDefault="005323FD" w:rsidP="005323FD">
            <w:pPr>
              <w:jc w:val="both"/>
              <w:rPr>
                <w:sz w:val="10"/>
                <w:szCs w:val="14"/>
              </w:rPr>
            </w:pPr>
            <w:r w:rsidRPr="005323FD">
              <w:rPr>
                <w:sz w:val="10"/>
                <w:szCs w:val="14"/>
              </w:rPr>
              <w:t>369,51642</w:t>
            </w:r>
          </w:p>
        </w:tc>
      </w:tr>
      <w:tr w:rsidR="005323FD" w:rsidRPr="005323FD" w:rsidTr="005323FD">
        <w:tc>
          <w:tcPr>
            <w:tcW w:w="0" w:type="auto"/>
          </w:tcPr>
          <w:p w:rsidR="005323FD" w:rsidRPr="005323FD" w:rsidRDefault="005323FD" w:rsidP="005323FD">
            <w:pPr>
              <w:jc w:val="both"/>
              <w:rPr>
                <w:sz w:val="10"/>
                <w:szCs w:val="14"/>
              </w:rPr>
            </w:pPr>
            <w:r w:rsidRPr="005323FD">
              <w:rPr>
                <w:sz w:val="10"/>
                <w:szCs w:val="14"/>
              </w:rPr>
              <w:t>2023</w:t>
            </w:r>
          </w:p>
        </w:tc>
        <w:tc>
          <w:tcPr>
            <w:tcW w:w="0" w:type="auto"/>
          </w:tcPr>
          <w:p w:rsidR="005323FD" w:rsidRPr="005323FD" w:rsidRDefault="005323FD" w:rsidP="005323FD">
            <w:pPr>
              <w:jc w:val="both"/>
              <w:rPr>
                <w:sz w:val="10"/>
                <w:szCs w:val="14"/>
              </w:rPr>
            </w:pPr>
            <w:r w:rsidRPr="005323FD">
              <w:rPr>
                <w:sz w:val="10"/>
                <w:szCs w:val="14"/>
              </w:rPr>
              <w:t>-</w:t>
            </w:r>
          </w:p>
        </w:tc>
        <w:tc>
          <w:tcPr>
            <w:tcW w:w="0" w:type="auto"/>
          </w:tcPr>
          <w:p w:rsidR="005323FD" w:rsidRPr="005323FD" w:rsidRDefault="005323FD" w:rsidP="005323FD">
            <w:pPr>
              <w:jc w:val="both"/>
              <w:rPr>
                <w:sz w:val="10"/>
                <w:szCs w:val="14"/>
              </w:rPr>
            </w:pPr>
            <w:r w:rsidRPr="005323FD">
              <w:rPr>
                <w:sz w:val="10"/>
                <w:szCs w:val="14"/>
              </w:rPr>
              <w:t>275,15294</w:t>
            </w:r>
          </w:p>
        </w:tc>
        <w:tc>
          <w:tcPr>
            <w:tcW w:w="0" w:type="auto"/>
          </w:tcPr>
          <w:p w:rsidR="005323FD" w:rsidRPr="005323FD" w:rsidRDefault="005323FD" w:rsidP="005323FD">
            <w:pPr>
              <w:jc w:val="both"/>
              <w:rPr>
                <w:sz w:val="10"/>
                <w:szCs w:val="14"/>
              </w:rPr>
            </w:pPr>
            <w:r w:rsidRPr="005323FD">
              <w:rPr>
                <w:sz w:val="10"/>
                <w:szCs w:val="14"/>
              </w:rPr>
              <w:t>36,57255</w:t>
            </w:r>
          </w:p>
        </w:tc>
        <w:tc>
          <w:tcPr>
            <w:tcW w:w="0" w:type="auto"/>
          </w:tcPr>
          <w:p w:rsidR="005323FD" w:rsidRPr="005323FD" w:rsidRDefault="005323FD" w:rsidP="005323FD">
            <w:pPr>
              <w:jc w:val="both"/>
              <w:rPr>
                <w:sz w:val="10"/>
                <w:szCs w:val="14"/>
              </w:rPr>
            </w:pPr>
            <w:r w:rsidRPr="005323FD">
              <w:rPr>
                <w:sz w:val="10"/>
                <w:szCs w:val="14"/>
              </w:rPr>
              <w:t>-</w:t>
            </w:r>
          </w:p>
        </w:tc>
        <w:tc>
          <w:tcPr>
            <w:tcW w:w="0" w:type="auto"/>
          </w:tcPr>
          <w:p w:rsidR="005323FD" w:rsidRPr="005323FD" w:rsidRDefault="005323FD" w:rsidP="005323FD">
            <w:pPr>
              <w:jc w:val="both"/>
              <w:rPr>
                <w:sz w:val="10"/>
                <w:szCs w:val="14"/>
              </w:rPr>
            </w:pPr>
            <w:r w:rsidRPr="005323FD">
              <w:rPr>
                <w:sz w:val="10"/>
                <w:szCs w:val="14"/>
              </w:rPr>
              <w:t>311,72549</w:t>
            </w:r>
          </w:p>
        </w:tc>
      </w:tr>
      <w:tr w:rsidR="005323FD" w:rsidRPr="005323FD" w:rsidTr="005323FD">
        <w:tc>
          <w:tcPr>
            <w:tcW w:w="0" w:type="auto"/>
          </w:tcPr>
          <w:p w:rsidR="005323FD" w:rsidRPr="005323FD" w:rsidRDefault="005323FD" w:rsidP="005323FD">
            <w:pPr>
              <w:jc w:val="both"/>
              <w:rPr>
                <w:sz w:val="10"/>
                <w:szCs w:val="14"/>
              </w:rPr>
            </w:pPr>
            <w:r w:rsidRPr="005323FD">
              <w:rPr>
                <w:sz w:val="10"/>
                <w:szCs w:val="14"/>
              </w:rPr>
              <w:t>2024</w:t>
            </w:r>
          </w:p>
        </w:tc>
        <w:tc>
          <w:tcPr>
            <w:tcW w:w="0" w:type="auto"/>
          </w:tcPr>
          <w:p w:rsidR="005323FD" w:rsidRPr="005323FD" w:rsidRDefault="005323FD" w:rsidP="005323FD">
            <w:pPr>
              <w:jc w:val="both"/>
              <w:rPr>
                <w:sz w:val="10"/>
                <w:szCs w:val="14"/>
              </w:rPr>
            </w:pPr>
            <w:r w:rsidRPr="005323FD">
              <w:rPr>
                <w:sz w:val="10"/>
                <w:szCs w:val="14"/>
              </w:rPr>
              <w:t>-</w:t>
            </w:r>
          </w:p>
        </w:tc>
        <w:tc>
          <w:tcPr>
            <w:tcW w:w="0" w:type="auto"/>
          </w:tcPr>
          <w:p w:rsidR="005323FD" w:rsidRPr="005323FD" w:rsidRDefault="005323FD" w:rsidP="005323FD">
            <w:pPr>
              <w:jc w:val="both"/>
              <w:rPr>
                <w:sz w:val="10"/>
                <w:szCs w:val="14"/>
              </w:rPr>
            </w:pPr>
            <w:r w:rsidRPr="005323FD">
              <w:rPr>
                <w:sz w:val="10"/>
                <w:szCs w:val="14"/>
              </w:rPr>
              <w:t>288,61448</w:t>
            </w:r>
          </w:p>
        </w:tc>
        <w:tc>
          <w:tcPr>
            <w:tcW w:w="0" w:type="auto"/>
          </w:tcPr>
          <w:p w:rsidR="005323FD" w:rsidRPr="005323FD" w:rsidRDefault="005323FD" w:rsidP="005323FD">
            <w:pPr>
              <w:jc w:val="both"/>
              <w:rPr>
                <w:sz w:val="10"/>
                <w:szCs w:val="14"/>
              </w:rPr>
            </w:pPr>
            <w:r w:rsidRPr="005323FD">
              <w:rPr>
                <w:sz w:val="10"/>
                <w:szCs w:val="14"/>
              </w:rPr>
              <w:t>166,06828</w:t>
            </w:r>
          </w:p>
        </w:tc>
        <w:tc>
          <w:tcPr>
            <w:tcW w:w="0" w:type="auto"/>
          </w:tcPr>
          <w:p w:rsidR="005323FD" w:rsidRPr="005323FD" w:rsidRDefault="005323FD" w:rsidP="005323FD">
            <w:pPr>
              <w:jc w:val="both"/>
              <w:rPr>
                <w:sz w:val="10"/>
                <w:szCs w:val="14"/>
              </w:rPr>
            </w:pPr>
            <w:r w:rsidRPr="005323FD">
              <w:rPr>
                <w:sz w:val="10"/>
                <w:szCs w:val="14"/>
              </w:rPr>
              <w:t>-</w:t>
            </w:r>
          </w:p>
        </w:tc>
        <w:tc>
          <w:tcPr>
            <w:tcW w:w="0" w:type="auto"/>
          </w:tcPr>
          <w:p w:rsidR="005323FD" w:rsidRPr="005323FD" w:rsidRDefault="005323FD" w:rsidP="005323FD">
            <w:pPr>
              <w:jc w:val="both"/>
              <w:rPr>
                <w:sz w:val="10"/>
                <w:szCs w:val="14"/>
              </w:rPr>
            </w:pPr>
            <w:r w:rsidRPr="005323FD">
              <w:rPr>
                <w:sz w:val="10"/>
                <w:szCs w:val="14"/>
              </w:rPr>
              <w:t>454,68276</w:t>
            </w:r>
          </w:p>
        </w:tc>
      </w:tr>
      <w:tr w:rsidR="005323FD" w:rsidRPr="005323FD" w:rsidTr="005323FD">
        <w:tc>
          <w:tcPr>
            <w:tcW w:w="0" w:type="auto"/>
          </w:tcPr>
          <w:p w:rsidR="005323FD" w:rsidRPr="005323FD" w:rsidRDefault="005323FD" w:rsidP="005323FD">
            <w:pPr>
              <w:jc w:val="both"/>
              <w:rPr>
                <w:sz w:val="10"/>
                <w:szCs w:val="14"/>
              </w:rPr>
            </w:pPr>
            <w:r w:rsidRPr="005323FD">
              <w:rPr>
                <w:sz w:val="10"/>
                <w:szCs w:val="14"/>
              </w:rPr>
              <w:t>2025</w:t>
            </w:r>
          </w:p>
        </w:tc>
        <w:tc>
          <w:tcPr>
            <w:tcW w:w="0" w:type="auto"/>
          </w:tcPr>
          <w:p w:rsidR="005323FD" w:rsidRPr="005323FD" w:rsidRDefault="005323FD" w:rsidP="005323FD">
            <w:pPr>
              <w:jc w:val="both"/>
              <w:rPr>
                <w:sz w:val="10"/>
                <w:szCs w:val="14"/>
              </w:rPr>
            </w:pPr>
            <w:r w:rsidRPr="005323FD">
              <w:rPr>
                <w:sz w:val="10"/>
                <w:szCs w:val="14"/>
              </w:rPr>
              <w:t>-</w:t>
            </w:r>
          </w:p>
        </w:tc>
        <w:tc>
          <w:tcPr>
            <w:tcW w:w="0" w:type="auto"/>
          </w:tcPr>
          <w:p w:rsidR="005323FD" w:rsidRPr="005323FD" w:rsidRDefault="005323FD" w:rsidP="005323FD">
            <w:pPr>
              <w:jc w:val="both"/>
              <w:rPr>
                <w:sz w:val="10"/>
                <w:szCs w:val="14"/>
              </w:rPr>
            </w:pPr>
            <w:r w:rsidRPr="005323FD">
              <w:rPr>
                <w:sz w:val="10"/>
                <w:szCs w:val="14"/>
              </w:rPr>
              <w:t>294,26887</w:t>
            </w:r>
          </w:p>
        </w:tc>
        <w:tc>
          <w:tcPr>
            <w:tcW w:w="0" w:type="auto"/>
          </w:tcPr>
          <w:p w:rsidR="005323FD" w:rsidRPr="005323FD" w:rsidRDefault="005323FD" w:rsidP="005323FD">
            <w:pPr>
              <w:jc w:val="both"/>
              <w:rPr>
                <w:sz w:val="10"/>
                <w:szCs w:val="14"/>
              </w:rPr>
            </w:pPr>
            <w:r w:rsidRPr="005323FD">
              <w:rPr>
                <w:sz w:val="10"/>
                <w:szCs w:val="14"/>
              </w:rPr>
              <w:t>88,69654</w:t>
            </w:r>
          </w:p>
        </w:tc>
        <w:tc>
          <w:tcPr>
            <w:tcW w:w="0" w:type="auto"/>
          </w:tcPr>
          <w:p w:rsidR="005323FD" w:rsidRPr="005323FD" w:rsidRDefault="005323FD" w:rsidP="005323FD">
            <w:pPr>
              <w:jc w:val="both"/>
              <w:rPr>
                <w:sz w:val="10"/>
                <w:szCs w:val="14"/>
              </w:rPr>
            </w:pPr>
            <w:r w:rsidRPr="005323FD">
              <w:rPr>
                <w:sz w:val="10"/>
                <w:szCs w:val="14"/>
              </w:rPr>
              <w:t>-</w:t>
            </w:r>
          </w:p>
        </w:tc>
        <w:tc>
          <w:tcPr>
            <w:tcW w:w="0" w:type="auto"/>
          </w:tcPr>
          <w:p w:rsidR="005323FD" w:rsidRPr="005323FD" w:rsidRDefault="005323FD" w:rsidP="005323FD">
            <w:pPr>
              <w:jc w:val="both"/>
              <w:rPr>
                <w:sz w:val="10"/>
                <w:szCs w:val="14"/>
              </w:rPr>
            </w:pPr>
            <w:r w:rsidRPr="005323FD">
              <w:rPr>
                <w:sz w:val="10"/>
                <w:szCs w:val="14"/>
              </w:rPr>
              <w:t>382,96541</w:t>
            </w:r>
          </w:p>
        </w:tc>
      </w:tr>
      <w:tr w:rsidR="005323FD" w:rsidRPr="005323FD" w:rsidTr="005323FD">
        <w:tc>
          <w:tcPr>
            <w:tcW w:w="0" w:type="auto"/>
          </w:tcPr>
          <w:p w:rsidR="005323FD" w:rsidRPr="005323FD" w:rsidRDefault="005323FD" w:rsidP="005323FD">
            <w:pPr>
              <w:jc w:val="both"/>
              <w:rPr>
                <w:sz w:val="10"/>
                <w:szCs w:val="14"/>
              </w:rPr>
            </w:pPr>
            <w:r w:rsidRPr="005323FD">
              <w:rPr>
                <w:sz w:val="10"/>
                <w:szCs w:val="14"/>
              </w:rPr>
              <w:t>2026</w:t>
            </w:r>
          </w:p>
        </w:tc>
        <w:tc>
          <w:tcPr>
            <w:tcW w:w="0" w:type="auto"/>
          </w:tcPr>
          <w:p w:rsidR="005323FD" w:rsidRPr="005323FD" w:rsidRDefault="005323FD" w:rsidP="005323FD">
            <w:pPr>
              <w:jc w:val="both"/>
              <w:rPr>
                <w:sz w:val="10"/>
                <w:szCs w:val="14"/>
              </w:rPr>
            </w:pPr>
            <w:r w:rsidRPr="005323FD">
              <w:rPr>
                <w:sz w:val="10"/>
                <w:szCs w:val="14"/>
              </w:rPr>
              <w:t>-</w:t>
            </w:r>
          </w:p>
        </w:tc>
        <w:tc>
          <w:tcPr>
            <w:tcW w:w="0" w:type="auto"/>
          </w:tcPr>
          <w:p w:rsidR="005323FD" w:rsidRPr="005323FD" w:rsidRDefault="005323FD" w:rsidP="005323FD">
            <w:pPr>
              <w:jc w:val="both"/>
              <w:rPr>
                <w:sz w:val="10"/>
                <w:szCs w:val="14"/>
              </w:rPr>
            </w:pPr>
            <w:r w:rsidRPr="005323FD">
              <w:rPr>
                <w:sz w:val="10"/>
                <w:szCs w:val="14"/>
              </w:rPr>
              <w:t>-</w:t>
            </w:r>
          </w:p>
        </w:tc>
        <w:tc>
          <w:tcPr>
            <w:tcW w:w="0" w:type="auto"/>
          </w:tcPr>
          <w:p w:rsidR="005323FD" w:rsidRPr="005323FD" w:rsidRDefault="005323FD" w:rsidP="005323FD">
            <w:pPr>
              <w:jc w:val="both"/>
              <w:rPr>
                <w:sz w:val="10"/>
                <w:szCs w:val="14"/>
              </w:rPr>
            </w:pPr>
            <w:r w:rsidRPr="005323FD">
              <w:rPr>
                <w:sz w:val="10"/>
                <w:szCs w:val="14"/>
              </w:rPr>
              <w:t>76,00000</w:t>
            </w:r>
          </w:p>
        </w:tc>
        <w:tc>
          <w:tcPr>
            <w:tcW w:w="0" w:type="auto"/>
          </w:tcPr>
          <w:p w:rsidR="005323FD" w:rsidRPr="005323FD" w:rsidRDefault="005323FD" w:rsidP="005323FD">
            <w:pPr>
              <w:jc w:val="both"/>
              <w:rPr>
                <w:sz w:val="10"/>
                <w:szCs w:val="14"/>
              </w:rPr>
            </w:pPr>
            <w:r w:rsidRPr="005323FD">
              <w:rPr>
                <w:sz w:val="10"/>
                <w:szCs w:val="14"/>
              </w:rPr>
              <w:t>-</w:t>
            </w:r>
          </w:p>
        </w:tc>
        <w:tc>
          <w:tcPr>
            <w:tcW w:w="0" w:type="auto"/>
          </w:tcPr>
          <w:p w:rsidR="005323FD" w:rsidRPr="005323FD" w:rsidRDefault="005323FD" w:rsidP="005323FD">
            <w:pPr>
              <w:jc w:val="both"/>
              <w:rPr>
                <w:sz w:val="10"/>
                <w:szCs w:val="14"/>
              </w:rPr>
            </w:pPr>
            <w:r w:rsidRPr="005323FD">
              <w:rPr>
                <w:sz w:val="10"/>
                <w:szCs w:val="14"/>
              </w:rPr>
              <w:t>76,00000</w:t>
            </w:r>
          </w:p>
        </w:tc>
      </w:tr>
      <w:tr w:rsidR="005323FD" w:rsidRPr="005323FD" w:rsidTr="005323FD">
        <w:tc>
          <w:tcPr>
            <w:tcW w:w="0" w:type="auto"/>
          </w:tcPr>
          <w:p w:rsidR="005323FD" w:rsidRPr="005323FD" w:rsidRDefault="005323FD" w:rsidP="005323FD">
            <w:pPr>
              <w:jc w:val="both"/>
              <w:rPr>
                <w:sz w:val="10"/>
                <w:szCs w:val="14"/>
              </w:rPr>
            </w:pPr>
            <w:r w:rsidRPr="005323FD">
              <w:rPr>
                <w:sz w:val="10"/>
                <w:szCs w:val="14"/>
              </w:rPr>
              <w:t>2027</w:t>
            </w:r>
          </w:p>
        </w:tc>
        <w:tc>
          <w:tcPr>
            <w:tcW w:w="0" w:type="auto"/>
          </w:tcPr>
          <w:p w:rsidR="005323FD" w:rsidRPr="005323FD" w:rsidRDefault="005323FD" w:rsidP="005323FD">
            <w:pPr>
              <w:jc w:val="both"/>
              <w:rPr>
                <w:sz w:val="10"/>
                <w:szCs w:val="14"/>
              </w:rPr>
            </w:pPr>
            <w:r w:rsidRPr="005323FD">
              <w:rPr>
                <w:sz w:val="10"/>
                <w:szCs w:val="14"/>
              </w:rPr>
              <w:t>-</w:t>
            </w:r>
          </w:p>
        </w:tc>
        <w:tc>
          <w:tcPr>
            <w:tcW w:w="0" w:type="auto"/>
          </w:tcPr>
          <w:p w:rsidR="005323FD" w:rsidRPr="005323FD" w:rsidRDefault="005323FD" w:rsidP="005323FD">
            <w:pPr>
              <w:jc w:val="both"/>
              <w:rPr>
                <w:sz w:val="10"/>
                <w:szCs w:val="14"/>
              </w:rPr>
            </w:pPr>
            <w:r w:rsidRPr="005323FD">
              <w:rPr>
                <w:sz w:val="10"/>
                <w:szCs w:val="14"/>
              </w:rPr>
              <w:t>-</w:t>
            </w:r>
          </w:p>
        </w:tc>
        <w:tc>
          <w:tcPr>
            <w:tcW w:w="0" w:type="auto"/>
          </w:tcPr>
          <w:p w:rsidR="005323FD" w:rsidRPr="005323FD" w:rsidRDefault="005323FD" w:rsidP="005323FD">
            <w:pPr>
              <w:jc w:val="both"/>
              <w:rPr>
                <w:sz w:val="10"/>
                <w:szCs w:val="14"/>
              </w:rPr>
            </w:pPr>
            <w:r w:rsidRPr="005323FD">
              <w:rPr>
                <w:sz w:val="10"/>
                <w:szCs w:val="14"/>
              </w:rPr>
              <w:t>-</w:t>
            </w:r>
          </w:p>
        </w:tc>
        <w:tc>
          <w:tcPr>
            <w:tcW w:w="0" w:type="auto"/>
          </w:tcPr>
          <w:p w:rsidR="005323FD" w:rsidRPr="005323FD" w:rsidRDefault="005323FD" w:rsidP="005323FD">
            <w:pPr>
              <w:jc w:val="both"/>
              <w:rPr>
                <w:sz w:val="10"/>
                <w:szCs w:val="14"/>
              </w:rPr>
            </w:pPr>
            <w:r w:rsidRPr="005323FD">
              <w:rPr>
                <w:sz w:val="10"/>
                <w:szCs w:val="14"/>
              </w:rPr>
              <w:t>-</w:t>
            </w:r>
          </w:p>
        </w:tc>
        <w:tc>
          <w:tcPr>
            <w:tcW w:w="0" w:type="auto"/>
          </w:tcPr>
          <w:p w:rsidR="005323FD" w:rsidRPr="005323FD" w:rsidRDefault="005323FD" w:rsidP="005323FD">
            <w:pPr>
              <w:jc w:val="both"/>
              <w:rPr>
                <w:sz w:val="10"/>
                <w:szCs w:val="14"/>
              </w:rPr>
            </w:pPr>
            <w:r w:rsidRPr="005323FD">
              <w:rPr>
                <w:sz w:val="10"/>
                <w:szCs w:val="14"/>
              </w:rPr>
              <w:t>-</w:t>
            </w:r>
          </w:p>
        </w:tc>
      </w:tr>
      <w:tr w:rsidR="005323FD" w:rsidRPr="005323FD" w:rsidTr="005323FD">
        <w:tc>
          <w:tcPr>
            <w:tcW w:w="0" w:type="auto"/>
          </w:tcPr>
          <w:p w:rsidR="005323FD" w:rsidRPr="005323FD" w:rsidRDefault="005323FD" w:rsidP="005323FD">
            <w:pPr>
              <w:jc w:val="both"/>
              <w:rPr>
                <w:sz w:val="10"/>
                <w:szCs w:val="14"/>
              </w:rPr>
            </w:pPr>
            <w:r w:rsidRPr="005323FD">
              <w:rPr>
                <w:sz w:val="10"/>
                <w:szCs w:val="14"/>
              </w:rPr>
              <w:t>Всего</w:t>
            </w:r>
          </w:p>
        </w:tc>
        <w:tc>
          <w:tcPr>
            <w:tcW w:w="0" w:type="auto"/>
          </w:tcPr>
          <w:p w:rsidR="005323FD" w:rsidRPr="005323FD" w:rsidRDefault="005323FD" w:rsidP="005323FD">
            <w:pPr>
              <w:jc w:val="both"/>
              <w:rPr>
                <w:sz w:val="10"/>
                <w:szCs w:val="14"/>
              </w:rPr>
            </w:pPr>
            <w:r w:rsidRPr="005323FD">
              <w:rPr>
                <w:sz w:val="10"/>
                <w:szCs w:val="14"/>
              </w:rPr>
              <w:t>-</w:t>
            </w:r>
          </w:p>
        </w:tc>
        <w:tc>
          <w:tcPr>
            <w:tcW w:w="0" w:type="auto"/>
          </w:tcPr>
          <w:p w:rsidR="005323FD" w:rsidRPr="005323FD" w:rsidRDefault="005323FD" w:rsidP="005323FD">
            <w:pPr>
              <w:jc w:val="both"/>
              <w:rPr>
                <w:sz w:val="10"/>
                <w:szCs w:val="14"/>
              </w:rPr>
            </w:pPr>
            <w:r w:rsidRPr="005323FD">
              <w:rPr>
                <w:sz w:val="10"/>
                <w:szCs w:val="14"/>
              </w:rPr>
              <w:t>1185,20107</w:t>
            </w:r>
          </w:p>
        </w:tc>
        <w:tc>
          <w:tcPr>
            <w:tcW w:w="0" w:type="auto"/>
          </w:tcPr>
          <w:p w:rsidR="005323FD" w:rsidRPr="005323FD" w:rsidRDefault="005323FD" w:rsidP="005323FD">
            <w:pPr>
              <w:jc w:val="both"/>
              <w:rPr>
                <w:sz w:val="10"/>
                <w:szCs w:val="14"/>
              </w:rPr>
            </w:pPr>
            <w:r w:rsidRPr="005323FD">
              <w:rPr>
                <w:sz w:val="10"/>
                <w:szCs w:val="14"/>
              </w:rPr>
              <w:t>435,68901</w:t>
            </w:r>
          </w:p>
        </w:tc>
        <w:tc>
          <w:tcPr>
            <w:tcW w:w="0" w:type="auto"/>
          </w:tcPr>
          <w:p w:rsidR="005323FD" w:rsidRPr="005323FD" w:rsidRDefault="005323FD" w:rsidP="005323FD">
            <w:pPr>
              <w:jc w:val="both"/>
              <w:rPr>
                <w:sz w:val="10"/>
                <w:szCs w:val="14"/>
              </w:rPr>
            </w:pPr>
            <w:r w:rsidRPr="005323FD">
              <w:rPr>
                <w:sz w:val="10"/>
                <w:szCs w:val="14"/>
              </w:rPr>
              <w:t>-</w:t>
            </w:r>
          </w:p>
        </w:tc>
        <w:tc>
          <w:tcPr>
            <w:tcW w:w="0" w:type="auto"/>
          </w:tcPr>
          <w:p w:rsidR="005323FD" w:rsidRPr="005323FD" w:rsidRDefault="005323FD" w:rsidP="005323FD">
            <w:pPr>
              <w:jc w:val="both"/>
              <w:rPr>
                <w:sz w:val="10"/>
                <w:szCs w:val="14"/>
              </w:rPr>
            </w:pPr>
            <w:r w:rsidRPr="005323FD">
              <w:rPr>
                <w:sz w:val="10"/>
                <w:szCs w:val="14"/>
              </w:rPr>
              <w:t>1620,89008</w:t>
            </w:r>
          </w:p>
        </w:tc>
      </w:tr>
    </w:tbl>
    <w:p w:rsidR="005323FD" w:rsidRPr="00EE584A" w:rsidRDefault="005323FD" w:rsidP="005323FD">
      <w:pPr>
        <w:jc w:val="right"/>
        <w:rPr>
          <w:sz w:val="14"/>
          <w:szCs w:val="14"/>
        </w:rPr>
      </w:pPr>
      <w:r w:rsidRPr="00EE584A">
        <w:rPr>
          <w:sz w:val="14"/>
          <w:szCs w:val="14"/>
        </w:rPr>
        <w:t>»</w:t>
      </w:r>
    </w:p>
    <w:p w:rsidR="005323FD" w:rsidRDefault="005323FD" w:rsidP="005323FD">
      <w:pPr>
        <w:ind w:firstLine="284"/>
        <w:jc w:val="both"/>
        <w:rPr>
          <w:sz w:val="14"/>
          <w:szCs w:val="14"/>
        </w:rPr>
      </w:pPr>
      <w:r w:rsidRPr="00EE584A">
        <w:rPr>
          <w:sz w:val="14"/>
          <w:szCs w:val="14"/>
        </w:rPr>
        <w:t>1.4. Заменить в разделе 7 муниципальной программы даты  с «…2021-2026 годы,…» на «…2021-2027 годы</w:t>
      </w:r>
      <w:proofErr w:type="gramStart"/>
      <w:r w:rsidRPr="00EE584A">
        <w:rPr>
          <w:sz w:val="14"/>
          <w:szCs w:val="14"/>
        </w:rPr>
        <w:t>,…».</w:t>
      </w:r>
      <w:proofErr w:type="gramEnd"/>
    </w:p>
    <w:p w:rsidR="005323FD" w:rsidRDefault="005323FD" w:rsidP="005323FD">
      <w:pPr>
        <w:ind w:firstLine="284"/>
        <w:jc w:val="both"/>
        <w:rPr>
          <w:sz w:val="14"/>
          <w:szCs w:val="14"/>
        </w:rPr>
      </w:pPr>
    </w:p>
    <w:p w:rsidR="005323FD" w:rsidRPr="00EE584A" w:rsidRDefault="005323FD" w:rsidP="005323FD">
      <w:pPr>
        <w:rPr>
          <w:sz w:val="14"/>
          <w:szCs w:val="14"/>
        </w:rPr>
      </w:pPr>
      <w:r>
        <w:rPr>
          <w:sz w:val="14"/>
          <w:szCs w:val="14"/>
        </w:rPr>
        <w:t>1</w:t>
      </w:r>
      <w:r w:rsidRPr="00EE584A">
        <w:rPr>
          <w:sz w:val="14"/>
          <w:szCs w:val="14"/>
        </w:rPr>
        <w:t xml:space="preserve">.5. Изложить мероприятия муниципальной программы в редакции: </w:t>
      </w:r>
    </w:p>
    <w:p w:rsidR="005323FD" w:rsidRDefault="005323FD" w:rsidP="005323FD">
      <w:pPr>
        <w:jc w:val="center"/>
        <w:rPr>
          <w:sz w:val="14"/>
          <w:szCs w:val="14"/>
        </w:rPr>
      </w:pPr>
      <w:r w:rsidRPr="00EE584A">
        <w:rPr>
          <w:sz w:val="14"/>
          <w:szCs w:val="14"/>
        </w:rPr>
        <w:t>«Мероприятия муниципальной программы</w:t>
      </w:r>
    </w:p>
    <w:tbl>
      <w:tblPr>
        <w:tblW w:w="5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
        <w:gridCol w:w="546"/>
        <w:gridCol w:w="993"/>
        <w:gridCol w:w="410"/>
        <w:gridCol w:w="486"/>
        <w:gridCol w:w="501"/>
        <w:gridCol w:w="365"/>
        <w:gridCol w:w="364"/>
        <w:gridCol w:w="291"/>
        <w:gridCol w:w="283"/>
        <w:gridCol w:w="284"/>
        <w:gridCol w:w="283"/>
        <w:gridCol w:w="255"/>
      </w:tblGrid>
      <w:tr w:rsidR="005323FD" w:rsidRPr="00FB2248" w:rsidTr="004D5CAA">
        <w:trPr>
          <w:trHeight w:val="19"/>
        </w:trPr>
        <w:tc>
          <w:tcPr>
            <w:tcW w:w="271" w:type="dxa"/>
            <w:vMerge w:val="restart"/>
          </w:tcPr>
          <w:p w:rsidR="005323FD" w:rsidRPr="00FB2248" w:rsidRDefault="005323FD" w:rsidP="005323FD">
            <w:pPr>
              <w:keepNext/>
              <w:keepLines/>
              <w:jc w:val="center"/>
              <w:rPr>
                <w:sz w:val="8"/>
                <w:szCs w:val="14"/>
              </w:rPr>
            </w:pPr>
            <w:r w:rsidRPr="00FB2248">
              <w:rPr>
                <w:sz w:val="8"/>
                <w:szCs w:val="14"/>
              </w:rPr>
              <w:t xml:space="preserve">№ </w:t>
            </w:r>
            <w:proofErr w:type="gramStart"/>
            <w:r w:rsidRPr="00FB2248">
              <w:rPr>
                <w:sz w:val="8"/>
                <w:szCs w:val="14"/>
              </w:rPr>
              <w:t>п</w:t>
            </w:r>
            <w:proofErr w:type="gramEnd"/>
            <w:r w:rsidRPr="00FB2248">
              <w:rPr>
                <w:sz w:val="8"/>
                <w:szCs w:val="14"/>
              </w:rPr>
              <w:t>/п</w:t>
            </w:r>
          </w:p>
        </w:tc>
        <w:tc>
          <w:tcPr>
            <w:tcW w:w="546" w:type="dxa"/>
            <w:vMerge w:val="restart"/>
          </w:tcPr>
          <w:p w:rsidR="005323FD" w:rsidRPr="00FB2248" w:rsidRDefault="005323FD" w:rsidP="005323FD">
            <w:pPr>
              <w:keepNext/>
              <w:keepLines/>
              <w:jc w:val="center"/>
              <w:rPr>
                <w:b/>
                <w:sz w:val="8"/>
                <w:szCs w:val="14"/>
              </w:rPr>
            </w:pPr>
            <w:r w:rsidRPr="00FB2248">
              <w:rPr>
                <w:sz w:val="8"/>
                <w:szCs w:val="14"/>
              </w:rPr>
              <w:t>Наименование мероприятия</w:t>
            </w:r>
          </w:p>
        </w:tc>
        <w:tc>
          <w:tcPr>
            <w:tcW w:w="993" w:type="dxa"/>
            <w:vMerge w:val="restart"/>
          </w:tcPr>
          <w:p w:rsidR="005323FD" w:rsidRPr="00FB2248" w:rsidRDefault="005323FD" w:rsidP="005323FD">
            <w:pPr>
              <w:keepNext/>
              <w:keepLines/>
              <w:jc w:val="center"/>
              <w:rPr>
                <w:b/>
                <w:sz w:val="8"/>
                <w:szCs w:val="14"/>
              </w:rPr>
            </w:pPr>
            <w:r w:rsidRPr="00FB2248">
              <w:rPr>
                <w:sz w:val="8"/>
                <w:szCs w:val="14"/>
              </w:rPr>
              <w:t>Исполнитель</w:t>
            </w:r>
          </w:p>
        </w:tc>
        <w:tc>
          <w:tcPr>
            <w:tcW w:w="410" w:type="dxa"/>
            <w:vMerge w:val="restart"/>
          </w:tcPr>
          <w:p w:rsidR="005323FD" w:rsidRPr="00FB2248" w:rsidRDefault="005323FD" w:rsidP="005323FD">
            <w:pPr>
              <w:keepNext/>
              <w:keepLines/>
              <w:jc w:val="center"/>
              <w:rPr>
                <w:b/>
                <w:sz w:val="8"/>
                <w:szCs w:val="14"/>
              </w:rPr>
            </w:pPr>
            <w:r w:rsidRPr="00FB2248">
              <w:rPr>
                <w:sz w:val="8"/>
                <w:szCs w:val="14"/>
              </w:rPr>
              <w:t>Срок реализации</w:t>
            </w:r>
          </w:p>
        </w:tc>
        <w:tc>
          <w:tcPr>
            <w:tcW w:w="486" w:type="dxa"/>
            <w:vMerge w:val="restart"/>
          </w:tcPr>
          <w:p w:rsidR="005323FD" w:rsidRPr="00FB2248" w:rsidRDefault="005323FD" w:rsidP="005323FD">
            <w:pPr>
              <w:keepNext/>
              <w:keepLines/>
              <w:jc w:val="center"/>
              <w:rPr>
                <w:sz w:val="8"/>
                <w:szCs w:val="14"/>
              </w:rPr>
            </w:pPr>
            <w:proofErr w:type="gramStart"/>
            <w:r w:rsidRPr="00FB2248">
              <w:rPr>
                <w:sz w:val="8"/>
                <w:szCs w:val="14"/>
              </w:rPr>
              <w:t>Целевой показатель (номер целевого показатели из паспорта муниципальной программы)</w:t>
            </w:r>
            <w:proofErr w:type="gramEnd"/>
          </w:p>
        </w:tc>
        <w:tc>
          <w:tcPr>
            <w:tcW w:w="501" w:type="dxa"/>
            <w:vMerge w:val="restart"/>
          </w:tcPr>
          <w:p w:rsidR="005323FD" w:rsidRPr="00FB2248" w:rsidRDefault="005323FD" w:rsidP="005323FD">
            <w:pPr>
              <w:keepNext/>
              <w:keepLines/>
              <w:jc w:val="center"/>
              <w:rPr>
                <w:b/>
                <w:sz w:val="8"/>
                <w:szCs w:val="14"/>
              </w:rPr>
            </w:pPr>
            <w:r w:rsidRPr="00FB2248">
              <w:rPr>
                <w:sz w:val="8"/>
                <w:szCs w:val="14"/>
              </w:rPr>
              <w:t>Источник финансирования</w:t>
            </w:r>
          </w:p>
        </w:tc>
        <w:tc>
          <w:tcPr>
            <w:tcW w:w="2125" w:type="dxa"/>
            <w:gridSpan w:val="7"/>
          </w:tcPr>
          <w:p w:rsidR="005323FD" w:rsidRPr="00FB2248" w:rsidRDefault="005323FD" w:rsidP="005323FD">
            <w:pPr>
              <w:keepNext/>
              <w:keepLines/>
              <w:jc w:val="center"/>
              <w:rPr>
                <w:sz w:val="8"/>
                <w:szCs w:val="14"/>
              </w:rPr>
            </w:pPr>
            <w:r w:rsidRPr="00FB2248">
              <w:rPr>
                <w:sz w:val="8"/>
                <w:szCs w:val="14"/>
              </w:rPr>
              <w:t>Объем финансирования по годам (</w:t>
            </w:r>
            <w:proofErr w:type="spellStart"/>
            <w:r w:rsidRPr="00FB2248">
              <w:rPr>
                <w:sz w:val="8"/>
                <w:szCs w:val="14"/>
              </w:rPr>
              <w:t>тыс</w:t>
            </w:r>
            <w:proofErr w:type="gramStart"/>
            <w:r w:rsidRPr="00FB2248">
              <w:rPr>
                <w:sz w:val="8"/>
                <w:szCs w:val="14"/>
              </w:rPr>
              <w:t>.р</w:t>
            </w:r>
            <w:proofErr w:type="gramEnd"/>
            <w:r w:rsidRPr="00FB2248">
              <w:rPr>
                <w:sz w:val="8"/>
                <w:szCs w:val="14"/>
              </w:rPr>
              <w:t>уб</w:t>
            </w:r>
            <w:proofErr w:type="spellEnd"/>
            <w:r w:rsidRPr="00FB2248">
              <w:rPr>
                <w:sz w:val="8"/>
                <w:szCs w:val="14"/>
              </w:rPr>
              <w:t>.)</w:t>
            </w:r>
          </w:p>
        </w:tc>
      </w:tr>
      <w:tr w:rsidR="005323FD" w:rsidRPr="00FB2248" w:rsidTr="004D5CAA">
        <w:trPr>
          <w:trHeight w:val="19"/>
        </w:trPr>
        <w:tc>
          <w:tcPr>
            <w:tcW w:w="271" w:type="dxa"/>
            <w:vMerge/>
          </w:tcPr>
          <w:p w:rsidR="005323FD" w:rsidRPr="00FB2248" w:rsidRDefault="005323FD" w:rsidP="005323FD">
            <w:pPr>
              <w:keepNext/>
              <w:keepLines/>
              <w:jc w:val="center"/>
              <w:rPr>
                <w:sz w:val="8"/>
                <w:szCs w:val="14"/>
              </w:rPr>
            </w:pPr>
          </w:p>
        </w:tc>
        <w:tc>
          <w:tcPr>
            <w:tcW w:w="546" w:type="dxa"/>
            <w:vMerge/>
          </w:tcPr>
          <w:p w:rsidR="005323FD" w:rsidRPr="00FB2248" w:rsidRDefault="005323FD" w:rsidP="005323FD">
            <w:pPr>
              <w:keepNext/>
              <w:keepLines/>
              <w:jc w:val="center"/>
              <w:rPr>
                <w:b/>
                <w:sz w:val="8"/>
                <w:szCs w:val="14"/>
              </w:rPr>
            </w:pPr>
          </w:p>
        </w:tc>
        <w:tc>
          <w:tcPr>
            <w:tcW w:w="993" w:type="dxa"/>
            <w:vMerge/>
          </w:tcPr>
          <w:p w:rsidR="005323FD" w:rsidRPr="00FB2248" w:rsidRDefault="005323FD" w:rsidP="005323FD">
            <w:pPr>
              <w:keepNext/>
              <w:keepLines/>
              <w:jc w:val="center"/>
              <w:rPr>
                <w:b/>
                <w:sz w:val="8"/>
                <w:szCs w:val="14"/>
              </w:rPr>
            </w:pPr>
          </w:p>
        </w:tc>
        <w:tc>
          <w:tcPr>
            <w:tcW w:w="410" w:type="dxa"/>
            <w:vMerge/>
          </w:tcPr>
          <w:p w:rsidR="005323FD" w:rsidRPr="00FB2248" w:rsidRDefault="005323FD" w:rsidP="005323FD">
            <w:pPr>
              <w:keepNext/>
              <w:keepLines/>
              <w:jc w:val="center"/>
              <w:rPr>
                <w:b/>
                <w:sz w:val="8"/>
                <w:szCs w:val="14"/>
              </w:rPr>
            </w:pPr>
          </w:p>
        </w:tc>
        <w:tc>
          <w:tcPr>
            <w:tcW w:w="486" w:type="dxa"/>
            <w:vMerge/>
          </w:tcPr>
          <w:p w:rsidR="005323FD" w:rsidRPr="00FB2248" w:rsidRDefault="005323FD" w:rsidP="005323FD">
            <w:pPr>
              <w:keepNext/>
              <w:keepLines/>
              <w:jc w:val="center"/>
              <w:rPr>
                <w:b/>
                <w:sz w:val="8"/>
                <w:szCs w:val="14"/>
              </w:rPr>
            </w:pPr>
          </w:p>
        </w:tc>
        <w:tc>
          <w:tcPr>
            <w:tcW w:w="501" w:type="dxa"/>
            <w:vMerge/>
          </w:tcPr>
          <w:p w:rsidR="005323FD" w:rsidRPr="00FB2248" w:rsidRDefault="005323FD" w:rsidP="005323FD">
            <w:pPr>
              <w:keepNext/>
              <w:keepLines/>
              <w:jc w:val="center"/>
              <w:rPr>
                <w:b/>
                <w:sz w:val="8"/>
                <w:szCs w:val="14"/>
              </w:rPr>
            </w:pPr>
          </w:p>
        </w:tc>
        <w:tc>
          <w:tcPr>
            <w:tcW w:w="365" w:type="dxa"/>
          </w:tcPr>
          <w:p w:rsidR="005323FD" w:rsidRPr="00FB2248" w:rsidRDefault="005323FD" w:rsidP="005323FD">
            <w:pPr>
              <w:keepNext/>
              <w:keepLines/>
              <w:jc w:val="center"/>
              <w:rPr>
                <w:sz w:val="8"/>
                <w:szCs w:val="14"/>
              </w:rPr>
            </w:pPr>
            <w:r w:rsidRPr="00FB2248">
              <w:rPr>
                <w:sz w:val="8"/>
                <w:szCs w:val="14"/>
              </w:rPr>
              <w:t>2021</w:t>
            </w:r>
          </w:p>
        </w:tc>
        <w:tc>
          <w:tcPr>
            <w:tcW w:w="364" w:type="dxa"/>
          </w:tcPr>
          <w:p w:rsidR="005323FD" w:rsidRPr="00FB2248" w:rsidRDefault="005323FD" w:rsidP="005323FD">
            <w:pPr>
              <w:keepNext/>
              <w:keepLines/>
              <w:jc w:val="center"/>
              <w:rPr>
                <w:sz w:val="8"/>
                <w:szCs w:val="14"/>
              </w:rPr>
            </w:pPr>
            <w:r w:rsidRPr="00FB2248">
              <w:rPr>
                <w:sz w:val="8"/>
                <w:szCs w:val="14"/>
              </w:rPr>
              <w:t>2022</w:t>
            </w:r>
          </w:p>
        </w:tc>
        <w:tc>
          <w:tcPr>
            <w:tcW w:w="291" w:type="dxa"/>
          </w:tcPr>
          <w:p w:rsidR="005323FD" w:rsidRPr="00FB2248" w:rsidRDefault="005323FD" w:rsidP="005323FD">
            <w:pPr>
              <w:keepNext/>
              <w:keepLines/>
              <w:jc w:val="center"/>
              <w:rPr>
                <w:sz w:val="8"/>
                <w:szCs w:val="14"/>
              </w:rPr>
            </w:pPr>
            <w:r w:rsidRPr="00FB2248">
              <w:rPr>
                <w:sz w:val="8"/>
                <w:szCs w:val="14"/>
              </w:rPr>
              <w:t>2023</w:t>
            </w:r>
          </w:p>
        </w:tc>
        <w:tc>
          <w:tcPr>
            <w:tcW w:w="283" w:type="dxa"/>
          </w:tcPr>
          <w:p w:rsidR="005323FD" w:rsidRPr="00FB2248" w:rsidRDefault="005323FD" w:rsidP="005323FD">
            <w:pPr>
              <w:keepNext/>
              <w:keepLines/>
              <w:jc w:val="center"/>
              <w:rPr>
                <w:sz w:val="8"/>
                <w:szCs w:val="14"/>
              </w:rPr>
            </w:pPr>
            <w:r w:rsidRPr="00FB2248">
              <w:rPr>
                <w:sz w:val="8"/>
                <w:szCs w:val="14"/>
              </w:rPr>
              <w:t>2024</w:t>
            </w:r>
          </w:p>
        </w:tc>
        <w:tc>
          <w:tcPr>
            <w:tcW w:w="284" w:type="dxa"/>
          </w:tcPr>
          <w:p w:rsidR="005323FD" w:rsidRPr="00FB2248" w:rsidRDefault="005323FD" w:rsidP="005323FD">
            <w:pPr>
              <w:keepNext/>
              <w:keepLines/>
              <w:jc w:val="center"/>
              <w:rPr>
                <w:sz w:val="8"/>
                <w:szCs w:val="14"/>
              </w:rPr>
            </w:pPr>
            <w:r w:rsidRPr="00FB2248">
              <w:rPr>
                <w:sz w:val="8"/>
                <w:szCs w:val="14"/>
              </w:rPr>
              <w:t>2025</w:t>
            </w:r>
          </w:p>
        </w:tc>
        <w:tc>
          <w:tcPr>
            <w:tcW w:w="283" w:type="dxa"/>
          </w:tcPr>
          <w:p w:rsidR="005323FD" w:rsidRPr="00FB2248" w:rsidRDefault="005323FD" w:rsidP="005323FD">
            <w:pPr>
              <w:keepNext/>
              <w:keepLines/>
              <w:jc w:val="center"/>
              <w:rPr>
                <w:sz w:val="8"/>
                <w:szCs w:val="14"/>
              </w:rPr>
            </w:pPr>
            <w:r w:rsidRPr="00FB2248">
              <w:rPr>
                <w:sz w:val="8"/>
                <w:szCs w:val="14"/>
              </w:rPr>
              <w:t>2026</w:t>
            </w:r>
          </w:p>
        </w:tc>
        <w:tc>
          <w:tcPr>
            <w:tcW w:w="255" w:type="dxa"/>
          </w:tcPr>
          <w:p w:rsidR="005323FD" w:rsidRPr="00FB2248" w:rsidRDefault="005323FD" w:rsidP="005323FD">
            <w:pPr>
              <w:keepNext/>
              <w:keepLines/>
              <w:jc w:val="center"/>
              <w:rPr>
                <w:sz w:val="8"/>
                <w:szCs w:val="14"/>
              </w:rPr>
            </w:pPr>
            <w:r w:rsidRPr="00FB2248">
              <w:rPr>
                <w:sz w:val="8"/>
                <w:szCs w:val="14"/>
              </w:rPr>
              <w:t>2027</w:t>
            </w:r>
          </w:p>
        </w:tc>
      </w:tr>
      <w:tr w:rsidR="005323FD" w:rsidRPr="00FB2248" w:rsidTr="004D5CAA">
        <w:trPr>
          <w:trHeight w:val="19"/>
        </w:trPr>
        <w:tc>
          <w:tcPr>
            <w:tcW w:w="271" w:type="dxa"/>
          </w:tcPr>
          <w:p w:rsidR="005323FD" w:rsidRPr="00FB2248" w:rsidRDefault="005323FD" w:rsidP="005323FD">
            <w:pPr>
              <w:keepNext/>
              <w:keepLines/>
              <w:jc w:val="center"/>
              <w:rPr>
                <w:sz w:val="8"/>
                <w:szCs w:val="14"/>
              </w:rPr>
            </w:pPr>
            <w:r w:rsidRPr="00FB2248">
              <w:rPr>
                <w:sz w:val="8"/>
                <w:szCs w:val="14"/>
              </w:rPr>
              <w:t>1</w:t>
            </w:r>
          </w:p>
        </w:tc>
        <w:tc>
          <w:tcPr>
            <w:tcW w:w="546" w:type="dxa"/>
          </w:tcPr>
          <w:p w:rsidR="005323FD" w:rsidRPr="00FB2248" w:rsidRDefault="005323FD" w:rsidP="005323FD">
            <w:pPr>
              <w:keepNext/>
              <w:keepLines/>
              <w:jc w:val="center"/>
              <w:rPr>
                <w:sz w:val="8"/>
                <w:szCs w:val="14"/>
              </w:rPr>
            </w:pPr>
            <w:r w:rsidRPr="00FB2248">
              <w:rPr>
                <w:sz w:val="8"/>
                <w:szCs w:val="14"/>
              </w:rPr>
              <w:t>2</w:t>
            </w:r>
          </w:p>
        </w:tc>
        <w:tc>
          <w:tcPr>
            <w:tcW w:w="993" w:type="dxa"/>
          </w:tcPr>
          <w:p w:rsidR="005323FD" w:rsidRPr="00FB2248" w:rsidRDefault="005323FD" w:rsidP="005323FD">
            <w:pPr>
              <w:keepNext/>
              <w:keepLines/>
              <w:jc w:val="center"/>
              <w:rPr>
                <w:sz w:val="8"/>
                <w:szCs w:val="14"/>
              </w:rPr>
            </w:pPr>
            <w:r w:rsidRPr="00FB2248">
              <w:rPr>
                <w:sz w:val="8"/>
                <w:szCs w:val="14"/>
              </w:rPr>
              <w:t>3</w:t>
            </w:r>
          </w:p>
        </w:tc>
        <w:tc>
          <w:tcPr>
            <w:tcW w:w="410" w:type="dxa"/>
          </w:tcPr>
          <w:p w:rsidR="005323FD" w:rsidRPr="00FB2248" w:rsidRDefault="005323FD" w:rsidP="005323FD">
            <w:pPr>
              <w:keepNext/>
              <w:keepLines/>
              <w:jc w:val="center"/>
              <w:rPr>
                <w:sz w:val="8"/>
                <w:szCs w:val="14"/>
              </w:rPr>
            </w:pPr>
            <w:r w:rsidRPr="00FB2248">
              <w:rPr>
                <w:sz w:val="8"/>
                <w:szCs w:val="14"/>
              </w:rPr>
              <w:t>4</w:t>
            </w:r>
          </w:p>
        </w:tc>
        <w:tc>
          <w:tcPr>
            <w:tcW w:w="486" w:type="dxa"/>
          </w:tcPr>
          <w:p w:rsidR="005323FD" w:rsidRPr="00FB2248" w:rsidRDefault="005323FD" w:rsidP="005323FD">
            <w:pPr>
              <w:keepNext/>
              <w:keepLines/>
              <w:jc w:val="center"/>
              <w:rPr>
                <w:sz w:val="8"/>
                <w:szCs w:val="14"/>
              </w:rPr>
            </w:pPr>
            <w:r w:rsidRPr="00FB2248">
              <w:rPr>
                <w:sz w:val="8"/>
                <w:szCs w:val="14"/>
              </w:rPr>
              <w:t>5</w:t>
            </w:r>
          </w:p>
        </w:tc>
        <w:tc>
          <w:tcPr>
            <w:tcW w:w="501" w:type="dxa"/>
          </w:tcPr>
          <w:p w:rsidR="005323FD" w:rsidRPr="00FB2248" w:rsidRDefault="005323FD" w:rsidP="005323FD">
            <w:pPr>
              <w:keepNext/>
              <w:keepLines/>
              <w:jc w:val="center"/>
              <w:rPr>
                <w:sz w:val="8"/>
                <w:szCs w:val="14"/>
              </w:rPr>
            </w:pPr>
            <w:r w:rsidRPr="00FB2248">
              <w:rPr>
                <w:sz w:val="8"/>
                <w:szCs w:val="14"/>
              </w:rPr>
              <w:t>6</w:t>
            </w:r>
          </w:p>
        </w:tc>
        <w:tc>
          <w:tcPr>
            <w:tcW w:w="365" w:type="dxa"/>
          </w:tcPr>
          <w:p w:rsidR="005323FD" w:rsidRPr="00FB2248" w:rsidRDefault="005323FD" w:rsidP="005323FD">
            <w:pPr>
              <w:keepNext/>
              <w:keepLines/>
              <w:jc w:val="center"/>
              <w:rPr>
                <w:sz w:val="8"/>
                <w:szCs w:val="14"/>
              </w:rPr>
            </w:pPr>
            <w:r w:rsidRPr="00FB2248">
              <w:rPr>
                <w:sz w:val="8"/>
                <w:szCs w:val="14"/>
              </w:rPr>
              <w:t>7</w:t>
            </w:r>
          </w:p>
        </w:tc>
        <w:tc>
          <w:tcPr>
            <w:tcW w:w="364" w:type="dxa"/>
          </w:tcPr>
          <w:p w:rsidR="005323FD" w:rsidRPr="00FB2248" w:rsidRDefault="005323FD" w:rsidP="005323FD">
            <w:pPr>
              <w:keepNext/>
              <w:keepLines/>
              <w:jc w:val="center"/>
              <w:rPr>
                <w:sz w:val="8"/>
                <w:szCs w:val="14"/>
              </w:rPr>
            </w:pPr>
            <w:r w:rsidRPr="00FB2248">
              <w:rPr>
                <w:sz w:val="8"/>
                <w:szCs w:val="14"/>
              </w:rPr>
              <w:t>8</w:t>
            </w:r>
          </w:p>
        </w:tc>
        <w:tc>
          <w:tcPr>
            <w:tcW w:w="291" w:type="dxa"/>
          </w:tcPr>
          <w:p w:rsidR="005323FD" w:rsidRPr="00FB2248" w:rsidRDefault="005323FD" w:rsidP="005323FD">
            <w:pPr>
              <w:keepNext/>
              <w:keepLines/>
              <w:jc w:val="center"/>
              <w:rPr>
                <w:sz w:val="8"/>
                <w:szCs w:val="14"/>
              </w:rPr>
            </w:pPr>
            <w:r w:rsidRPr="00FB2248">
              <w:rPr>
                <w:sz w:val="8"/>
                <w:szCs w:val="14"/>
              </w:rPr>
              <w:t>9</w:t>
            </w:r>
          </w:p>
        </w:tc>
        <w:tc>
          <w:tcPr>
            <w:tcW w:w="283" w:type="dxa"/>
          </w:tcPr>
          <w:p w:rsidR="005323FD" w:rsidRPr="00FB2248" w:rsidRDefault="005323FD" w:rsidP="005323FD">
            <w:pPr>
              <w:keepNext/>
              <w:keepLines/>
              <w:jc w:val="center"/>
              <w:rPr>
                <w:sz w:val="8"/>
                <w:szCs w:val="14"/>
              </w:rPr>
            </w:pPr>
            <w:r w:rsidRPr="00FB2248">
              <w:rPr>
                <w:sz w:val="8"/>
                <w:szCs w:val="14"/>
              </w:rPr>
              <w:t>10</w:t>
            </w:r>
          </w:p>
        </w:tc>
        <w:tc>
          <w:tcPr>
            <w:tcW w:w="284" w:type="dxa"/>
          </w:tcPr>
          <w:p w:rsidR="005323FD" w:rsidRPr="00FB2248" w:rsidRDefault="005323FD" w:rsidP="005323FD">
            <w:pPr>
              <w:keepNext/>
              <w:keepLines/>
              <w:jc w:val="center"/>
              <w:rPr>
                <w:sz w:val="8"/>
                <w:szCs w:val="14"/>
              </w:rPr>
            </w:pPr>
            <w:r w:rsidRPr="00FB2248">
              <w:rPr>
                <w:sz w:val="8"/>
                <w:szCs w:val="14"/>
              </w:rPr>
              <w:t>11</w:t>
            </w:r>
          </w:p>
        </w:tc>
        <w:tc>
          <w:tcPr>
            <w:tcW w:w="283" w:type="dxa"/>
          </w:tcPr>
          <w:p w:rsidR="005323FD" w:rsidRPr="00FB2248" w:rsidRDefault="005323FD" w:rsidP="005323FD">
            <w:pPr>
              <w:keepNext/>
              <w:keepLines/>
              <w:jc w:val="center"/>
              <w:rPr>
                <w:sz w:val="8"/>
                <w:szCs w:val="14"/>
              </w:rPr>
            </w:pPr>
            <w:r w:rsidRPr="00FB2248">
              <w:rPr>
                <w:sz w:val="8"/>
                <w:szCs w:val="14"/>
              </w:rPr>
              <w:t>12</w:t>
            </w:r>
          </w:p>
        </w:tc>
        <w:tc>
          <w:tcPr>
            <w:tcW w:w="255" w:type="dxa"/>
          </w:tcPr>
          <w:p w:rsidR="005323FD" w:rsidRPr="00FB2248" w:rsidRDefault="005323FD" w:rsidP="005323FD">
            <w:pPr>
              <w:keepNext/>
              <w:keepLines/>
              <w:jc w:val="center"/>
              <w:rPr>
                <w:sz w:val="8"/>
                <w:szCs w:val="14"/>
              </w:rPr>
            </w:pPr>
            <w:r w:rsidRPr="00FB2248">
              <w:rPr>
                <w:sz w:val="8"/>
                <w:szCs w:val="14"/>
              </w:rPr>
              <w:t>13</w:t>
            </w:r>
          </w:p>
        </w:tc>
      </w:tr>
      <w:tr w:rsidR="005323FD" w:rsidRPr="00FB2248" w:rsidTr="004D5CAA">
        <w:trPr>
          <w:trHeight w:val="19"/>
        </w:trPr>
        <w:tc>
          <w:tcPr>
            <w:tcW w:w="271" w:type="dxa"/>
            <w:vAlign w:val="center"/>
          </w:tcPr>
          <w:p w:rsidR="005323FD" w:rsidRPr="00FB2248" w:rsidRDefault="005323FD" w:rsidP="005323FD">
            <w:pPr>
              <w:keepNext/>
              <w:keepLines/>
              <w:jc w:val="center"/>
              <w:rPr>
                <w:sz w:val="8"/>
                <w:szCs w:val="14"/>
              </w:rPr>
            </w:pPr>
            <w:r w:rsidRPr="00FB2248">
              <w:rPr>
                <w:sz w:val="8"/>
                <w:szCs w:val="14"/>
              </w:rPr>
              <w:t>1.</w:t>
            </w:r>
          </w:p>
        </w:tc>
        <w:tc>
          <w:tcPr>
            <w:tcW w:w="546" w:type="dxa"/>
            <w:vAlign w:val="center"/>
          </w:tcPr>
          <w:p w:rsidR="005323FD" w:rsidRPr="00FB2248" w:rsidRDefault="005323FD" w:rsidP="005323FD">
            <w:pPr>
              <w:keepNext/>
              <w:keepLines/>
              <w:rPr>
                <w:sz w:val="8"/>
                <w:szCs w:val="14"/>
              </w:rPr>
            </w:pPr>
            <w:r w:rsidRPr="00FB2248">
              <w:rPr>
                <w:sz w:val="8"/>
                <w:szCs w:val="14"/>
              </w:rPr>
              <w:t>Реализация подпрограммы «Повышение инвестиционной привлекательности Солецкого муниципального округа»</w:t>
            </w:r>
          </w:p>
        </w:tc>
        <w:tc>
          <w:tcPr>
            <w:tcW w:w="993" w:type="dxa"/>
            <w:vAlign w:val="center"/>
          </w:tcPr>
          <w:p w:rsidR="005323FD" w:rsidRPr="00FB2248" w:rsidRDefault="005323FD" w:rsidP="005323FD">
            <w:pPr>
              <w:suppressAutoHyphens/>
              <w:rPr>
                <w:sz w:val="8"/>
                <w:szCs w:val="14"/>
              </w:rPr>
            </w:pPr>
            <w:r w:rsidRPr="00FB2248">
              <w:rPr>
                <w:sz w:val="8"/>
                <w:szCs w:val="14"/>
              </w:rPr>
              <w:t>комитет, комитет жилищно-коммунального хозяйства, дорожного строительства и транспорта Администрации муниципального округа;</w:t>
            </w:r>
          </w:p>
          <w:p w:rsidR="005323FD" w:rsidRPr="00FB2248" w:rsidRDefault="005323FD" w:rsidP="005323FD">
            <w:pPr>
              <w:suppressAutoHyphens/>
              <w:rPr>
                <w:sz w:val="8"/>
                <w:szCs w:val="14"/>
              </w:rPr>
            </w:pPr>
            <w:r w:rsidRPr="00FB2248">
              <w:rPr>
                <w:sz w:val="8"/>
                <w:szCs w:val="14"/>
              </w:rPr>
              <w:t xml:space="preserve">управление градостроительной деятельности Администрации муниципального округа;  </w:t>
            </w:r>
          </w:p>
          <w:p w:rsidR="005323FD" w:rsidRPr="00FB2248" w:rsidRDefault="005323FD" w:rsidP="005323FD">
            <w:pPr>
              <w:suppressAutoHyphens/>
              <w:rPr>
                <w:sz w:val="8"/>
                <w:szCs w:val="14"/>
              </w:rPr>
            </w:pPr>
            <w:r w:rsidRPr="00FB2248">
              <w:rPr>
                <w:sz w:val="8"/>
                <w:szCs w:val="14"/>
              </w:rPr>
              <w:t xml:space="preserve">управление имущественных и земельных отношений Администрации муниципального округа;  </w:t>
            </w:r>
          </w:p>
          <w:p w:rsidR="005323FD" w:rsidRPr="00FB2248" w:rsidRDefault="005323FD" w:rsidP="005323FD">
            <w:pPr>
              <w:suppressAutoHyphens/>
              <w:rPr>
                <w:sz w:val="8"/>
                <w:szCs w:val="14"/>
              </w:rPr>
            </w:pPr>
            <w:r w:rsidRPr="00FB2248">
              <w:rPr>
                <w:sz w:val="8"/>
                <w:szCs w:val="14"/>
              </w:rPr>
              <w:t>управление образования и спорта Администрации муниципального округа</w:t>
            </w:r>
          </w:p>
        </w:tc>
        <w:tc>
          <w:tcPr>
            <w:tcW w:w="410" w:type="dxa"/>
            <w:vAlign w:val="center"/>
          </w:tcPr>
          <w:p w:rsidR="005323FD" w:rsidRPr="00FB2248" w:rsidRDefault="005323FD" w:rsidP="005323FD">
            <w:pPr>
              <w:keepNext/>
              <w:keepLines/>
              <w:jc w:val="center"/>
              <w:rPr>
                <w:sz w:val="8"/>
                <w:szCs w:val="14"/>
              </w:rPr>
            </w:pPr>
            <w:r w:rsidRPr="00FB2248">
              <w:rPr>
                <w:sz w:val="8"/>
                <w:szCs w:val="14"/>
              </w:rPr>
              <w:t>2021 – 2027 годы</w:t>
            </w:r>
          </w:p>
        </w:tc>
        <w:tc>
          <w:tcPr>
            <w:tcW w:w="486" w:type="dxa"/>
            <w:vAlign w:val="center"/>
          </w:tcPr>
          <w:p w:rsidR="005323FD" w:rsidRPr="00FB2248" w:rsidRDefault="005323FD" w:rsidP="005323FD">
            <w:pPr>
              <w:keepNext/>
              <w:keepLines/>
              <w:jc w:val="center"/>
              <w:rPr>
                <w:sz w:val="8"/>
                <w:szCs w:val="14"/>
              </w:rPr>
            </w:pPr>
            <w:r w:rsidRPr="00FB2248">
              <w:rPr>
                <w:sz w:val="8"/>
                <w:szCs w:val="14"/>
              </w:rPr>
              <w:t>1.1.1.;</w:t>
            </w:r>
          </w:p>
          <w:p w:rsidR="005323FD" w:rsidRPr="00FB2248" w:rsidRDefault="005323FD" w:rsidP="005323FD">
            <w:pPr>
              <w:keepNext/>
              <w:keepLines/>
              <w:jc w:val="center"/>
              <w:rPr>
                <w:sz w:val="8"/>
                <w:szCs w:val="14"/>
              </w:rPr>
            </w:pPr>
            <w:r w:rsidRPr="00FB2248">
              <w:rPr>
                <w:sz w:val="8"/>
                <w:szCs w:val="14"/>
              </w:rPr>
              <w:t>1.1.2.;</w:t>
            </w:r>
          </w:p>
          <w:p w:rsidR="005323FD" w:rsidRPr="00FB2248" w:rsidRDefault="005323FD" w:rsidP="005323FD">
            <w:pPr>
              <w:keepNext/>
              <w:keepLines/>
              <w:jc w:val="center"/>
              <w:rPr>
                <w:sz w:val="8"/>
                <w:szCs w:val="14"/>
              </w:rPr>
            </w:pPr>
            <w:r w:rsidRPr="00FB2248">
              <w:rPr>
                <w:sz w:val="8"/>
                <w:szCs w:val="14"/>
              </w:rPr>
              <w:t>1.1.3.</w:t>
            </w:r>
          </w:p>
        </w:tc>
        <w:tc>
          <w:tcPr>
            <w:tcW w:w="501" w:type="dxa"/>
            <w:vAlign w:val="center"/>
          </w:tcPr>
          <w:p w:rsidR="005323FD" w:rsidRPr="00FB2248" w:rsidRDefault="005323FD" w:rsidP="005323FD">
            <w:pPr>
              <w:keepNext/>
              <w:keepLines/>
              <w:jc w:val="center"/>
              <w:rPr>
                <w:sz w:val="8"/>
                <w:szCs w:val="14"/>
              </w:rPr>
            </w:pPr>
            <w:r w:rsidRPr="00FB2248">
              <w:rPr>
                <w:sz w:val="8"/>
                <w:szCs w:val="14"/>
              </w:rPr>
              <w:t>бюджет муниципального округа</w:t>
            </w:r>
          </w:p>
        </w:tc>
        <w:tc>
          <w:tcPr>
            <w:tcW w:w="365" w:type="dxa"/>
            <w:vAlign w:val="center"/>
          </w:tcPr>
          <w:p w:rsidR="005323FD" w:rsidRPr="00FB2248" w:rsidRDefault="005323FD" w:rsidP="005323FD">
            <w:pPr>
              <w:keepNext/>
              <w:keepLines/>
              <w:jc w:val="center"/>
              <w:rPr>
                <w:sz w:val="8"/>
                <w:szCs w:val="14"/>
              </w:rPr>
            </w:pPr>
            <w:r w:rsidRPr="00FB2248">
              <w:rPr>
                <w:sz w:val="8"/>
                <w:szCs w:val="14"/>
              </w:rPr>
              <w:t>20,00000</w:t>
            </w:r>
          </w:p>
        </w:tc>
        <w:tc>
          <w:tcPr>
            <w:tcW w:w="364" w:type="dxa"/>
            <w:vAlign w:val="center"/>
          </w:tcPr>
          <w:p w:rsidR="005323FD" w:rsidRPr="00FB2248" w:rsidRDefault="005323FD" w:rsidP="005323FD">
            <w:pPr>
              <w:keepNext/>
              <w:keepLines/>
              <w:jc w:val="center"/>
              <w:rPr>
                <w:sz w:val="8"/>
                <w:szCs w:val="14"/>
              </w:rPr>
            </w:pPr>
            <w:r w:rsidRPr="00FB2248">
              <w:rPr>
                <w:sz w:val="8"/>
                <w:szCs w:val="14"/>
              </w:rPr>
              <w:t>-</w:t>
            </w:r>
          </w:p>
        </w:tc>
        <w:tc>
          <w:tcPr>
            <w:tcW w:w="291" w:type="dxa"/>
            <w:vAlign w:val="center"/>
          </w:tcPr>
          <w:p w:rsidR="005323FD" w:rsidRPr="00FB2248" w:rsidRDefault="005323FD" w:rsidP="005323FD">
            <w:pPr>
              <w:keepNext/>
              <w:keepLines/>
              <w:jc w:val="center"/>
              <w:rPr>
                <w:sz w:val="8"/>
                <w:szCs w:val="14"/>
              </w:rPr>
            </w:pPr>
            <w:r w:rsidRPr="00FB2248">
              <w:rPr>
                <w:sz w:val="8"/>
                <w:szCs w:val="14"/>
              </w:rPr>
              <w:t>-</w:t>
            </w:r>
          </w:p>
        </w:tc>
        <w:tc>
          <w:tcPr>
            <w:tcW w:w="283" w:type="dxa"/>
            <w:vAlign w:val="center"/>
          </w:tcPr>
          <w:p w:rsidR="005323FD" w:rsidRPr="00FB2248" w:rsidRDefault="005323FD" w:rsidP="005323FD">
            <w:pPr>
              <w:keepNext/>
              <w:keepLines/>
              <w:rPr>
                <w:sz w:val="8"/>
                <w:szCs w:val="14"/>
              </w:rPr>
            </w:pPr>
            <w:r w:rsidRPr="00FB2248">
              <w:rPr>
                <w:sz w:val="8"/>
                <w:szCs w:val="14"/>
              </w:rPr>
              <w:t>-</w:t>
            </w:r>
          </w:p>
        </w:tc>
        <w:tc>
          <w:tcPr>
            <w:tcW w:w="284" w:type="dxa"/>
            <w:vAlign w:val="center"/>
          </w:tcPr>
          <w:p w:rsidR="005323FD" w:rsidRPr="00FB2248" w:rsidRDefault="005323FD" w:rsidP="005323FD">
            <w:pPr>
              <w:keepNext/>
              <w:keepLines/>
              <w:rPr>
                <w:sz w:val="8"/>
                <w:szCs w:val="14"/>
              </w:rPr>
            </w:pPr>
            <w:r w:rsidRPr="00FB2248">
              <w:rPr>
                <w:sz w:val="8"/>
                <w:szCs w:val="14"/>
              </w:rPr>
              <w:t>-</w:t>
            </w:r>
          </w:p>
        </w:tc>
        <w:tc>
          <w:tcPr>
            <w:tcW w:w="283" w:type="dxa"/>
            <w:vAlign w:val="center"/>
          </w:tcPr>
          <w:p w:rsidR="005323FD" w:rsidRPr="00FB2248" w:rsidRDefault="005323FD" w:rsidP="005323FD">
            <w:pPr>
              <w:keepNext/>
              <w:keepLines/>
              <w:rPr>
                <w:sz w:val="8"/>
                <w:szCs w:val="14"/>
              </w:rPr>
            </w:pPr>
            <w:r w:rsidRPr="00FB2248">
              <w:rPr>
                <w:sz w:val="8"/>
                <w:szCs w:val="14"/>
              </w:rPr>
              <w:t>20,00000</w:t>
            </w:r>
          </w:p>
        </w:tc>
        <w:tc>
          <w:tcPr>
            <w:tcW w:w="255" w:type="dxa"/>
          </w:tcPr>
          <w:p w:rsidR="005323FD" w:rsidRPr="00FB2248" w:rsidRDefault="005323FD" w:rsidP="005323FD">
            <w:pPr>
              <w:keepNext/>
              <w:keepLines/>
              <w:rPr>
                <w:sz w:val="8"/>
                <w:szCs w:val="14"/>
              </w:rPr>
            </w:pPr>
            <w:r w:rsidRPr="00FB2248">
              <w:rPr>
                <w:sz w:val="8"/>
                <w:szCs w:val="14"/>
              </w:rPr>
              <w:t>-</w:t>
            </w:r>
          </w:p>
        </w:tc>
      </w:tr>
      <w:tr w:rsidR="005323FD" w:rsidRPr="00FB2248" w:rsidTr="004D5CAA">
        <w:trPr>
          <w:trHeight w:val="19"/>
        </w:trPr>
        <w:tc>
          <w:tcPr>
            <w:tcW w:w="271" w:type="dxa"/>
            <w:vMerge w:val="restart"/>
            <w:vAlign w:val="center"/>
          </w:tcPr>
          <w:p w:rsidR="005323FD" w:rsidRPr="00FB2248" w:rsidRDefault="005323FD" w:rsidP="005323FD">
            <w:pPr>
              <w:keepNext/>
              <w:keepLines/>
              <w:jc w:val="center"/>
              <w:rPr>
                <w:sz w:val="8"/>
                <w:szCs w:val="14"/>
              </w:rPr>
            </w:pPr>
            <w:r w:rsidRPr="00FB2248">
              <w:rPr>
                <w:sz w:val="8"/>
                <w:szCs w:val="14"/>
              </w:rPr>
              <w:t>2.</w:t>
            </w:r>
          </w:p>
        </w:tc>
        <w:tc>
          <w:tcPr>
            <w:tcW w:w="546" w:type="dxa"/>
            <w:vMerge w:val="restart"/>
            <w:vAlign w:val="center"/>
          </w:tcPr>
          <w:p w:rsidR="005323FD" w:rsidRPr="00FB2248" w:rsidRDefault="005323FD" w:rsidP="005323FD">
            <w:pPr>
              <w:keepNext/>
              <w:keepLines/>
              <w:rPr>
                <w:sz w:val="8"/>
                <w:szCs w:val="14"/>
              </w:rPr>
            </w:pPr>
            <w:r w:rsidRPr="00FB2248">
              <w:rPr>
                <w:sz w:val="8"/>
                <w:szCs w:val="14"/>
              </w:rPr>
              <w:t>Реализация подпрограммы «Развитие торговли в Солецком муниципальном округе»</w:t>
            </w:r>
          </w:p>
        </w:tc>
        <w:tc>
          <w:tcPr>
            <w:tcW w:w="993" w:type="dxa"/>
            <w:vMerge w:val="restart"/>
            <w:vAlign w:val="center"/>
          </w:tcPr>
          <w:p w:rsidR="005323FD" w:rsidRPr="00FB2248" w:rsidRDefault="005323FD" w:rsidP="005323FD">
            <w:pPr>
              <w:suppressAutoHyphens/>
              <w:rPr>
                <w:sz w:val="8"/>
                <w:szCs w:val="14"/>
              </w:rPr>
            </w:pPr>
            <w:r w:rsidRPr="00FB2248">
              <w:rPr>
                <w:sz w:val="8"/>
                <w:szCs w:val="14"/>
              </w:rPr>
              <w:t xml:space="preserve">комитет, управление градостроительной деятельности Администрации муниципального округа;  </w:t>
            </w:r>
          </w:p>
          <w:p w:rsidR="005323FD" w:rsidRPr="00FB2248" w:rsidRDefault="005323FD" w:rsidP="005323FD">
            <w:pPr>
              <w:suppressAutoHyphens/>
              <w:rPr>
                <w:sz w:val="8"/>
                <w:szCs w:val="14"/>
              </w:rPr>
            </w:pPr>
            <w:r w:rsidRPr="00FB2248">
              <w:rPr>
                <w:sz w:val="8"/>
                <w:szCs w:val="14"/>
              </w:rPr>
              <w:t xml:space="preserve">управление имущественных и земельных отношений Администрации муниципального округа </w:t>
            </w:r>
          </w:p>
        </w:tc>
        <w:tc>
          <w:tcPr>
            <w:tcW w:w="410" w:type="dxa"/>
            <w:vMerge w:val="restart"/>
            <w:vAlign w:val="center"/>
          </w:tcPr>
          <w:p w:rsidR="005323FD" w:rsidRPr="00FB2248" w:rsidRDefault="005323FD" w:rsidP="005323FD">
            <w:pPr>
              <w:keepNext/>
              <w:keepLines/>
              <w:jc w:val="center"/>
              <w:rPr>
                <w:sz w:val="8"/>
                <w:szCs w:val="14"/>
              </w:rPr>
            </w:pPr>
            <w:r w:rsidRPr="00FB2248">
              <w:rPr>
                <w:sz w:val="8"/>
                <w:szCs w:val="14"/>
              </w:rPr>
              <w:t>2021 – 2027 годы</w:t>
            </w:r>
          </w:p>
        </w:tc>
        <w:tc>
          <w:tcPr>
            <w:tcW w:w="486" w:type="dxa"/>
            <w:vMerge w:val="restart"/>
            <w:vAlign w:val="center"/>
          </w:tcPr>
          <w:p w:rsidR="005323FD" w:rsidRPr="00FB2248" w:rsidRDefault="005323FD" w:rsidP="005323FD">
            <w:pPr>
              <w:keepNext/>
              <w:keepLines/>
              <w:jc w:val="center"/>
              <w:rPr>
                <w:sz w:val="8"/>
                <w:szCs w:val="14"/>
              </w:rPr>
            </w:pPr>
            <w:r w:rsidRPr="00FB2248">
              <w:rPr>
                <w:sz w:val="8"/>
                <w:szCs w:val="14"/>
              </w:rPr>
              <w:t>2.1.1.;2.1.2.;</w:t>
            </w:r>
          </w:p>
          <w:p w:rsidR="005323FD" w:rsidRPr="00FB2248" w:rsidRDefault="005323FD" w:rsidP="005323FD">
            <w:pPr>
              <w:keepNext/>
              <w:keepLines/>
              <w:jc w:val="center"/>
              <w:rPr>
                <w:sz w:val="8"/>
                <w:szCs w:val="14"/>
              </w:rPr>
            </w:pPr>
            <w:r w:rsidRPr="00FB2248">
              <w:rPr>
                <w:sz w:val="8"/>
                <w:szCs w:val="14"/>
              </w:rPr>
              <w:t>2.1.3.;2.1.4.</w:t>
            </w:r>
          </w:p>
        </w:tc>
        <w:tc>
          <w:tcPr>
            <w:tcW w:w="501" w:type="dxa"/>
            <w:vAlign w:val="center"/>
          </w:tcPr>
          <w:p w:rsidR="005323FD" w:rsidRPr="00FB2248" w:rsidRDefault="005323FD" w:rsidP="005323FD">
            <w:pPr>
              <w:keepNext/>
              <w:keepLines/>
              <w:rPr>
                <w:sz w:val="8"/>
                <w:szCs w:val="14"/>
              </w:rPr>
            </w:pPr>
            <w:r w:rsidRPr="00FB2248">
              <w:rPr>
                <w:sz w:val="8"/>
                <w:szCs w:val="14"/>
              </w:rPr>
              <w:t>Областной</w:t>
            </w:r>
          </w:p>
          <w:p w:rsidR="005323FD" w:rsidRPr="00FB2248" w:rsidRDefault="005323FD" w:rsidP="005323FD">
            <w:pPr>
              <w:keepNext/>
              <w:keepLines/>
              <w:rPr>
                <w:sz w:val="8"/>
                <w:szCs w:val="14"/>
              </w:rPr>
            </w:pPr>
            <w:r w:rsidRPr="00FB2248">
              <w:rPr>
                <w:sz w:val="8"/>
                <w:szCs w:val="14"/>
              </w:rPr>
              <w:t xml:space="preserve">бюджет </w:t>
            </w:r>
          </w:p>
        </w:tc>
        <w:tc>
          <w:tcPr>
            <w:tcW w:w="365" w:type="dxa"/>
            <w:vAlign w:val="center"/>
          </w:tcPr>
          <w:p w:rsidR="005323FD" w:rsidRPr="00FB2248" w:rsidRDefault="005323FD" w:rsidP="005323FD">
            <w:pPr>
              <w:keepNext/>
              <w:keepLines/>
              <w:rPr>
                <w:sz w:val="8"/>
                <w:szCs w:val="14"/>
              </w:rPr>
            </w:pPr>
            <w:r w:rsidRPr="00FB2248">
              <w:rPr>
                <w:sz w:val="8"/>
                <w:szCs w:val="14"/>
              </w:rPr>
              <w:t>-</w:t>
            </w:r>
          </w:p>
        </w:tc>
        <w:tc>
          <w:tcPr>
            <w:tcW w:w="364" w:type="dxa"/>
            <w:vAlign w:val="center"/>
          </w:tcPr>
          <w:p w:rsidR="005323FD" w:rsidRPr="00FB2248" w:rsidRDefault="005323FD" w:rsidP="005323FD">
            <w:pPr>
              <w:keepNext/>
              <w:keepLines/>
              <w:jc w:val="center"/>
              <w:rPr>
                <w:sz w:val="8"/>
                <w:szCs w:val="14"/>
              </w:rPr>
            </w:pPr>
            <w:r w:rsidRPr="00FB2248">
              <w:rPr>
                <w:sz w:val="8"/>
                <w:szCs w:val="14"/>
              </w:rPr>
              <w:t>327,16478</w:t>
            </w:r>
          </w:p>
        </w:tc>
        <w:tc>
          <w:tcPr>
            <w:tcW w:w="291" w:type="dxa"/>
            <w:vAlign w:val="center"/>
          </w:tcPr>
          <w:p w:rsidR="005323FD" w:rsidRPr="00FB2248" w:rsidRDefault="005323FD" w:rsidP="005323FD">
            <w:pPr>
              <w:keepNext/>
              <w:keepLines/>
              <w:jc w:val="center"/>
              <w:rPr>
                <w:sz w:val="8"/>
                <w:szCs w:val="14"/>
              </w:rPr>
            </w:pPr>
            <w:r w:rsidRPr="00FB2248">
              <w:rPr>
                <w:sz w:val="8"/>
                <w:szCs w:val="14"/>
              </w:rPr>
              <w:t>275,15294</w:t>
            </w:r>
          </w:p>
        </w:tc>
        <w:tc>
          <w:tcPr>
            <w:tcW w:w="283" w:type="dxa"/>
            <w:vAlign w:val="center"/>
          </w:tcPr>
          <w:p w:rsidR="005323FD" w:rsidRPr="00FB2248" w:rsidRDefault="005323FD" w:rsidP="005323FD">
            <w:pPr>
              <w:keepNext/>
              <w:keepLines/>
              <w:rPr>
                <w:sz w:val="8"/>
                <w:szCs w:val="14"/>
              </w:rPr>
            </w:pPr>
            <w:r w:rsidRPr="00FB2248">
              <w:rPr>
                <w:sz w:val="8"/>
                <w:szCs w:val="14"/>
              </w:rPr>
              <w:t>288,61448</w:t>
            </w:r>
          </w:p>
        </w:tc>
        <w:tc>
          <w:tcPr>
            <w:tcW w:w="284" w:type="dxa"/>
          </w:tcPr>
          <w:p w:rsidR="005323FD" w:rsidRPr="00FB2248" w:rsidRDefault="005323FD" w:rsidP="005323FD">
            <w:pPr>
              <w:rPr>
                <w:sz w:val="8"/>
                <w:szCs w:val="14"/>
              </w:rPr>
            </w:pPr>
            <w:r w:rsidRPr="00FB2248">
              <w:rPr>
                <w:sz w:val="8"/>
                <w:szCs w:val="14"/>
              </w:rPr>
              <w:t>294,26887</w:t>
            </w:r>
          </w:p>
        </w:tc>
        <w:tc>
          <w:tcPr>
            <w:tcW w:w="283" w:type="dxa"/>
          </w:tcPr>
          <w:p w:rsidR="005323FD" w:rsidRPr="00FB2248" w:rsidRDefault="005323FD" w:rsidP="005323FD">
            <w:pPr>
              <w:rPr>
                <w:sz w:val="8"/>
                <w:szCs w:val="14"/>
              </w:rPr>
            </w:pPr>
            <w:r w:rsidRPr="00FB2248">
              <w:rPr>
                <w:sz w:val="8"/>
                <w:szCs w:val="14"/>
              </w:rPr>
              <w:t>-</w:t>
            </w:r>
          </w:p>
        </w:tc>
        <w:tc>
          <w:tcPr>
            <w:tcW w:w="255" w:type="dxa"/>
          </w:tcPr>
          <w:p w:rsidR="005323FD" w:rsidRPr="00FB2248" w:rsidRDefault="005323FD" w:rsidP="005323FD">
            <w:pPr>
              <w:rPr>
                <w:sz w:val="8"/>
                <w:szCs w:val="14"/>
              </w:rPr>
            </w:pPr>
            <w:r w:rsidRPr="00FB2248">
              <w:rPr>
                <w:sz w:val="8"/>
                <w:szCs w:val="14"/>
              </w:rPr>
              <w:t>-</w:t>
            </w:r>
          </w:p>
        </w:tc>
      </w:tr>
      <w:tr w:rsidR="005323FD" w:rsidRPr="00FB2248" w:rsidTr="004D5CAA">
        <w:trPr>
          <w:trHeight w:val="19"/>
        </w:trPr>
        <w:tc>
          <w:tcPr>
            <w:tcW w:w="271" w:type="dxa"/>
            <w:vMerge/>
            <w:vAlign w:val="center"/>
          </w:tcPr>
          <w:p w:rsidR="005323FD" w:rsidRPr="00FB2248" w:rsidRDefault="005323FD" w:rsidP="005323FD">
            <w:pPr>
              <w:keepNext/>
              <w:keepLines/>
              <w:jc w:val="center"/>
              <w:rPr>
                <w:sz w:val="8"/>
                <w:szCs w:val="14"/>
              </w:rPr>
            </w:pPr>
          </w:p>
        </w:tc>
        <w:tc>
          <w:tcPr>
            <w:tcW w:w="546" w:type="dxa"/>
            <w:vMerge/>
            <w:vAlign w:val="center"/>
          </w:tcPr>
          <w:p w:rsidR="005323FD" w:rsidRPr="00FB2248" w:rsidRDefault="005323FD" w:rsidP="005323FD">
            <w:pPr>
              <w:keepNext/>
              <w:keepLines/>
              <w:rPr>
                <w:sz w:val="8"/>
                <w:szCs w:val="14"/>
              </w:rPr>
            </w:pPr>
          </w:p>
        </w:tc>
        <w:tc>
          <w:tcPr>
            <w:tcW w:w="993" w:type="dxa"/>
            <w:vMerge/>
            <w:vAlign w:val="center"/>
          </w:tcPr>
          <w:p w:rsidR="005323FD" w:rsidRPr="00FB2248" w:rsidRDefault="005323FD" w:rsidP="005323FD">
            <w:pPr>
              <w:suppressAutoHyphens/>
              <w:rPr>
                <w:sz w:val="8"/>
                <w:szCs w:val="14"/>
              </w:rPr>
            </w:pPr>
          </w:p>
        </w:tc>
        <w:tc>
          <w:tcPr>
            <w:tcW w:w="410" w:type="dxa"/>
            <w:vMerge/>
            <w:vAlign w:val="center"/>
          </w:tcPr>
          <w:p w:rsidR="005323FD" w:rsidRPr="00FB2248" w:rsidRDefault="005323FD" w:rsidP="005323FD">
            <w:pPr>
              <w:keepNext/>
              <w:keepLines/>
              <w:jc w:val="center"/>
              <w:rPr>
                <w:sz w:val="8"/>
                <w:szCs w:val="14"/>
              </w:rPr>
            </w:pPr>
          </w:p>
        </w:tc>
        <w:tc>
          <w:tcPr>
            <w:tcW w:w="486" w:type="dxa"/>
            <w:vMerge/>
            <w:vAlign w:val="center"/>
          </w:tcPr>
          <w:p w:rsidR="005323FD" w:rsidRPr="00FB2248" w:rsidRDefault="005323FD" w:rsidP="005323FD">
            <w:pPr>
              <w:keepNext/>
              <w:keepLines/>
              <w:jc w:val="center"/>
              <w:rPr>
                <w:sz w:val="8"/>
                <w:szCs w:val="14"/>
              </w:rPr>
            </w:pPr>
          </w:p>
        </w:tc>
        <w:tc>
          <w:tcPr>
            <w:tcW w:w="501" w:type="dxa"/>
            <w:vAlign w:val="center"/>
          </w:tcPr>
          <w:p w:rsidR="005323FD" w:rsidRPr="00FB2248" w:rsidRDefault="005323FD" w:rsidP="005323FD">
            <w:pPr>
              <w:keepNext/>
              <w:keepLines/>
              <w:rPr>
                <w:sz w:val="8"/>
                <w:szCs w:val="14"/>
              </w:rPr>
            </w:pPr>
            <w:r w:rsidRPr="00FB2248">
              <w:rPr>
                <w:sz w:val="8"/>
                <w:szCs w:val="14"/>
              </w:rPr>
              <w:t xml:space="preserve"> бюджет муниципального округа</w:t>
            </w:r>
          </w:p>
          <w:p w:rsidR="005323FD" w:rsidRPr="00FB2248" w:rsidRDefault="005323FD" w:rsidP="005323FD">
            <w:pPr>
              <w:keepNext/>
              <w:keepLines/>
              <w:rPr>
                <w:sz w:val="8"/>
                <w:szCs w:val="14"/>
              </w:rPr>
            </w:pPr>
          </w:p>
          <w:p w:rsidR="005323FD" w:rsidRPr="00FB2248" w:rsidRDefault="005323FD" w:rsidP="005323FD">
            <w:pPr>
              <w:keepNext/>
              <w:keepLines/>
              <w:rPr>
                <w:sz w:val="8"/>
                <w:szCs w:val="14"/>
              </w:rPr>
            </w:pPr>
          </w:p>
        </w:tc>
        <w:tc>
          <w:tcPr>
            <w:tcW w:w="365" w:type="dxa"/>
            <w:vAlign w:val="center"/>
          </w:tcPr>
          <w:p w:rsidR="005323FD" w:rsidRPr="00FB2248" w:rsidRDefault="005323FD" w:rsidP="005323FD">
            <w:pPr>
              <w:keepNext/>
              <w:keepLines/>
              <w:rPr>
                <w:sz w:val="8"/>
                <w:szCs w:val="14"/>
              </w:rPr>
            </w:pPr>
          </w:p>
          <w:p w:rsidR="005323FD" w:rsidRPr="00FB2248" w:rsidRDefault="005323FD" w:rsidP="005323FD">
            <w:pPr>
              <w:keepNext/>
              <w:keepLines/>
              <w:rPr>
                <w:sz w:val="8"/>
                <w:szCs w:val="14"/>
              </w:rPr>
            </w:pPr>
          </w:p>
          <w:p w:rsidR="005323FD" w:rsidRPr="00FB2248" w:rsidRDefault="005323FD" w:rsidP="005323FD">
            <w:pPr>
              <w:keepNext/>
              <w:keepLines/>
              <w:rPr>
                <w:sz w:val="8"/>
                <w:szCs w:val="14"/>
              </w:rPr>
            </w:pPr>
            <w:r w:rsidRPr="00FB2248">
              <w:rPr>
                <w:sz w:val="8"/>
                <w:szCs w:val="14"/>
              </w:rPr>
              <w:t>6,00000</w:t>
            </w:r>
          </w:p>
        </w:tc>
        <w:tc>
          <w:tcPr>
            <w:tcW w:w="364" w:type="dxa"/>
            <w:vAlign w:val="center"/>
          </w:tcPr>
          <w:p w:rsidR="005323FD" w:rsidRPr="00FB2248" w:rsidRDefault="005323FD" w:rsidP="005323FD">
            <w:pPr>
              <w:keepNext/>
              <w:keepLines/>
              <w:jc w:val="center"/>
              <w:rPr>
                <w:sz w:val="8"/>
                <w:szCs w:val="14"/>
              </w:rPr>
            </w:pPr>
          </w:p>
          <w:p w:rsidR="005323FD" w:rsidRPr="00FB2248" w:rsidRDefault="005323FD" w:rsidP="005323FD">
            <w:pPr>
              <w:keepNext/>
              <w:keepLines/>
              <w:jc w:val="center"/>
              <w:rPr>
                <w:sz w:val="8"/>
                <w:szCs w:val="14"/>
              </w:rPr>
            </w:pPr>
            <w:r w:rsidRPr="00FB2248">
              <w:rPr>
                <w:sz w:val="8"/>
                <w:szCs w:val="14"/>
              </w:rPr>
              <w:t>42,35164</w:t>
            </w:r>
          </w:p>
        </w:tc>
        <w:tc>
          <w:tcPr>
            <w:tcW w:w="291" w:type="dxa"/>
            <w:vAlign w:val="center"/>
          </w:tcPr>
          <w:p w:rsidR="005323FD" w:rsidRPr="00FB2248" w:rsidRDefault="005323FD" w:rsidP="005323FD">
            <w:pPr>
              <w:keepNext/>
              <w:keepLines/>
              <w:jc w:val="center"/>
              <w:rPr>
                <w:sz w:val="8"/>
                <w:szCs w:val="14"/>
              </w:rPr>
            </w:pPr>
          </w:p>
          <w:p w:rsidR="005323FD" w:rsidRPr="00FB2248" w:rsidRDefault="005323FD" w:rsidP="005323FD">
            <w:pPr>
              <w:keepNext/>
              <w:keepLines/>
              <w:rPr>
                <w:sz w:val="8"/>
                <w:szCs w:val="14"/>
              </w:rPr>
            </w:pPr>
            <w:r w:rsidRPr="00FB2248">
              <w:rPr>
                <w:sz w:val="8"/>
                <w:szCs w:val="14"/>
              </w:rPr>
              <w:t>36,57255</w:t>
            </w:r>
          </w:p>
        </w:tc>
        <w:tc>
          <w:tcPr>
            <w:tcW w:w="283" w:type="dxa"/>
            <w:vAlign w:val="center"/>
          </w:tcPr>
          <w:p w:rsidR="005323FD" w:rsidRPr="00FB2248" w:rsidRDefault="005323FD" w:rsidP="005323FD">
            <w:pPr>
              <w:keepNext/>
              <w:keepLines/>
              <w:rPr>
                <w:sz w:val="8"/>
                <w:szCs w:val="14"/>
              </w:rPr>
            </w:pPr>
          </w:p>
          <w:p w:rsidR="005323FD" w:rsidRPr="00FB2248" w:rsidRDefault="005323FD" w:rsidP="005323FD">
            <w:pPr>
              <w:keepNext/>
              <w:keepLines/>
              <w:rPr>
                <w:sz w:val="8"/>
                <w:szCs w:val="14"/>
              </w:rPr>
            </w:pPr>
            <w:r w:rsidRPr="00FB2248">
              <w:rPr>
                <w:sz w:val="8"/>
                <w:szCs w:val="14"/>
              </w:rPr>
              <w:t>38,06828</w:t>
            </w:r>
          </w:p>
        </w:tc>
        <w:tc>
          <w:tcPr>
            <w:tcW w:w="284" w:type="dxa"/>
          </w:tcPr>
          <w:p w:rsidR="005323FD" w:rsidRPr="00FB2248" w:rsidRDefault="005323FD" w:rsidP="005323FD">
            <w:pPr>
              <w:rPr>
                <w:sz w:val="8"/>
                <w:szCs w:val="14"/>
              </w:rPr>
            </w:pPr>
          </w:p>
          <w:p w:rsidR="005323FD" w:rsidRPr="00FB2248" w:rsidRDefault="005323FD" w:rsidP="005323FD">
            <w:pPr>
              <w:rPr>
                <w:sz w:val="8"/>
                <w:szCs w:val="14"/>
              </w:rPr>
            </w:pPr>
          </w:p>
          <w:p w:rsidR="005323FD" w:rsidRPr="00FB2248" w:rsidRDefault="005323FD" w:rsidP="005323FD">
            <w:pPr>
              <w:rPr>
                <w:sz w:val="8"/>
                <w:szCs w:val="14"/>
              </w:rPr>
            </w:pPr>
            <w:r w:rsidRPr="00FB2248">
              <w:rPr>
                <w:sz w:val="8"/>
                <w:szCs w:val="14"/>
              </w:rPr>
              <w:t>38,69654</w:t>
            </w:r>
          </w:p>
        </w:tc>
        <w:tc>
          <w:tcPr>
            <w:tcW w:w="283" w:type="dxa"/>
          </w:tcPr>
          <w:p w:rsidR="005323FD" w:rsidRPr="00FB2248" w:rsidRDefault="005323FD" w:rsidP="005323FD">
            <w:pPr>
              <w:rPr>
                <w:sz w:val="8"/>
                <w:szCs w:val="14"/>
              </w:rPr>
            </w:pPr>
          </w:p>
          <w:p w:rsidR="005323FD" w:rsidRPr="00FB2248" w:rsidRDefault="005323FD" w:rsidP="005323FD">
            <w:pPr>
              <w:rPr>
                <w:sz w:val="8"/>
                <w:szCs w:val="14"/>
              </w:rPr>
            </w:pPr>
          </w:p>
          <w:p w:rsidR="005323FD" w:rsidRPr="00FB2248" w:rsidRDefault="005323FD" w:rsidP="005323FD">
            <w:pPr>
              <w:rPr>
                <w:sz w:val="8"/>
                <w:szCs w:val="14"/>
              </w:rPr>
            </w:pPr>
            <w:r w:rsidRPr="00FB2248">
              <w:rPr>
                <w:sz w:val="8"/>
                <w:szCs w:val="14"/>
              </w:rPr>
              <w:t>6,00000</w:t>
            </w:r>
          </w:p>
        </w:tc>
        <w:tc>
          <w:tcPr>
            <w:tcW w:w="255" w:type="dxa"/>
          </w:tcPr>
          <w:p w:rsidR="005323FD" w:rsidRPr="00FB2248" w:rsidRDefault="005323FD" w:rsidP="005323FD">
            <w:pPr>
              <w:rPr>
                <w:sz w:val="8"/>
                <w:szCs w:val="14"/>
              </w:rPr>
            </w:pPr>
            <w:r w:rsidRPr="00FB2248">
              <w:rPr>
                <w:sz w:val="8"/>
                <w:szCs w:val="14"/>
              </w:rPr>
              <w:t>-</w:t>
            </w:r>
          </w:p>
        </w:tc>
      </w:tr>
      <w:tr w:rsidR="005323FD" w:rsidRPr="00FB2248" w:rsidTr="004D5CAA">
        <w:trPr>
          <w:trHeight w:val="19"/>
        </w:trPr>
        <w:tc>
          <w:tcPr>
            <w:tcW w:w="271" w:type="dxa"/>
            <w:vAlign w:val="center"/>
          </w:tcPr>
          <w:p w:rsidR="005323FD" w:rsidRPr="00FB2248" w:rsidRDefault="005323FD" w:rsidP="005323FD">
            <w:pPr>
              <w:keepNext/>
              <w:keepLines/>
              <w:jc w:val="center"/>
              <w:rPr>
                <w:sz w:val="8"/>
                <w:szCs w:val="14"/>
              </w:rPr>
            </w:pPr>
            <w:r w:rsidRPr="00FB2248">
              <w:rPr>
                <w:sz w:val="8"/>
                <w:szCs w:val="14"/>
              </w:rPr>
              <w:t>3.</w:t>
            </w:r>
          </w:p>
        </w:tc>
        <w:tc>
          <w:tcPr>
            <w:tcW w:w="546" w:type="dxa"/>
            <w:vAlign w:val="center"/>
          </w:tcPr>
          <w:p w:rsidR="005323FD" w:rsidRPr="00FB2248" w:rsidRDefault="005323FD" w:rsidP="005323FD">
            <w:pPr>
              <w:keepNext/>
              <w:keepLines/>
              <w:rPr>
                <w:sz w:val="8"/>
                <w:szCs w:val="14"/>
              </w:rPr>
            </w:pPr>
            <w:r w:rsidRPr="00FB2248">
              <w:rPr>
                <w:sz w:val="8"/>
                <w:szCs w:val="14"/>
              </w:rPr>
              <w:t>Развитие туризма в Солецком муниципальном округе</w:t>
            </w:r>
          </w:p>
        </w:tc>
        <w:tc>
          <w:tcPr>
            <w:tcW w:w="993" w:type="dxa"/>
            <w:vAlign w:val="center"/>
          </w:tcPr>
          <w:p w:rsidR="005323FD" w:rsidRPr="00FB2248" w:rsidRDefault="005323FD" w:rsidP="005323FD">
            <w:pPr>
              <w:suppressAutoHyphens/>
              <w:rPr>
                <w:sz w:val="8"/>
                <w:szCs w:val="14"/>
              </w:rPr>
            </w:pPr>
            <w:r w:rsidRPr="00FB2248">
              <w:rPr>
                <w:sz w:val="8"/>
                <w:szCs w:val="14"/>
              </w:rPr>
              <w:t>комитет;</w:t>
            </w:r>
          </w:p>
          <w:p w:rsidR="005323FD" w:rsidRPr="00FB2248" w:rsidRDefault="005323FD" w:rsidP="005323FD">
            <w:pPr>
              <w:suppressAutoHyphens/>
              <w:rPr>
                <w:sz w:val="8"/>
                <w:szCs w:val="14"/>
              </w:rPr>
            </w:pPr>
            <w:r w:rsidRPr="00FB2248">
              <w:rPr>
                <w:sz w:val="8"/>
                <w:szCs w:val="14"/>
              </w:rPr>
              <w:t>отдел культуры Администрации муниципального округа;</w:t>
            </w:r>
          </w:p>
          <w:p w:rsidR="005323FD" w:rsidRPr="00FB2248" w:rsidRDefault="005323FD" w:rsidP="005323FD">
            <w:pPr>
              <w:suppressAutoHyphens/>
              <w:rPr>
                <w:sz w:val="8"/>
                <w:szCs w:val="14"/>
              </w:rPr>
            </w:pPr>
            <w:r w:rsidRPr="00FB2248">
              <w:rPr>
                <w:sz w:val="8"/>
                <w:szCs w:val="14"/>
              </w:rPr>
              <w:t>отдел молодежи Администрации муниципального округа;</w:t>
            </w:r>
          </w:p>
          <w:p w:rsidR="005323FD" w:rsidRPr="00FB2248" w:rsidRDefault="005323FD" w:rsidP="005323FD">
            <w:pPr>
              <w:suppressAutoHyphens/>
              <w:rPr>
                <w:sz w:val="8"/>
                <w:szCs w:val="14"/>
              </w:rPr>
            </w:pPr>
            <w:r w:rsidRPr="00FB2248">
              <w:rPr>
                <w:sz w:val="8"/>
                <w:szCs w:val="14"/>
              </w:rPr>
              <w:t>управление градостроительной деятельности Администрации муниципального округа</w:t>
            </w:r>
          </w:p>
        </w:tc>
        <w:tc>
          <w:tcPr>
            <w:tcW w:w="410" w:type="dxa"/>
            <w:vAlign w:val="center"/>
          </w:tcPr>
          <w:p w:rsidR="005323FD" w:rsidRPr="00FB2248" w:rsidRDefault="005323FD" w:rsidP="005323FD">
            <w:pPr>
              <w:keepNext/>
              <w:keepLines/>
              <w:jc w:val="center"/>
              <w:rPr>
                <w:sz w:val="8"/>
                <w:szCs w:val="14"/>
              </w:rPr>
            </w:pPr>
            <w:r w:rsidRPr="00FB2248">
              <w:rPr>
                <w:sz w:val="8"/>
                <w:szCs w:val="14"/>
              </w:rPr>
              <w:t>2024-2027 годы</w:t>
            </w:r>
          </w:p>
        </w:tc>
        <w:tc>
          <w:tcPr>
            <w:tcW w:w="486" w:type="dxa"/>
            <w:vAlign w:val="center"/>
          </w:tcPr>
          <w:p w:rsidR="005323FD" w:rsidRPr="00FB2248" w:rsidRDefault="005323FD" w:rsidP="005323FD">
            <w:pPr>
              <w:keepNext/>
              <w:keepLines/>
              <w:jc w:val="center"/>
              <w:rPr>
                <w:sz w:val="8"/>
                <w:szCs w:val="14"/>
              </w:rPr>
            </w:pPr>
            <w:r w:rsidRPr="00FB2248">
              <w:rPr>
                <w:sz w:val="8"/>
                <w:szCs w:val="14"/>
              </w:rPr>
              <w:t>3.1.1.; 3.1.2.</w:t>
            </w:r>
          </w:p>
        </w:tc>
        <w:tc>
          <w:tcPr>
            <w:tcW w:w="501" w:type="dxa"/>
            <w:vAlign w:val="center"/>
          </w:tcPr>
          <w:p w:rsidR="005323FD" w:rsidRPr="00FB2248" w:rsidRDefault="005323FD" w:rsidP="005323FD">
            <w:pPr>
              <w:keepNext/>
              <w:keepLines/>
              <w:rPr>
                <w:sz w:val="8"/>
                <w:szCs w:val="14"/>
              </w:rPr>
            </w:pPr>
            <w:r w:rsidRPr="00FB2248">
              <w:rPr>
                <w:sz w:val="8"/>
                <w:szCs w:val="14"/>
              </w:rPr>
              <w:t>бюджет муниципального округа</w:t>
            </w:r>
          </w:p>
        </w:tc>
        <w:tc>
          <w:tcPr>
            <w:tcW w:w="365" w:type="dxa"/>
            <w:vAlign w:val="center"/>
          </w:tcPr>
          <w:p w:rsidR="005323FD" w:rsidRPr="00FB2248" w:rsidRDefault="005323FD" w:rsidP="005323FD">
            <w:pPr>
              <w:keepNext/>
              <w:keepLines/>
              <w:rPr>
                <w:sz w:val="8"/>
                <w:szCs w:val="14"/>
              </w:rPr>
            </w:pPr>
          </w:p>
        </w:tc>
        <w:tc>
          <w:tcPr>
            <w:tcW w:w="364" w:type="dxa"/>
            <w:vAlign w:val="center"/>
          </w:tcPr>
          <w:p w:rsidR="005323FD" w:rsidRPr="00FB2248" w:rsidRDefault="005323FD" w:rsidP="005323FD">
            <w:pPr>
              <w:keepNext/>
              <w:keepLines/>
              <w:jc w:val="center"/>
              <w:rPr>
                <w:sz w:val="8"/>
                <w:szCs w:val="14"/>
              </w:rPr>
            </w:pPr>
          </w:p>
        </w:tc>
        <w:tc>
          <w:tcPr>
            <w:tcW w:w="291" w:type="dxa"/>
            <w:vAlign w:val="center"/>
          </w:tcPr>
          <w:p w:rsidR="005323FD" w:rsidRPr="00FB2248" w:rsidRDefault="005323FD" w:rsidP="005323FD">
            <w:pPr>
              <w:keepNext/>
              <w:keepLines/>
              <w:jc w:val="center"/>
              <w:rPr>
                <w:sz w:val="8"/>
                <w:szCs w:val="14"/>
              </w:rPr>
            </w:pPr>
          </w:p>
        </w:tc>
        <w:tc>
          <w:tcPr>
            <w:tcW w:w="283" w:type="dxa"/>
            <w:vAlign w:val="center"/>
          </w:tcPr>
          <w:p w:rsidR="005323FD" w:rsidRPr="00FB2248" w:rsidRDefault="005323FD" w:rsidP="005323FD">
            <w:pPr>
              <w:keepNext/>
              <w:keepLines/>
              <w:rPr>
                <w:sz w:val="8"/>
                <w:szCs w:val="14"/>
              </w:rPr>
            </w:pPr>
            <w:r w:rsidRPr="00FB2248">
              <w:rPr>
                <w:sz w:val="8"/>
                <w:szCs w:val="14"/>
              </w:rPr>
              <w:t>128,0000</w:t>
            </w:r>
          </w:p>
        </w:tc>
        <w:tc>
          <w:tcPr>
            <w:tcW w:w="284" w:type="dxa"/>
          </w:tcPr>
          <w:p w:rsidR="005323FD" w:rsidRPr="00FB2248" w:rsidRDefault="005323FD" w:rsidP="005323FD">
            <w:pPr>
              <w:rPr>
                <w:sz w:val="8"/>
                <w:szCs w:val="14"/>
              </w:rPr>
            </w:pPr>
          </w:p>
          <w:p w:rsidR="005323FD" w:rsidRPr="00FB2248" w:rsidRDefault="005323FD" w:rsidP="005323FD">
            <w:pPr>
              <w:rPr>
                <w:sz w:val="8"/>
                <w:szCs w:val="14"/>
              </w:rPr>
            </w:pPr>
          </w:p>
          <w:p w:rsidR="005323FD" w:rsidRPr="00FB2248" w:rsidRDefault="005323FD" w:rsidP="005323FD">
            <w:pPr>
              <w:rPr>
                <w:sz w:val="8"/>
                <w:szCs w:val="14"/>
              </w:rPr>
            </w:pPr>
            <w:r w:rsidRPr="00FB2248">
              <w:rPr>
                <w:sz w:val="8"/>
                <w:szCs w:val="14"/>
              </w:rPr>
              <w:t>50,0000</w:t>
            </w:r>
          </w:p>
        </w:tc>
        <w:tc>
          <w:tcPr>
            <w:tcW w:w="283" w:type="dxa"/>
          </w:tcPr>
          <w:p w:rsidR="005323FD" w:rsidRPr="00FB2248" w:rsidRDefault="005323FD" w:rsidP="005323FD">
            <w:pPr>
              <w:rPr>
                <w:sz w:val="8"/>
                <w:szCs w:val="14"/>
              </w:rPr>
            </w:pPr>
          </w:p>
          <w:p w:rsidR="005323FD" w:rsidRPr="00FB2248" w:rsidRDefault="005323FD" w:rsidP="005323FD">
            <w:pPr>
              <w:rPr>
                <w:sz w:val="8"/>
                <w:szCs w:val="14"/>
              </w:rPr>
            </w:pPr>
          </w:p>
          <w:p w:rsidR="005323FD" w:rsidRPr="00FB2248" w:rsidRDefault="005323FD" w:rsidP="005323FD">
            <w:pPr>
              <w:rPr>
                <w:sz w:val="8"/>
                <w:szCs w:val="14"/>
              </w:rPr>
            </w:pPr>
            <w:r w:rsidRPr="00FB2248">
              <w:rPr>
                <w:sz w:val="8"/>
                <w:szCs w:val="14"/>
              </w:rPr>
              <w:t>50,0000</w:t>
            </w:r>
          </w:p>
        </w:tc>
        <w:tc>
          <w:tcPr>
            <w:tcW w:w="255" w:type="dxa"/>
          </w:tcPr>
          <w:p w:rsidR="005323FD" w:rsidRPr="00FB2248" w:rsidRDefault="005323FD" w:rsidP="005323FD">
            <w:pPr>
              <w:rPr>
                <w:sz w:val="8"/>
                <w:szCs w:val="14"/>
              </w:rPr>
            </w:pPr>
            <w:r w:rsidRPr="00FB2248">
              <w:rPr>
                <w:sz w:val="8"/>
                <w:szCs w:val="14"/>
              </w:rPr>
              <w:t>-</w:t>
            </w:r>
          </w:p>
        </w:tc>
      </w:tr>
      <w:tr w:rsidR="005323FD" w:rsidRPr="00FB2248" w:rsidTr="004D5CAA">
        <w:trPr>
          <w:trHeight w:val="511"/>
        </w:trPr>
        <w:tc>
          <w:tcPr>
            <w:tcW w:w="271" w:type="dxa"/>
            <w:vAlign w:val="center"/>
          </w:tcPr>
          <w:p w:rsidR="005323FD" w:rsidRPr="00FB2248" w:rsidRDefault="005323FD" w:rsidP="005323FD">
            <w:pPr>
              <w:keepNext/>
              <w:keepLines/>
              <w:jc w:val="center"/>
              <w:rPr>
                <w:sz w:val="8"/>
                <w:szCs w:val="14"/>
              </w:rPr>
            </w:pPr>
          </w:p>
        </w:tc>
        <w:tc>
          <w:tcPr>
            <w:tcW w:w="546" w:type="dxa"/>
            <w:vAlign w:val="center"/>
          </w:tcPr>
          <w:p w:rsidR="005323FD" w:rsidRPr="00FB2248" w:rsidRDefault="005323FD" w:rsidP="005323FD">
            <w:pPr>
              <w:keepNext/>
              <w:keepLines/>
              <w:rPr>
                <w:sz w:val="8"/>
                <w:szCs w:val="14"/>
              </w:rPr>
            </w:pPr>
            <w:r w:rsidRPr="00FB2248">
              <w:rPr>
                <w:sz w:val="8"/>
                <w:szCs w:val="14"/>
              </w:rPr>
              <w:t>Итого по программе:</w:t>
            </w:r>
          </w:p>
        </w:tc>
        <w:tc>
          <w:tcPr>
            <w:tcW w:w="993" w:type="dxa"/>
            <w:vAlign w:val="center"/>
          </w:tcPr>
          <w:p w:rsidR="005323FD" w:rsidRPr="00FB2248" w:rsidRDefault="005323FD" w:rsidP="005323FD">
            <w:pPr>
              <w:keepNext/>
              <w:keepLines/>
              <w:rPr>
                <w:sz w:val="8"/>
                <w:szCs w:val="14"/>
              </w:rPr>
            </w:pPr>
          </w:p>
        </w:tc>
        <w:tc>
          <w:tcPr>
            <w:tcW w:w="410" w:type="dxa"/>
            <w:vAlign w:val="center"/>
          </w:tcPr>
          <w:p w:rsidR="005323FD" w:rsidRPr="00FB2248" w:rsidRDefault="005323FD" w:rsidP="005323FD">
            <w:pPr>
              <w:keepNext/>
              <w:keepLines/>
              <w:jc w:val="center"/>
              <w:rPr>
                <w:sz w:val="8"/>
                <w:szCs w:val="14"/>
              </w:rPr>
            </w:pPr>
          </w:p>
        </w:tc>
        <w:tc>
          <w:tcPr>
            <w:tcW w:w="486" w:type="dxa"/>
            <w:vAlign w:val="center"/>
          </w:tcPr>
          <w:p w:rsidR="005323FD" w:rsidRPr="00FB2248" w:rsidRDefault="005323FD" w:rsidP="005323FD">
            <w:pPr>
              <w:keepNext/>
              <w:keepLines/>
              <w:jc w:val="center"/>
              <w:rPr>
                <w:sz w:val="8"/>
                <w:szCs w:val="14"/>
              </w:rPr>
            </w:pPr>
          </w:p>
        </w:tc>
        <w:tc>
          <w:tcPr>
            <w:tcW w:w="501" w:type="dxa"/>
            <w:vAlign w:val="center"/>
          </w:tcPr>
          <w:p w:rsidR="005323FD" w:rsidRPr="00FB2248" w:rsidRDefault="005323FD" w:rsidP="005323FD">
            <w:pPr>
              <w:keepNext/>
              <w:keepLines/>
              <w:rPr>
                <w:sz w:val="8"/>
                <w:szCs w:val="14"/>
              </w:rPr>
            </w:pPr>
          </w:p>
        </w:tc>
        <w:tc>
          <w:tcPr>
            <w:tcW w:w="365" w:type="dxa"/>
            <w:vAlign w:val="center"/>
          </w:tcPr>
          <w:p w:rsidR="005323FD" w:rsidRPr="00FB2248" w:rsidRDefault="005323FD" w:rsidP="005323FD">
            <w:pPr>
              <w:keepNext/>
              <w:keepLines/>
              <w:jc w:val="center"/>
              <w:rPr>
                <w:sz w:val="8"/>
                <w:szCs w:val="14"/>
              </w:rPr>
            </w:pPr>
            <w:r w:rsidRPr="00FB2248">
              <w:rPr>
                <w:sz w:val="8"/>
                <w:szCs w:val="14"/>
              </w:rPr>
              <w:t>26,00000</w:t>
            </w:r>
          </w:p>
        </w:tc>
        <w:tc>
          <w:tcPr>
            <w:tcW w:w="364" w:type="dxa"/>
          </w:tcPr>
          <w:p w:rsidR="005323FD" w:rsidRPr="00FB2248" w:rsidRDefault="005323FD" w:rsidP="005323FD">
            <w:pPr>
              <w:rPr>
                <w:sz w:val="8"/>
                <w:szCs w:val="14"/>
              </w:rPr>
            </w:pPr>
            <w:r w:rsidRPr="00FB2248">
              <w:rPr>
                <w:sz w:val="8"/>
                <w:szCs w:val="14"/>
              </w:rPr>
              <w:t>369,51642</w:t>
            </w:r>
          </w:p>
        </w:tc>
        <w:tc>
          <w:tcPr>
            <w:tcW w:w="291" w:type="dxa"/>
          </w:tcPr>
          <w:p w:rsidR="005323FD" w:rsidRPr="00FB2248" w:rsidRDefault="005323FD" w:rsidP="005323FD">
            <w:pPr>
              <w:rPr>
                <w:sz w:val="8"/>
                <w:szCs w:val="14"/>
              </w:rPr>
            </w:pPr>
            <w:r w:rsidRPr="00FB2248">
              <w:rPr>
                <w:sz w:val="8"/>
                <w:szCs w:val="14"/>
              </w:rPr>
              <w:t>311,72549</w:t>
            </w:r>
          </w:p>
        </w:tc>
        <w:tc>
          <w:tcPr>
            <w:tcW w:w="283" w:type="dxa"/>
          </w:tcPr>
          <w:p w:rsidR="005323FD" w:rsidRPr="00FB2248" w:rsidRDefault="005323FD" w:rsidP="005323FD">
            <w:pPr>
              <w:rPr>
                <w:sz w:val="8"/>
                <w:szCs w:val="14"/>
              </w:rPr>
            </w:pPr>
            <w:r w:rsidRPr="00FB2248">
              <w:rPr>
                <w:sz w:val="8"/>
                <w:szCs w:val="14"/>
              </w:rPr>
              <w:t>454,68276</w:t>
            </w:r>
          </w:p>
        </w:tc>
        <w:tc>
          <w:tcPr>
            <w:tcW w:w="284" w:type="dxa"/>
          </w:tcPr>
          <w:p w:rsidR="005323FD" w:rsidRPr="00FB2248" w:rsidRDefault="005323FD" w:rsidP="005323FD">
            <w:pPr>
              <w:rPr>
                <w:sz w:val="8"/>
                <w:szCs w:val="14"/>
              </w:rPr>
            </w:pPr>
            <w:r w:rsidRPr="00FB2248">
              <w:rPr>
                <w:sz w:val="8"/>
                <w:szCs w:val="14"/>
              </w:rPr>
              <w:t>382,96541</w:t>
            </w:r>
          </w:p>
        </w:tc>
        <w:tc>
          <w:tcPr>
            <w:tcW w:w="283" w:type="dxa"/>
          </w:tcPr>
          <w:p w:rsidR="005323FD" w:rsidRPr="00FB2248" w:rsidRDefault="005323FD" w:rsidP="005323FD">
            <w:pPr>
              <w:rPr>
                <w:sz w:val="8"/>
                <w:szCs w:val="14"/>
              </w:rPr>
            </w:pPr>
            <w:r w:rsidRPr="00FB2248">
              <w:rPr>
                <w:sz w:val="8"/>
                <w:szCs w:val="14"/>
              </w:rPr>
              <w:t>76,00000</w:t>
            </w:r>
          </w:p>
        </w:tc>
        <w:tc>
          <w:tcPr>
            <w:tcW w:w="255" w:type="dxa"/>
          </w:tcPr>
          <w:p w:rsidR="005323FD" w:rsidRPr="00FB2248" w:rsidRDefault="005323FD" w:rsidP="005323FD">
            <w:pPr>
              <w:rPr>
                <w:sz w:val="8"/>
                <w:szCs w:val="14"/>
              </w:rPr>
            </w:pPr>
            <w:r w:rsidRPr="00FB2248">
              <w:rPr>
                <w:sz w:val="8"/>
                <w:szCs w:val="14"/>
              </w:rPr>
              <w:t>-</w:t>
            </w:r>
          </w:p>
        </w:tc>
      </w:tr>
    </w:tbl>
    <w:p w:rsidR="005323FD" w:rsidRDefault="005323FD" w:rsidP="005323FD">
      <w:pPr>
        <w:ind w:firstLine="284"/>
        <w:jc w:val="both"/>
        <w:rPr>
          <w:sz w:val="14"/>
          <w:szCs w:val="14"/>
        </w:rPr>
      </w:pPr>
    </w:p>
    <w:p w:rsidR="00FB2248" w:rsidRPr="00EE584A" w:rsidRDefault="00FB2248" w:rsidP="00FB2248">
      <w:pPr>
        <w:ind w:firstLine="284"/>
        <w:jc w:val="both"/>
        <w:rPr>
          <w:sz w:val="14"/>
          <w:szCs w:val="14"/>
        </w:rPr>
      </w:pPr>
      <w:r w:rsidRPr="00EE584A">
        <w:rPr>
          <w:sz w:val="14"/>
          <w:szCs w:val="14"/>
        </w:rPr>
        <w:lastRenderedPageBreak/>
        <w:t>1.6. Изложить раздел 2 Паспорта подпрограммы «Повышение инвестиционной привлекательности Солецкого муниципального округа» муниципальной программы в редакции:</w:t>
      </w:r>
    </w:p>
    <w:p w:rsidR="00FB2248" w:rsidRPr="00EE584A" w:rsidRDefault="00FB2248" w:rsidP="00FB2248">
      <w:pPr>
        <w:ind w:firstLine="284"/>
        <w:jc w:val="both"/>
        <w:rPr>
          <w:sz w:val="14"/>
          <w:szCs w:val="14"/>
        </w:rPr>
      </w:pPr>
      <w:r w:rsidRPr="00EE584A">
        <w:rPr>
          <w:sz w:val="14"/>
          <w:szCs w:val="14"/>
        </w:rPr>
        <w:t>«2. Задачи и целевые показатели подпрограммы муниципальной программы:</w:t>
      </w:r>
    </w:p>
    <w:tbl>
      <w:tblPr>
        <w:tblW w:w="0" w:type="auto"/>
        <w:tblCellSpacing w:w="5" w:type="nil"/>
        <w:tblInd w:w="75" w:type="dxa"/>
        <w:tblCellMar>
          <w:left w:w="75" w:type="dxa"/>
          <w:right w:w="75" w:type="dxa"/>
        </w:tblCellMar>
        <w:tblLook w:val="0000" w:firstRow="0" w:lastRow="0" w:firstColumn="0" w:lastColumn="0" w:noHBand="0" w:noVBand="0"/>
      </w:tblPr>
      <w:tblGrid>
        <w:gridCol w:w="330"/>
        <w:gridCol w:w="1968"/>
        <w:gridCol w:w="420"/>
        <w:gridCol w:w="390"/>
        <w:gridCol w:w="420"/>
        <w:gridCol w:w="390"/>
        <w:gridCol w:w="420"/>
        <w:gridCol w:w="420"/>
        <w:gridCol w:w="420"/>
      </w:tblGrid>
      <w:tr w:rsidR="00FB2248" w:rsidRPr="00FB2248" w:rsidTr="004D5CAA">
        <w:trPr>
          <w:trHeight w:val="20"/>
          <w:tblCellSpacing w:w="5" w:type="nil"/>
        </w:trPr>
        <w:tc>
          <w:tcPr>
            <w:tcW w:w="0" w:type="auto"/>
            <w:vMerge w:val="restart"/>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suppressAutoHyphens/>
              <w:autoSpaceDE w:val="0"/>
              <w:autoSpaceDN w:val="0"/>
              <w:adjustRightInd w:val="0"/>
              <w:rPr>
                <w:sz w:val="12"/>
                <w:szCs w:val="14"/>
              </w:rPr>
            </w:pPr>
            <w:r w:rsidRPr="00FB2248">
              <w:rPr>
                <w:sz w:val="12"/>
                <w:szCs w:val="14"/>
              </w:rPr>
              <w:t xml:space="preserve">N </w:t>
            </w:r>
            <w:r w:rsidRPr="00FB2248">
              <w:rPr>
                <w:sz w:val="12"/>
                <w:szCs w:val="14"/>
              </w:rPr>
              <w:br/>
            </w:r>
            <w:proofErr w:type="gramStart"/>
            <w:r w:rsidRPr="00FB2248">
              <w:rPr>
                <w:sz w:val="12"/>
                <w:szCs w:val="14"/>
              </w:rPr>
              <w:t>п</w:t>
            </w:r>
            <w:proofErr w:type="gramEnd"/>
            <w:r w:rsidRPr="00FB2248">
              <w:rPr>
                <w:sz w:val="12"/>
                <w:szCs w:val="14"/>
              </w:rPr>
              <w:t>/п</w:t>
            </w:r>
          </w:p>
        </w:tc>
        <w:tc>
          <w:tcPr>
            <w:tcW w:w="0" w:type="auto"/>
            <w:vMerge w:val="restart"/>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Задачи подпрограммы,</w:t>
            </w:r>
          </w:p>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 xml:space="preserve"> наименование и единица измерения целевого показателя</w:t>
            </w:r>
          </w:p>
        </w:tc>
        <w:tc>
          <w:tcPr>
            <w:tcW w:w="0" w:type="auto"/>
            <w:gridSpan w:val="7"/>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Значение целевого показателя</w:t>
            </w:r>
          </w:p>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по годам</w:t>
            </w:r>
          </w:p>
        </w:tc>
      </w:tr>
      <w:tr w:rsidR="00FB2248" w:rsidRPr="00FB2248" w:rsidTr="004D5CAA">
        <w:trPr>
          <w:trHeight w:val="20"/>
          <w:tblCellSpacing w:w="5" w:type="nil"/>
        </w:trPr>
        <w:tc>
          <w:tcPr>
            <w:tcW w:w="0" w:type="auto"/>
            <w:vMerge/>
            <w:tcBorders>
              <w:left w:val="single" w:sz="4" w:space="0" w:color="auto"/>
              <w:bottom w:val="single" w:sz="4" w:space="0" w:color="auto"/>
              <w:right w:val="single" w:sz="4" w:space="0" w:color="auto"/>
            </w:tcBorders>
          </w:tcPr>
          <w:p w:rsidR="00FB2248" w:rsidRPr="00FB2248" w:rsidRDefault="00FB2248" w:rsidP="004D5CAA">
            <w:pPr>
              <w:widowControl w:val="0"/>
              <w:suppressAutoHyphens/>
              <w:autoSpaceDE w:val="0"/>
              <w:autoSpaceDN w:val="0"/>
              <w:adjustRightInd w:val="0"/>
              <w:rPr>
                <w:sz w:val="12"/>
                <w:szCs w:val="14"/>
              </w:rPr>
            </w:pPr>
          </w:p>
        </w:tc>
        <w:tc>
          <w:tcPr>
            <w:tcW w:w="0" w:type="auto"/>
            <w:vMerge/>
            <w:tcBorders>
              <w:left w:val="single" w:sz="4" w:space="0" w:color="auto"/>
              <w:bottom w:val="single" w:sz="4" w:space="0" w:color="auto"/>
              <w:right w:val="single" w:sz="4" w:space="0" w:color="auto"/>
            </w:tcBorders>
          </w:tcPr>
          <w:p w:rsidR="00FB2248" w:rsidRPr="00FB2248" w:rsidRDefault="00FB2248" w:rsidP="004D5CAA">
            <w:pPr>
              <w:widowControl w:val="0"/>
              <w:suppressAutoHyphens/>
              <w:autoSpaceDE w:val="0"/>
              <w:autoSpaceDN w:val="0"/>
              <w:adjustRightInd w:val="0"/>
              <w:rPr>
                <w:sz w:val="12"/>
                <w:szCs w:val="14"/>
              </w:rPr>
            </w:pPr>
          </w:p>
        </w:tc>
        <w:tc>
          <w:tcPr>
            <w:tcW w:w="0" w:type="auto"/>
            <w:tcBorders>
              <w:left w:val="single" w:sz="4" w:space="0" w:color="auto"/>
              <w:bottom w:val="single" w:sz="4" w:space="0" w:color="auto"/>
              <w:right w:val="single" w:sz="4" w:space="0" w:color="auto"/>
            </w:tcBorders>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2021</w:t>
            </w:r>
          </w:p>
        </w:tc>
        <w:tc>
          <w:tcPr>
            <w:tcW w:w="0" w:type="auto"/>
            <w:tcBorders>
              <w:left w:val="single" w:sz="4" w:space="0" w:color="auto"/>
              <w:bottom w:val="single" w:sz="4" w:space="0" w:color="auto"/>
              <w:right w:val="single" w:sz="4" w:space="0" w:color="auto"/>
            </w:tcBorders>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2022</w:t>
            </w:r>
          </w:p>
        </w:tc>
        <w:tc>
          <w:tcPr>
            <w:tcW w:w="0" w:type="auto"/>
            <w:tcBorders>
              <w:left w:val="single" w:sz="4" w:space="0" w:color="auto"/>
              <w:bottom w:val="single" w:sz="4" w:space="0" w:color="auto"/>
              <w:right w:val="single" w:sz="4" w:space="0" w:color="auto"/>
            </w:tcBorders>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2023</w:t>
            </w:r>
          </w:p>
        </w:tc>
        <w:tc>
          <w:tcPr>
            <w:tcW w:w="0" w:type="auto"/>
            <w:tcBorders>
              <w:left w:val="single" w:sz="4" w:space="0" w:color="auto"/>
              <w:bottom w:val="single" w:sz="4" w:space="0" w:color="auto"/>
              <w:right w:val="single" w:sz="4" w:space="0" w:color="auto"/>
            </w:tcBorders>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2024</w:t>
            </w:r>
          </w:p>
        </w:tc>
        <w:tc>
          <w:tcPr>
            <w:tcW w:w="0" w:type="auto"/>
            <w:tcBorders>
              <w:left w:val="single" w:sz="4" w:space="0" w:color="auto"/>
              <w:bottom w:val="single" w:sz="4" w:space="0" w:color="auto"/>
              <w:right w:val="single" w:sz="4" w:space="0" w:color="auto"/>
            </w:tcBorders>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2025</w:t>
            </w:r>
          </w:p>
        </w:tc>
        <w:tc>
          <w:tcPr>
            <w:tcW w:w="0" w:type="auto"/>
            <w:tcBorders>
              <w:left w:val="single" w:sz="4" w:space="0" w:color="auto"/>
              <w:bottom w:val="single" w:sz="4" w:space="0" w:color="auto"/>
              <w:right w:val="single" w:sz="4" w:space="0" w:color="auto"/>
            </w:tcBorders>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2026</w:t>
            </w:r>
          </w:p>
        </w:tc>
        <w:tc>
          <w:tcPr>
            <w:tcW w:w="0" w:type="auto"/>
            <w:tcBorders>
              <w:left w:val="single" w:sz="4" w:space="0" w:color="auto"/>
              <w:bottom w:val="single" w:sz="4" w:space="0" w:color="auto"/>
              <w:right w:val="single" w:sz="4" w:space="0" w:color="auto"/>
            </w:tcBorders>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2027</w:t>
            </w:r>
          </w:p>
        </w:tc>
      </w:tr>
      <w:tr w:rsidR="00FB2248" w:rsidRPr="00FB2248" w:rsidTr="004D5CAA">
        <w:trPr>
          <w:trHeight w:val="20"/>
          <w:tblCellSpacing w:w="5" w:type="nil"/>
        </w:trPr>
        <w:tc>
          <w:tcPr>
            <w:tcW w:w="0" w:type="auto"/>
            <w:tcBorders>
              <w:left w:val="single" w:sz="4" w:space="0" w:color="auto"/>
              <w:bottom w:val="single" w:sz="4" w:space="0" w:color="auto"/>
              <w:right w:val="single" w:sz="4" w:space="0" w:color="auto"/>
            </w:tcBorders>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1</w:t>
            </w:r>
          </w:p>
        </w:tc>
        <w:tc>
          <w:tcPr>
            <w:tcW w:w="0" w:type="auto"/>
            <w:tcBorders>
              <w:left w:val="single" w:sz="4" w:space="0" w:color="auto"/>
              <w:bottom w:val="single" w:sz="4" w:space="0" w:color="auto"/>
              <w:right w:val="single" w:sz="4" w:space="0" w:color="auto"/>
            </w:tcBorders>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2</w:t>
            </w:r>
          </w:p>
        </w:tc>
        <w:tc>
          <w:tcPr>
            <w:tcW w:w="0" w:type="auto"/>
            <w:tcBorders>
              <w:left w:val="single" w:sz="4" w:space="0" w:color="auto"/>
              <w:bottom w:val="single" w:sz="4" w:space="0" w:color="auto"/>
              <w:right w:val="single" w:sz="4" w:space="0" w:color="auto"/>
            </w:tcBorders>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3</w:t>
            </w:r>
          </w:p>
        </w:tc>
        <w:tc>
          <w:tcPr>
            <w:tcW w:w="0" w:type="auto"/>
            <w:tcBorders>
              <w:left w:val="single" w:sz="4" w:space="0" w:color="auto"/>
              <w:bottom w:val="single" w:sz="4" w:space="0" w:color="auto"/>
              <w:right w:val="single" w:sz="4" w:space="0" w:color="auto"/>
            </w:tcBorders>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4</w:t>
            </w:r>
          </w:p>
        </w:tc>
        <w:tc>
          <w:tcPr>
            <w:tcW w:w="0" w:type="auto"/>
            <w:tcBorders>
              <w:left w:val="single" w:sz="4" w:space="0" w:color="auto"/>
              <w:bottom w:val="single" w:sz="4" w:space="0" w:color="auto"/>
              <w:right w:val="single" w:sz="4" w:space="0" w:color="auto"/>
            </w:tcBorders>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5</w:t>
            </w:r>
          </w:p>
        </w:tc>
        <w:tc>
          <w:tcPr>
            <w:tcW w:w="0" w:type="auto"/>
            <w:tcBorders>
              <w:left w:val="single" w:sz="4" w:space="0" w:color="auto"/>
              <w:bottom w:val="single" w:sz="4" w:space="0" w:color="auto"/>
              <w:right w:val="single" w:sz="4" w:space="0" w:color="auto"/>
            </w:tcBorders>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6</w:t>
            </w:r>
          </w:p>
        </w:tc>
        <w:tc>
          <w:tcPr>
            <w:tcW w:w="0" w:type="auto"/>
            <w:tcBorders>
              <w:left w:val="single" w:sz="4" w:space="0" w:color="auto"/>
              <w:bottom w:val="single" w:sz="4" w:space="0" w:color="auto"/>
              <w:right w:val="single" w:sz="4" w:space="0" w:color="auto"/>
            </w:tcBorders>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7</w:t>
            </w:r>
          </w:p>
        </w:tc>
        <w:tc>
          <w:tcPr>
            <w:tcW w:w="0" w:type="auto"/>
            <w:tcBorders>
              <w:left w:val="single" w:sz="4" w:space="0" w:color="auto"/>
              <w:bottom w:val="single" w:sz="4" w:space="0" w:color="auto"/>
              <w:right w:val="single" w:sz="4" w:space="0" w:color="auto"/>
            </w:tcBorders>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8</w:t>
            </w:r>
          </w:p>
        </w:tc>
        <w:tc>
          <w:tcPr>
            <w:tcW w:w="0" w:type="auto"/>
            <w:tcBorders>
              <w:left w:val="single" w:sz="4" w:space="0" w:color="auto"/>
              <w:bottom w:val="single" w:sz="4" w:space="0" w:color="auto"/>
              <w:right w:val="single" w:sz="4" w:space="0" w:color="auto"/>
            </w:tcBorders>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9</w:t>
            </w:r>
          </w:p>
        </w:tc>
      </w:tr>
      <w:tr w:rsidR="00FB2248" w:rsidRPr="00FB2248" w:rsidTr="004D5CAA">
        <w:trPr>
          <w:trHeight w:val="20"/>
          <w:tblCellSpacing w:w="5" w:type="nil"/>
        </w:trPr>
        <w:tc>
          <w:tcPr>
            <w:tcW w:w="0" w:type="auto"/>
            <w:tcBorders>
              <w:left w:val="single" w:sz="4" w:space="0" w:color="auto"/>
              <w:bottom w:val="single" w:sz="4" w:space="0" w:color="auto"/>
              <w:right w:val="single" w:sz="4" w:space="0" w:color="auto"/>
            </w:tcBorders>
          </w:tcPr>
          <w:p w:rsidR="00FB2248" w:rsidRPr="00FB2248" w:rsidRDefault="00FB2248" w:rsidP="004D5CAA">
            <w:pPr>
              <w:widowControl w:val="0"/>
              <w:suppressAutoHyphens/>
              <w:autoSpaceDE w:val="0"/>
              <w:autoSpaceDN w:val="0"/>
              <w:adjustRightInd w:val="0"/>
              <w:rPr>
                <w:sz w:val="12"/>
                <w:szCs w:val="14"/>
              </w:rPr>
            </w:pPr>
            <w:r w:rsidRPr="00FB2248">
              <w:rPr>
                <w:sz w:val="12"/>
                <w:szCs w:val="14"/>
              </w:rPr>
              <w:t xml:space="preserve">1. </w:t>
            </w:r>
          </w:p>
        </w:tc>
        <w:tc>
          <w:tcPr>
            <w:tcW w:w="0" w:type="auto"/>
            <w:gridSpan w:val="8"/>
            <w:tcBorders>
              <w:left w:val="single" w:sz="4" w:space="0" w:color="auto"/>
              <w:bottom w:val="single" w:sz="4" w:space="0" w:color="auto"/>
              <w:right w:val="single" w:sz="4" w:space="0" w:color="auto"/>
            </w:tcBorders>
          </w:tcPr>
          <w:p w:rsidR="00FB2248" w:rsidRPr="00FB2248" w:rsidRDefault="00FB2248" w:rsidP="004D5CAA">
            <w:pPr>
              <w:widowControl w:val="0"/>
              <w:suppressAutoHyphens/>
              <w:autoSpaceDE w:val="0"/>
              <w:autoSpaceDN w:val="0"/>
              <w:adjustRightInd w:val="0"/>
              <w:rPr>
                <w:sz w:val="12"/>
                <w:szCs w:val="14"/>
              </w:rPr>
            </w:pPr>
            <w:r w:rsidRPr="00FB2248">
              <w:rPr>
                <w:sz w:val="12"/>
                <w:szCs w:val="14"/>
              </w:rPr>
              <w:t>Задача 1 - повышение инвестиционной привлекательности Солецкого  муниципального округа</w:t>
            </w:r>
          </w:p>
        </w:tc>
      </w:tr>
      <w:tr w:rsidR="00FB2248" w:rsidRPr="00FB2248" w:rsidTr="004D5CAA">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suppressAutoHyphens/>
              <w:autoSpaceDE w:val="0"/>
              <w:autoSpaceDN w:val="0"/>
              <w:adjustRightInd w:val="0"/>
              <w:rPr>
                <w:sz w:val="12"/>
                <w:szCs w:val="14"/>
              </w:rPr>
            </w:pPr>
            <w:r w:rsidRPr="00FB2248">
              <w:rPr>
                <w:sz w:val="12"/>
                <w:szCs w:val="14"/>
              </w:rPr>
              <w:t>1.1.</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suppressAutoHyphens/>
              <w:autoSpaceDE w:val="0"/>
              <w:autoSpaceDN w:val="0"/>
              <w:adjustRightInd w:val="0"/>
              <w:rPr>
                <w:sz w:val="12"/>
                <w:szCs w:val="14"/>
              </w:rPr>
            </w:pPr>
            <w:r w:rsidRPr="00FB2248">
              <w:rPr>
                <w:sz w:val="12"/>
                <w:szCs w:val="14"/>
              </w:rPr>
              <w:t>Показатель 1</w:t>
            </w:r>
          </w:p>
          <w:p w:rsidR="00FB2248" w:rsidRPr="00FB2248" w:rsidRDefault="00FB2248" w:rsidP="004D5CAA">
            <w:pPr>
              <w:widowControl w:val="0"/>
              <w:suppressAutoHyphens/>
              <w:autoSpaceDE w:val="0"/>
              <w:autoSpaceDN w:val="0"/>
              <w:adjustRightInd w:val="0"/>
              <w:rPr>
                <w:sz w:val="12"/>
                <w:szCs w:val="14"/>
              </w:rPr>
            </w:pPr>
            <w:r w:rsidRPr="00FB2248">
              <w:rPr>
                <w:sz w:val="12"/>
                <w:szCs w:val="14"/>
              </w:rPr>
              <w:t>Индекс физического объема инвестиций в основной капитал, %</w:t>
            </w:r>
          </w:p>
        </w:tc>
        <w:tc>
          <w:tcPr>
            <w:tcW w:w="0" w:type="auto"/>
            <w:tcBorders>
              <w:top w:val="single" w:sz="4" w:space="0" w:color="auto"/>
              <w:left w:val="single" w:sz="4" w:space="0" w:color="auto"/>
              <w:bottom w:val="single" w:sz="4" w:space="0" w:color="auto"/>
              <w:right w:val="single" w:sz="4" w:space="0" w:color="auto"/>
            </w:tcBorders>
            <w:vAlign w:val="center"/>
          </w:tcPr>
          <w:p w:rsidR="00FB2248" w:rsidRPr="00FB2248" w:rsidRDefault="00FB2248" w:rsidP="004D5CAA">
            <w:pPr>
              <w:jc w:val="center"/>
              <w:rPr>
                <w:sz w:val="12"/>
                <w:szCs w:val="14"/>
              </w:rPr>
            </w:pPr>
            <w:r w:rsidRPr="00FB2248">
              <w:rPr>
                <w:sz w:val="12"/>
                <w:szCs w:val="14"/>
              </w:rPr>
              <w:t>102,0</w:t>
            </w:r>
          </w:p>
        </w:tc>
        <w:tc>
          <w:tcPr>
            <w:tcW w:w="0" w:type="auto"/>
            <w:tcBorders>
              <w:top w:val="single" w:sz="4" w:space="0" w:color="auto"/>
              <w:left w:val="single" w:sz="4" w:space="0" w:color="auto"/>
              <w:bottom w:val="single" w:sz="4" w:space="0" w:color="auto"/>
              <w:right w:val="single" w:sz="4" w:space="0" w:color="auto"/>
            </w:tcBorders>
            <w:vAlign w:val="center"/>
          </w:tcPr>
          <w:p w:rsidR="00FB2248" w:rsidRPr="00FB2248" w:rsidRDefault="00FB2248" w:rsidP="004D5CAA">
            <w:pPr>
              <w:jc w:val="center"/>
              <w:rPr>
                <w:sz w:val="12"/>
                <w:szCs w:val="14"/>
              </w:rPr>
            </w:pPr>
            <w:r w:rsidRPr="00FB2248">
              <w:rPr>
                <w:sz w:val="12"/>
                <w:szCs w:val="14"/>
              </w:rPr>
              <w:t>27,0</w:t>
            </w:r>
          </w:p>
        </w:tc>
        <w:tc>
          <w:tcPr>
            <w:tcW w:w="0" w:type="auto"/>
            <w:tcBorders>
              <w:top w:val="single" w:sz="4" w:space="0" w:color="auto"/>
              <w:left w:val="single" w:sz="4" w:space="0" w:color="auto"/>
              <w:bottom w:val="single" w:sz="4" w:space="0" w:color="auto"/>
              <w:right w:val="single" w:sz="4" w:space="0" w:color="auto"/>
            </w:tcBorders>
            <w:vAlign w:val="center"/>
          </w:tcPr>
          <w:p w:rsidR="00FB2248" w:rsidRPr="00FB2248" w:rsidRDefault="00FB2248" w:rsidP="004D5CAA">
            <w:pPr>
              <w:jc w:val="center"/>
              <w:rPr>
                <w:sz w:val="12"/>
                <w:szCs w:val="14"/>
              </w:rPr>
            </w:pPr>
            <w:r w:rsidRPr="00FB2248">
              <w:rPr>
                <w:sz w:val="12"/>
                <w:szCs w:val="14"/>
              </w:rPr>
              <w:t>100,0</w:t>
            </w:r>
          </w:p>
        </w:tc>
        <w:tc>
          <w:tcPr>
            <w:tcW w:w="0" w:type="auto"/>
            <w:tcBorders>
              <w:top w:val="single" w:sz="4" w:space="0" w:color="auto"/>
              <w:left w:val="single" w:sz="4" w:space="0" w:color="auto"/>
              <w:bottom w:val="single" w:sz="4" w:space="0" w:color="auto"/>
              <w:right w:val="single" w:sz="4" w:space="0" w:color="auto"/>
            </w:tcBorders>
            <w:vAlign w:val="center"/>
          </w:tcPr>
          <w:p w:rsidR="00FB2248" w:rsidRPr="00FB2248" w:rsidRDefault="00FB2248" w:rsidP="004D5CAA">
            <w:pPr>
              <w:jc w:val="center"/>
              <w:rPr>
                <w:sz w:val="12"/>
                <w:szCs w:val="14"/>
              </w:rPr>
            </w:pPr>
            <w:r w:rsidRPr="00FB2248">
              <w:rPr>
                <w:sz w:val="12"/>
                <w:szCs w:val="14"/>
              </w:rPr>
              <w:t>50,0</w:t>
            </w:r>
          </w:p>
        </w:tc>
        <w:tc>
          <w:tcPr>
            <w:tcW w:w="0" w:type="auto"/>
            <w:tcBorders>
              <w:top w:val="single" w:sz="4" w:space="0" w:color="auto"/>
              <w:left w:val="single" w:sz="4" w:space="0" w:color="auto"/>
              <w:bottom w:val="single" w:sz="4" w:space="0" w:color="auto"/>
              <w:right w:val="single" w:sz="4" w:space="0" w:color="auto"/>
            </w:tcBorders>
            <w:vAlign w:val="center"/>
          </w:tcPr>
          <w:p w:rsidR="00FB2248" w:rsidRPr="00FB2248" w:rsidRDefault="00FB2248" w:rsidP="004D5CAA">
            <w:pPr>
              <w:jc w:val="center"/>
              <w:rPr>
                <w:sz w:val="12"/>
                <w:szCs w:val="14"/>
              </w:rPr>
            </w:pPr>
            <w:r w:rsidRPr="00FB2248">
              <w:rPr>
                <w:sz w:val="12"/>
                <w:szCs w:val="14"/>
              </w:rPr>
              <w:t>101,0</w:t>
            </w:r>
          </w:p>
        </w:tc>
        <w:tc>
          <w:tcPr>
            <w:tcW w:w="0" w:type="auto"/>
            <w:tcBorders>
              <w:top w:val="single" w:sz="4" w:space="0" w:color="auto"/>
              <w:left w:val="single" w:sz="4" w:space="0" w:color="auto"/>
              <w:bottom w:val="single" w:sz="4" w:space="0" w:color="auto"/>
              <w:right w:val="single" w:sz="4" w:space="0" w:color="auto"/>
            </w:tcBorders>
            <w:vAlign w:val="center"/>
          </w:tcPr>
          <w:p w:rsidR="00FB2248" w:rsidRPr="00FB2248" w:rsidRDefault="00FB2248" w:rsidP="004D5CAA">
            <w:pPr>
              <w:jc w:val="center"/>
              <w:rPr>
                <w:sz w:val="12"/>
                <w:szCs w:val="14"/>
              </w:rPr>
            </w:pPr>
            <w:r w:rsidRPr="00FB2248">
              <w:rPr>
                <w:sz w:val="12"/>
                <w:szCs w:val="14"/>
              </w:rPr>
              <w:t>101,0</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jc w:val="center"/>
              <w:rPr>
                <w:sz w:val="12"/>
                <w:szCs w:val="14"/>
              </w:rPr>
            </w:pPr>
          </w:p>
          <w:p w:rsidR="00FB2248" w:rsidRPr="00FB2248" w:rsidRDefault="00FB2248" w:rsidP="004D5CAA">
            <w:pPr>
              <w:jc w:val="center"/>
              <w:rPr>
                <w:sz w:val="12"/>
                <w:szCs w:val="14"/>
              </w:rPr>
            </w:pPr>
            <w:r w:rsidRPr="00FB2248">
              <w:rPr>
                <w:sz w:val="12"/>
                <w:szCs w:val="14"/>
              </w:rPr>
              <w:t>101,0</w:t>
            </w:r>
          </w:p>
        </w:tc>
      </w:tr>
      <w:tr w:rsidR="00FB2248" w:rsidRPr="00FB2248" w:rsidTr="004D5CAA">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rPr>
                <w:sz w:val="12"/>
                <w:szCs w:val="14"/>
              </w:rPr>
            </w:pPr>
            <w:r w:rsidRPr="00FB2248">
              <w:rPr>
                <w:sz w:val="12"/>
                <w:szCs w:val="14"/>
              </w:rPr>
              <w:t>1.2.</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rPr>
                <w:sz w:val="12"/>
                <w:szCs w:val="14"/>
              </w:rPr>
            </w:pPr>
            <w:r w:rsidRPr="00FB2248">
              <w:rPr>
                <w:sz w:val="12"/>
                <w:szCs w:val="14"/>
              </w:rPr>
              <w:t xml:space="preserve"> Показатель 2</w:t>
            </w:r>
          </w:p>
          <w:p w:rsidR="00FB2248" w:rsidRPr="00FB2248" w:rsidRDefault="00FB2248" w:rsidP="004D5CAA">
            <w:pPr>
              <w:rPr>
                <w:sz w:val="12"/>
                <w:szCs w:val="14"/>
              </w:rPr>
            </w:pPr>
            <w:r w:rsidRPr="00FB2248">
              <w:rPr>
                <w:sz w:val="12"/>
                <w:szCs w:val="14"/>
              </w:rPr>
              <w:t xml:space="preserve">Объем инвестиций в основной капитал, за исключением бюджетных средств (нарастающим итогом), </w:t>
            </w:r>
            <w:proofErr w:type="spellStart"/>
            <w:r w:rsidRPr="00FB2248">
              <w:rPr>
                <w:sz w:val="12"/>
                <w:szCs w:val="14"/>
              </w:rPr>
              <w:t>млн</w:t>
            </w:r>
            <w:proofErr w:type="gramStart"/>
            <w:r w:rsidRPr="00FB2248">
              <w:rPr>
                <w:sz w:val="12"/>
                <w:szCs w:val="14"/>
              </w:rPr>
              <w:t>.р</w:t>
            </w:r>
            <w:proofErr w:type="gramEnd"/>
            <w:r w:rsidRPr="00FB2248">
              <w:rPr>
                <w:sz w:val="12"/>
                <w:szCs w:val="14"/>
              </w:rPr>
              <w:t>уб</w:t>
            </w:r>
            <w:proofErr w:type="spellEnd"/>
            <w:r w:rsidRPr="00FB2248">
              <w:rPr>
                <w:sz w:val="12"/>
                <w:szCs w:val="14"/>
              </w:rPr>
              <w:t>.</w:t>
            </w:r>
          </w:p>
        </w:tc>
        <w:tc>
          <w:tcPr>
            <w:tcW w:w="0" w:type="auto"/>
            <w:tcBorders>
              <w:top w:val="single" w:sz="4" w:space="0" w:color="auto"/>
              <w:left w:val="single" w:sz="4" w:space="0" w:color="auto"/>
              <w:bottom w:val="single" w:sz="4" w:space="0" w:color="auto"/>
              <w:right w:val="single" w:sz="4" w:space="0" w:color="auto"/>
            </w:tcBorders>
            <w:vAlign w:val="center"/>
          </w:tcPr>
          <w:p w:rsidR="00FB2248" w:rsidRPr="00FB2248" w:rsidRDefault="00FB2248" w:rsidP="004D5CAA">
            <w:pPr>
              <w:rPr>
                <w:sz w:val="12"/>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FB2248" w:rsidRPr="00FB2248" w:rsidRDefault="00FB2248" w:rsidP="004D5CAA">
            <w:pPr>
              <w:rPr>
                <w:sz w:val="12"/>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FB2248" w:rsidRPr="00FB2248" w:rsidRDefault="00FB2248" w:rsidP="004D5CAA">
            <w:pPr>
              <w:rPr>
                <w:sz w:val="12"/>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FB2248" w:rsidRPr="00FB2248" w:rsidRDefault="00FB2248" w:rsidP="004D5CAA">
            <w:pPr>
              <w:rPr>
                <w:color w:val="000000" w:themeColor="text1"/>
                <w:sz w:val="12"/>
                <w:szCs w:val="14"/>
              </w:rPr>
            </w:pPr>
            <w:r w:rsidRPr="00FB2248">
              <w:rPr>
                <w:color w:val="000000" w:themeColor="text1"/>
                <w:sz w:val="12"/>
                <w:szCs w:val="14"/>
              </w:rPr>
              <w:t>40,0</w:t>
            </w:r>
          </w:p>
        </w:tc>
        <w:tc>
          <w:tcPr>
            <w:tcW w:w="0" w:type="auto"/>
            <w:tcBorders>
              <w:top w:val="single" w:sz="4" w:space="0" w:color="auto"/>
              <w:left w:val="single" w:sz="4" w:space="0" w:color="auto"/>
              <w:bottom w:val="single" w:sz="4" w:space="0" w:color="auto"/>
              <w:right w:val="single" w:sz="4" w:space="0" w:color="auto"/>
            </w:tcBorders>
            <w:vAlign w:val="center"/>
          </w:tcPr>
          <w:p w:rsidR="00FB2248" w:rsidRPr="00FB2248" w:rsidRDefault="00FB2248" w:rsidP="004D5CAA">
            <w:pPr>
              <w:rPr>
                <w:color w:val="000000" w:themeColor="text1"/>
                <w:sz w:val="12"/>
                <w:szCs w:val="14"/>
              </w:rPr>
            </w:pPr>
            <w:r w:rsidRPr="00FB2248">
              <w:rPr>
                <w:color w:val="000000" w:themeColor="text1"/>
                <w:sz w:val="12"/>
                <w:szCs w:val="14"/>
              </w:rPr>
              <w:t>60,0</w:t>
            </w:r>
          </w:p>
        </w:tc>
        <w:tc>
          <w:tcPr>
            <w:tcW w:w="0" w:type="auto"/>
            <w:tcBorders>
              <w:top w:val="single" w:sz="4" w:space="0" w:color="auto"/>
              <w:left w:val="single" w:sz="4" w:space="0" w:color="auto"/>
              <w:bottom w:val="single" w:sz="4" w:space="0" w:color="auto"/>
              <w:right w:val="single" w:sz="4" w:space="0" w:color="auto"/>
            </w:tcBorders>
            <w:vAlign w:val="center"/>
          </w:tcPr>
          <w:p w:rsidR="00FB2248" w:rsidRPr="00FB2248" w:rsidRDefault="00FB2248" w:rsidP="004D5CAA">
            <w:pPr>
              <w:rPr>
                <w:color w:val="000000" w:themeColor="text1"/>
                <w:sz w:val="12"/>
                <w:szCs w:val="14"/>
              </w:rPr>
            </w:pPr>
            <w:r w:rsidRPr="00FB2248">
              <w:rPr>
                <w:color w:val="000000" w:themeColor="text1"/>
                <w:sz w:val="12"/>
                <w:szCs w:val="14"/>
              </w:rPr>
              <w:t>130,0</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rPr>
                <w:color w:val="000000" w:themeColor="text1"/>
                <w:sz w:val="12"/>
                <w:szCs w:val="14"/>
              </w:rPr>
            </w:pPr>
          </w:p>
          <w:p w:rsidR="00FB2248" w:rsidRPr="00FB2248" w:rsidRDefault="00FB2248" w:rsidP="004D5CAA">
            <w:pPr>
              <w:rPr>
                <w:color w:val="000000" w:themeColor="text1"/>
                <w:sz w:val="12"/>
                <w:szCs w:val="14"/>
              </w:rPr>
            </w:pPr>
            <w:r w:rsidRPr="00FB2248">
              <w:rPr>
                <w:color w:val="000000" w:themeColor="text1"/>
                <w:sz w:val="12"/>
                <w:szCs w:val="14"/>
              </w:rPr>
              <w:t>130,0</w:t>
            </w:r>
          </w:p>
        </w:tc>
      </w:tr>
      <w:tr w:rsidR="00FB2248" w:rsidRPr="00FB2248" w:rsidTr="004D5CAA">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rPr>
                <w:sz w:val="12"/>
                <w:szCs w:val="14"/>
              </w:rPr>
            </w:pPr>
            <w:r w:rsidRPr="00FB2248">
              <w:rPr>
                <w:sz w:val="12"/>
                <w:szCs w:val="14"/>
              </w:rPr>
              <w:t>1.3.</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rPr>
                <w:sz w:val="12"/>
                <w:szCs w:val="14"/>
              </w:rPr>
            </w:pPr>
            <w:r w:rsidRPr="00FB2248">
              <w:rPr>
                <w:sz w:val="12"/>
                <w:szCs w:val="14"/>
              </w:rPr>
              <w:t>Показатель 3</w:t>
            </w:r>
          </w:p>
          <w:p w:rsidR="00FB2248" w:rsidRPr="00FB2248" w:rsidRDefault="00FB2248" w:rsidP="004D5CAA">
            <w:pPr>
              <w:rPr>
                <w:sz w:val="12"/>
                <w:szCs w:val="14"/>
              </w:rPr>
            </w:pPr>
            <w:r w:rsidRPr="00FB2248">
              <w:rPr>
                <w:sz w:val="12"/>
                <w:szCs w:val="14"/>
              </w:rPr>
              <w:t>Количество инвестиционных площадок (нарастающим итогом), ед.</w:t>
            </w:r>
          </w:p>
        </w:tc>
        <w:tc>
          <w:tcPr>
            <w:tcW w:w="0" w:type="auto"/>
            <w:tcBorders>
              <w:top w:val="single" w:sz="4" w:space="0" w:color="auto"/>
              <w:left w:val="single" w:sz="4" w:space="0" w:color="auto"/>
              <w:bottom w:val="single" w:sz="4" w:space="0" w:color="auto"/>
              <w:right w:val="single" w:sz="4" w:space="0" w:color="auto"/>
            </w:tcBorders>
            <w:vAlign w:val="center"/>
          </w:tcPr>
          <w:p w:rsidR="00FB2248" w:rsidRPr="00FB2248" w:rsidRDefault="00FB2248" w:rsidP="004D5CAA">
            <w:pPr>
              <w:rPr>
                <w:sz w:val="12"/>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FB2248" w:rsidRPr="00FB2248" w:rsidRDefault="00FB2248" w:rsidP="004D5CAA">
            <w:pPr>
              <w:rPr>
                <w:sz w:val="12"/>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FB2248" w:rsidRPr="00FB2248" w:rsidRDefault="00FB2248" w:rsidP="004D5CAA">
            <w:pPr>
              <w:rPr>
                <w:sz w:val="12"/>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FB2248" w:rsidRPr="00FB2248" w:rsidRDefault="00FB2248" w:rsidP="004D5CAA">
            <w:pPr>
              <w:rPr>
                <w:sz w:val="12"/>
                <w:szCs w:val="14"/>
              </w:rPr>
            </w:pPr>
            <w:r w:rsidRPr="00FB2248">
              <w:rPr>
                <w:sz w:val="12"/>
                <w:szCs w:val="14"/>
              </w:rPr>
              <w:t>12</w:t>
            </w:r>
          </w:p>
        </w:tc>
        <w:tc>
          <w:tcPr>
            <w:tcW w:w="0" w:type="auto"/>
            <w:tcBorders>
              <w:top w:val="single" w:sz="4" w:space="0" w:color="auto"/>
              <w:left w:val="single" w:sz="4" w:space="0" w:color="auto"/>
              <w:bottom w:val="single" w:sz="4" w:space="0" w:color="auto"/>
              <w:right w:val="single" w:sz="4" w:space="0" w:color="auto"/>
            </w:tcBorders>
            <w:vAlign w:val="center"/>
          </w:tcPr>
          <w:p w:rsidR="00FB2248" w:rsidRPr="00FB2248" w:rsidRDefault="00FB2248" w:rsidP="004D5CAA">
            <w:pPr>
              <w:rPr>
                <w:sz w:val="12"/>
                <w:szCs w:val="14"/>
              </w:rPr>
            </w:pPr>
          </w:p>
          <w:p w:rsidR="00FB2248" w:rsidRPr="00FB2248" w:rsidRDefault="00FB2248" w:rsidP="004D5CAA">
            <w:pPr>
              <w:rPr>
                <w:sz w:val="12"/>
                <w:szCs w:val="14"/>
              </w:rPr>
            </w:pPr>
            <w:r w:rsidRPr="00FB2248">
              <w:rPr>
                <w:sz w:val="12"/>
                <w:szCs w:val="14"/>
              </w:rPr>
              <w:t>12</w:t>
            </w:r>
          </w:p>
          <w:p w:rsidR="00FB2248" w:rsidRPr="00FB2248" w:rsidRDefault="00FB2248" w:rsidP="004D5CAA">
            <w:pPr>
              <w:rPr>
                <w:sz w:val="12"/>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FB2248" w:rsidRPr="00FB2248" w:rsidRDefault="00FB2248" w:rsidP="004D5CAA">
            <w:pPr>
              <w:rPr>
                <w:sz w:val="12"/>
                <w:szCs w:val="14"/>
              </w:rPr>
            </w:pPr>
            <w:r w:rsidRPr="00FB2248">
              <w:rPr>
                <w:sz w:val="12"/>
                <w:szCs w:val="14"/>
              </w:rPr>
              <w:t>13</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rPr>
                <w:sz w:val="12"/>
                <w:szCs w:val="14"/>
              </w:rPr>
            </w:pPr>
          </w:p>
          <w:p w:rsidR="00FB2248" w:rsidRPr="00FB2248" w:rsidRDefault="00FB2248" w:rsidP="004D5CAA">
            <w:pPr>
              <w:rPr>
                <w:sz w:val="12"/>
                <w:szCs w:val="14"/>
              </w:rPr>
            </w:pPr>
            <w:r w:rsidRPr="00FB2248">
              <w:rPr>
                <w:sz w:val="12"/>
                <w:szCs w:val="14"/>
              </w:rPr>
              <w:t>13</w:t>
            </w:r>
          </w:p>
        </w:tc>
      </w:tr>
    </w:tbl>
    <w:p w:rsidR="00FB2248" w:rsidRPr="00EE584A" w:rsidRDefault="00FB2248" w:rsidP="00FB2248">
      <w:pPr>
        <w:jc w:val="right"/>
        <w:rPr>
          <w:sz w:val="14"/>
          <w:szCs w:val="14"/>
        </w:rPr>
      </w:pPr>
      <w:r w:rsidRPr="00EE584A">
        <w:rPr>
          <w:sz w:val="14"/>
          <w:szCs w:val="14"/>
        </w:rPr>
        <w:t>»</w:t>
      </w:r>
    </w:p>
    <w:p w:rsidR="00FB2248" w:rsidRPr="00EE584A" w:rsidRDefault="00FB2248" w:rsidP="00FB2248">
      <w:pPr>
        <w:ind w:firstLine="284"/>
        <w:jc w:val="both"/>
        <w:rPr>
          <w:sz w:val="14"/>
          <w:szCs w:val="14"/>
        </w:rPr>
      </w:pPr>
      <w:r w:rsidRPr="00EE584A">
        <w:rPr>
          <w:sz w:val="14"/>
          <w:szCs w:val="14"/>
        </w:rPr>
        <w:t>1.7. Изложить раздел 3 Паспорта подпрограммы «Повышение инвестиционной привлекательности Солецкого муниципального округа» муниципальной программы в редакции:</w:t>
      </w:r>
    </w:p>
    <w:p w:rsidR="00FB2248" w:rsidRPr="00EE584A" w:rsidRDefault="00FB2248" w:rsidP="00FB2248">
      <w:pPr>
        <w:ind w:firstLine="284"/>
        <w:jc w:val="both"/>
        <w:rPr>
          <w:sz w:val="14"/>
          <w:szCs w:val="14"/>
        </w:rPr>
      </w:pPr>
      <w:r w:rsidRPr="00EE584A">
        <w:rPr>
          <w:sz w:val="14"/>
          <w:szCs w:val="14"/>
        </w:rPr>
        <w:t>«3. Сроки реализации подпрограммы: 2021-2027 годы</w:t>
      </w:r>
      <w:proofErr w:type="gramStart"/>
      <w:r w:rsidRPr="00EE584A">
        <w:rPr>
          <w:sz w:val="14"/>
          <w:szCs w:val="14"/>
        </w:rPr>
        <w:t>.»</w:t>
      </w:r>
      <w:proofErr w:type="gramEnd"/>
    </w:p>
    <w:p w:rsidR="00FB2248" w:rsidRPr="00EE584A" w:rsidRDefault="00FB2248" w:rsidP="00FB2248">
      <w:pPr>
        <w:ind w:firstLine="284"/>
        <w:jc w:val="both"/>
        <w:rPr>
          <w:sz w:val="14"/>
          <w:szCs w:val="14"/>
        </w:rPr>
      </w:pPr>
      <w:r w:rsidRPr="00EE584A">
        <w:rPr>
          <w:sz w:val="14"/>
          <w:szCs w:val="14"/>
        </w:rPr>
        <w:t>1.8. Изложить раздел 4 Паспорта подпрограммы «Повышение инвестиционной привлекательности Солецкого муниципального округа» муниципальной программы в редакции:</w:t>
      </w:r>
    </w:p>
    <w:p w:rsidR="00FB2248" w:rsidRPr="00EE584A" w:rsidRDefault="00FB2248" w:rsidP="00FB2248">
      <w:pPr>
        <w:ind w:firstLine="284"/>
        <w:jc w:val="both"/>
        <w:rPr>
          <w:sz w:val="14"/>
          <w:szCs w:val="14"/>
        </w:rPr>
      </w:pPr>
      <w:r w:rsidRPr="00EE584A">
        <w:rPr>
          <w:sz w:val="14"/>
          <w:szCs w:val="14"/>
        </w:rPr>
        <w:t>«4. Объемы и источники финансирования подпрограммы в целом и по годам реализации (</w:t>
      </w:r>
      <w:proofErr w:type="spellStart"/>
      <w:r w:rsidRPr="00EE584A">
        <w:rPr>
          <w:sz w:val="14"/>
          <w:szCs w:val="14"/>
        </w:rPr>
        <w:t>тыс</w:t>
      </w:r>
      <w:proofErr w:type="gramStart"/>
      <w:r w:rsidRPr="00EE584A">
        <w:rPr>
          <w:sz w:val="14"/>
          <w:szCs w:val="14"/>
        </w:rPr>
        <w:t>.р</w:t>
      </w:r>
      <w:proofErr w:type="gramEnd"/>
      <w:r w:rsidRPr="00EE584A">
        <w:rPr>
          <w:sz w:val="14"/>
          <w:szCs w:val="14"/>
        </w:rPr>
        <w:t>уб</w:t>
      </w:r>
      <w:proofErr w:type="spellEnd"/>
      <w:r w:rsidRPr="00EE584A">
        <w:rPr>
          <w:sz w:val="14"/>
          <w:szCs w:val="1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962"/>
        <w:gridCol w:w="809"/>
        <w:gridCol w:w="1194"/>
        <w:gridCol w:w="1082"/>
        <w:gridCol w:w="666"/>
      </w:tblGrid>
      <w:tr w:rsidR="00FB2248" w:rsidRPr="00FB2248" w:rsidTr="00FB2248">
        <w:tc>
          <w:tcPr>
            <w:tcW w:w="0" w:type="auto"/>
            <w:tcBorders>
              <w:bottom w:val="nil"/>
            </w:tcBorders>
            <w:shd w:val="clear" w:color="auto" w:fill="auto"/>
          </w:tcPr>
          <w:p w:rsidR="00FB2248" w:rsidRPr="00FB2248" w:rsidRDefault="00FB2248" w:rsidP="004D5CAA">
            <w:pPr>
              <w:widowControl w:val="0"/>
              <w:suppressAutoHyphens/>
              <w:autoSpaceDE w:val="0"/>
              <w:autoSpaceDN w:val="0"/>
              <w:adjustRightInd w:val="0"/>
              <w:rPr>
                <w:sz w:val="12"/>
                <w:szCs w:val="14"/>
              </w:rPr>
            </w:pPr>
            <w:r w:rsidRPr="00FB2248">
              <w:rPr>
                <w:sz w:val="12"/>
                <w:szCs w:val="14"/>
              </w:rPr>
              <w:t>Год</w:t>
            </w:r>
          </w:p>
        </w:tc>
        <w:tc>
          <w:tcPr>
            <w:tcW w:w="0" w:type="auto"/>
            <w:gridSpan w:val="5"/>
            <w:shd w:val="clear" w:color="auto" w:fill="auto"/>
          </w:tcPr>
          <w:p w:rsidR="00FB2248" w:rsidRPr="00FB2248" w:rsidRDefault="00FB2248" w:rsidP="004D5CAA">
            <w:pPr>
              <w:jc w:val="center"/>
              <w:rPr>
                <w:sz w:val="12"/>
                <w:szCs w:val="14"/>
              </w:rPr>
            </w:pPr>
            <w:r w:rsidRPr="00FB2248">
              <w:rPr>
                <w:sz w:val="12"/>
                <w:szCs w:val="14"/>
              </w:rPr>
              <w:t>Источник финансирования</w:t>
            </w:r>
          </w:p>
        </w:tc>
      </w:tr>
      <w:tr w:rsidR="00FB2248" w:rsidRPr="00FB2248" w:rsidTr="00FB2248">
        <w:tc>
          <w:tcPr>
            <w:tcW w:w="0" w:type="auto"/>
            <w:tcBorders>
              <w:top w:val="nil"/>
            </w:tcBorders>
            <w:shd w:val="clear" w:color="auto" w:fill="auto"/>
          </w:tcPr>
          <w:p w:rsidR="00FB2248" w:rsidRPr="00FB2248" w:rsidRDefault="00FB2248" w:rsidP="004D5CAA">
            <w:pPr>
              <w:widowControl w:val="0"/>
              <w:suppressAutoHyphens/>
              <w:autoSpaceDE w:val="0"/>
              <w:autoSpaceDN w:val="0"/>
              <w:adjustRightInd w:val="0"/>
              <w:rPr>
                <w:sz w:val="12"/>
                <w:szCs w:val="14"/>
              </w:rPr>
            </w:pPr>
          </w:p>
        </w:tc>
        <w:tc>
          <w:tcPr>
            <w:tcW w:w="0" w:type="auto"/>
            <w:shd w:val="clear" w:color="auto" w:fill="auto"/>
          </w:tcPr>
          <w:p w:rsidR="00FB2248" w:rsidRPr="00FB2248" w:rsidRDefault="00FB2248" w:rsidP="004D5CAA">
            <w:pPr>
              <w:widowControl w:val="0"/>
              <w:suppressAutoHyphens/>
              <w:autoSpaceDE w:val="0"/>
              <w:autoSpaceDN w:val="0"/>
              <w:adjustRightInd w:val="0"/>
              <w:rPr>
                <w:sz w:val="12"/>
                <w:szCs w:val="14"/>
              </w:rPr>
            </w:pPr>
            <w:r w:rsidRPr="00FB2248">
              <w:rPr>
                <w:sz w:val="12"/>
                <w:szCs w:val="14"/>
              </w:rPr>
              <w:t>федеральный бюджет</w:t>
            </w:r>
          </w:p>
        </w:tc>
        <w:tc>
          <w:tcPr>
            <w:tcW w:w="0" w:type="auto"/>
            <w:shd w:val="clear" w:color="auto" w:fill="auto"/>
          </w:tcPr>
          <w:p w:rsidR="00FB2248" w:rsidRPr="00FB2248" w:rsidRDefault="00FB2248" w:rsidP="004D5CAA">
            <w:pPr>
              <w:widowControl w:val="0"/>
              <w:suppressAutoHyphens/>
              <w:autoSpaceDE w:val="0"/>
              <w:autoSpaceDN w:val="0"/>
              <w:adjustRightInd w:val="0"/>
              <w:rPr>
                <w:sz w:val="12"/>
                <w:szCs w:val="14"/>
              </w:rPr>
            </w:pPr>
            <w:r w:rsidRPr="00FB2248">
              <w:rPr>
                <w:sz w:val="12"/>
                <w:szCs w:val="14"/>
              </w:rPr>
              <w:t>областной бюджет</w:t>
            </w:r>
          </w:p>
        </w:tc>
        <w:tc>
          <w:tcPr>
            <w:tcW w:w="0" w:type="auto"/>
            <w:shd w:val="clear" w:color="auto" w:fill="auto"/>
          </w:tcPr>
          <w:p w:rsidR="00FB2248" w:rsidRPr="00FB2248" w:rsidRDefault="00FB2248" w:rsidP="004D5CAA">
            <w:pPr>
              <w:widowControl w:val="0"/>
              <w:suppressAutoHyphens/>
              <w:autoSpaceDE w:val="0"/>
              <w:autoSpaceDN w:val="0"/>
              <w:adjustRightInd w:val="0"/>
              <w:rPr>
                <w:sz w:val="12"/>
                <w:szCs w:val="14"/>
              </w:rPr>
            </w:pPr>
            <w:r w:rsidRPr="00FB2248">
              <w:rPr>
                <w:sz w:val="12"/>
                <w:szCs w:val="14"/>
              </w:rPr>
              <w:t>бюджет муниципального округа</w:t>
            </w:r>
          </w:p>
        </w:tc>
        <w:tc>
          <w:tcPr>
            <w:tcW w:w="0" w:type="auto"/>
            <w:shd w:val="clear" w:color="auto" w:fill="auto"/>
          </w:tcPr>
          <w:p w:rsidR="00FB2248" w:rsidRPr="00FB2248" w:rsidRDefault="00FB2248" w:rsidP="004D5CAA">
            <w:pPr>
              <w:widowControl w:val="0"/>
              <w:suppressAutoHyphens/>
              <w:autoSpaceDE w:val="0"/>
              <w:autoSpaceDN w:val="0"/>
              <w:adjustRightInd w:val="0"/>
              <w:rPr>
                <w:sz w:val="12"/>
                <w:szCs w:val="14"/>
              </w:rPr>
            </w:pPr>
            <w:r w:rsidRPr="00FB2248">
              <w:rPr>
                <w:sz w:val="12"/>
                <w:szCs w:val="14"/>
              </w:rPr>
              <w:t>Внебюджетные средства</w:t>
            </w:r>
          </w:p>
        </w:tc>
        <w:tc>
          <w:tcPr>
            <w:tcW w:w="0" w:type="auto"/>
            <w:shd w:val="clear" w:color="auto" w:fill="auto"/>
          </w:tcPr>
          <w:p w:rsidR="00FB2248" w:rsidRPr="00FB2248" w:rsidRDefault="00FB2248" w:rsidP="004D5CAA">
            <w:pPr>
              <w:widowControl w:val="0"/>
              <w:suppressAutoHyphens/>
              <w:autoSpaceDE w:val="0"/>
              <w:autoSpaceDN w:val="0"/>
              <w:adjustRightInd w:val="0"/>
              <w:rPr>
                <w:sz w:val="12"/>
                <w:szCs w:val="14"/>
              </w:rPr>
            </w:pPr>
            <w:r w:rsidRPr="00FB2248">
              <w:rPr>
                <w:sz w:val="12"/>
                <w:szCs w:val="14"/>
              </w:rPr>
              <w:t>всего</w:t>
            </w:r>
          </w:p>
        </w:tc>
      </w:tr>
      <w:tr w:rsidR="00FB2248" w:rsidRPr="00FB2248" w:rsidTr="00FB2248">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1</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2</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3</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4</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5</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6</w:t>
            </w:r>
          </w:p>
        </w:tc>
      </w:tr>
      <w:tr w:rsidR="00FB2248" w:rsidRPr="00FB2248" w:rsidTr="00FB2248">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2021</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w:t>
            </w:r>
          </w:p>
        </w:tc>
        <w:tc>
          <w:tcPr>
            <w:tcW w:w="0" w:type="auto"/>
            <w:shd w:val="clear" w:color="auto" w:fill="auto"/>
          </w:tcPr>
          <w:p w:rsidR="00FB2248" w:rsidRPr="00FB2248" w:rsidRDefault="00FB2248" w:rsidP="004D5CAA">
            <w:pPr>
              <w:widowControl w:val="0"/>
              <w:suppressAutoHyphens/>
              <w:autoSpaceDE w:val="0"/>
              <w:autoSpaceDN w:val="0"/>
              <w:adjustRightInd w:val="0"/>
              <w:rPr>
                <w:sz w:val="12"/>
                <w:szCs w:val="14"/>
              </w:rPr>
            </w:pPr>
            <w:r w:rsidRPr="00FB2248">
              <w:rPr>
                <w:sz w:val="12"/>
                <w:szCs w:val="14"/>
              </w:rPr>
              <w:t>20,00000</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20,00000</w:t>
            </w:r>
          </w:p>
        </w:tc>
      </w:tr>
      <w:tr w:rsidR="00FB2248" w:rsidRPr="00FB2248" w:rsidTr="00FB2248">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2022</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w:t>
            </w:r>
          </w:p>
        </w:tc>
        <w:tc>
          <w:tcPr>
            <w:tcW w:w="0" w:type="auto"/>
            <w:shd w:val="clear" w:color="auto" w:fill="auto"/>
          </w:tcPr>
          <w:p w:rsidR="00FB2248" w:rsidRPr="00FB2248" w:rsidRDefault="00FB2248" w:rsidP="004D5CAA">
            <w:pPr>
              <w:rPr>
                <w:sz w:val="12"/>
                <w:szCs w:val="14"/>
              </w:rPr>
            </w:pPr>
            <w:r w:rsidRPr="00FB2248">
              <w:rPr>
                <w:sz w:val="12"/>
                <w:szCs w:val="14"/>
              </w:rPr>
              <w:t>-</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w:t>
            </w:r>
          </w:p>
        </w:tc>
        <w:tc>
          <w:tcPr>
            <w:tcW w:w="0" w:type="auto"/>
            <w:shd w:val="clear" w:color="auto" w:fill="auto"/>
          </w:tcPr>
          <w:p w:rsidR="00FB2248" w:rsidRPr="00FB2248" w:rsidRDefault="00FB2248" w:rsidP="004D5CAA">
            <w:pPr>
              <w:rPr>
                <w:sz w:val="12"/>
                <w:szCs w:val="14"/>
              </w:rPr>
            </w:pPr>
            <w:r w:rsidRPr="00FB2248">
              <w:rPr>
                <w:sz w:val="12"/>
                <w:szCs w:val="14"/>
              </w:rPr>
              <w:t>-</w:t>
            </w:r>
          </w:p>
        </w:tc>
      </w:tr>
      <w:tr w:rsidR="00FB2248" w:rsidRPr="00FB2248" w:rsidTr="00FB2248">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2023</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w:t>
            </w:r>
          </w:p>
        </w:tc>
        <w:tc>
          <w:tcPr>
            <w:tcW w:w="0" w:type="auto"/>
            <w:shd w:val="clear" w:color="auto" w:fill="auto"/>
          </w:tcPr>
          <w:p w:rsidR="00FB2248" w:rsidRPr="00FB2248" w:rsidRDefault="00FB2248" w:rsidP="004D5CAA">
            <w:pPr>
              <w:rPr>
                <w:sz w:val="12"/>
                <w:szCs w:val="14"/>
              </w:rPr>
            </w:pPr>
            <w:r w:rsidRPr="00FB2248">
              <w:rPr>
                <w:sz w:val="12"/>
                <w:szCs w:val="14"/>
              </w:rPr>
              <w:t>-</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w:t>
            </w:r>
          </w:p>
        </w:tc>
        <w:tc>
          <w:tcPr>
            <w:tcW w:w="0" w:type="auto"/>
            <w:shd w:val="clear" w:color="auto" w:fill="auto"/>
          </w:tcPr>
          <w:p w:rsidR="00FB2248" w:rsidRPr="00FB2248" w:rsidRDefault="00FB2248" w:rsidP="004D5CAA">
            <w:pPr>
              <w:rPr>
                <w:sz w:val="12"/>
                <w:szCs w:val="14"/>
              </w:rPr>
            </w:pPr>
            <w:r w:rsidRPr="00FB2248">
              <w:rPr>
                <w:sz w:val="12"/>
                <w:szCs w:val="14"/>
              </w:rPr>
              <w:t>-</w:t>
            </w:r>
          </w:p>
        </w:tc>
      </w:tr>
      <w:tr w:rsidR="00FB2248" w:rsidRPr="00FB2248" w:rsidTr="00FB2248">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2024</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w:t>
            </w:r>
          </w:p>
        </w:tc>
        <w:tc>
          <w:tcPr>
            <w:tcW w:w="0" w:type="auto"/>
            <w:shd w:val="clear" w:color="auto" w:fill="auto"/>
          </w:tcPr>
          <w:p w:rsidR="00FB2248" w:rsidRPr="00FB2248" w:rsidRDefault="00FB2248" w:rsidP="004D5CAA">
            <w:pPr>
              <w:rPr>
                <w:sz w:val="12"/>
                <w:szCs w:val="14"/>
              </w:rPr>
            </w:pPr>
            <w:r w:rsidRPr="00FB2248">
              <w:rPr>
                <w:sz w:val="12"/>
                <w:szCs w:val="14"/>
              </w:rPr>
              <w:t>-</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w:t>
            </w:r>
          </w:p>
        </w:tc>
        <w:tc>
          <w:tcPr>
            <w:tcW w:w="0" w:type="auto"/>
            <w:shd w:val="clear" w:color="auto" w:fill="auto"/>
          </w:tcPr>
          <w:p w:rsidR="00FB2248" w:rsidRPr="00FB2248" w:rsidRDefault="00FB2248" w:rsidP="004D5CAA">
            <w:pPr>
              <w:rPr>
                <w:sz w:val="12"/>
                <w:szCs w:val="14"/>
              </w:rPr>
            </w:pPr>
            <w:r w:rsidRPr="00FB2248">
              <w:rPr>
                <w:sz w:val="12"/>
                <w:szCs w:val="14"/>
              </w:rPr>
              <w:t>-</w:t>
            </w:r>
          </w:p>
        </w:tc>
      </w:tr>
      <w:tr w:rsidR="00FB2248" w:rsidRPr="00FB2248" w:rsidTr="00FB2248">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2025</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w:t>
            </w:r>
          </w:p>
        </w:tc>
        <w:tc>
          <w:tcPr>
            <w:tcW w:w="0" w:type="auto"/>
            <w:shd w:val="clear" w:color="auto" w:fill="auto"/>
          </w:tcPr>
          <w:p w:rsidR="00FB2248" w:rsidRPr="00FB2248" w:rsidRDefault="00FB2248" w:rsidP="004D5CAA">
            <w:pPr>
              <w:rPr>
                <w:sz w:val="12"/>
                <w:szCs w:val="14"/>
              </w:rPr>
            </w:pPr>
            <w:r w:rsidRPr="00FB2248">
              <w:rPr>
                <w:sz w:val="12"/>
                <w:szCs w:val="14"/>
              </w:rPr>
              <w:t>-</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w:t>
            </w:r>
          </w:p>
        </w:tc>
        <w:tc>
          <w:tcPr>
            <w:tcW w:w="0" w:type="auto"/>
            <w:shd w:val="clear" w:color="auto" w:fill="auto"/>
          </w:tcPr>
          <w:p w:rsidR="00FB2248" w:rsidRPr="00FB2248" w:rsidRDefault="00FB2248" w:rsidP="004D5CAA">
            <w:pPr>
              <w:rPr>
                <w:sz w:val="12"/>
                <w:szCs w:val="14"/>
              </w:rPr>
            </w:pPr>
            <w:r w:rsidRPr="00FB2248">
              <w:rPr>
                <w:sz w:val="12"/>
                <w:szCs w:val="14"/>
              </w:rPr>
              <w:t>-</w:t>
            </w:r>
          </w:p>
        </w:tc>
      </w:tr>
      <w:tr w:rsidR="00FB2248" w:rsidRPr="00FB2248" w:rsidTr="00FB2248">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2026</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w:t>
            </w:r>
          </w:p>
        </w:tc>
        <w:tc>
          <w:tcPr>
            <w:tcW w:w="0" w:type="auto"/>
            <w:shd w:val="clear" w:color="auto" w:fill="auto"/>
          </w:tcPr>
          <w:p w:rsidR="00FB2248" w:rsidRPr="00FB2248" w:rsidRDefault="00FB2248" w:rsidP="004D5CAA">
            <w:pPr>
              <w:rPr>
                <w:sz w:val="12"/>
                <w:szCs w:val="14"/>
              </w:rPr>
            </w:pPr>
            <w:r w:rsidRPr="00FB2248">
              <w:rPr>
                <w:sz w:val="12"/>
                <w:szCs w:val="14"/>
              </w:rPr>
              <w:t>20,00000</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w:t>
            </w:r>
          </w:p>
        </w:tc>
        <w:tc>
          <w:tcPr>
            <w:tcW w:w="0" w:type="auto"/>
            <w:shd w:val="clear" w:color="auto" w:fill="auto"/>
          </w:tcPr>
          <w:p w:rsidR="00FB2248" w:rsidRPr="00FB2248" w:rsidRDefault="00FB2248" w:rsidP="004D5CAA">
            <w:pPr>
              <w:rPr>
                <w:sz w:val="12"/>
                <w:szCs w:val="14"/>
              </w:rPr>
            </w:pPr>
            <w:r w:rsidRPr="00FB2248">
              <w:rPr>
                <w:sz w:val="12"/>
                <w:szCs w:val="14"/>
              </w:rPr>
              <w:t>20,00000</w:t>
            </w:r>
          </w:p>
        </w:tc>
      </w:tr>
      <w:tr w:rsidR="00FB2248" w:rsidRPr="00FB2248" w:rsidTr="00FB2248">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2027</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w:t>
            </w:r>
          </w:p>
        </w:tc>
        <w:tc>
          <w:tcPr>
            <w:tcW w:w="0" w:type="auto"/>
            <w:shd w:val="clear" w:color="auto" w:fill="auto"/>
          </w:tcPr>
          <w:p w:rsidR="00FB2248" w:rsidRPr="00FB2248" w:rsidRDefault="00FB2248" w:rsidP="004D5CAA">
            <w:pPr>
              <w:rPr>
                <w:sz w:val="12"/>
                <w:szCs w:val="14"/>
              </w:rPr>
            </w:pPr>
            <w:r w:rsidRPr="00FB2248">
              <w:rPr>
                <w:sz w:val="12"/>
                <w:szCs w:val="14"/>
              </w:rPr>
              <w:t>-</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w:t>
            </w:r>
          </w:p>
        </w:tc>
        <w:tc>
          <w:tcPr>
            <w:tcW w:w="0" w:type="auto"/>
            <w:shd w:val="clear" w:color="auto" w:fill="auto"/>
          </w:tcPr>
          <w:p w:rsidR="00FB2248" w:rsidRPr="00FB2248" w:rsidRDefault="00FB2248" w:rsidP="004D5CAA">
            <w:pPr>
              <w:rPr>
                <w:sz w:val="12"/>
                <w:szCs w:val="14"/>
              </w:rPr>
            </w:pPr>
            <w:r w:rsidRPr="00FB2248">
              <w:rPr>
                <w:sz w:val="12"/>
                <w:szCs w:val="14"/>
              </w:rPr>
              <w:t>-</w:t>
            </w:r>
          </w:p>
        </w:tc>
      </w:tr>
      <w:tr w:rsidR="00FB2248" w:rsidRPr="00FB2248" w:rsidTr="00FB2248">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ВСЕГО</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w:t>
            </w:r>
          </w:p>
        </w:tc>
        <w:tc>
          <w:tcPr>
            <w:tcW w:w="0" w:type="auto"/>
            <w:shd w:val="clear" w:color="auto" w:fill="auto"/>
          </w:tcPr>
          <w:p w:rsidR="00FB2248" w:rsidRPr="00FB2248" w:rsidRDefault="00FB2248" w:rsidP="004D5CAA">
            <w:pPr>
              <w:widowControl w:val="0"/>
              <w:suppressAutoHyphens/>
              <w:autoSpaceDE w:val="0"/>
              <w:autoSpaceDN w:val="0"/>
              <w:adjustRightInd w:val="0"/>
              <w:rPr>
                <w:sz w:val="12"/>
                <w:szCs w:val="14"/>
              </w:rPr>
            </w:pPr>
            <w:r w:rsidRPr="00FB2248">
              <w:rPr>
                <w:sz w:val="12"/>
                <w:szCs w:val="14"/>
              </w:rPr>
              <w:t>40,00000</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w:t>
            </w:r>
          </w:p>
        </w:tc>
        <w:tc>
          <w:tcPr>
            <w:tcW w:w="0" w:type="auto"/>
            <w:shd w:val="clear" w:color="auto" w:fill="auto"/>
          </w:tcPr>
          <w:p w:rsidR="00FB2248" w:rsidRPr="00FB2248" w:rsidRDefault="00FB2248" w:rsidP="004D5CAA">
            <w:pPr>
              <w:widowControl w:val="0"/>
              <w:suppressAutoHyphens/>
              <w:autoSpaceDE w:val="0"/>
              <w:autoSpaceDN w:val="0"/>
              <w:adjustRightInd w:val="0"/>
              <w:rPr>
                <w:sz w:val="12"/>
                <w:szCs w:val="14"/>
              </w:rPr>
            </w:pPr>
            <w:r w:rsidRPr="00FB2248">
              <w:rPr>
                <w:sz w:val="12"/>
                <w:szCs w:val="14"/>
              </w:rPr>
              <w:t>40,00000</w:t>
            </w:r>
          </w:p>
        </w:tc>
      </w:tr>
    </w:tbl>
    <w:p w:rsidR="00FB2248" w:rsidRPr="00EE584A" w:rsidRDefault="00FB2248" w:rsidP="00FB2248">
      <w:pPr>
        <w:jc w:val="right"/>
        <w:rPr>
          <w:sz w:val="14"/>
          <w:szCs w:val="14"/>
        </w:rPr>
      </w:pPr>
      <w:r w:rsidRPr="00EE584A">
        <w:rPr>
          <w:sz w:val="14"/>
          <w:szCs w:val="14"/>
        </w:rPr>
        <w:t>»</w:t>
      </w:r>
    </w:p>
    <w:p w:rsidR="00FB2248" w:rsidRPr="00EE584A" w:rsidRDefault="00FB2248" w:rsidP="00FB2248">
      <w:pPr>
        <w:ind w:firstLine="284"/>
        <w:jc w:val="both"/>
        <w:rPr>
          <w:sz w:val="14"/>
          <w:szCs w:val="14"/>
        </w:rPr>
      </w:pPr>
      <w:r w:rsidRPr="00EE584A">
        <w:rPr>
          <w:sz w:val="14"/>
          <w:szCs w:val="14"/>
        </w:rPr>
        <w:t>1.9. Заменить в разделе 5 Паспорта подпрограммы «Повышение инвестиционной привлекательности Солецкого муниципального округа» муниципальной программы даты с «…в 2026 году,…» на «…в 2027 году…».</w:t>
      </w:r>
    </w:p>
    <w:p w:rsidR="00FB2248" w:rsidRPr="00EE584A" w:rsidRDefault="00FB2248" w:rsidP="00FB2248">
      <w:pPr>
        <w:ind w:firstLine="284"/>
        <w:jc w:val="both"/>
        <w:rPr>
          <w:sz w:val="14"/>
          <w:szCs w:val="14"/>
        </w:rPr>
      </w:pPr>
      <w:r w:rsidRPr="00EE584A">
        <w:rPr>
          <w:sz w:val="14"/>
          <w:szCs w:val="14"/>
        </w:rPr>
        <w:t>1.10. Изложить раздел 2 Паспорта подпрограммы «Развитие торговли в Солецком муниципальном округе» муниципальной программы в редакции:</w:t>
      </w:r>
    </w:p>
    <w:p w:rsidR="00FB2248" w:rsidRPr="00EE584A" w:rsidRDefault="00FB2248" w:rsidP="00FB2248">
      <w:pPr>
        <w:ind w:firstLine="284"/>
        <w:jc w:val="both"/>
        <w:rPr>
          <w:sz w:val="14"/>
          <w:szCs w:val="14"/>
        </w:rPr>
      </w:pPr>
      <w:r w:rsidRPr="00EE584A">
        <w:rPr>
          <w:sz w:val="14"/>
          <w:szCs w:val="14"/>
        </w:rPr>
        <w:t>«2. Задачи и целевые показатели подпрограммы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
        <w:gridCol w:w="1500"/>
        <w:gridCol w:w="508"/>
        <w:gridCol w:w="508"/>
        <w:gridCol w:w="493"/>
        <w:gridCol w:w="503"/>
        <w:gridCol w:w="493"/>
        <w:gridCol w:w="493"/>
        <w:gridCol w:w="479"/>
      </w:tblGrid>
      <w:tr w:rsidR="00FB2248" w:rsidRPr="004D5CAA" w:rsidTr="004D5CAA">
        <w:trPr>
          <w:cantSplit/>
        </w:trPr>
        <w:tc>
          <w:tcPr>
            <w:tcW w:w="0" w:type="auto"/>
            <w:vMerge w:val="restart"/>
          </w:tcPr>
          <w:p w:rsidR="00FB2248" w:rsidRPr="004D5CAA" w:rsidRDefault="00FB2248" w:rsidP="004D5CAA">
            <w:pPr>
              <w:suppressAutoHyphens/>
              <w:rPr>
                <w:spacing w:val="-6"/>
                <w:sz w:val="10"/>
                <w:szCs w:val="14"/>
              </w:rPr>
            </w:pPr>
            <w:r w:rsidRPr="004D5CAA">
              <w:rPr>
                <w:spacing w:val="-6"/>
                <w:sz w:val="10"/>
                <w:szCs w:val="14"/>
              </w:rPr>
              <w:t xml:space="preserve">№ </w:t>
            </w:r>
            <w:proofErr w:type="gramStart"/>
            <w:r w:rsidRPr="004D5CAA">
              <w:rPr>
                <w:spacing w:val="-6"/>
                <w:sz w:val="10"/>
                <w:szCs w:val="14"/>
              </w:rPr>
              <w:t>п</w:t>
            </w:r>
            <w:proofErr w:type="gramEnd"/>
            <w:r w:rsidRPr="004D5CAA">
              <w:rPr>
                <w:spacing w:val="-6"/>
                <w:sz w:val="10"/>
                <w:szCs w:val="14"/>
              </w:rPr>
              <w:t>/п</w:t>
            </w:r>
          </w:p>
        </w:tc>
        <w:tc>
          <w:tcPr>
            <w:tcW w:w="4137" w:type="dxa"/>
            <w:vMerge w:val="restart"/>
          </w:tcPr>
          <w:p w:rsidR="00FB2248" w:rsidRPr="004D5CAA" w:rsidRDefault="00FB2248" w:rsidP="004D5CAA">
            <w:pPr>
              <w:suppressAutoHyphens/>
              <w:rPr>
                <w:spacing w:val="-6"/>
                <w:sz w:val="10"/>
                <w:szCs w:val="14"/>
              </w:rPr>
            </w:pPr>
            <w:r w:rsidRPr="004D5CAA">
              <w:rPr>
                <w:spacing w:val="-6"/>
                <w:sz w:val="10"/>
                <w:szCs w:val="14"/>
              </w:rPr>
              <w:t>Задачи подпрограммы, наименование и единица измерения целевого показателя</w:t>
            </w:r>
          </w:p>
        </w:tc>
        <w:tc>
          <w:tcPr>
            <w:tcW w:w="5449" w:type="dxa"/>
            <w:gridSpan w:val="7"/>
          </w:tcPr>
          <w:p w:rsidR="00FB2248" w:rsidRPr="004D5CAA" w:rsidRDefault="00FB2248" w:rsidP="004D5CAA">
            <w:pPr>
              <w:suppressAutoHyphens/>
              <w:rPr>
                <w:spacing w:val="-6"/>
                <w:sz w:val="10"/>
                <w:szCs w:val="14"/>
              </w:rPr>
            </w:pPr>
            <w:r w:rsidRPr="004D5CAA">
              <w:rPr>
                <w:spacing w:val="-6"/>
                <w:sz w:val="10"/>
                <w:szCs w:val="14"/>
              </w:rPr>
              <w:t>Значение целевого показателя по годам</w:t>
            </w:r>
          </w:p>
        </w:tc>
      </w:tr>
      <w:tr w:rsidR="00FB2248" w:rsidRPr="004D5CAA" w:rsidTr="004D5CAA">
        <w:trPr>
          <w:cantSplit/>
        </w:trPr>
        <w:tc>
          <w:tcPr>
            <w:tcW w:w="0" w:type="auto"/>
            <w:vMerge/>
          </w:tcPr>
          <w:p w:rsidR="00FB2248" w:rsidRPr="004D5CAA" w:rsidRDefault="00FB2248" w:rsidP="004D5CAA">
            <w:pPr>
              <w:suppressAutoHyphens/>
              <w:rPr>
                <w:spacing w:val="-6"/>
                <w:sz w:val="10"/>
                <w:szCs w:val="14"/>
              </w:rPr>
            </w:pPr>
          </w:p>
        </w:tc>
        <w:tc>
          <w:tcPr>
            <w:tcW w:w="4137" w:type="dxa"/>
            <w:vMerge/>
          </w:tcPr>
          <w:p w:rsidR="00FB2248" w:rsidRPr="004D5CAA" w:rsidRDefault="00FB2248" w:rsidP="004D5CAA">
            <w:pPr>
              <w:suppressAutoHyphens/>
              <w:rPr>
                <w:spacing w:val="-6"/>
                <w:sz w:val="10"/>
                <w:szCs w:val="14"/>
              </w:rPr>
            </w:pPr>
          </w:p>
        </w:tc>
        <w:tc>
          <w:tcPr>
            <w:tcW w:w="848" w:type="dxa"/>
          </w:tcPr>
          <w:p w:rsidR="00FB2248" w:rsidRPr="004D5CAA" w:rsidRDefault="00FB2248" w:rsidP="004D5CAA">
            <w:pPr>
              <w:suppressAutoHyphens/>
              <w:jc w:val="center"/>
              <w:rPr>
                <w:spacing w:val="-6"/>
                <w:sz w:val="10"/>
                <w:szCs w:val="14"/>
              </w:rPr>
            </w:pPr>
            <w:r w:rsidRPr="004D5CAA">
              <w:rPr>
                <w:spacing w:val="-6"/>
                <w:sz w:val="10"/>
                <w:szCs w:val="14"/>
              </w:rPr>
              <w:t>2021</w:t>
            </w:r>
          </w:p>
        </w:tc>
        <w:tc>
          <w:tcPr>
            <w:tcW w:w="847" w:type="dxa"/>
          </w:tcPr>
          <w:p w:rsidR="00FB2248" w:rsidRPr="004D5CAA" w:rsidRDefault="00FB2248" w:rsidP="004D5CAA">
            <w:pPr>
              <w:suppressAutoHyphens/>
              <w:jc w:val="center"/>
              <w:rPr>
                <w:spacing w:val="-6"/>
                <w:sz w:val="10"/>
                <w:szCs w:val="14"/>
              </w:rPr>
            </w:pPr>
            <w:r w:rsidRPr="004D5CAA">
              <w:rPr>
                <w:spacing w:val="-6"/>
                <w:sz w:val="10"/>
                <w:szCs w:val="14"/>
              </w:rPr>
              <w:t>2022</w:t>
            </w:r>
          </w:p>
        </w:tc>
        <w:tc>
          <w:tcPr>
            <w:tcW w:w="756" w:type="dxa"/>
          </w:tcPr>
          <w:p w:rsidR="00FB2248" w:rsidRPr="004D5CAA" w:rsidRDefault="00FB2248" w:rsidP="004D5CAA">
            <w:pPr>
              <w:suppressAutoHyphens/>
              <w:jc w:val="center"/>
              <w:rPr>
                <w:spacing w:val="-6"/>
                <w:sz w:val="10"/>
                <w:szCs w:val="14"/>
              </w:rPr>
            </w:pPr>
            <w:r w:rsidRPr="004D5CAA">
              <w:rPr>
                <w:spacing w:val="-6"/>
                <w:sz w:val="10"/>
                <w:szCs w:val="14"/>
              </w:rPr>
              <w:t>2023</w:t>
            </w:r>
          </w:p>
        </w:tc>
        <w:tc>
          <w:tcPr>
            <w:tcW w:w="814" w:type="dxa"/>
          </w:tcPr>
          <w:p w:rsidR="00FB2248" w:rsidRPr="004D5CAA" w:rsidRDefault="00FB2248" w:rsidP="004D5CAA">
            <w:pPr>
              <w:suppressAutoHyphens/>
              <w:jc w:val="center"/>
              <w:rPr>
                <w:spacing w:val="-6"/>
                <w:sz w:val="10"/>
                <w:szCs w:val="14"/>
              </w:rPr>
            </w:pPr>
            <w:r w:rsidRPr="004D5CAA">
              <w:rPr>
                <w:spacing w:val="-6"/>
                <w:sz w:val="10"/>
                <w:szCs w:val="14"/>
              </w:rPr>
              <w:t>2024</w:t>
            </w:r>
          </w:p>
        </w:tc>
        <w:tc>
          <w:tcPr>
            <w:tcW w:w="756" w:type="dxa"/>
          </w:tcPr>
          <w:p w:rsidR="00FB2248" w:rsidRPr="004D5CAA" w:rsidRDefault="00FB2248" w:rsidP="004D5CAA">
            <w:pPr>
              <w:suppressAutoHyphens/>
              <w:jc w:val="center"/>
              <w:rPr>
                <w:spacing w:val="-6"/>
                <w:sz w:val="10"/>
                <w:szCs w:val="14"/>
              </w:rPr>
            </w:pPr>
            <w:r w:rsidRPr="004D5CAA">
              <w:rPr>
                <w:spacing w:val="-6"/>
                <w:sz w:val="10"/>
                <w:szCs w:val="14"/>
              </w:rPr>
              <w:t>2025</w:t>
            </w:r>
          </w:p>
        </w:tc>
        <w:tc>
          <w:tcPr>
            <w:tcW w:w="756" w:type="dxa"/>
          </w:tcPr>
          <w:p w:rsidR="00FB2248" w:rsidRPr="004D5CAA" w:rsidRDefault="00FB2248" w:rsidP="004D5CAA">
            <w:pPr>
              <w:suppressAutoHyphens/>
              <w:jc w:val="center"/>
              <w:rPr>
                <w:spacing w:val="-6"/>
                <w:sz w:val="10"/>
                <w:szCs w:val="14"/>
              </w:rPr>
            </w:pPr>
            <w:r w:rsidRPr="004D5CAA">
              <w:rPr>
                <w:spacing w:val="-6"/>
                <w:sz w:val="10"/>
                <w:szCs w:val="14"/>
              </w:rPr>
              <w:t>2026</w:t>
            </w:r>
          </w:p>
        </w:tc>
        <w:tc>
          <w:tcPr>
            <w:tcW w:w="672" w:type="dxa"/>
          </w:tcPr>
          <w:p w:rsidR="00FB2248" w:rsidRPr="004D5CAA" w:rsidRDefault="00FB2248" w:rsidP="004D5CAA">
            <w:pPr>
              <w:suppressAutoHyphens/>
              <w:jc w:val="center"/>
              <w:rPr>
                <w:spacing w:val="-6"/>
                <w:sz w:val="10"/>
                <w:szCs w:val="14"/>
              </w:rPr>
            </w:pPr>
            <w:r w:rsidRPr="004D5CAA">
              <w:rPr>
                <w:spacing w:val="-6"/>
                <w:sz w:val="10"/>
                <w:szCs w:val="14"/>
              </w:rPr>
              <w:t>2027</w:t>
            </w:r>
          </w:p>
        </w:tc>
      </w:tr>
      <w:tr w:rsidR="00FB2248" w:rsidRPr="004D5CAA" w:rsidTr="004D5CAA">
        <w:trPr>
          <w:cantSplit/>
        </w:trPr>
        <w:tc>
          <w:tcPr>
            <w:tcW w:w="0" w:type="auto"/>
          </w:tcPr>
          <w:p w:rsidR="00FB2248" w:rsidRPr="004D5CAA" w:rsidRDefault="00FB2248" w:rsidP="004D5CAA">
            <w:pPr>
              <w:suppressAutoHyphens/>
              <w:jc w:val="center"/>
              <w:rPr>
                <w:spacing w:val="-6"/>
                <w:sz w:val="10"/>
                <w:szCs w:val="14"/>
              </w:rPr>
            </w:pPr>
            <w:r w:rsidRPr="004D5CAA">
              <w:rPr>
                <w:spacing w:val="-6"/>
                <w:sz w:val="10"/>
                <w:szCs w:val="14"/>
              </w:rPr>
              <w:t>1</w:t>
            </w:r>
          </w:p>
        </w:tc>
        <w:tc>
          <w:tcPr>
            <w:tcW w:w="4137" w:type="dxa"/>
          </w:tcPr>
          <w:p w:rsidR="00FB2248" w:rsidRPr="004D5CAA" w:rsidRDefault="00FB2248" w:rsidP="004D5CAA">
            <w:pPr>
              <w:suppressAutoHyphens/>
              <w:jc w:val="center"/>
              <w:rPr>
                <w:spacing w:val="-6"/>
                <w:sz w:val="10"/>
                <w:szCs w:val="14"/>
              </w:rPr>
            </w:pPr>
            <w:r w:rsidRPr="004D5CAA">
              <w:rPr>
                <w:spacing w:val="-6"/>
                <w:sz w:val="10"/>
                <w:szCs w:val="14"/>
              </w:rPr>
              <w:t>2</w:t>
            </w:r>
          </w:p>
        </w:tc>
        <w:tc>
          <w:tcPr>
            <w:tcW w:w="848" w:type="dxa"/>
          </w:tcPr>
          <w:p w:rsidR="00FB2248" w:rsidRPr="004D5CAA" w:rsidRDefault="00FB2248" w:rsidP="004D5CAA">
            <w:pPr>
              <w:suppressAutoHyphens/>
              <w:jc w:val="center"/>
              <w:rPr>
                <w:spacing w:val="-6"/>
                <w:sz w:val="10"/>
                <w:szCs w:val="14"/>
              </w:rPr>
            </w:pPr>
            <w:r w:rsidRPr="004D5CAA">
              <w:rPr>
                <w:spacing w:val="-6"/>
                <w:sz w:val="10"/>
                <w:szCs w:val="14"/>
              </w:rPr>
              <w:t>3</w:t>
            </w:r>
          </w:p>
        </w:tc>
        <w:tc>
          <w:tcPr>
            <w:tcW w:w="847" w:type="dxa"/>
          </w:tcPr>
          <w:p w:rsidR="00FB2248" w:rsidRPr="004D5CAA" w:rsidRDefault="00FB2248" w:rsidP="004D5CAA">
            <w:pPr>
              <w:suppressAutoHyphens/>
              <w:jc w:val="center"/>
              <w:rPr>
                <w:spacing w:val="-6"/>
                <w:sz w:val="10"/>
                <w:szCs w:val="14"/>
              </w:rPr>
            </w:pPr>
            <w:r w:rsidRPr="004D5CAA">
              <w:rPr>
                <w:spacing w:val="-6"/>
                <w:sz w:val="10"/>
                <w:szCs w:val="14"/>
              </w:rPr>
              <w:t>4</w:t>
            </w:r>
          </w:p>
        </w:tc>
        <w:tc>
          <w:tcPr>
            <w:tcW w:w="756" w:type="dxa"/>
          </w:tcPr>
          <w:p w:rsidR="00FB2248" w:rsidRPr="004D5CAA" w:rsidRDefault="00FB2248" w:rsidP="004D5CAA">
            <w:pPr>
              <w:suppressAutoHyphens/>
              <w:jc w:val="center"/>
              <w:rPr>
                <w:spacing w:val="-6"/>
                <w:sz w:val="10"/>
                <w:szCs w:val="14"/>
              </w:rPr>
            </w:pPr>
            <w:r w:rsidRPr="004D5CAA">
              <w:rPr>
                <w:spacing w:val="-6"/>
                <w:sz w:val="10"/>
                <w:szCs w:val="14"/>
              </w:rPr>
              <w:t>5</w:t>
            </w:r>
          </w:p>
        </w:tc>
        <w:tc>
          <w:tcPr>
            <w:tcW w:w="814" w:type="dxa"/>
          </w:tcPr>
          <w:p w:rsidR="00FB2248" w:rsidRPr="004D5CAA" w:rsidRDefault="00FB2248" w:rsidP="004D5CAA">
            <w:pPr>
              <w:suppressAutoHyphens/>
              <w:jc w:val="center"/>
              <w:rPr>
                <w:spacing w:val="-6"/>
                <w:sz w:val="10"/>
                <w:szCs w:val="14"/>
              </w:rPr>
            </w:pPr>
            <w:r w:rsidRPr="004D5CAA">
              <w:rPr>
                <w:spacing w:val="-6"/>
                <w:sz w:val="10"/>
                <w:szCs w:val="14"/>
              </w:rPr>
              <w:t>6</w:t>
            </w:r>
          </w:p>
        </w:tc>
        <w:tc>
          <w:tcPr>
            <w:tcW w:w="756" w:type="dxa"/>
          </w:tcPr>
          <w:p w:rsidR="00FB2248" w:rsidRPr="004D5CAA" w:rsidRDefault="00FB2248" w:rsidP="004D5CAA">
            <w:pPr>
              <w:suppressAutoHyphens/>
              <w:jc w:val="center"/>
              <w:rPr>
                <w:spacing w:val="-6"/>
                <w:sz w:val="10"/>
                <w:szCs w:val="14"/>
              </w:rPr>
            </w:pPr>
            <w:r w:rsidRPr="004D5CAA">
              <w:rPr>
                <w:spacing w:val="-6"/>
                <w:sz w:val="10"/>
                <w:szCs w:val="14"/>
              </w:rPr>
              <w:t>7</w:t>
            </w:r>
          </w:p>
        </w:tc>
        <w:tc>
          <w:tcPr>
            <w:tcW w:w="756" w:type="dxa"/>
          </w:tcPr>
          <w:p w:rsidR="00FB2248" w:rsidRPr="004D5CAA" w:rsidRDefault="00FB2248" w:rsidP="004D5CAA">
            <w:pPr>
              <w:suppressAutoHyphens/>
              <w:jc w:val="center"/>
              <w:rPr>
                <w:spacing w:val="-6"/>
                <w:sz w:val="10"/>
                <w:szCs w:val="14"/>
              </w:rPr>
            </w:pPr>
            <w:r w:rsidRPr="004D5CAA">
              <w:rPr>
                <w:spacing w:val="-6"/>
                <w:sz w:val="10"/>
                <w:szCs w:val="14"/>
              </w:rPr>
              <w:t>8</w:t>
            </w:r>
          </w:p>
        </w:tc>
        <w:tc>
          <w:tcPr>
            <w:tcW w:w="672" w:type="dxa"/>
          </w:tcPr>
          <w:p w:rsidR="00FB2248" w:rsidRPr="004D5CAA" w:rsidRDefault="00FB2248" w:rsidP="004D5CAA">
            <w:pPr>
              <w:suppressAutoHyphens/>
              <w:jc w:val="center"/>
              <w:rPr>
                <w:spacing w:val="-6"/>
                <w:sz w:val="10"/>
                <w:szCs w:val="14"/>
              </w:rPr>
            </w:pPr>
            <w:r w:rsidRPr="004D5CAA">
              <w:rPr>
                <w:spacing w:val="-6"/>
                <w:sz w:val="10"/>
                <w:szCs w:val="14"/>
              </w:rPr>
              <w:t>9</w:t>
            </w:r>
          </w:p>
        </w:tc>
      </w:tr>
      <w:tr w:rsidR="00FB2248" w:rsidRPr="004D5CAA" w:rsidTr="004D5CAA">
        <w:trPr>
          <w:cantSplit/>
        </w:trPr>
        <w:tc>
          <w:tcPr>
            <w:tcW w:w="0" w:type="auto"/>
          </w:tcPr>
          <w:p w:rsidR="00FB2248" w:rsidRPr="004D5CAA" w:rsidRDefault="00FB2248" w:rsidP="00BF753C">
            <w:pPr>
              <w:numPr>
                <w:ilvl w:val="0"/>
                <w:numId w:val="25"/>
              </w:numPr>
              <w:suppressAutoHyphens/>
              <w:ind w:left="0" w:firstLine="0"/>
              <w:jc w:val="center"/>
              <w:rPr>
                <w:spacing w:val="-6"/>
                <w:sz w:val="10"/>
                <w:szCs w:val="14"/>
              </w:rPr>
            </w:pPr>
          </w:p>
        </w:tc>
        <w:tc>
          <w:tcPr>
            <w:tcW w:w="9586" w:type="dxa"/>
            <w:gridSpan w:val="8"/>
          </w:tcPr>
          <w:p w:rsidR="00FB2248" w:rsidRPr="004D5CAA" w:rsidRDefault="00FB2248" w:rsidP="004D5CAA">
            <w:pPr>
              <w:suppressAutoHyphens/>
              <w:rPr>
                <w:sz w:val="10"/>
                <w:szCs w:val="14"/>
              </w:rPr>
            </w:pPr>
            <w:r w:rsidRPr="004D5CAA">
              <w:rPr>
                <w:sz w:val="10"/>
                <w:szCs w:val="14"/>
              </w:rPr>
              <w:t>Задача 1 – Развитие торговли в Солецком муниципальном округе</w:t>
            </w:r>
          </w:p>
        </w:tc>
      </w:tr>
      <w:tr w:rsidR="00FB2248" w:rsidRPr="004D5CAA" w:rsidTr="004D5CAA">
        <w:trPr>
          <w:cantSplit/>
        </w:trPr>
        <w:tc>
          <w:tcPr>
            <w:tcW w:w="0" w:type="auto"/>
          </w:tcPr>
          <w:p w:rsidR="00FB2248" w:rsidRPr="004D5CAA" w:rsidRDefault="00FB2248" w:rsidP="004D5CAA">
            <w:pPr>
              <w:suppressAutoHyphens/>
              <w:jc w:val="center"/>
              <w:rPr>
                <w:spacing w:val="-6"/>
                <w:sz w:val="10"/>
                <w:szCs w:val="14"/>
              </w:rPr>
            </w:pPr>
            <w:r w:rsidRPr="004D5CAA">
              <w:rPr>
                <w:spacing w:val="-6"/>
                <w:sz w:val="10"/>
                <w:szCs w:val="14"/>
              </w:rPr>
              <w:t>1.1.</w:t>
            </w:r>
          </w:p>
        </w:tc>
        <w:tc>
          <w:tcPr>
            <w:tcW w:w="4137" w:type="dxa"/>
          </w:tcPr>
          <w:p w:rsidR="00FB2248" w:rsidRPr="004D5CAA" w:rsidRDefault="00FB2248" w:rsidP="004D5CAA">
            <w:pPr>
              <w:suppressAutoHyphens/>
              <w:rPr>
                <w:spacing w:val="-6"/>
                <w:sz w:val="10"/>
                <w:szCs w:val="14"/>
              </w:rPr>
            </w:pPr>
            <w:r w:rsidRPr="004D5CAA">
              <w:rPr>
                <w:spacing w:val="-6"/>
                <w:sz w:val="10"/>
                <w:szCs w:val="14"/>
              </w:rPr>
              <w:t>Показатель 1</w:t>
            </w:r>
          </w:p>
          <w:p w:rsidR="00FB2248" w:rsidRPr="004D5CAA" w:rsidRDefault="00FB2248" w:rsidP="004D5CAA">
            <w:pPr>
              <w:suppressAutoHyphens/>
              <w:rPr>
                <w:spacing w:val="-6"/>
                <w:sz w:val="10"/>
                <w:szCs w:val="14"/>
              </w:rPr>
            </w:pPr>
            <w:r w:rsidRPr="004D5CAA">
              <w:rPr>
                <w:spacing w:val="-6"/>
                <w:sz w:val="10"/>
                <w:szCs w:val="14"/>
              </w:rPr>
              <w:t xml:space="preserve">Оборот розничной торговли, </w:t>
            </w:r>
            <w:proofErr w:type="gramStart"/>
            <w:r w:rsidRPr="004D5CAA">
              <w:rPr>
                <w:spacing w:val="-6"/>
                <w:sz w:val="10"/>
                <w:szCs w:val="14"/>
              </w:rPr>
              <w:t>в</w:t>
            </w:r>
            <w:proofErr w:type="gramEnd"/>
            <w:r w:rsidRPr="004D5CAA">
              <w:rPr>
                <w:spacing w:val="-6"/>
                <w:sz w:val="10"/>
                <w:szCs w:val="14"/>
              </w:rPr>
              <w:t xml:space="preserve"> % </w:t>
            </w:r>
            <w:proofErr w:type="gramStart"/>
            <w:r w:rsidRPr="004D5CAA">
              <w:rPr>
                <w:spacing w:val="-6"/>
                <w:sz w:val="10"/>
                <w:szCs w:val="14"/>
              </w:rPr>
              <w:t>к</w:t>
            </w:r>
            <w:proofErr w:type="gramEnd"/>
            <w:r w:rsidRPr="004D5CAA">
              <w:rPr>
                <w:spacing w:val="-6"/>
                <w:sz w:val="10"/>
                <w:szCs w:val="14"/>
              </w:rPr>
              <w:t xml:space="preserve"> предыдущему году в сопоставимых ценах</w:t>
            </w:r>
          </w:p>
        </w:tc>
        <w:tc>
          <w:tcPr>
            <w:tcW w:w="848" w:type="dxa"/>
            <w:vAlign w:val="center"/>
          </w:tcPr>
          <w:p w:rsidR="00FB2248" w:rsidRPr="004D5CAA" w:rsidRDefault="00FB2248" w:rsidP="004D5CAA">
            <w:pPr>
              <w:jc w:val="center"/>
              <w:rPr>
                <w:sz w:val="10"/>
                <w:szCs w:val="14"/>
              </w:rPr>
            </w:pPr>
            <w:r w:rsidRPr="004D5CAA">
              <w:rPr>
                <w:sz w:val="10"/>
                <w:szCs w:val="14"/>
              </w:rPr>
              <w:t>105,0</w:t>
            </w:r>
          </w:p>
        </w:tc>
        <w:tc>
          <w:tcPr>
            <w:tcW w:w="847" w:type="dxa"/>
            <w:vAlign w:val="center"/>
          </w:tcPr>
          <w:p w:rsidR="00FB2248" w:rsidRPr="004D5CAA" w:rsidRDefault="00FB2248" w:rsidP="004D5CAA">
            <w:pPr>
              <w:jc w:val="center"/>
              <w:rPr>
                <w:sz w:val="10"/>
                <w:szCs w:val="14"/>
              </w:rPr>
            </w:pPr>
            <w:r w:rsidRPr="004D5CAA">
              <w:rPr>
                <w:sz w:val="10"/>
                <w:szCs w:val="14"/>
              </w:rPr>
              <w:t>102,3</w:t>
            </w:r>
          </w:p>
        </w:tc>
        <w:tc>
          <w:tcPr>
            <w:tcW w:w="756" w:type="dxa"/>
            <w:vAlign w:val="center"/>
          </w:tcPr>
          <w:p w:rsidR="00FB2248" w:rsidRPr="004D5CAA" w:rsidRDefault="00FB2248" w:rsidP="004D5CAA">
            <w:pPr>
              <w:jc w:val="center"/>
              <w:rPr>
                <w:sz w:val="10"/>
                <w:szCs w:val="14"/>
              </w:rPr>
            </w:pPr>
            <w:r w:rsidRPr="004D5CAA">
              <w:rPr>
                <w:sz w:val="10"/>
                <w:szCs w:val="14"/>
              </w:rPr>
              <w:t>102,4</w:t>
            </w:r>
          </w:p>
        </w:tc>
        <w:tc>
          <w:tcPr>
            <w:tcW w:w="814" w:type="dxa"/>
            <w:vAlign w:val="center"/>
          </w:tcPr>
          <w:p w:rsidR="00FB2248" w:rsidRPr="004D5CAA" w:rsidRDefault="00FB2248" w:rsidP="004D5CAA">
            <w:pPr>
              <w:jc w:val="center"/>
              <w:rPr>
                <w:sz w:val="10"/>
                <w:szCs w:val="14"/>
              </w:rPr>
            </w:pPr>
            <w:r w:rsidRPr="004D5CAA">
              <w:rPr>
                <w:sz w:val="10"/>
                <w:szCs w:val="14"/>
              </w:rPr>
              <w:t>102,6</w:t>
            </w:r>
          </w:p>
        </w:tc>
        <w:tc>
          <w:tcPr>
            <w:tcW w:w="756" w:type="dxa"/>
            <w:vAlign w:val="center"/>
          </w:tcPr>
          <w:p w:rsidR="00FB2248" w:rsidRPr="004D5CAA" w:rsidRDefault="00FB2248" w:rsidP="004D5CAA">
            <w:pPr>
              <w:jc w:val="center"/>
              <w:rPr>
                <w:sz w:val="10"/>
                <w:szCs w:val="14"/>
              </w:rPr>
            </w:pPr>
            <w:r w:rsidRPr="004D5CAA">
              <w:rPr>
                <w:sz w:val="10"/>
                <w:szCs w:val="14"/>
              </w:rPr>
              <w:t>102,0</w:t>
            </w:r>
          </w:p>
        </w:tc>
        <w:tc>
          <w:tcPr>
            <w:tcW w:w="756" w:type="dxa"/>
            <w:vAlign w:val="center"/>
          </w:tcPr>
          <w:p w:rsidR="00FB2248" w:rsidRPr="004D5CAA" w:rsidRDefault="00FB2248" w:rsidP="004D5CAA">
            <w:pPr>
              <w:jc w:val="center"/>
              <w:rPr>
                <w:sz w:val="10"/>
                <w:szCs w:val="14"/>
              </w:rPr>
            </w:pPr>
            <w:r w:rsidRPr="004D5CAA">
              <w:rPr>
                <w:sz w:val="10"/>
                <w:szCs w:val="14"/>
              </w:rPr>
              <w:t>102,0</w:t>
            </w:r>
          </w:p>
        </w:tc>
        <w:tc>
          <w:tcPr>
            <w:tcW w:w="672" w:type="dxa"/>
          </w:tcPr>
          <w:p w:rsidR="00FB2248" w:rsidRPr="004D5CAA" w:rsidRDefault="00FB2248" w:rsidP="004D5CAA">
            <w:pPr>
              <w:jc w:val="center"/>
              <w:rPr>
                <w:sz w:val="10"/>
                <w:szCs w:val="14"/>
              </w:rPr>
            </w:pPr>
          </w:p>
          <w:p w:rsidR="00FB2248" w:rsidRPr="004D5CAA" w:rsidRDefault="00FB2248" w:rsidP="004D5CAA">
            <w:pPr>
              <w:jc w:val="center"/>
              <w:rPr>
                <w:sz w:val="10"/>
                <w:szCs w:val="14"/>
              </w:rPr>
            </w:pPr>
            <w:r w:rsidRPr="004D5CAA">
              <w:rPr>
                <w:sz w:val="10"/>
                <w:szCs w:val="14"/>
              </w:rPr>
              <w:t>102,0</w:t>
            </w:r>
          </w:p>
        </w:tc>
      </w:tr>
      <w:tr w:rsidR="00FB2248" w:rsidRPr="004D5CAA" w:rsidTr="004D5CAA">
        <w:trPr>
          <w:cantSplit/>
        </w:trPr>
        <w:tc>
          <w:tcPr>
            <w:tcW w:w="0" w:type="auto"/>
          </w:tcPr>
          <w:p w:rsidR="00FB2248" w:rsidRPr="004D5CAA" w:rsidRDefault="00FB2248" w:rsidP="004D5CAA">
            <w:pPr>
              <w:suppressAutoHyphens/>
              <w:jc w:val="center"/>
              <w:rPr>
                <w:spacing w:val="-6"/>
                <w:sz w:val="10"/>
                <w:szCs w:val="14"/>
              </w:rPr>
            </w:pPr>
            <w:r w:rsidRPr="004D5CAA">
              <w:rPr>
                <w:spacing w:val="-6"/>
                <w:sz w:val="10"/>
                <w:szCs w:val="14"/>
              </w:rPr>
              <w:t>1.2.</w:t>
            </w:r>
          </w:p>
        </w:tc>
        <w:tc>
          <w:tcPr>
            <w:tcW w:w="4137" w:type="dxa"/>
          </w:tcPr>
          <w:p w:rsidR="00FB2248" w:rsidRPr="004D5CAA" w:rsidRDefault="00FB2248" w:rsidP="004D5CAA">
            <w:pPr>
              <w:suppressAutoHyphens/>
              <w:rPr>
                <w:spacing w:val="-6"/>
                <w:sz w:val="10"/>
                <w:szCs w:val="14"/>
              </w:rPr>
            </w:pPr>
            <w:r w:rsidRPr="004D5CAA">
              <w:rPr>
                <w:spacing w:val="-6"/>
                <w:sz w:val="10"/>
                <w:szCs w:val="14"/>
              </w:rPr>
              <w:t>Показатель 2</w:t>
            </w:r>
          </w:p>
          <w:p w:rsidR="00FB2248" w:rsidRPr="004D5CAA" w:rsidRDefault="00FB2248" w:rsidP="004D5CAA">
            <w:pPr>
              <w:suppressAutoHyphens/>
              <w:rPr>
                <w:spacing w:val="-6"/>
                <w:sz w:val="10"/>
                <w:szCs w:val="14"/>
              </w:rPr>
            </w:pPr>
            <w:r w:rsidRPr="004D5CAA">
              <w:rPr>
                <w:spacing w:val="-6"/>
                <w:sz w:val="10"/>
                <w:szCs w:val="14"/>
              </w:rPr>
              <w:t xml:space="preserve">Оборот розничной торговли на душу населения, </w:t>
            </w:r>
            <w:proofErr w:type="spellStart"/>
            <w:r w:rsidRPr="004D5CAA">
              <w:rPr>
                <w:spacing w:val="-6"/>
                <w:sz w:val="10"/>
                <w:szCs w:val="14"/>
              </w:rPr>
              <w:t>тыс</w:t>
            </w:r>
            <w:proofErr w:type="gramStart"/>
            <w:r w:rsidRPr="004D5CAA">
              <w:rPr>
                <w:spacing w:val="-6"/>
                <w:sz w:val="10"/>
                <w:szCs w:val="14"/>
              </w:rPr>
              <w:t>.р</w:t>
            </w:r>
            <w:proofErr w:type="gramEnd"/>
            <w:r w:rsidRPr="004D5CAA">
              <w:rPr>
                <w:spacing w:val="-6"/>
                <w:sz w:val="10"/>
                <w:szCs w:val="14"/>
              </w:rPr>
              <w:t>уб</w:t>
            </w:r>
            <w:proofErr w:type="spellEnd"/>
            <w:r w:rsidRPr="004D5CAA">
              <w:rPr>
                <w:spacing w:val="-6"/>
                <w:sz w:val="10"/>
                <w:szCs w:val="14"/>
              </w:rPr>
              <w:t>. в год</w:t>
            </w:r>
          </w:p>
        </w:tc>
        <w:tc>
          <w:tcPr>
            <w:tcW w:w="848" w:type="dxa"/>
            <w:vAlign w:val="center"/>
          </w:tcPr>
          <w:p w:rsidR="00FB2248" w:rsidRPr="004D5CAA" w:rsidRDefault="00FB2248" w:rsidP="004D5CAA">
            <w:pPr>
              <w:jc w:val="center"/>
              <w:rPr>
                <w:sz w:val="10"/>
                <w:szCs w:val="14"/>
              </w:rPr>
            </w:pPr>
            <w:r w:rsidRPr="004D5CAA">
              <w:rPr>
                <w:sz w:val="10"/>
                <w:szCs w:val="14"/>
              </w:rPr>
              <w:t>130,0</w:t>
            </w:r>
          </w:p>
        </w:tc>
        <w:tc>
          <w:tcPr>
            <w:tcW w:w="847" w:type="dxa"/>
            <w:vAlign w:val="center"/>
          </w:tcPr>
          <w:p w:rsidR="00FB2248" w:rsidRPr="004D5CAA" w:rsidRDefault="00FB2248" w:rsidP="004D5CAA">
            <w:pPr>
              <w:jc w:val="center"/>
              <w:rPr>
                <w:sz w:val="10"/>
                <w:szCs w:val="14"/>
              </w:rPr>
            </w:pPr>
            <w:r w:rsidRPr="004D5CAA">
              <w:rPr>
                <w:sz w:val="10"/>
                <w:szCs w:val="14"/>
              </w:rPr>
              <w:t>135,0</w:t>
            </w:r>
          </w:p>
        </w:tc>
        <w:tc>
          <w:tcPr>
            <w:tcW w:w="756" w:type="dxa"/>
            <w:vAlign w:val="center"/>
          </w:tcPr>
          <w:p w:rsidR="00FB2248" w:rsidRPr="004D5CAA" w:rsidRDefault="00FB2248" w:rsidP="004D5CAA">
            <w:pPr>
              <w:jc w:val="center"/>
              <w:rPr>
                <w:sz w:val="10"/>
                <w:szCs w:val="14"/>
              </w:rPr>
            </w:pPr>
            <w:r w:rsidRPr="004D5CAA">
              <w:rPr>
                <w:sz w:val="10"/>
                <w:szCs w:val="14"/>
              </w:rPr>
              <w:t>140,0</w:t>
            </w:r>
          </w:p>
        </w:tc>
        <w:tc>
          <w:tcPr>
            <w:tcW w:w="814" w:type="dxa"/>
            <w:vAlign w:val="center"/>
          </w:tcPr>
          <w:p w:rsidR="00FB2248" w:rsidRPr="004D5CAA" w:rsidRDefault="00FB2248" w:rsidP="004D5CAA">
            <w:pPr>
              <w:jc w:val="center"/>
              <w:rPr>
                <w:sz w:val="10"/>
                <w:szCs w:val="14"/>
              </w:rPr>
            </w:pPr>
            <w:r w:rsidRPr="004D5CAA">
              <w:rPr>
                <w:sz w:val="10"/>
                <w:szCs w:val="14"/>
              </w:rPr>
              <w:t>145,0</w:t>
            </w:r>
          </w:p>
        </w:tc>
        <w:tc>
          <w:tcPr>
            <w:tcW w:w="756" w:type="dxa"/>
            <w:vAlign w:val="center"/>
          </w:tcPr>
          <w:p w:rsidR="00FB2248" w:rsidRPr="004D5CAA" w:rsidRDefault="00FB2248" w:rsidP="004D5CAA">
            <w:pPr>
              <w:jc w:val="center"/>
              <w:rPr>
                <w:sz w:val="10"/>
                <w:szCs w:val="14"/>
              </w:rPr>
            </w:pPr>
            <w:r w:rsidRPr="004D5CAA">
              <w:rPr>
                <w:sz w:val="10"/>
                <w:szCs w:val="14"/>
              </w:rPr>
              <w:t>150,0</w:t>
            </w:r>
          </w:p>
        </w:tc>
        <w:tc>
          <w:tcPr>
            <w:tcW w:w="756" w:type="dxa"/>
            <w:vAlign w:val="center"/>
          </w:tcPr>
          <w:p w:rsidR="00FB2248" w:rsidRPr="004D5CAA" w:rsidRDefault="00FB2248" w:rsidP="004D5CAA">
            <w:pPr>
              <w:jc w:val="center"/>
              <w:rPr>
                <w:sz w:val="10"/>
                <w:szCs w:val="14"/>
              </w:rPr>
            </w:pPr>
            <w:r w:rsidRPr="004D5CAA">
              <w:rPr>
                <w:sz w:val="10"/>
                <w:szCs w:val="14"/>
              </w:rPr>
              <w:t>151,0</w:t>
            </w:r>
          </w:p>
        </w:tc>
        <w:tc>
          <w:tcPr>
            <w:tcW w:w="672" w:type="dxa"/>
          </w:tcPr>
          <w:p w:rsidR="00FB2248" w:rsidRPr="004D5CAA" w:rsidRDefault="00FB2248" w:rsidP="004D5CAA">
            <w:pPr>
              <w:jc w:val="center"/>
              <w:rPr>
                <w:sz w:val="10"/>
                <w:szCs w:val="14"/>
              </w:rPr>
            </w:pPr>
          </w:p>
          <w:p w:rsidR="00FB2248" w:rsidRPr="004D5CAA" w:rsidRDefault="00FB2248" w:rsidP="004D5CAA">
            <w:pPr>
              <w:jc w:val="center"/>
              <w:rPr>
                <w:sz w:val="10"/>
                <w:szCs w:val="14"/>
              </w:rPr>
            </w:pPr>
            <w:r w:rsidRPr="004D5CAA">
              <w:rPr>
                <w:sz w:val="10"/>
                <w:szCs w:val="14"/>
              </w:rPr>
              <w:t>151,0</w:t>
            </w:r>
          </w:p>
        </w:tc>
      </w:tr>
      <w:tr w:rsidR="00FB2248" w:rsidRPr="004D5CAA" w:rsidTr="004D5CAA">
        <w:trPr>
          <w:cantSplit/>
        </w:trPr>
        <w:tc>
          <w:tcPr>
            <w:tcW w:w="0" w:type="auto"/>
          </w:tcPr>
          <w:p w:rsidR="00FB2248" w:rsidRPr="004D5CAA" w:rsidRDefault="00FB2248" w:rsidP="004D5CAA">
            <w:pPr>
              <w:suppressAutoHyphens/>
              <w:jc w:val="center"/>
              <w:rPr>
                <w:spacing w:val="-6"/>
                <w:sz w:val="10"/>
                <w:szCs w:val="14"/>
              </w:rPr>
            </w:pPr>
            <w:r w:rsidRPr="004D5CAA">
              <w:rPr>
                <w:spacing w:val="-6"/>
                <w:sz w:val="10"/>
                <w:szCs w:val="14"/>
              </w:rPr>
              <w:t>1.3.</w:t>
            </w:r>
          </w:p>
        </w:tc>
        <w:tc>
          <w:tcPr>
            <w:tcW w:w="4137" w:type="dxa"/>
          </w:tcPr>
          <w:p w:rsidR="00FB2248" w:rsidRPr="004D5CAA" w:rsidRDefault="00FB2248" w:rsidP="004D5CAA">
            <w:pPr>
              <w:suppressAutoHyphens/>
              <w:rPr>
                <w:sz w:val="10"/>
                <w:szCs w:val="14"/>
              </w:rPr>
            </w:pPr>
            <w:r w:rsidRPr="004D5CAA">
              <w:rPr>
                <w:sz w:val="10"/>
                <w:szCs w:val="14"/>
              </w:rPr>
              <w:t>Показатель 3</w:t>
            </w:r>
          </w:p>
          <w:p w:rsidR="00FB2248" w:rsidRPr="004D5CAA" w:rsidRDefault="00FB2248" w:rsidP="004D5CAA">
            <w:pPr>
              <w:suppressAutoHyphens/>
              <w:rPr>
                <w:spacing w:val="-6"/>
                <w:sz w:val="10"/>
                <w:szCs w:val="14"/>
              </w:rPr>
            </w:pPr>
            <w:r w:rsidRPr="004D5CAA">
              <w:rPr>
                <w:sz w:val="10"/>
                <w:szCs w:val="14"/>
              </w:rPr>
              <w:t xml:space="preserve">Обеспеченность населения округа площадью торговых объектов, </w:t>
            </w:r>
            <w:proofErr w:type="spellStart"/>
            <w:r w:rsidRPr="004D5CAA">
              <w:rPr>
                <w:sz w:val="10"/>
                <w:szCs w:val="14"/>
              </w:rPr>
              <w:t>кв.м</w:t>
            </w:r>
            <w:proofErr w:type="spellEnd"/>
            <w:r w:rsidRPr="004D5CAA">
              <w:rPr>
                <w:sz w:val="10"/>
                <w:szCs w:val="14"/>
              </w:rPr>
              <w:t>. на 1 тыс. жителей</w:t>
            </w:r>
          </w:p>
        </w:tc>
        <w:tc>
          <w:tcPr>
            <w:tcW w:w="848" w:type="dxa"/>
            <w:vAlign w:val="center"/>
          </w:tcPr>
          <w:p w:rsidR="00FB2248" w:rsidRPr="004D5CAA" w:rsidRDefault="00FB2248" w:rsidP="004D5CAA">
            <w:pPr>
              <w:jc w:val="center"/>
              <w:rPr>
                <w:sz w:val="10"/>
                <w:szCs w:val="14"/>
              </w:rPr>
            </w:pPr>
            <w:r w:rsidRPr="004D5CAA">
              <w:rPr>
                <w:sz w:val="10"/>
                <w:szCs w:val="14"/>
              </w:rPr>
              <w:t>750,0</w:t>
            </w:r>
          </w:p>
        </w:tc>
        <w:tc>
          <w:tcPr>
            <w:tcW w:w="847" w:type="dxa"/>
            <w:vAlign w:val="center"/>
          </w:tcPr>
          <w:p w:rsidR="00FB2248" w:rsidRPr="004D5CAA" w:rsidRDefault="00FB2248" w:rsidP="004D5CAA">
            <w:pPr>
              <w:jc w:val="center"/>
              <w:rPr>
                <w:sz w:val="10"/>
                <w:szCs w:val="14"/>
              </w:rPr>
            </w:pPr>
            <w:r w:rsidRPr="004D5CAA">
              <w:rPr>
                <w:sz w:val="10"/>
                <w:szCs w:val="14"/>
              </w:rPr>
              <w:t>760,0</w:t>
            </w:r>
          </w:p>
        </w:tc>
        <w:tc>
          <w:tcPr>
            <w:tcW w:w="756" w:type="dxa"/>
            <w:vAlign w:val="center"/>
          </w:tcPr>
          <w:p w:rsidR="00FB2248" w:rsidRPr="004D5CAA" w:rsidRDefault="00FB2248" w:rsidP="004D5CAA">
            <w:pPr>
              <w:jc w:val="center"/>
              <w:rPr>
                <w:sz w:val="10"/>
                <w:szCs w:val="14"/>
              </w:rPr>
            </w:pPr>
            <w:r w:rsidRPr="004D5CAA">
              <w:rPr>
                <w:sz w:val="10"/>
                <w:szCs w:val="14"/>
              </w:rPr>
              <w:t>760,0</w:t>
            </w:r>
          </w:p>
        </w:tc>
        <w:tc>
          <w:tcPr>
            <w:tcW w:w="814" w:type="dxa"/>
            <w:vAlign w:val="center"/>
          </w:tcPr>
          <w:p w:rsidR="00FB2248" w:rsidRPr="004D5CAA" w:rsidRDefault="00FB2248" w:rsidP="004D5CAA">
            <w:pPr>
              <w:jc w:val="center"/>
              <w:rPr>
                <w:sz w:val="10"/>
                <w:szCs w:val="14"/>
              </w:rPr>
            </w:pPr>
            <w:r w:rsidRPr="004D5CAA">
              <w:rPr>
                <w:sz w:val="10"/>
                <w:szCs w:val="14"/>
              </w:rPr>
              <w:t>760,0</w:t>
            </w:r>
          </w:p>
        </w:tc>
        <w:tc>
          <w:tcPr>
            <w:tcW w:w="756" w:type="dxa"/>
            <w:vAlign w:val="center"/>
          </w:tcPr>
          <w:p w:rsidR="00FB2248" w:rsidRPr="004D5CAA" w:rsidRDefault="00FB2248" w:rsidP="004D5CAA">
            <w:pPr>
              <w:jc w:val="center"/>
              <w:rPr>
                <w:sz w:val="10"/>
                <w:szCs w:val="14"/>
              </w:rPr>
            </w:pPr>
            <w:r w:rsidRPr="004D5CAA">
              <w:rPr>
                <w:sz w:val="10"/>
                <w:szCs w:val="14"/>
              </w:rPr>
              <w:t>760,0</w:t>
            </w:r>
          </w:p>
        </w:tc>
        <w:tc>
          <w:tcPr>
            <w:tcW w:w="756" w:type="dxa"/>
            <w:vAlign w:val="center"/>
          </w:tcPr>
          <w:p w:rsidR="00FB2248" w:rsidRPr="004D5CAA" w:rsidRDefault="00FB2248" w:rsidP="004D5CAA">
            <w:pPr>
              <w:jc w:val="center"/>
              <w:rPr>
                <w:sz w:val="10"/>
                <w:szCs w:val="14"/>
              </w:rPr>
            </w:pPr>
            <w:r w:rsidRPr="004D5CAA">
              <w:rPr>
                <w:sz w:val="10"/>
                <w:szCs w:val="14"/>
              </w:rPr>
              <w:t>760,0</w:t>
            </w:r>
          </w:p>
        </w:tc>
        <w:tc>
          <w:tcPr>
            <w:tcW w:w="672" w:type="dxa"/>
          </w:tcPr>
          <w:p w:rsidR="00FB2248" w:rsidRPr="004D5CAA" w:rsidRDefault="00FB2248" w:rsidP="004D5CAA">
            <w:pPr>
              <w:jc w:val="center"/>
              <w:rPr>
                <w:sz w:val="10"/>
                <w:szCs w:val="14"/>
              </w:rPr>
            </w:pPr>
          </w:p>
          <w:p w:rsidR="00FB2248" w:rsidRPr="004D5CAA" w:rsidRDefault="00FB2248" w:rsidP="004D5CAA">
            <w:pPr>
              <w:jc w:val="center"/>
              <w:rPr>
                <w:sz w:val="10"/>
                <w:szCs w:val="14"/>
              </w:rPr>
            </w:pPr>
            <w:r w:rsidRPr="004D5CAA">
              <w:rPr>
                <w:sz w:val="10"/>
                <w:szCs w:val="14"/>
              </w:rPr>
              <w:t>760,0</w:t>
            </w:r>
          </w:p>
        </w:tc>
      </w:tr>
      <w:tr w:rsidR="00FB2248" w:rsidRPr="004D5CAA" w:rsidTr="004D5CAA">
        <w:trPr>
          <w:cantSplit/>
        </w:trPr>
        <w:tc>
          <w:tcPr>
            <w:tcW w:w="0" w:type="auto"/>
          </w:tcPr>
          <w:p w:rsidR="00FB2248" w:rsidRPr="004D5CAA" w:rsidRDefault="00FB2248" w:rsidP="004D5CAA">
            <w:pPr>
              <w:suppressAutoHyphens/>
              <w:jc w:val="center"/>
              <w:rPr>
                <w:spacing w:val="-6"/>
                <w:sz w:val="10"/>
                <w:szCs w:val="14"/>
              </w:rPr>
            </w:pPr>
            <w:r w:rsidRPr="004D5CAA">
              <w:rPr>
                <w:spacing w:val="-6"/>
                <w:sz w:val="10"/>
                <w:szCs w:val="14"/>
              </w:rPr>
              <w:t>1.4.</w:t>
            </w:r>
          </w:p>
        </w:tc>
        <w:tc>
          <w:tcPr>
            <w:tcW w:w="4137" w:type="dxa"/>
          </w:tcPr>
          <w:p w:rsidR="00FB2248" w:rsidRPr="004D5CAA" w:rsidRDefault="00FB2248" w:rsidP="004D5CAA">
            <w:pPr>
              <w:rPr>
                <w:sz w:val="10"/>
                <w:szCs w:val="14"/>
              </w:rPr>
            </w:pPr>
            <w:r w:rsidRPr="004D5CAA">
              <w:rPr>
                <w:sz w:val="10"/>
                <w:szCs w:val="14"/>
              </w:rPr>
              <w:t xml:space="preserve">Показатель 4 </w:t>
            </w:r>
          </w:p>
          <w:p w:rsidR="00FB2248" w:rsidRPr="004D5CAA" w:rsidRDefault="00FB2248" w:rsidP="004D5CAA">
            <w:pPr>
              <w:rPr>
                <w:sz w:val="10"/>
                <w:szCs w:val="14"/>
              </w:rPr>
            </w:pPr>
            <w:r w:rsidRPr="004D5CAA">
              <w:rPr>
                <w:sz w:val="10"/>
                <w:szCs w:val="14"/>
              </w:rPr>
              <w:t>Количество отдалённых и труднодоступных населённых пунктов</w:t>
            </w:r>
            <w:r w:rsidRPr="004D5CAA">
              <w:rPr>
                <w:bCs/>
                <w:sz w:val="10"/>
                <w:szCs w:val="14"/>
              </w:rPr>
              <w:t>,</w:t>
            </w:r>
            <w:r w:rsidRPr="004D5CAA">
              <w:rPr>
                <w:sz w:val="10"/>
                <w:szCs w:val="14"/>
              </w:rPr>
              <w:br/>
              <w:t>в которых организации</w:t>
            </w:r>
            <w:r w:rsidRPr="004D5CAA">
              <w:rPr>
                <w:sz w:val="10"/>
                <w:szCs w:val="14"/>
              </w:rPr>
              <w:br/>
              <w:t xml:space="preserve">(за исключением государственных (муниципальных) учреждений) </w:t>
            </w:r>
            <w:r w:rsidRPr="004D5CAA">
              <w:rPr>
                <w:bCs/>
                <w:sz w:val="10"/>
                <w:szCs w:val="14"/>
              </w:rPr>
              <w:br/>
              <w:t>и индивидуальные предприниматели обеспечивают жителей Солецкого муниципального округа услугами торговли посредством мобильных торговых объектов по доставке и реализации товаров</w:t>
            </w:r>
          </w:p>
        </w:tc>
        <w:tc>
          <w:tcPr>
            <w:tcW w:w="848" w:type="dxa"/>
            <w:vAlign w:val="center"/>
          </w:tcPr>
          <w:p w:rsidR="00FB2248" w:rsidRPr="004D5CAA" w:rsidRDefault="00FB2248" w:rsidP="004D5CAA">
            <w:pPr>
              <w:jc w:val="center"/>
              <w:rPr>
                <w:sz w:val="10"/>
                <w:szCs w:val="14"/>
              </w:rPr>
            </w:pPr>
          </w:p>
          <w:p w:rsidR="00FB2248" w:rsidRPr="004D5CAA" w:rsidRDefault="00FB2248" w:rsidP="004D5CAA">
            <w:pPr>
              <w:jc w:val="center"/>
              <w:rPr>
                <w:sz w:val="10"/>
                <w:szCs w:val="14"/>
              </w:rPr>
            </w:pPr>
          </w:p>
          <w:p w:rsidR="00FB2248" w:rsidRPr="004D5CAA" w:rsidRDefault="00FB2248" w:rsidP="004D5CAA">
            <w:pPr>
              <w:jc w:val="center"/>
              <w:rPr>
                <w:sz w:val="10"/>
                <w:szCs w:val="14"/>
              </w:rPr>
            </w:pPr>
          </w:p>
          <w:p w:rsidR="00FB2248" w:rsidRPr="004D5CAA" w:rsidRDefault="00FB2248" w:rsidP="004D5CAA">
            <w:pPr>
              <w:jc w:val="center"/>
              <w:rPr>
                <w:sz w:val="10"/>
                <w:szCs w:val="14"/>
              </w:rPr>
            </w:pPr>
          </w:p>
          <w:p w:rsidR="00FB2248" w:rsidRPr="004D5CAA" w:rsidRDefault="00FB2248" w:rsidP="004D5CAA">
            <w:pPr>
              <w:jc w:val="center"/>
              <w:rPr>
                <w:sz w:val="10"/>
                <w:szCs w:val="14"/>
              </w:rPr>
            </w:pPr>
          </w:p>
          <w:p w:rsidR="00FB2248" w:rsidRPr="004D5CAA" w:rsidRDefault="00FB2248" w:rsidP="004D5CAA">
            <w:pPr>
              <w:jc w:val="center"/>
              <w:rPr>
                <w:sz w:val="10"/>
                <w:szCs w:val="14"/>
              </w:rPr>
            </w:pPr>
          </w:p>
          <w:p w:rsidR="00FB2248" w:rsidRPr="004D5CAA" w:rsidRDefault="00FB2248" w:rsidP="004D5CAA">
            <w:pPr>
              <w:jc w:val="center"/>
              <w:rPr>
                <w:sz w:val="10"/>
                <w:szCs w:val="14"/>
              </w:rPr>
            </w:pPr>
          </w:p>
          <w:p w:rsidR="00FB2248" w:rsidRPr="004D5CAA" w:rsidRDefault="00FB2248" w:rsidP="004D5CAA">
            <w:pPr>
              <w:jc w:val="center"/>
              <w:rPr>
                <w:sz w:val="10"/>
                <w:szCs w:val="14"/>
              </w:rPr>
            </w:pPr>
            <w:r w:rsidRPr="004D5CAA">
              <w:rPr>
                <w:sz w:val="10"/>
                <w:szCs w:val="14"/>
              </w:rPr>
              <w:t>-</w:t>
            </w:r>
          </w:p>
        </w:tc>
        <w:tc>
          <w:tcPr>
            <w:tcW w:w="847" w:type="dxa"/>
            <w:vAlign w:val="center"/>
          </w:tcPr>
          <w:p w:rsidR="00FB2248" w:rsidRPr="004D5CAA" w:rsidRDefault="00FB2248" w:rsidP="004D5CAA">
            <w:pPr>
              <w:rPr>
                <w:sz w:val="10"/>
                <w:szCs w:val="14"/>
              </w:rPr>
            </w:pPr>
          </w:p>
          <w:p w:rsidR="00FB2248" w:rsidRPr="004D5CAA" w:rsidRDefault="00FB2248" w:rsidP="004D5CAA">
            <w:pPr>
              <w:rPr>
                <w:sz w:val="10"/>
                <w:szCs w:val="14"/>
              </w:rPr>
            </w:pPr>
          </w:p>
          <w:p w:rsidR="00FB2248" w:rsidRPr="004D5CAA" w:rsidRDefault="00FB2248" w:rsidP="004D5CAA">
            <w:pPr>
              <w:rPr>
                <w:sz w:val="10"/>
                <w:szCs w:val="14"/>
              </w:rPr>
            </w:pPr>
          </w:p>
          <w:p w:rsidR="00FB2248" w:rsidRPr="004D5CAA" w:rsidRDefault="00FB2248" w:rsidP="004D5CAA">
            <w:pPr>
              <w:rPr>
                <w:sz w:val="10"/>
                <w:szCs w:val="14"/>
              </w:rPr>
            </w:pPr>
          </w:p>
          <w:p w:rsidR="00FB2248" w:rsidRPr="004D5CAA" w:rsidRDefault="00FB2248" w:rsidP="004D5CAA">
            <w:pPr>
              <w:rPr>
                <w:sz w:val="10"/>
                <w:szCs w:val="14"/>
              </w:rPr>
            </w:pPr>
          </w:p>
          <w:p w:rsidR="00FB2248" w:rsidRPr="004D5CAA" w:rsidRDefault="00FB2248" w:rsidP="004D5CAA">
            <w:pPr>
              <w:rPr>
                <w:sz w:val="10"/>
                <w:szCs w:val="14"/>
              </w:rPr>
            </w:pPr>
          </w:p>
          <w:p w:rsidR="00FB2248" w:rsidRPr="004D5CAA" w:rsidRDefault="00FB2248" w:rsidP="004D5CAA">
            <w:pPr>
              <w:rPr>
                <w:sz w:val="10"/>
                <w:szCs w:val="14"/>
              </w:rPr>
            </w:pPr>
          </w:p>
          <w:p w:rsidR="00FB2248" w:rsidRPr="004D5CAA" w:rsidRDefault="00FB2248" w:rsidP="004D5CAA">
            <w:pPr>
              <w:rPr>
                <w:sz w:val="10"/>
                <w:szCs w:val="14"/>
              </w:rPr>
            </w:pPr>
            <w:r w:rsidRPr="004D5CAA">
              <w:rPr>
                <w:sz w:val="10"/>
                <w:szCs w:val="14"/>
              </w:rPr>
              <w:t>75,0</w:t>
            </w:r>
          </w:p>
        </w:tc>
        <w:tc>
          <w:tcPr>
            <w:tcW w:w="756" w:type="dxa"/>
          </w:tcPr>
          <w:p w:rsidR="00FB2248" w:rsidRPr="004D5CAA" w:rsidRDefault="00FB2248" w:rsidP="004D5CAA">
            <w:pPr>
              <w:rPr>
                <w:sz w:val="10"/>
                <w:szCs w:val="14"/>
              </w:rPr>
            </w:pPr>
          </w:p>
          <w:p w:rsidR="00FB2248" w:rsidRPr="004D5CAA" w:rsidRDefault="00FB2248" w:rsidP="004D5CAA">
            <w:pPr>
              <w:rPr>
                <w:sz w:val="10"/>
                <w:szCs w:val="14"/>
              </w:rPr>
            </w:pPr>
          </w:p>
          <w:p w:rsidR="00FB2248" w:rsidRPr="004D5CAA" w:rsidRDefault="00FB2248" w:rsidP="004D5CAA">
            <w:pPr>
              <w:rPr>
                <w:sz w:val="10"/>
                <w:szCs w:val="14"/>
              </w:rPr>
            </w:pPr>
          </w:p>
          <w:p w:rsidR="00FB2248" w:rsidRPr="004D5CAA" w:rsidRDefault="00FB2248" w:rsidP="004D5CAA">
            <w:pPr>
              <w:rPr>
                <w:sz w:val="10"/>
                <w:szCs w:val="14"/>
              </w:rPr>
            </w:pPr>
          </w:p>
          <w:p w:rsidR="00FB2248" w:rsidRPr="004D5CAA" w:rsidRDefault="00FB2248" w:rsidP="004D5CAA">
            <w:pPr>
              <w:rPr>
                <w:sz w:val="10"/>
                <w:szCs w:val="14"/>
              </w:rPr>
            </w:pPr>
          </w:p>
          <w:p w:rsidR="00FB2248" w:rsidRPr="004D5CAA" w:rsidRDefault="00FB2248" w:rsidP="004D5CAA">
            <w:pPr>
              <w:rPr>
                <w:sz w:val="10"/>
                <w:szCs w:val="14"/>
              </w:rPr>
            </w:pPr>
          </w:p>
          <w:p w:rsidR="00FB2248" w:rsidRPr="004D5CAA" w:rsidRDefault="00FB2248" w:rsidP="004D5CAA">
            <w:pPr>
              <w:rPr>
                <w:sz w:val="10"/>
                <w:szCs w:val="14"/>
              </w:rPr>
            </w:pPr>
          </w:p>
          <w:p w:rsidR="00FB2248" w:rsidRPr="004D5CAA" w:rsidRDefault="00FB2248" w:rsidP="004D5CAA">
            <w:pPr>
              <w:rPr>
                <w:sz w:val="10"/>
                <w:szCs w:val="14"/>
              </w:rPr>
            </w:pPr>
          </w:p>
          <w:p w:rsidR="00FB2248" w:rsidRPr="004D5CAA" w:rsidRDefault="00FB2248" w:rsidP="004D5CAA">
            <w:pPr>
              <w:rPr>
                <w:sz w:val="10"/>
                <w:szCs w:val="14"/>
              </w:rPr>
            </w:pPr>
          </w:p>
          <w:p w:rsidR="00FB2248" w:rsidRPr="004D5CAA" w:rsidRDefault="00FB2248" w:rsidP="004D5CAA">
            <w:pPr>
              <w:rPr>
                <w:sz w:val="10"/>
                <w:szCs w:val="14"/>
              </w:rPr>
            </w:pPr>
            <w:r w:rsidRPr="004D5CAA">
              <w:rPr>
                <w:sz w:val="10"/>
                <w:szCs w:val="14"/>
              </w:rPr>
              <w:t>75,0</w:t>
            </w:r>
          </w:p>
        </w:tc>
        <w:tc>
          <w:tcPr>
            <w:tcW w:w="814" w:type="dxa"/>
          </w:tcPr>
          <w:p w:rsidR="00FB2248" w:rsidRPr="004D5CAA" w:rsidRDefault="00FB2248" w:rsidP="004D5CAA">
            <w:pPr>
              <w:rPr>
                <w:sz w:val="10"/>
                <w:szCs w:val="14"/>
              </w:rPr>
            </w:pPr>
          </w:p>
          <w:p w:rsidR="00FB2248" w:rsidRPr="004D5CAA" w:rsidRDefault="00FB2248" w:rsidP="004D5CAA">
            <w:pPr>
              <w:rPr>
                <w:sz w:val="10"/>
                <w:szCs w:val="14"/>
              </w:rPr>
            </w:pPr>
          </w:p>
          <w:p w:rsidR="00FB2248" w:rsidRPr="004D5CAA" w:rsidRDefault="00FB2248" w:rsidP="004D5CAA">
            <w:pPr>
              <w:rPr>
                <w:sz w:val="10"/>
                <w:szCs w:val="14"/>
              </w:rPr>
            </w:pPr>
          </w:p>
          <w:p w:rsidR="00FB2248" w:rsidRPr="004D5CAA" w:rsidRDefault="00FB2248" w:rsidP="004D5CAA">
            <w:pPr>
              <w:rPr>
                <w:sz w:val="10"/>
                <w:szCs w:val="14"/>
              </w:rPr>
            </w:pPr>
          </w:p>
          <w:p w:rsidR="00FB2248" w:rsidRPr="004D5CAA" w:rsidRDefault="00FB2248" w:rsidP="004D5CAA">
            <w:pPr>
              <w:rPr>
                <w:sz w:val="10"/>
                <w:szCs w:val="14"/>
              </w:rPr>
            </w:pPr>
          </w:p>
          <w:p w:rsidR="00FB2248" w:rsidRPr="004D5CAA" w:rsidRDefault="00FB2248" w:rsidP="004D5CAA">
            <w:pPr>
              <w:rPr>
                <w:sz w:val="10"/>
                <w:szCs w:val="14"/>
              </w:rPr>
            </w:pPr>
          </w:p>
          <w:p w:rsidR="00FB2248" w:rsidRPr="004D5CAA" w:rsidRDefault="00FB2248" w:rsidP="004D5CAA">
            <w:pPr>
              <w:rPr>
                <w:sz w:val="10"/>
                <w:szCs w:val="14"/>
              </w:rPr>
            </w:pPr>
          </w:p>
          <w:p w:rsidR="00FB2248" w:rsidRPr="004D5CAA" w:rsidRDefault="00FB2248" w:rsidP="004D5CAA">
            <w:pPr>
              <w:rPr>
                <w:sz w:val="10"/>
                <w:szCs w:val="14"/>
              </w:rPr>
            </w:pPr>
          </w:p>
          <w:p w:rsidR="00FB2248" w:rsidRPr="004D5CAA" w:rsidRDefault="00FB2248" w:rsidP="004D5CAA">
            <w:pPr>
              <w:rPr>
                <w:sz w:val="10"/>
                <w:szCs w:val="14"/>
              </w:rPr>
            </w:pPr>
          </w:p>
          <w:p w:rsidR="00FB2248" w:rsidRPr="004D5CAA" w:rsidRDefault="00FB2248" w:rsidP="004D5CAA">
            <w:pPr>
              <w:rPr>
                <w:sz w:val="10"/>
                <w:szCs w:val="14"/>
              </w:rPr>
            </w:pPr>
            <w:r w:rsidRPr="004D5CAA">
              <w:rPr>
                <w:sz w:val="10"/>
                <w:szCs w:val="14"/>
              </w:rPr>
              <w:t>77,0</w:t>
            </w:r>
          </w:p>
        </w:tc>
        <w:tc>
          <w:tcPr>
            <w:tcW w:w="756" w:type="dxa"/>
          </w:tcPr>
          <w:p w:rsidR="00FB2248" w:rsidRPr="004D5CAA" w:rsidRDefault="00FB2248" w:rsidP="004D5CAA">
            <w:pPr>
              <w:rPr>
                <w:sz w:val="10"/>
                <w:szCs w:val="14"/>
              </w:rPr>
            </w:pPr>
          </w:p>
          <w:p w:rsidR="00FB2248" w:rsidRPr="004D5CAA" w:rsidRDefault="00FB2248" w:rsidP="004D5CAA">
            <w:pPr>
              <w:rPr>
                <w:sz w:val="10"/>
                <w:szCs w:val="14"/>
              </w:rPr>
            </w:pPr>
          </w:p>
          <w:p w:rsidR="00FB2248" w:rsidRPr="004D5CAA" w:rsidRDefault="00FB2248" w:rsidP="004D5CAA">
            <w:pPr>
              <w:rPr>
                <w:sz w:val="10"/>
                <w:szCs w:val="14"/>
              </w:rPr>
            </w:pPr>
          </w:p>
          <w:p w:rsidR="00FB2248" w:rsidRPr="004D5CAA" w:rsidRDefault="00FB2248" w:rsidP="004D5CAA">
            <w:pPr>
              <w:rPr>
                <w:sz w:val="10"/>
                <w:szCs w:val="14"/>
              </w:rPr>
            </w:pPr>
          </w:p>
          <w:p w:rsidR="00FB2248" w:rsidRPr="004D5CAA" w:rsidRDefault="00FB2248" w:rsidP="004D5CAA">
            <w:pPr>
              <w:rPr>
                <w:sz w:val="10"/>
                <w:szCs w:val="14"/>
              </w:rPr>
            </w:pPr>
          </w:p>
          <w:p w:rsidR="00FB2248" w:rsidRPr="004D5CAA" w:rsidRDefault="00FB2248" w:rsidP="004D5CAA">
            <w:pPr>
              <w:rPr>
                <w:sz w:val="10"/>
                <w:szCs w:val="14"/>
              </w:rPr>
            </w:pPr>
          </w:p>
          <w:p w:rsidR="00FB2248" w:rsidRPr="004D5CAA" w:rsidRDefault="00FB2248" w:rsidP="004D5CAA">
            <w:pPr>
              <w:rPr>
                <w:sz w:val="10"/>
                <w:szCs w:val="14"/>
              </w:rPr>
            </w:pPr>
          </w:p>
          <w:p w:rsidR="00FB2248" w:rsidRPr="004D5CAA" w:rsidRDefault="00FB2248" w:rsidP="004D5CAA">
            <w:pPr>
              <w:rPr>
                <w:sz w:val="10"/>
                <w:szCs w:val="14"/>
              </w:rPr>
            </w:pPr>
          </w:p>
          <w:p w:rsidR="00FB2248" w:rsidRPr="004D5CAA" w:rsidRDefault="00FB2248" w:rsidP="004D5CAA">
            <w:pPr>
              <w:rPr>
                <w:sz w:val="10"/>
                <w:szCs w:val="14"/>
              </w:rPr>
            </w:pPr>
          </w:p>
          <w:p w:rsidR="00FB2248" w:rsidRPr="004D5CAA" w:rsidRDefault="00FB2248" w:rsidP="004D5CAA">
            <w:pPr>
              <w:rPr>
                <w:sz w:val="10"/>
                <w:szCs w:val="14"/>
              </w:rPr>
            </w:pPr>
            <w:r w:rsidRPr="004D5CAA">
              <w:rPr>
                <w:sz w:val="10"/>
                <w:szCs w:val="14"/>
              </w:rPr>
              <w:t>60,0</w:t>
            </w:r>
          </w:p>
        </w:tc>
        <w:tc>
          <w:tcPr>
            <w:tcW w:w="756" w:type="dxa"/>
          </w:tcPr>
          <w:p w:rsidR="00FB2248" w:rsidRPr="004D5CAA" w:rsidRDefault="00FB2248" w:rsidP="004D5CAA">
            <w:pPr>
              <w:rPr>
                <w:sz w:val="10"/>
                <w:szCs w:val="14"/>
              </w:rPr>
            </w:pPr>
          </w:p>
          <w:p w:rsidR="00FB2248" w:rsidRPr="004D5CAA" w:rsidRDefault="00FB2248" w:rsidP="004D5CAA">
            <w:pPr>
              <w:rPr>
                <w:sz w:val="10"/>
                <w:szCs w:val="14"/>
              </w:rPr>
            </w:pPr>
          </w:p>
          <w:p w:rsidR="00FB2248" w:rsidRPr="004D5CAA" w:rsidRDefault="00FB2248" w:rsidP="004D5CAA">
            <w:pPr>
              <w:rPr>
                <w:sz w:val="10"/>
                <w:szCs w:val="14"/>
              </w:rPr>
            </w:pPr>
          </w:p>
          <w:p w:rsidR="00FB2248" w:rsidRPr="004D5CAA" w:rsidRDefault="00FB2248" w:rsidP="004D5CAA">
            <w:pPr>
              <w:rPr>
                <w:sz w:val="10"/>
                <w:szCs w:val="14"/>
              </w:rPr>
            </w:pPr>
          </w:p>
          <w:p w:rsidR="00FB2248" w:rsidRPr="004D5CAA" w:rsidRDefault="00FB2248" w:rsidP="004D5CAA">
            <w:pPr>
              <w:rPr>
                <w:sz w:val="10"/>
                <w:szCs w:val="14"/>
              </w:rPr>
            </w:pPr>
          </w:p>
          <w:p w:rsidR="00FB2248" w:rsidRPr="004D5CAA" w:rsidRDefault="00FB2248" w:rsidP="004D5CAA">
            <w:pPr>
              <w:rPr>
                <w:sz w:val="10"/>
                <w:szCs w:val="14"/>
              </w:rPr>
            </w:pPr>
          </w:p>
          <w:p w:rsidR="00FB2248" w:rsidRPr="004D5CAA" w:rsidRDefault="00FB2248" w:rsidP="004D5CAA">
            <w:pPr>
              <w:rPr>
                <w:sz w:val="10"/>
                <w:szCs w:val="14"/>
              </w:rPr>
            </w:pPr>
          </w:p>
          <w:p w:rsidR="00FB2248" w:rsidRPr="004D5CAA" w:rsidRDefault="00FB2248" w:rsidP="004D5CAA">
            <w:pPr>
              <w:rPr>
                <w:sz w:val="10"/>
                <w:szCs w:val="14"/>
              </w:rPr>
            </w:pPr>
          </w:p>
          <w:p w:rsidR="00FB2248" w:rsidRPr="004D5CAA" w:rsidRDefault="00FB2248" w:rsidP="004D5CAA">
            <w:pPr>
              <w:rPr>
                <w:sz w:val="10"/>
                <w:szCs w:val="14"/>
              </w:rPr>
            </w:pPr>
          </w:p>
          <w:p w:rsidR="00FB2248" w:rsidRPr="004D5CAA" w:rsidRDefault="00FB2248" w:rsidP="004D5CAA">
            <w:pPr>
              <w:rPr>
                <w:sz w:val="10"/>
                <w:szCs w:val="14"/>
              </w:rPr>
            </w:pPr>
            <w:r w:rsidRPr="004D5CAA">
              <w:rPr>
                <w:sz w:val="10"/>
                <w:szCs w:val="14"/>
              </w:rPr>
              <w:t>-</w:t>
            </w:r>
          </w:p>
        </w:tc>
        <w:tc>
          <w:tcPr>
            <w:tcW w:w="672" w:type="dxa"/>
          </w:tcPr>
          <w:p w:rsidR="00FB2248" w:rsidRPr="004D5CAA" w:rsidRDefault="00FB2248" w:rsidP="004D5CAA">
            <w:pPr>
              <w:rPr>
                <w:sz w:val="10"/>
                <w:szCs w:val="14"/>
              </w:rPr>
            </w:pPr>
          </w:p>
          <w:p w:rsidR="00FB2248" w:rsidRPr="004D5CAA" w:rsidRDefault="00FB2248" w:rsidP="004D5CAA">
            <w:pPr>
              <w:rPr>
                <w:sz w:val="10"/>
                <w:szCs w:val="14"/>
              </w:rPr>
            </w:pPr>
          </w:p>
          <w:p w:rsidR="00FB2248" w:rsidRPr="004D5CAA" w:rsidRDefault="00FB2248" w:rsidP="004D5CAA">
            <w:pPr>
              <w:rPr>
                <w:sz w:val="10"/>
                <w:szCs w:val="14"/>
              </w:rPr>
            </w:pPr>
          </w:p>
          <w:p w:rsidR="00FB2248" w:rsidRPr="004D5CAA" w:rsidRDefault="00FB2248" w:rsidP="004D5CAA">
            <w:pPr>
              <w:rPr>
                <w:sz w:val="10"/>
                <w:szCs w:val="14"/>
              </w:rPr>
            </w:pPr>
          </w:p>
          <w:p w:rsidR="00FB2248" w:rsidRPr="004D5CAA" w:rsidRDefault="00FB2248" w:rsidP="004D5CAA">
            <w:pPr>
              <w:rPr>
                <w:sz w:val="10"/>
                <w:szCs w:val="14"/>
              </w:rPr>
            </w:pPr>
          </w:p>
          <w:p w:rsidR="00FB2248" w:rsidRPr="004D5CAA" w:rsidRDefault="00FB2248" w:rsidP="004D5CAA">
            <w:pPr>
              <w:rPr>
                <w:sz w:val="10"/>
                <w:szCs w:val="14"/>
              </w:rPr>
            </w:pPr>
          </w:p>
          <w:p w:rsidR="00FB2248" w:rsidRPr="004D5CAA" w:rsidRDefault="00FB2248" w:rsidP="004D5CAA">
            <w:pPr>
              <w:rPr>
                <w:sz w:val="10"/>
                <w:szCs w:val="14"/>
              </w:rPr>
            </w:pPr>
          </w:p>
          <w:p w:rsidR="00FB2248" w:rsidRPr="004D5CAA" w:rsidRDefault="00FB2248" w:rsidP="004D5CAA">
            <w:pPr>
              <w:rPr>
                <w:sz w:val="10"/>
                <w:szCs w:val="14"/>
              </w:rPr>
            </w:pPr>
          </w:p>
          <w:p w:rsidR="00FB2248" w:rsidRPr="004D5CAA" w:rsidRDefault="00FB2248" w:rsidP="004D5CAA">
            <w:pPr>
              <w:rPr>
                <w:sz w:val="10"/>
                <w:szCs w:val="14"/>
              </w:rPr>
            </w:pPr>
          </w:p>
          <w:p w:rsidR="00FB2248" w:rsidRPr="004D5CAA" w:rsidRDefault="00FB2248" w:rsidP="004D5CAA">
            <w:pPr>
              <w:rPr>
                <w:sz w:val="10"/>
                <w:szCs w:val="14"/>
              </w:rPr>
            </w:pPr>
            <w:r w:rsidRPr="004D5CAA">
              <w:rPr>
                <w:sz w:val="10"/>
                <w:szCs w:val="14"/>
              </w:rPr>
              <w:t>-</w:t>
            </w:r>
          </w:p>
        </w:tc>
      </w:tr>
    </w:tbl>
    <w:p w:rsidR="00FB2248" w:rsidRPr="00EE584A" w:rsidRDefault="00FB2248" w:rsidP="00FB2248">
      <w:pPr>
        <w:rPr>
          <w:sz w:val="14"/>
          <w:szCs w:val="14"/>
        </w:rPr>
      </w:pPr>
      <w:r w:rsidRPr="00EE584A">
        <w:rPr>
          <w:sz w:val="14"/>
          <w:szCs w:val="14"/>
        </w:rPr>
        <w:t>»</w:t>
      </w:r>
    </w:p>
    <w:p w:rsidR="00FB2248" w:rsidRPr="00EE584A" w:rsidRDefault="00FB2248" w:rsidP="00FB2248">
      <w:pPr>
        <w:ind w:firstLine="284"/>
        <w:contextualSpacing/>
        <w:jc w:val="both"/>
        <w:rPr>
          <w:sz w:val="14"/>
          <w:szCs w:val="14"/>
        </w:rPr>
      </w:pPr>
      <w:r w:rsidRPr="00EE584A">
        <w:rPr>
          <w:sz w:val="14"/>
          <w:szCs w:val="14"/>
        </w:rPr>
        <w:t>1.11. Изложить раздел 3 Паспорта подпрограммы «Развитие торговли в Солецком муниципальном округе» муниципальной программы в редакции:</w:t>
      </w:r>
    </w:p>
    <w:p w:rsidR="00FB2248" w:rsidRPr="00EE584A" w:rsidRDefault="00FB2248" w:rsidP="00FB2248">
      <w:pPr>
        <w:ind w:firstLine="284"/>
        <w:contextualSpacing/>
        <w:jc w:val="both"/>
        <w:rPr>
          <w:sz w:val="14"/>
          <w:szCs w:val="14"/>
        </w:rPr>
      </w:pPr>
      <w:r w:rsidRPr="00EE584A">
        <w:rPr>
          <w:sz w:val="14"/>
          <w:szCs w:val="14"/>
        </w:rPr>
        <w:t>«3. Сроки реализации подпрограммы: 2021-2027 годы</w:t>
      </w:r>
      <w:proofErr w:type="gramStart"/>
      <w:r w:rsidRPr="00EE584A">
        <w:rPr>
          <w:sz w:val="14"/>
          <w:szCs w:val="14"/>
        </w:rPr>
        <w:t>.»</w:t>
      </w:r>
      <w:proofErr w:type="gramEnd"/>
    </w:p>
    <w:p w:rsidR="00FB2248" w:rsidRPr="00EE584A" w:rsidRDefault="00FB2248" w:rsidP="00FB2248">
      <w:pPr>
        <w:ind w:firstLine="284"/>
        <w:contextualSpacing/>
        <w:jc w:val="both"/>
        <w:rPr>
          <w:sz w:val="14"/>
          <w:szCs w:val="14"/>
        </w:rPr>
      </w:pPr>
      <w:r w:rsidRPr="00EE584A">
        <w:rPr>
          <w:sz w:val="14"/>
          <w:szCs w:val="14"/>
        </w:rPr>
        <w:t>1.12. Изложить раздел 4 Паспорта подпрограммы «Развитие торговли в Солецком муниципальном округе» муниципальной программы в редакции:</w:t>
      </w:r>
    </w:p>
    <w:p w:rsidR="00FB2248" w:rsidRPr="00EE584A" w:rsidRDefault="00FB2248" w:rsidP="00FB2248">
      <w:pPr>
        <w:ind w:firstLine="284"/>
        <w:contextualSpacing/>
        <w:jc w:val="both"/>
        <w:rPr>
          <w:sz w:val="14"/>
          <w:szCs w:val="14"/>
        </w:rPr>
      </w:pPr>
      <w:r w:rsidRPr="00EE584A">
        <w:rPr>
          <w:sz w:val="14"/>
          <w:szCs w:val="14"/>
        </w:rPr>
        <w:lastRenderedPageBreak/>
        <w:t>«4. Объемы и источники финансирования подпрограммы в целом и по годам реализации (</w:t>
      </w:r>
      <w:proofErr w:type="spellStart"/>
      <w:r w:rsidRPr="00EE584A">
        <w:rPr>
          <w:sz w:val="14"/>
          <w:szCs w:val="14"/>
        </w:rPr>
        <w:t>тыс</w:t>
      </w:r>
      <w:proofErr w:type="gramStart"/>
      <w:r w:rsidRPr="00EE584A">
        <w:rPr>
          <w:sz w:val="14"/>
          <w:szCs w:val="14"/>
        </w:rPr>
        <w:t>.р</w:t>
      </w:r>
      <w:proofErr w:type="gramEnd"/>
      <w:r w:rsidRPr="00EE584A">
        <w:rPr>
          <w:sz w:val="14"/>
          <w:szCs w:val="14"/>
        </w:rPr>
        <w:t>уб</w:t>
      </w:r>
      <w:proofErr w:type="spellEnd"/>
      <w:r w:rsidRPr="00EE584A">
        <w:rPr>
          <w:sz w:val="14"/>
          <w:szCs w:val="1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809"/>
        <w:gridCol w:w="713"/>
        <w:gridCol w:w="977"/>
        <w:gridCol w:w="680"/>
        <w:gridCol w:w="907"/>
        <w:gridCol w:w="691"/>
      </w:tblGrid>
      <w:tr w:rsidR="00FB2248" w:rsidRPr="00FB2248" w:rsidTr="00FB2248">
        <w:tc>
          <w:tcPr>
            <w:tcW w:w="0" w:type="auto"/>
            <w:tcBorders>
              <w:bottom w:val="nil"/>
            </w:tcBorders>
            <w:shd w:val="clear" w:color="auto" w:fill="auto"/>
          </w:tcPr>
          <w:p w:rsidR="00FB2248" w:rsidRPr="00FB2248" w:rsidRDefault="00FB2248" w:rsidP="004D5CAA">
            <w:pPr>
              <w:widowControl w:val="0"/>
              <w:suppressAutoHyphens/>
              <w:autoSpaceDE w:val="0"/>
              <w:autoSpaceDN w:val="0"/>
              <w:adjustRightInd w:val="0"/>
              <w:rPr>
                <w:sz w:val="10"/>
                <w:szCs w:val="14"/>
              </w:rPr>
            </w:pPr>
            <w:r w:rsidRPr="00FB2248">
              <w:rPr>
                <w:sz w:val="10"/>
                <w:szCs w:val="14"/>
              </w:rPr>
              <w:t>Год</w:t>
            </w:r>
          </w:p>
        </w:tc>
        <w:tc>
          <w:tcPr>
            <w:tcW w:w="0" w:type="auto"/>
            <w:gridSpan w:val="6"/>
            <w:shd w:val="clear" w:color="auto" w:fill="auto"/>
          </w:tcPr>
          <w:p w:rsidR="00FB2248" w:rsidRPr="00FB2248" w:rsidRDefault="00FB2248" w:rsidP="004D5CAA">
            <w:pPr>
              <w:widowControl w:val="0"/>
              <w:suppressAutoHyphens/>
              <w:autoSpaceDE w:val="0"/>
              <w:autoSpaceDN w:val="0"/>
              <w:adjustRightInd w:val="0"/>
              <w:jc w:val="center"/>
              <w:rPr>
                <w:sz w:val="10"/>
                <w:szCs w:val="14"/>
              </w:rPr>
            </w:pPr>
            <w:r w:rsidRPr="00FB2248">
              <w:rPr>
                <w:sz w:val="10"/>
                <w:szCs w:val="14"/>
              </w:rPr>
              <w:t>Источник финансирования (</w:t>
            </w:r>
            <w:proofErr w:type="spellStart"/>
            <w:r w:rsidRPr="00FB2248">
              <w:rPr>
                <w:sz w:val="10"/>
                <w:szCs w:val="14"/>
              </w:rPr>
              <w:t>тыс</w:t>
            </w:r>
            <w:proofErr w:type="gramStart"/>
            <w:r w:rsidRPr="00FB2248">
              <w:rPr>
                <w:sz w:val="10"/>
                <w:szCs w:val="14"/>
              </w:rPr>
              <w:t>.р</w:t>
            </w:r>
            <w:proofErr w:type="gramEnd"/>
            <w:r w:rsidRPr="00FB2248">
              <w:rPr>
                <w:sz w:val="10"/>
                <w:szCs w:val="14"/>
              </w:rPr>
              <w:t>уб</w:t>
            </w:r>
            <w:proofErr w:type="spellEnd"/>
            <w:r w:rsidRPr="00FB2248">
              <w:rPr>
                <w:sz w:val="10"/>
                <w:szCs w:val="14"/>
              </w:rPr>
              <w:t>.)</w:t>
            </w:r>
          </w:p>
        </w:tc>
      </w:tr>
      <w:tr w:rsidR="00FB2248" w:rsidRPr="00FB2248" w:rsidTr="00FB2248">
        <w:tc>
          <w:tcPr>
            <w:tcW w:w="0" w:type="auto"/>
            <w:tcBorders>
              <w:top w:val="nil"/>
            </w:tcBorders>
            <w:shd w:val="clear" w:color="auto" w:fill="auto"/>
          </w:tcPr>
          <w:p w:rsidR="00FB2248" w:rsidRPr="00FB2248" w:rsidRDefault="00FB2248" w:rsidP="004D5CAA">
            <w:pPr>
              <w:widowControl w:val="0"/>
              <w:suppressAutoHyphens/>
              <w:autoSpaceDE w:val="0"/>
              <w:autoSpaceDN w:val="0"/>
              <w:adjustRightInd w:val="0"/>
              <w:rPr>
                <w:sz w:val="10"/>
                <w:szCs w:val="14"/>
              </w:rPr>
            </w:pPr>
          </w:p>
        </w:tc>
        <w:tc>
          <w:tcPr>
            <w:tcW w:w="0" w:type="auto"/>
            <w:shd w:val="clear" w:color="auto" w:fill="auto"/>
          </w:tcPr>
          <w:p w:rsidR="00FB2248" w:rsidRPr="00FB2248" w:rsidRDefault="00FB2248" w:rsidP="004D5CAA">
            <w:pPr>
              <w:widowControl w:val="0"/>
              <w:suppressAutoHyphens/>
              <w:autoSpaceDE w:val="0"/>
              <w:autoSpaceDN w:val="0"/>
              <w:adjustRightInd w:val="0"/>
              <w:rPr>
                <w:sz w:val="10"/>
                <w:szCs w:val="14"/>
              </w:rPr>
            </w:pPr>
            <w:r w:rsidRPr="00FB2248">
              <w:rPr>
                <w:sz w:val="10"/>
                <w:szCs w:val="14"/>
              </w:rPr>
              <w:t>федеральный бюджет</w:t>
            </w:r>
          </w:p>
        </w:tc>
        <w:tc>
          <w:tcPr>
            <w:tcW w:w="0" w:type="auto"/>
            <w:shd w:val="clear" w:color="auto" w:fill="auto"/>
          </w:tcPr>
          <w:p w:rsidR="00FB2248" w:rsidRPr="00FB2248" w:rsidRDefault="00FB2248" w:rsidP="004D5CAA">
            <w:pPr>
              <w:widowControl w:val="0"/>
              <w:suppressAutoHyphens/>
              <w:autoSpaceDE w:val="0"/>
              <w:autoSpaceDN w:val="0"/>
              <w:adjustRightInd w:val="0"/>
              <w:rPr>
                <w:sz w:val="10"/>
                <w:szCs w:val="14"/>
              </w:rPr>
            </w:pPr>
            <w:r w:rsidRPr="00FB2248">
              <w:rPr>
                <w:sz w:val="10"/>
                <w:szCs w:val="14"/>
              </w:rPr>
              <w:t>областной бюджет</w:t>
            </w:r>
          </w:p>
        </w:tc>
        <w:tc>
          <w:tcPr>
            <w:tcW w:w="0" w:type="auto"/>
            <w:shd w:val="clear" w:color="auto" w:fill="auto"/>
          </w:tcPr>
          <w:p w:rsidR="00FB2248" w:rsidRPr="00FB2248" w:rsidRDefault="00FB2248" w:rsidP="004D5CAA">
            <w:pPr>
              <w:widowControl w:val="0"/>
              <w:suppressAutoHyphens/>
              <w:autoSpaceDE w:val="0"/>
              <w:autoSpaceDN w:val="0"/>
              <w:adjustRightInd w:val="0"/>
              <w:rPr>
                <w:sz w:val="10"/>
                <w:szCs w:val="14"/>
              </w:rPr>
            </w:pPr>
            <w:r w:rsidRPr="00FB2248">
              <w:rPr>
                <w:sz w:val="10"/>
                <w:szCs w:val="14"/>
              </w:rPr>
              <w:t>бюджет муниципального округа</w:t>
            </w:r>
          </w:p>
        </w:tc>
        <w:tc>
          <w:tcPr>
            <w:tcW w:w="0" w:type="auto"/>
            <w:shd w:val="clear" w:color="auto" w:fill="auto"/>
          </w:tcPr>
          <w:p w:rsidR="00FB2248" w:rsidRPr="00FB2248" w:rsidRDefault="00FB2248" w:rsidP="004D5CAA">
            <w:pPr>
              <w:widowControl w:val="0"/>
              <w:suppressAutoHyphens/>
              <w:autoSpaceDE w:val="0"/>
              <w:autoSpaceDN w:val="0"/>
              <w:adjustRightInd w:val="0"/>
              <w:rPr>
                <w:sz w:val="10"/>
                <w:szCs w:val="14"/>
              </w:rPr>
            </w:pPr>
            <w:r w:rsidRPr="00FB2248">
              <w:rPr>
                <w:sz w:val="10"/>
                <w:szCs w:val="14"/>
              </w:rPr>
              <w:t>бюджет поселения</w:t>
            </w:r>
          </w:p>
        </w:tc>
        <w:tc>
          <w:tcPr>
            <w:tcW w:w="0" w:type="auto"/>
            <w:shd w:val="clear" w:color="auto" w:fill="auto"/>
          </w:tcPr>
          <w:p w:rsidR="00FB2248" w:rsidRPr="00FB2248" w:rsidRDefault="00FB2248" w:rsidP="004D5CAA">
            <w:pPr>
              <w:widowControl w:val="0"/>
              <w:suppressAutoHyphens/>
              <w:autoSpaceDE w:val="0"/>
              <w:autoSpaceDN w:val="0"/>
              <w:adjustRightInd w:val="0"/>
              <w:rPr>
                <w:sz w:val="10"/>
                <w:szCs w:val="14"/>
              </w:rPr>
            </w:pPr>
            <w:r w:rsidRPr="00FB2248">
              <w:rPr>
                <w:sz w:val="10"/>
                <w:szCs w:val="14"/>
              </w:rPr>
              <w:t>Внебюджетные средства</w:t>
            </w:r>
          </w:p>
        </w:tc>
        <w:tc>
          <w:tcPr>
            <w:tcW w:w="0" w:type="auto"/>
            <w:shd w:val="clear" w:color="auto" w:fill="auto"/>
          </w:tcPr>
          <w:p w:rsidR="00FB2248" w:rsidRPr="00FB2248" w:rsidRDefault="00FB2248" w:rsidP="004D5CAA">
            <w:pPr>
              <w:widowControl w:val="0"/>
              <w:suppressAutoHyphens/>
              <w:autoSpaceDE w:val="0"/>
              <w:autoSpaceDN w:val="0"/>
              <w:adjustRightInd w:val="0"/>
              <w:rPr>
                <w:sz w:val="10"/>
                <w:szCs w:val="14"/>
              </w:rPr>
            </w:pPr>
            <w:r w:rsidRPr="00FB2248">
              <w:rPr>
                <w:sz w:val="10"/>
                <w:szCs w:val="14"/>
              </w:rPr>
              <w:t>всего</w:t>
            </w:r>
          </w:p>
        </w:tc>
      </w:tr>
      <w:tr w:rsidR="00FB2248" w:rsidRPr="00FB2248" w:rsidTr="00FB2248">
        <w:tc>
          <w:tcPr>
            <w:tcW w:w="0" w:type="auto"/>
            <w:shd w:val="clear" w:color="auto" w:fill="auto"/>
          </w:tcPr>
          <w:p w:rsidR="00FB2248" w:rsidRPr="00FB2248" w:rsidRDefault="00FB2248" w:rsidP="004D5CAA">
            <w:pPr>
              <w:widowControl w:val="0"/>
              <w:suppressAutoHyphens/>
              <w:autoSpaceDE w:val="0"/>
              <w:autoSpaceDN w:val="0"/>
              <w:adjustRightInd w:val="0"/>
              <w:jc w:val="center"/>
              <w:rPr>
                <w:sz w:val="10"/>
                <w:szCs w:val="14"/>
              </w:rPr>
            </w:pPr>
            <w:r w:rsidRPr="00FB2248">
              <w:rPr>
                <w:sz w:val="10"/>
                <w:szCs w:val="14"/>
              </w:rPr>
              <w:t>1</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0"/>
                <w:szCs w:val="14"/>
              </w:rPr>
            </w:pPr>
            <w:r w:rsidRPr="00FB2248">
              <w:rPr>
                <w:sz w:val="10"/>
                <w:szCs w:val="14"/>
              </w:rPr>
              <w:t>2</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0"/>
                <w:szCs w:val="14"/>
              </w:rPr>
            </w:pPr>
            <w:r w:rsidRPr="00FB2248">
              <w:rPr>
                <w:sz w:val="10"/>
                <w:szCs w:val="14"/>
              </w:rPr>
              <w:t>3</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0"/>
                <w:szCs w:val="14"/>
              </w:rPr>
            </w:pPr>
            <w:r w:rsidRPr="00FB2248">
              <w:rPr>
                <w:sz w:val="10"/>
                <w:szCs w:val="14"/>
              </w:rPr>
              <w:t>4</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0"/>
                <w:szCs w:val="14"/>
              </w:rPr>
            </w:pPr>
            <w:r w:rsidRPr="00FB2248">
              <w:rPr>
                <w:sz w:val="10"/>
                <w:szCs w:val="14"/>
              </w:rPr>
              <w:t>5</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0"/>
                <w:szCs w:val="14"/>
              </w:rPr>
            </w:pPr>
            <w:r w:rsidRPr="00FB2248">
              <w:rPr>
                <w:sz w:val="10"/>
                <w:szCs w:val="14"/>
              </w:rPr>
              <w:t>6</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0"/>
                <w:szCs w:val="14"/>
              </w:rPr>
            </w:pPr>
            <w:r w:rsidRPr="00FB2248">
              <w:rPr>
                <w:sz w:val="10"/>
                <w:szCs w:val="14"/>
              </w:rPr>
              <w:t>7</w:t>
            </w:r>
          </w:p>
        </w:tc>
      </w:tr>
      <w:tr w:rsidR="00FB2248" w:rsidRPr="00FB2248" w:rsidTr="00FB2248">
        <w:tc>
          <w:tcPr>
            <w:tcW w:w="0" w:type="auto"/>
            <w:shd w:val="clear" w:color="auto" w:fill="auto"/>
          </w:tcPr>
          <w:p w:rsidR="00FB2248" w:rsidRPr="00FB2248" w:rsidRDefault="00FB2248" w:rsidP="004D5CAA">
            <w:pPr>
              <w:widowControl w:val="0"/>
              <w:suppressAutoHyphens/>
              <w:autoSpaceDE w:val="0"/>
              <w:autoSpaceDN w:val="0"/>
              <w:adjustRightInd w:val="0"/>
              <w:jc w:val="center"/>
              <w:rPr>
                <w:sz w:val="10"/>
                <w:szCs w:val="14"/>
              </w:rPr>
            </w:pPr>
            <w:r w:rsidRPr="00FB2248">
              <w:rPr>
                <w:sz w:val="10"/>
                <w:szCs w:val="14"/>
              </w:rPr>
              <w:t>2021</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0"/>
                <w:szCs w:val="14"/>
              </w:rPr>
            </w:pPr>
            <w:r w:rsidRPr="00FB2248">
              <w:rPr>
                <w:sz w:val="10"/>
                <w:szCs w:val="14"/>
              </w:rPr>
              <w:t>-</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0"/>
                <w:szCs w:val="14"/>
              </w:rPr>
            </w:pPr>
            <w:r w:rsidRPr="00FB2248">
              <w:rPr>
                <w:sz w:val="10"/>
                <w:szCs w:val="14"/>
              </w:rPr>
              <w:t>-</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0"/>
                <w:szCs w:val="14"/>
              </w:rPr>
            </w:pPr>
            <w:r w:rsidRPr="00FB2248">
              <w:rPr>
                <w:sz w:val="10"/>
                <w:szCs w:val="14"/>
              </w:rPr>
              <w:t>6,00000</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0"/>
                <w:szCs w:val="14"/>
              </w:rPr>
            </w:pP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0"/>
                <w:szCs w:val="14"/>
              </w:rPr>
            </w:pP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0"/>
                <w:szCs w:val="14"/>
              </w:rPr>
            </w:pPr>
            <w:r w:rsidRPr="00FB2248">
              <w:rPr>
                <w:sz w:val="10"/>
                <w:szCs w:val="14"/>
              </w:rPr>
              <w:t>6,00000</w:t>
            </w:r>
          </w:p>
        </w:tc>
      </w:tr>
      <w:tr w:rsidR="00FB2248" w:rsidRPr="00FB2248" w:rsidTr="00FB2248">
        <w:tc>
          <w:tcPr>
            <w:tcW w:w="0" w:type="auto"/>
            <w:shd w:val="clear" w:color="auto" w:fill="auto"/>
          </w:tcPr>
          <w:p w:rsidR="00FB2248" w:rsidRPr="00FB2248" w:rsidRDefault="00FB2248" w:rsidP="004D5CAA">
            <w:pPr>
              <w:widowControl w:val="0"/>
              <w:suppressAutoHyphens/>
              <w:autoSpaceDE w:val="0"/>
              <w:autoSpaceDN w:val="0"/>
              <w:adjustRightInd w:val="0"/>
              <w:jc w:val="center"/>
              <w:rPr>
                <w:sz w:val="10"/>
                <w:szCs w:val="14"/>
              </w:rPr>
            </w:pPr>
            <w:r w:rsidRPr="00FB2248">
              <w:rPr>
                <w:sz w:val="10"/>
                <w:szCs w:val="14"/>
              </w:rPr>
              <w:t>2022</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0"/>
                <w:szCs w:val="14"/>
              </w:rPr>
            </w:pPr>
            <w:r w:rsidRPr="00FB2248">
              <w:rPr>
                <w:sz w:val="10"/>
                <w:szCs w:val="14"/>
              </w:rPr>
              <w:t>-</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0"/>
                <w:szCs w:val="14"/>
              </w:rPr>
            </w:pPr>
            <w:r w:rsidRPr="00FB2248">
              <w:rPr>
                <w:sz w:val="10"/>
                <w:szCs w:val="14"/>
              </w:rPr>
              <w:t>327,16478</w:t>
            </w:r>
          </w:p>
        </w:tc>
        <w:tc>
          <w:tcPr>
            <w:tcW w:w="0" w:type="auto"/>
            <w:shd w:val="clear" w:color="auto" w:fill="auto"/>
          </w:tcPr>
          <w:p w:rsidR="00FB2248" w:rsidRPr="00FB2248" w:rsidRDefault="00FB2248" w:rsidP="004D5CAA">
            <w:pPr>
              <w:jc w:val="center"/>
              <w:rPr>
                <w:sz w:val="10"/>
                <w:szCs w:val="14"/>
              </w:rPr>
            </w:pPr>
            <w:r w:rsidRPr="00FB2248">
              <w:rPr>
                <w:sz w:val="10"/>
                <w:szCs w:val="14"/>
              </w:rPr>
              <w:t>42,35164</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0"/>
                <w:szCs w:val="14"/>
              </w:rPr>
            </w:pPr>
            <w:r w:rsidRPr="00FB2248">
              <w:rPr>
                <w:sz w:val="10"/>
                <w:szCs w:val="14"/>
              </w:rPr>
              <w:t>-</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0"/>
                <w:szCs w:val="14"/>
              </w:rPr>
            </w:pPr>
            <w:r w:rsidRPr="00FB2248">
              <w:rPr>
                <w:sz w:val="10"/>
                <w:szCs w:val="14"/>
              </w:rPr>
              <w:t>-</w:t>
            </w:r>
          </w:p>
        </w:tc>
        <w:tc>
          <w:tcPr>
            <w:tcW w:w="0" w:type="auto"/>
            <w:shd w:val="clear" w:color="auto" w:fill="auto"/>
          </w:tcPr>
          <w:p w:rsidR="00FB2248" w:rsidRPr="00FB2248" w:rsidRDefault="00FB2248" w:rsidP="004D5CAA">
            <w:pPr>
              <w:jc w:val="center"/>
              <w:rPr>
                <w:sz w:val="10"/>
                <w:szCs w:val="14"/>
              </w:rPr>
            </w:pPr>
            <w:r w:rsidRPr="00FB2248">
              <w:rPr>
                <w:sz w:val="10"/>
                <w:szCs w:val="14"/>
              </w:rPr>
              <w:t>369,51642</w:t>
            </w:r>
          </w:p>
        </w:tc>
      </w:tr>
      <w:tr w:rsidR="00FB2248" w:rsidRPr="00FB2248" w:rsidTr="00FB2248">
        <w:tc>
          <w:tcPr>
            <w:tcW w:w="0" w:type="auto"/>
            <w:shd w:val="clear" w:color="auto" w:fill="auto"/>
          </w:tcPr>
          <w:p w:rsidR="00FB2248" w:rsidRPr="00FB2248" w:rsidRDefault="00FB2248" w:rsidP="004D5CAA">
            <w:pPr>
              <w:widowControl w:val="0"/>
              <w:suppressAutoHyphens/>
              <w:autoSpaceDE w:val="0"/>
              <w:autoSpaceDN w:val="0"/>
              <w:adjustRightInd w:val="0"/>
              <w:jc w:val="center"/>
              <w:rPr>
                <w:sz w:val="10"/>
                <w:szCs w:val="14"/>
              </w:rPr>
            </w:pPr>
            <w:r w:rsidRPr="00FB2248">
              <w:rPr>
                <w:sz w:val="10"/>
                <w:szCs w:val="14"/>
              </w:rPr>
              <w:t>2023</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0"/>
                <w:szCs w:val="14"/>
              </w:rPr>
            </w:pPr>
            <w:r w:rsidRPr="00FB2248">
              <w:rPr>
                <w:sz w:val="10"/>
                <w:szCs w:val="14"/>
              </w:rPr>
              <w:t>-</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0"/>
                <w:szCs w:val="14"/>
              </w:rPr>
            </w:pPr>
            <w:r w:rsidRPr="00FB2248">
              <w:rPr>
                <w:sz w:val="10"/>
                <w:szCs w:val="14"/>
              </w:rPr>
              <w:t>275,15294</w:t>
            </w:r>
          </w:p>
        </w:tc>
        <w:tc>
          <w:tcPr>
            <w:tcW w:w="0" w:type="auto"/>
            <w:shd w:val="clear" w:color="auto" w:fill="auto"/>
          </w:tcPr>
          <w:p w:rsidR="00FB2248" w:rsidRPr="00FB2248" w:rsidRDefault="00FB2248" w:rsidP="004D5CAA">
            <w:pPr>
              <w:jc w:val="center"/>
              <w:rPr>
                <w:sz w:val="10"/>
                <w:szCs w:val="14"/>
              </w:rPr>
            </w:pPr>
            <w:r w:rsidRPr="00FB2248">
              <w:rPr>
                <w:sz w:val="10"/>
                <w:szCs w:val="14"/>
              </w:rPr>
              <w:t>36,57255</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0"/>
                <w:szCs w:val="14"/>
              </w:rPr>
            </w:pPr>
            <w:r w:rsidRPr="00FB2248">
              <w:rPr>
                <w:sz w:val="10"/>
                <w:szCs w:val="14"/>
              </w:rPr>
              <w:t>-</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0"/>
                <w:szCs w:val="14"/>
              </w:rPr>
            </w:pPr>
            <w:r w:rsidRPr="00FB2248">
              <w:rPr>
                <w:sz w:val="10"/>
                <w:szCs w:val="14"/>
              </w:rPr>
              <w:t>-</w:t>
            </w:r>
          </w:p>
        </w:tc>
        <w:tc>
          <w:tcPr>
            <w:tcW w:w="0" w:type="auto"/>
            <w:shd w:val="clear" w:color="auto" w:fill="auto"/>
          </w:tcPr>
          <w:p w:rsidR="00FB2248" w:rsidRPr="00FB2248" w:rsidRDefault="00FB2248" w:rsidP="004D5CAA">
            <w:pPr>
              <w:jc w:val="center"/>
              <w:rPr>
                <w:sz w:val="10"/>
                <w:szCs w:val="14"/>
              </w:rPr>
            </w:pPr>
            <w:r w:rsidRPr="00FB2248">
              <w:rPr>
                <w:sz w:val="10"/>
                <w:szCs w:val="14"/>
              </w:rPr>
              <w:t>311,72549</w:t>
            </w:r>
          </w:p>
        </w:tc>
      </w:tr>
      <w:tr w:rsidR="00FB2248" w:rsidRPr="00FB2248" w:rsidTr="00FB2248">
        <w:tc>
          <w:tcPr>
            <w:tcW w:w="0" w:type="auto"/>
            <w:shd w:val="clear" w:color="auto" w:fill="auto"/>
          </w:tcPr>
          <w:p w:rsidR="00FB2248" w:rsidRPr="00FB2248" w:rsidRDefault="00FB2248" w:rsidP="004D5CAA">
            <w:pPr>
              <w:widowControl w:val="0"/>
              <w:suppressAutoHyphens/>
              <w:autoSpaceDE w:val="0"/>
              <w:autoSpaceDN w:val="0"/>
              <w:adjustRightInd w:val="0"/>
              <w:jc w:val="center"/>
              <w:rPr>
                <w:sz w:val="10"/>
                <w:szCs w:val="14"/>
              </w:rPr>
            </w:pPr>
            <w:r w:rsidRPr="00FB2248">
              <w:rPr>
                <w:sz w:val="10"/>
                <w:szCs w:val="14"/>
              </w:rPr>
              <w:t>2024</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0"/>
                <w:szCs w:val="14"/>
              </w:rPr>
            </w:pPr>
            <w:r w:rsidRPr="00FB2248">
              <w:rPr>
                <w:sz w:val="10"/>
                <w:szCs w:val="14"/>
              </w:rPr>
              <w:t>-</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0"/>
                <w:szCs w:val="14"/>
              </w:rPr>
            </w:pPr>
            <w:r w:rsidRPr="00FB2248">
              <w:rPr>
                <w:sz w:val="10"/>
                <w:szCs w:val="14"/>
              </w:rPr>
              <w:t>288,61448</w:t>
            </w:r>
          </w:p>
        </w:tc>
        <w:tc>
          <w:tcPr>
            <w:tcW w:w="0" w:type="auto"/>
            <w:shd w:val="clear" w:color="auto" w:fill="auto"/>
          </w:tcPr>
          <w:p w:rsidR="00FB2248" w:rsidRPr="00FB2248" w:rsidRDefault="00FB2248" w:rsidP="004D5CAA">
            <w:pPr>
              <w:jc w:val="center"/>
              <w:rPr>
                <w:sz w:val="10"/>
                <w:szCs w:val="14"/>
              </w:rPr>
            </w:pPr>
            <w:r w:rsidRPr="00FB2248">
              <w:rPr>
                <w:sz w:val="10"/>
                <w:szCs w:val="14"/>
              </w:rPr>
              <w:t>38,06828</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0"/>
                <w:szCs w:val="14"/>
              </w:rPr>
            </w:pPr>
            <w:r w:rsidRPr="00FB2248">
              <w:rPr>
                <w:sz w:val="10"/>
                <w:szCs w:val="14"/>
              </w:rPr>
              <w:t>-</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0"/>
                <w:szCs w:val="14"/>
              </w:rPr>
            </w:pPr>
            <w:r w:rsidRPr="00FB2248">
              <w:rPr>
                <w:sz w:val="10"/>
                <w:szCs w:val="14"/>
              </w:rPr>
              <w:t>-</w:t>
            </w:r>
          </w:p>
        </w:tc>
        <w:tc>
          <w:tcPr>
            <w:tcW w:w="0" w:type="auto"/>
            <w:shd w:val="clear" w:color="auto" w:fill="auto"/>
          </w:tcPr>
          <w:p w:rsidR="00FB2248" w:rsidRPr="00FB2248" w:rsidRDefault="00FB2248" w:rsidP="004D5CAA">
            <w:pPr>
              <w:jc w:val="center"/>
              <w:rPr>
                <w:sz w:val="10"/>
                <w:szCs w:val="14"/>
              </w:rPr>
            </w:pPr>
            <w:r w:rsidRPr="00FB2248">
              <w:rPr>
                <w:sz w:val="10"/>
                <w:szCs w:val="14"/>
              </w:rPr>
              <w:t>326,68276</w:t>
            </w:r>
          </w:p>
        </w:tc>
      </w:tr>
      <w:tr w:rsidR="00FB2248" w:rsidRPr="00FB2248" w:rsidTr="00FB2248">
        <w:tc>
          <w:tcPr>
            <w:tcW w:w="0" w:type="auto"/>
            <w:shd w:val="clear" w:color="auto" w:fill="auto"/>
          </w:tcPr>
          <w:p w:rsidR="00FB2248" w:rsidRPr="00FB2248" w:rsidRDefault="00FB2248" w:rsidP="004D5CAA">
            <w:pPr>
              <w:widowControl w:val="0"/>
              <w:suppressAutoHyphens/>
              <w:autoSpaceDE w:val="0"/>
              <w:autoSpaceDN w:val="0"/>
              <w:adjustRightInd w:val="0"/>
              <w:jc w:val="center"/>
              <w:rPr>
                <w:sz w:val="10"/>
                <w:szCs w:val="14"/>
              </w:rPr>
            </w:pPr>
            <w:r w:rsidRPr="00FB2248">
              <w:rPr>
                <w:sz w:val="10"/>
                <w:szCs w:val="14"/>
              </w:rPr>
              <w:t>2025</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0"/>
                <w:szCs w:val="14"/>
              </w:rPr>
            </w:pPr>
            <w:r w:rsidRPr="00FB2248">
              <w:rPr>
                <w:sz w:val="10"/>
                <w:szCs w:val="14"/>
              </w:rPr>
              <w:t>-</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0"/>
                <w:szCs w:val="14"/>
              </w:rPr>
            </w:pPr>
            <w:r w:rsidRPr="00FB2248">
              <w:rPr>
                <w:sz w:val="10"/>
                <w:szCs w:val="14"/>
              </w:rPr>
              <w:t>294,26887</w:t>
            </w:r>
          </w:p>
        </w:tc>
        <w:tc>
          <w:tcPr>
            <w:tcW w:w="0" w:type="auto"/>
            <w:shd w:val="clear" w:color="auto" w:fill="auto"/>
          </w:tcPr>
          <w:p w:rsidR="00FB2248" w:rsidRPr="00FB2248" w:rsidRDefault="00FB2248" w:rsidP="004D5CAA">
            <w:pPr>
              <w:jc w:val="center"/>
              <w:rPr>
                <w:sz w:val="10"/>
                <w:szCs w:val="14"/>
              </w:rPr>
            </w:pPr>
            <w:r w:rsidRPr="00FB2248">
              <w:rPr>
                <w:sz w:val="10"/>
                <w:szCs w:val="14"/>
              </w:rPr>
              <w:t>38,69654</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0"/>
                <w:szCs w:val="14"/>
              </w:rPr>
            </w:pPr>
            <w:r w:rsidRPr="00FB2248">
              <w:rPr>
                <w:sz w:val="10"/>
                <w:szCs w:val="14"/>
              </w:rPr>
              <w:t>-</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0"/>
                <w:szCs w:val="14"/>
              </w:rPr>
            </w:pPr>
            <w:r w:rsidRPr="00FB2248">
              <w:rPr>
                <w:sz w:val="10"/>
                <w:szCs w:val="14"/>
              </w:rPr>
              <w:t>-</w:t>
            </w:r>
          </w:p>
        </w:tc>
        <w:tc>
          <w:tcPr>
            <w:tcW w:w="0" w:type="auto"/>
            <w:shd w:val="clear" w:color="auto" w:fill="auto"/>
          </w:tcPr>
          <w:p w:rsidR="00FB2248" w:rsidRPr="00FB2248" w:rsidRDefault="00FB2248" w:rsidP="004D5CAA">
            <w:pPr>
              <w:jc w:val="center"/>
              <w:rPr>
                <w:sz w:val="10"/>
                <w:szCs w:val="14"/>
              </w:rPr>
            </w:pPr>
            <w:r w:rsidRPr="00FB2248">
              <w:rPr>
                <w:sz w:val="10"/>
                <w:szCs w:val="14"/>
              </w:rPr>
              <w:t>332,96541</w:t>
            </w:r>
          </w:p>
        </w:tc>
      </w:tr>
      <w:tr w:rsidR="00FB2248" w:rsidRPr="00FB2248" w:rsidTr="00FB2248">
        <w:tc>
          <w:tcPr>
            <w:tcW w:w="0" w:type="auto"/>
            <w:shd w:val="clear" w:color="auto" w:fill="auto"/>
          </w:tcPr>
          <w:p w:rsidR="00FB2248" w:rsidRPr="00FB2248" w:rsidRDefault="00FB2248" w:rsidP="004D5CAA">
            <w:pPr>
              <w:widowControl w:val="0"/>
              <w:suppressAutoHyphens/>
              <w:autoSpaceDE w:val="0"/>
              <w:autoSpaceDN w:val="0"/>
              <w:adjustRightInd w:val="0"/>
              <w:jc w:val="center"/>
              <w:rPr>
                <w:sz w:val="10"/>
                <w:szCs w:val="14"/>
              </w:rPr>
            </w:pPr>
            <w:r w:rsidRPr="00FB2248">
              <w:rPr>
                <w:sz w:val="10"/>
                <w:szCs w:val="14"/>
              </w:rPr>
              <w:t>2026</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0"/>
                <w:szCs w:val="14"/>
              </w:rPr>
            </w:pPr>
            <w:r w:rsidRPr="00FB2248">
              <w:rPr>
                <w:sz w:val="10"/>
                <w:szCs w:val="14"/>
              </w:rPr>
              <w:t>-</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0"/>
                <w:szCs w:val="14"/>
              </w:rPr>
            </w:pPr>
            <w:r w:rsidRPr="00FB2248">
              <w:rPr>
                <w:sz w:val="10"/>
                <w:szCs w:val="14"/>
              </w:rPr>
              <w:t>-</w:t>
            </w:r>
          </w:p>
        </w:tc>
        <w:tc>
          <w:tcPr>
            <w:tcW w:w="0" w:type="auto"/>
            <w:shd w:val="clear" w:color="auto" w:fill="auto"/>
          </w:tcPr>
          <w:p w:rsidR="00FB2248" w:rsidRPr="00FB2248" w:rsidRDefault="00FB2248" w:rsidP="004D5CAA">
            <w:pPr>
              <w:jc w:val="center"/>
              <w:rPr>
                <w:sz w:val="10"/>
                <w:szCs w:val="14"/>
              </w:rPr>
            </w:pPr>
            <w:r w:rsidRPr="00FB2248">
              <w:rPr>
                <w:sz w:val="10"/>
                <w:szCs w:val="14"/>
              </w:rPr>
              <w:t>6,00000</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0"/>
                <w:szCs w:val="14"/>
              </w:rPr>
            </w:pPr>
            <w:r w:rsidRPr="00FB2248">
              <w:rPr>
                <w:sz w:val="10"/>
                <w:szCs w:val="14"/>
              </w:rPr>
              <w:t>-</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0"/>
                <w:szCs w:val="14"/>
              </w:rPr>
            </w:pPr>
            <w:r w:rsidRPr="00FB2248">
              <w:rPr>
                <w:sz w:val="10"/>
                <w:szCs w:val="14"/>
              </w:rPr>
              <w:t>-</w:t>
            </w:r>
          </w:p>
        </w:tc>
        <w:tc>
          <w:tcPr>
            <w:tcW w:w="0" w:type="auto"/>
            <w:shd w:val="clear" w:color="auto" w:fill="auto"/>
          </w:tcPr>
          <w:p w:rsidR="00FB2248" w:rsidRPr="00FB2248" w:rsidRDefault="00FB2248" w:rsidP="004D5CAA">
            <w:pPr>
              <w:jc w:val="center"/>
              <w:rPr>
                <w:sz w:val="10"/>
                <w:szCs w:val="14"/>
              </w:rPr>
            </w:pPr>
            <w:r w:rsidRPr="00FB2248">
              <w:rPr>
                <w:sz w:val="10"/>
                <w:szCs w:val="14"/>
              </w:rPr>
              <w:t>6,00000</w:t>
            </w:r>
          </w:p>
        </w:tc>
      </w:tr>
      <w:tr w:rsidR="00FB2248" w:rsidRPr="00FB2248" w:rsidTr="00FB2248">
        <w:tc>
          <w:tcPr>
            <w:tcW w:w="0" w:type="auto"/>
            <w:shd w:val="clear" w:color="auto" w:fill="auto"/>
          </w:tcPr>
          <w:p w:rsidR="00FB2248" w:rsidRPr="00FB2248" w:rsidRDefault="00FB2248" w:rsidP="004D5CAA">
            <w:pPr>
              <w:widowControl w:val="0"/>
              <w:suppressAutoHyphens/>
              <w:autoSpaceDE w:val="0"/>
              <w:autoSpaceDN w:val="0"/>
              <w:adjustRightInd w:val="0"/>
              <w:jc w:val="center"/>
              <w:rPr>
                <w:sz w:val="10"/>
                <w:szCs w:val="14"/>
              </w:rPr>
            </w:pPr>
            <w:r w:rsidRPr="00FB2248">
              <w:rPr>
                <w:sz w:val="10"/>
                <w:szCs w:val="14"/>
              </w:rPr>
              <w:t>2027</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0"/>
                <w:szCs w:val="14"/>
              </w:rPr>
            </w:pPr>
            <w:r w:rsidRPr="00FB2248">
              <w:rPr>
                <w:sz w:val="10"/>
                <w:szCs w:val="14"/>
              </w:rPr>
              <w:t>-</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0"/>
                <w:szCs w:val="14"/>
              </w:rPr>
            </w:pPr>
            <w:r w:rsidRPr="00FB2248">
              <w:rPr>
                <w:sz w:val="10"/>
                <w:szCs w:val="14"/>
              </w:rPr>
              <w:t>-</w:t>
            </w:r>
          </w:p>
        </w:tc>
        <w:tc>
          <w:tcPr>
            <w:tcW w:w="0" w:type="auto"/>
            <w:shd w:val="clear" w:color="auto" w:fill="auto"/>
          </w:tcPr>
          <w:p w:rsidR="00FB2248" w:rsidRPr="00FB2248" w:rsidRDefault="00FB2248" w:rsidP="004D5CAA">
            <w:pPr>
              <w:jc w:val="center"/>
              <w:rPr>
                <w:sz w:val="10"/>
                <w:szCs w:val="14"/>
              </w:rPr>
            </w:pPr>
            <w:r w:rsidRPr="00FB2248">
              <w:rPr>
                <w:sz w:val="10"/>
                <w:szCs w:val="14"/>
              </w:rPr>
              <w:t>-</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0"/>
                <w:szCs w:val="14"/>
              </w:rPr>
            </w:pPr>
            <w:r w:rsidRPr="00FB2248">
              <w:rPr>
                <w:sz w:val="10"/>
                <w:szCs w:val="14"/>
              </w:rPr>
              <w:t>-</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0"/>
                <w:szCs w:val="14"/>
              </w:rPr>
            </w:pPr>
            <w:r w:rsidRPr="00FB2248">
              <w:rPr>
                <w:sz w:val="10"/>
                <w:szCs w:val="14"/>
              </w:rPr>
              <w:t>-</w:t>
            </w:r>
          </w:p>
        </w:tc>
        <w:tc>
          <w:tcPr>
            <w:tcW w:w="0" w:type="auto"/>
            <w:shd w:val="clear" w:color="auto" w:fill="auto"/>
          </w:tcPr>
          <w:p w:rsidR="00FB2248" w:rsidRPr="00FB2248" w:rsidRDefault="00FB2248" w:rsidP="004D5CAA">
            <w:pPr>
              <w:jc w:val="center"/>
              <w:rPr>
                <w:sz w:val="10"/>
                <w:szCs w:val="14"/>
              </w:rPr>
            </w:pPr>
            <w:r w:rsidRPr="00FB2248">
              <w:rPr>
                <w:sz w:val="10"/>
                <w:szCs w:val="14"/>
              </w:rPr>
              <w:t>-</w:t>
            </w:r>
          </w:p>
        </w:tc>
      </w:tr>
      <w:tr w:rsidR="00FB2248" w:rsidRPr="00FB2248" w:rsidTr="00FB2248">
        <w:tc>
          <w:tcPr>
            <w:tcW w:w="0" w:type="auto"/>
            <w:shd w:val="clear" w:color="auto" w:fill="auto"/>
          </w:tcPr>
          <w:p w:rsidR="00FB2248" w:rsidRPr="00FB2248" w:rsidRDefault="00FB2248" w:rsidP="004D5CAA">
            <w:pPr>
              <w:widowControl w:val="0"/>
              <w:suppressAutoHyphens/>
              <w:autoSpaceDE w:val="0"/>
              <w:autoSpaceDN w:val="0"/>
              <w:adjustRightInd w:val="0"/>
              <w:jc w:val="center"/>
              <w:rPr>
                <w:sz w:val="10"/>
                <w:szCs w:val="14"/>
              </w:rPr>
            </w:pPr>
            <w:r w:rsidRPr="00FB2248">
              <w:rPr>
                <w:sz w:val="10"/>
                <w:szCs w:val="14"/>
              </w:rPr>
              <w:t>ВСЕГО</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0"/>
                <w:szCs w:val="14"/>
              </w:rPr>
            </w:pPr>
            <w:r w:rsidRPr="00FB2248">
              <w:rPr>
                <w:sz w:val="10"/>
                <w:szCs w:val="14"/>
              </w:rPr>
              <w:t>-</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0"/>
                <w:szCs w:val="14"/>
              </w:rPr>
            </w:pPr>
            <w:r w:rsidRPr="00FB2248">
              <w:rPr>
                <w:sz w:val="10"/>
                <w:szCs w:val="14"/>
              </w:rPr>
              <w:t>1185,20107</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0"/>
                <w:szCs w:val="14"/>
              </w:rPr>
            </w:pPr>
            <w:r w:rsidRPr="00FB2248">
              <w:rPr>
                <w:sz w:val="10"/>
                <w:szCs w:val="14"/>
              </w:rPr>
              <w:t>167,68901</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0"/>
                <w:szCs w:val="14"/>
              </w:rPr>
            </w:pPr>
            <w:r w:rsidRPr="00FB2248">
              <w:rPr>
                <w:sz w:val="10"/>
                <w:szCs w:val="14"/>
              </w:rPr>
              <w:t>-</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0"/>
                <w:szCs w:val="14"/>
              </w:rPr>
            </w:pPr>
            <w:r w:rsidRPr="00FB2248">
              <w:rPr>
                <w:sz w:val="10"/>
                <w:szCs w:val="14"/>
              </w:rPr>
              <w:t>-</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0"/>
                <w:szCs w:val="14"/>
              </w:rPr>
            </w:pPr>
            <w:r w:rsidRPr="00FB2248">
              <w:rPr>
                <w:sz w:val="10"/>
                <w:szCs w:val="14"/>
              </w:rPr>
              <w:t>1352,89008</w:t>
            </w:r>
          </w:p>
        </w:tc>
      </w:tr>
    </w:tbl>
    <w:p w:rsidR="00FB2248" w:rsidRPr="00EE584A" w:rsidRDefault="00FB2248" w:rsidP="00FB2248">
      <w:pPr>
        <w:rPr>
          <w:sz w:val="14"/>
          <w:szCs w:val="14"/>
        </w:rPr>
      </w:pPr>
      <w:r w:rsidRPr="00EE584A">
        <w:rPr>
          <w:sz w:val="14"/>
          <w:szCs w:val="14"/>
        </w:rPr>
        <w:t>»</w:t>
      </w:r>
    </w:p>
    <w:p w:rsidR="00FB2248" w:rsidRPr="00EE584A" w:rsidRDefault="00FB2248" w:rsidP="00FB2248">
      <w:pPr>
        <w:ind w:firstLine="284"/>
        <w:contextualSpacing/>
        <w:rPr>
          <w:sz w:val="14"/>
          <w:szCs w:val="14"/>
        </w:rPr>
      </w:pPr>
      <w:r>
        <w:rPr>
          <w:sz w:val="14"/>
          <w:szCs w:val="14"/>
        </w:rPr>
        <w:t xml:space="preserve">1.13. </w:t>
      </w:r>
      <w:r w:rsidRPr="00EE584A">
        <w:rPr>
          <w:sz w:val="14"/>
          <w:szCs w:val="14"/>
        </w:rPr>
        <w:t>Заменить в разделе 5 Паспорта подпрограммы «Развитие торговли в Солецком муниципальном округе» муниципальной программы дату с «…к 2026 году,…» на дату «…к 2027 году…».</w:t>
      </w:r>
    </w:p>
    <w:p w:rsidR="00FB2248" w:rsidRPr="00EE584A" w:rsidRDefault="00FB2248" w:rsidP="00FB2248">
      <w:pPr>
        <w:ind w:firstLine="284"/>
        <w:jc w:val="both"/>
        <w:rPr>
          <w:sz w:val="14"/>
          <w:szCs w:val="14"/>
        </w:rPr>
      </w:pPr>
      <w:r w:rsidRPr="00EE584A">
        <w:rPr>
          <w:sz w:val="14"/>
          <w:szCs w:val="14"/>
        </w:rPr>
        <w:t>1.14. Изложить Мероприятия подпрограммы «Повышение инвестиционной привлекательности Солецкого муниципального округа» муниципальной программы в редакции:</w:t>
      </w:r>
    </w:p>
    <w:p w:rsidR="00FB2248" w:rsidRDefault="00FB2248" w:rsidP="00FB2248">
      <w:r w:rsidRPr="00EE584A">
        <w:rPr>
          <w:sz w:val="14"/>
          <w:szCs w:val="14"/>
        </w:rPr>
        <w:t>«</w:t>
      </w:r>
    </w:p>
    <w:tbl>
      <w:tblPr>
        <w:tblW w:w="0" w:type="auto"/>
        <w:tblCellSpacing w:w="5" w:type="nil"/>
        <w:tblCellMar>
          <w:left w:w="75" w:type="dxa"/>
          <w:right w:w="75" w:type="dxa"/>
        </w:tblCellMar>
        <w:tblLook w:val="0000" w:firstRow="0" w:lastRow="0" w:firstColumn="0" w:lastColumn="0" w:noHBand="0" w:noVBand="0"/>
      </w:tblPr>
      <w:tblGrid>
        <w:gridCol w:w="260"/>
        <w:gridCol w:w="646"/>
        <w:gridCol w:w="597"/>
        <w:gridCol w:w="416"/>
        <w:gridCol w:w="516"/>
        <w:gridCol w:w="541"/>
        <w:gridCol w:w="355"/>
        <w:gridCol w:w="327"/>
        <w:gridCol w:w="327"/>
        <w:gridCol w:w="327"/>
        <w:gridCol w:w="327"/>
        <w:gridCol w:w="355"/>
        <w:gridCol w:w="259"/>
      </w:tblGrid>
      <w:tr w:rsidR="00FB2248" w:rsidRPr="00FB2248" w:rsidTr="00FB2248">
        <w:trPr>
          <w:trHeight w:val="20"/>
          <w:tblCellSpacing w:w="5" w:type="nil"/>
        </w:trPr>
        <w:tc>
          <w:tcPr>
            <w:tcW w:w="0" w:type="auto"/>
            <w:vMerge w:val="restart"/>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 xml:space="preserve">N  </w:t>
            </w:r>
            <w:r w:rsidRPr="00FB2248">
              <w:rPr>
                <w:sz w:val="10"/>
                <w:szCs w:val="14"/>
              </w:rPr>
              <w:br/>
            </w:r>
            <w:proofErr w:type="gramStart"/>
            <w:r w:rsidRPr="00FB2248">
              <w:rPr>
                <w:sz w:val="10"/>
                <w:szCs w:val="14"/>
              </w:rPr>
              <w:t>п</w:t>
            </w:r>
            <w:proofErr w:type="gramEnd"/>
            <w:r w:rsidRPr="00FB2248">
              <w:rPr>
                <w:sz w:val="10"/>
                <w:szCs w:val="14"/>
              </w:rPr>
              <w:t>/п</w:t>
            </w:r>
          </w:p>
        </w:tc>
        <w:tc>
          <w:tcPr>
            <w:tcW w:w="0" w:type="auto"/>
            <w:vMerge w:val="restart"/>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Наименование</w:t>
            </w:r>
            <w:r w:rsidRPr="00FB2248">
              <w:rPr>
                <w:sz w:val="10"/>
                <w:szCs w:val="14"/>
              </w:rPr>
              <w:br/>
              <w:t>мероприятия</w:t>
            </w:r>
          </w:p>
        </w:tc>
        <w:tc>
          <w:tcPr>
            <w:tcW w:w="0" w:type="auto"/>
            <w:vMerge w:val="restart"/>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Исполнитель</w:t>
            </w:r>
            <w:r w:rsidRPr="00FB2248">
              <w:rPr>
                <w:sz w:val="10"/>
                <w:szCs w:val="14"/>
              </w:rPr>
              <w:br/>
              <w:t>мероприятия</w:t>
            </w:r>
          </w:p>
        </w:tc>
        <w:tc>
          <w:tcPr>
            <w:tcW w:w="0" w:type="auto"/>
            <w:vMerge w:val="restart"/>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 xml:space="preserve">Срок </w:t>
            </w:r>
            <w:r w:rsidRPr="00FB2248">
              <w:rPr>
                <w:sz w:val="10"/>
                <w:szCs w:val="14"/>
              </w:rPr>
              <w:br/>
              <w:t>реализации</w:t>
            </w:r>
          </w:p>
        </w:tc>
        <w:tc>
          <w:tcPr>
            <w:tcW w:w="0" w:type="auto"/>
            <w:vMerge w:val="restart"/>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 xml:space="preserve">Целевой   </w:t>
            </w:r>
            <w:r w:rsidRPr="00FB2248">
              <w:rPr>
                <w:sz w:val="10"/>
                <w:szCs w:val="14"/>
              </w:rPr>
              <w:br/>
              <w:t xml:space="preserve">показатель  </w:t>
            </w:r>
            <w:r w:rsidRPr="00FB2248">
              <w:rPr>
                <w:sz w:val="10"/>
                <w:szCs w:val="14"/>
              </w:rPr>
              <w:br/>
              <w:t xml:space="preserve">   (номер    </w:t>
            </w:r>
            <w:r w:rsidRPr="00FB2248">
              <w:rPr>
                <w:sz w:val="10"/>
                <w:szCs w:val="14"/>
              </w:rPr>
              <w:br/>
              <w:t xml:space="preserve">  целевого </w:t>
            </w:r>
            <w:r w:rsidRPr="00FB2248">
              <w:rPr>
                <w:sz w:val="10"/>
                <w:szCs w:val="14"/>
              </w:rPr>
              <w:br/>
              <w:t xml:space="preserve">показателя  </w:t>
            </w:r>
            <w:r w:rsidRPr="00FB2248">
              <w:rPr>
                <w:sz w:val="10"/>
                <w:szCs w:val="14"/>
              </w:rPr>
              <w:br/>
              <w:t xml:space="preserve"> из паспорта </w:t>
            </w:r>
            <w:r w:rsidRPr="00FB2248">
              <w:rPr>
                <w:sz w:val="10"/>
                <w:szCs w:val="14"/>
              </w:rPr>
              <w:br/>
              <w:t>подпрограммы)</w:t>
            </w:r>
          </w:p>
        </w:tc>
        <w:tc>
          <w:tcPr>
            <w:tcW w:w="0" w:type="auto"/>
            <w:vMerge w:val="restart"/>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Источник финансирования</w:t>
            </w:r>
          </w:p>
        </w:tc>
        <w:tc>
          <w:tcPr>
            <w:tcW w:w="0" w:type="auto"/>
            <w:gridSpan w:val="7"/>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Объем финансирования</w:t>
            </w:r>
            <w:r w:rsidRPr="00FB2248">
              <w:rPr>
                <w:sz w:val="10"/>
                <w:szCs w:val="14"/>
              </w:rPr>
              <w:br/>
              <w:t>по годам (тыс. руб.)</w:t>
            </w:r>
          </w:p>
        </w:tc>
      </w:tr>
      <w:tr w:rsidR="00FB2248" w:rsidRPr="00FB2248" w:rsidTr="00FB2248">
        <w:trPr>
          <w:trHeight w:val="20"/>
          <w:tblCellSpacing w:w="5" w:type="nil"/>
        </w:trPr>
        <w:tc>
          <w:tcPr>
            <w:tcW w:w="0" w:type="auto"/>
            <w:vMerge/>
            <w:tcBorders>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p>
        </w:tc>
        <w:tc>
          <w:tcPr>
            <w:tcW w:w="0" w:type="auto"/>
            <w:vMerge/>
            <w:tcBorders>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p>
        </w:tc>
        <w:tc>
          <w:tcPr>
            <w:tcW w:w="0" w:type="auto"/>
            <w:vMerge/>
            <w:tcBorders>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p>
        </w:tc>
        <w:tc>
          <w:tcPr>
            <w:tcW w:w="0" w:type="auto"/>
            <w:vMerge/>
            <w:tcBorders>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p>
        </w:tc>
        <w:tc>
          <w:tcPr>
            <w:tcW w:w="0" w:type="auto"/>
            <w:vMerge/>
            <w:tcBorders>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p>
        </w:tc>
        <w:tc>
          <w:tcPr>
            <w:tcW w:w="0" w:type="auto"/>
            <w:vMerge/>
            <w:tcBorders>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p>
        </w:tc>
        <w:tc>
          <w:tcPr>
            <w:tcW w:w="0" w:type="auto"/>
            <w:tcBorders>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2021</w:t>
            </w:r>
          </w:p>
        </w:tc>
        <w:tc>
          <w:tcPr>
            <w:tcW w:w="0" w:type="auto"/>
            <w:tcBorders>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2022</w:t>
            </w:r>
          </w:p>
        </w:tc>
        <w:tc>
          <w:tcPr>
            <w:tcW w:w="0" w:type="auto"/>
            <w:tcBorders>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2023</w:t>
            </w:r>
          </w:p>
        </w:tc>
        <w:tc>
          <w:tcPr>
            <w:tcW w:w="0" w:type="auto"/>
            <w:tcBorders>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2024</w:t>
            </w:r>
          </w:p>
        </w:tc>
        <w:tc>
          <w:tcPr>
            <w:tcW w:w="0" w:type="auto"/>
            <w:tcBorders>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2025</w:t>
            </w:r>
          </w:p>
        </w:tc>
        <w:tc>
          <w:tcPr>
            <w:tcW w:w="0" w:type="auto"/>
            <w:tcBorders>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2026</w:t>
            </w:r>
          </w:p>
          <w:p w:rsidR="00FB2248" w:rsidRPr="00FB2248" w:rsidRDefault="00FB2248" w:rsidP="004D5CAA">
            <w:pPr>
              <w:widowControl w:val="0"/>
              <w:autoSpaceDE w:val="0"/>
              <w:autoSpaceDN w:val="0"/>
              <w:adjustRightInd w:val="0"/>
              <w:rPr>
                <w:sz w:val="10"/>
                <w:szCs w:val="14"/>
              </w:rPr>
            </w:pPr>
          </w:p>
        </w:tc>
        <w:tc>
          <w:tcPr>
            <w:tcW w:w="0" w:type="auto"/>
            <w:tcBorders>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2027</w:t>
            </w:r>
          </w:p>
        </w:tc>
      </w:tr>
      <w:tr w:rsidR="00FB2248" w:rsidRPr="00FB2248" w:rsidTr="00FB2248">
        <w:trPr>
          <w:trHeight w:val="20"/>
          <w:tblCellSpacing w:w="5" w:type="nil"/>
        </w:trPr>
        <w:tc>
          <w:tcPr>
            <w:tcW w:w="0" w:type="auto"/>
            <w:tcBorders>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1</w:t>
            </w:r>
          </w:p>
        </w:tc>
        <w:tc>
          <w:tcPr>
            <w:tcW w:w="0" w:type="auto"/>
            <w:tcBorders>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2</w:t>
            </w:r>
          </w:p>
        </w:tc>
        <w:tc>
          <w:tcPr>
            <w:tcW w:w="0" w:type="auto"/>
            <w:tcBorders>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3</w:t>
            </w:r>
          </w:p>
        </w:tc>
        <w:tc>
          <w:tcPr>
            <w:tcW w:w="0" w:type="auto"/>
            <w:tcBorders>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4</w:t>
            </w:r>
          </w:p>
        </w:tc>
        <w:tc>
          <w:tcPr>
            <w:tcW w:w="0" w:type="auto"/>
            <w:tcBorders>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5</w:t>
            </w:r>
          </w:p>
        </w:tc>
        <w:tc>
          <w:tcPr>
            <w:tcW w:w="0" w:type="auto"/>
            <w:tcBorders>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6</w:t>
            </w:r>
          </w:p>
        </w:tc>
        <w:tc>
          <w:tcPr>
            <w:tcW w:w="0" w:type="auto"/>
            <w:tcBorders>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7</w:t>
            </w:r>
          </w:p>
        </w:tc>
        <w:tc>
          <w:tcPr>
            <w:tcW w:w="0" w:type="auto"/>
            <w:tcBorders>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8</w:t>
            </w:r>
          </w:p>
        </w:tc>
        <w:tc>
          <w:tcPr>
            <w:tcW w:w="0" w:type="auto"/>
            <w:tcBorders>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9</w:t>
            </w:r>
          </w:p>
        </w:tc>
        <w:tc>
          <w:tcPr>
            <w:tcW w:w="0" w:type="auto"/>
            <w:tcBorders>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10</w:t>
            </w:r>
          </w:p>
        </w:tc>
        <w:tc>
          <w:tcPr>
            <w:tcW w:w="0" w:type="auto"/>
            <w:tcBorders>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11</w:t>
            </w:r>
          </w:p>
        </w:tc>
        <w:tc>
          <w:tcPr>
            <w:tcW w:w="0" w:type="auto"/>
            <w:tcBorders>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12</w:t>
            </w:r>
          </w:p>
        </w:tc>
        <w:tc>
          <w:tcPr>
            <w:tcW w:w="0" w:type="auto"/>
            <w:tcBorders>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13</w:t>
            </w:r>
          </w:p>
        </w:tc>
      </w:tr>
      <w:tr w:rsidR="00FB2248" w:rsidRPr="00FB2248" w:rsidTr="00FB2248">
        <w:trPr>
          <w:trHeight w:val="20"/>
          <w:tblCellSpacing w:w="5" w:type="nil"/>
        </w:trPr>
        <w:tc>
          <w:tcPr>
            <w:tcW w:w="0" w:type="auto"/>
            <w:tcBorders>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 xml:space="preserve">1.  </w:t>
            </w:r>
          </w:p>
        </w:tc>
        <w:tc>
          <w:tcPr>
            <w:tcW w:w="0" w:type="auto"/>
            <w:gridSpan w:val="12"/>
            <w:tcBorders>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Повышение инвестиционной привлекательности  Солецкого муниципального округа</w:t>
            </w:r>
          </w:p>
        </w:tc>
      </w:tr>
      <w:tr w:rsidR="00FB2248" w:rsidRPr="00FB2248" w:rsidTr="00FB2248">
        <w:trPr>
          <w:trHeight w:val="20"/>
          <w:tblCellSpacing w:w="5" w:type="nil"/>
        </w:trPr>
        <w:tc>
          <w:tcPr>
            <w:tcW w:w="0" w:type="auto"/>
            <w:tcBorders>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1.1.</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 xml:space="preserve">Обеспечение сопровождения  инвестиционных проектов, эффективного взаимодействия инвесторов  с Администрацией муниципального округа и решение возникающих в процессе инвестиционной деятельности проблем и вопросов </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suppressAutoHyphens/>
              <w:rPr>
                <w:sz w:val="10"/>
                <w:szCs w:val="14"/>
              </w:rPr>
            </w:pPr>
            <w:r w:rsidRPr="00FB2248">
              <w:rPr>
                <w:sz w:val="10"/>
                <w:szCs w:val="14"/>
              </w:rPr>
              <w:t>комитет, комитет жилищно-коммунального хозяйства, дорожного строительства и транспорта Администрации муниципального округа;</w:t>
            </w:r>
          </w:p>
          <w:p w:rsidR="00FB2248" w:rsidRPr="00FB2248" w:rsidRDefault="00FB2248" w:rsidP="004D5CAA">
            <w:pPr>
              <w:suppressAutoHyphens/>
              <w:rPr>
                <w:sz w:val="10"/>
                <w:szCs w:val="14"/>
              </w:rPr>
            </w:pPr>
            <w:r w:rsidRPr="00FB2248">
              <w:rPr>
                <w:sz w:val="10"/>
                <w:szCs w:val="14"/>
              </w:rPr>
              <w:t xml:space="preserve">управление градостроительной деятельности Администрации муниципального округа;  </w:t>
            </w:r>
          </w:p>
          <w:p w:rsidR="00FB2248" w:rsidRPr="00FB2248" w:rsidRDefault="00FB2248" w:rsidP="004D5CAA">
            <w:pPr>
              <w:suppressAutoHyphens/>
              <w:rPr>
                <w:sz w:val="10"/>
                <w:szCs w:val="14"/>
              </w:rPr>
            </w:pPr>
            <w:r w:rsidRPr="00FB2248">
              <w:rPr>
                <w:sz w:val="10"/>
                <w:szCs w:val="14"/>
              </w:rPr>
              <w:t>управление имущественных и земельных отношений Администрации муниципального округа</w:t>
            </w:r>
          </w:p>
          <w:p w:rsidR="00FB2248" w:rsidRPr="00FB2248" w:rsidRDefault="00FB2248" w:rsidP="004D5CAA">
            <w:pP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2021 – 2027 годы</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1.1.</w:t>
            </w:r>
          </w:p>
          <w:p w:rsidR="00FB2248" w:rsidRPr="00FB2248" w:rsidRDefault="00FB2248" w:rsidP="004D5CAA">
            <w:pPr>
              <w:widowControl w:val="0"/>
              <w:autoSpaceDE w:val="0"/>
              <w:autoSpaceDN w:val="0"/>
              <w:adjustRightInd w:val="0"/>
              <w:rPr>
                <w:sz w:val="10"/>
                <w:szCs w:val="14"/>
              </w:rPr>
            </w:pPr>
            <w:r w:rsidRPr="00FB2248">
              <w:rPr>
                <w:sz w:val="10"/>
                <w:szCs w:val="14"/>
              </w:rPr>
              <w:t>1.2.</w:t>
            </w:r>
          </w:p>
          <w:p w:rsidR="00FB2248" w:rsidRPr="00FB2248" w:rsidRDefault="00FB2248" w:rsidP="004D5CAA">
            <w:pPr>
              <w:widowControl w:val="0"/>
              <w:autoSpaceDE w:val="0"/>
              <w:autoSpaceDN w:val="0"/>
              <w:adjustRightInd w:val="0"/>
              <w:rPr>
                <w:sz w:val="10"/>
                <w:szCs w:val="14"/>
              </w:rPr>
            </w:pPr>
            <w:r w:rsidRPr="00FB2248">
              <w:rPr>
                <w:sz w:val="10"/>
                <w:szCs w:val="14"/>
              </w:rPr>
              <w:t>1.3</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p w:rsidR="00FB2248" w:rsidRPr="00FB2248" w:rsidRDefault="00FB2248" w:rsidP="004D5CAA">
            <w:pPr>
              <w:widowControl w:val="0"/>
              <w:autoSpaceDE w:val="0"/>
              <w:autoSpaceDN w:val="0"/>
              <w:adjustRightInd w:val="0"/>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r>
      <w:tr w:rsidR="00FB2248" w:rsidRPr="00FB2248" w:rsidTr="00FB2248">
        <w:trPr>
          <w:trHeight w:val="20"/>
          <w:tblCellSpacing w:w="5" w:type="nil"/>
        </w:trPr>
        <w:tc>
          <w:tcPr>
            <w:tcW w:w="0" w:type="auto"/>
            <w:tcBorders>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1.2.</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Изучение опыта применения  инвестиционного законодательства Новгородской области</w:t>
            </w:r>
            <w:proofErr w:type="gramStart"/>
            <w:r w:rsidRPr="00FB2248">
              <w:rPr>
                <w:sz w:val="10"/>
                <w:szCs w:val="14"/>
              </w:rPr>
              <w:t xml:space="preserve"> ,</w:t>
            </w:r>
            <w:proofErr w:type="gramEnd"/>
            <w:r w:rsidRPr="00FB2248">
              <w:rPr>
                <w:sz w:val="10"/>
                <w:szCs w:val="14"/>
              </w:rPr>
              <w:t xml:space="preserve"> субъектов Российской Федерации и подготовка проектов муниципальных нормативных правовых актов с учетом данного опыта в </w:t>
            </w:r>
            <w:r w:rsidRPr="00FB2248">
              <w:rPr>
                <w:sz w:val="10"/>
                <w:szCs w:val="14"/>
              </w:rPr>
              <w:lastRenderedPageBreak/>
              <w:t>сфере инвестиционной деятельности</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lastRenderedPageBreak/>
              <w:t>комитет</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2021 – 2027 годы</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p>
          <w:p w:rsidR="00FB2248" w:rsidRPr="00FB2248" w:rsidRDefault="00FB2248" w:rsidP="004D5CAA">
            <w:pPr>
              <w:widowControl w:val="0"/>
              <w:autoSpaceDE w:val="0"/>
              <w:autoSpaceDN w:val="0"/>
              <w:adjustRightInd w:val="0"/>
              <w:rPr>
                <w:sz w:val="10"/>
                <w:szCs w:val="14"/>
              </w:rPr>
            </w:pPr>
            <w:r w:rsidRPr="00FB2248">
              <w:rPr>
                <w:sz w:val="10"/>
                <w:szCs w:val="14"/>
              </w:rPr>
              <w:t>1.1.</w:t>
            </w:r>
          </w:p>
          <w:p w:rsidR="00FB2248" w:rsidRPr="00FB2248" w:rsidRDefault="00FB2248" w:rsidP="004D5CAA">
            <w:pPr>
              <w:widowControl w:val="0"/>
              <w:autoSpaceDE w:val="0"/>
              <w:autoSpaceDN w:val="0"/>
              <w:adjustRightInd w:val="0"/>
              <w:rPr>
                <w:sz w:val="10"/>
                <w:szCs w:val="14"/>
              </w:rPr>
            </w:pPr>
            <w:r w:rsidRPr="00FB2248">
              <w:rPr>
                <w:sz w:val="10"/>
                <w:szCs w:val="14"/>
              </w:rPr>
              <w:t>1.2.</w:t>
            </w:r>
          </w:p>
          <w:p w:rsidR="00FB2248" w:rsidRPr="00FB2248" w:rsidRDefault="00FB2248" w:rsidP="004D5CAA">
            <w:pPr>
              <w:widowControl w:val="0"/>
              <w:autoSpaceDE w:val="0"/>
              <w:autoSpaceDN w:val="0"/>
              <w:adjustRightInd w:val="0"/>
              <w:rPr>
                <w:sz w:val="10"/>
                <w:szCs w:val="14"/>
              </w:rPr>
            </w:pPr>
            <w:r w:rsidRPr="00FB2248">
              <w:rPr>
                <w:sz w:val="10"/>
                <w:szCs w:val="14"/>
              </w:rPr>
              <w:t>1.3</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p w:rsidR="00FB2248" w:rsidRPr="00FB2248" w:rsidRDefault="00FB2248" w:rsidP="004D5CAA">
            <w:pPr>
              <w:widowControl w:val="0"/>
              <w:autoSpaceDE w:val="0"/>
              <w:autoSpaceDN w:val="0"/>
              <w:adjustRightInd w:val="0"/>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r>
      <w:tr w:rsidR="00FB2248" w:rsidRPr="00FB2248" w:rsidTr="00FB2248">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lastRenderedPageBreak/>
              <w:t>1.3.</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 xml:space="preserve">Ведение базы данных свободных  инвестиционных площадок </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комитет</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2021 – 2027 годы</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1.1.</w:t>
            </w:r>
          </w:p>
          <w:p w:rsidR="00FB2248" w:rsidRPr="00FB2248" w:rsidRDefault="00FB2248" w:rsidP="004D5CAA">
            <w:pPr>
              <w:widowControl w:val="0"/>
              <w:autoSpaceDE w:val="0"/>
              <w:autoSpaceDN w:val="0"/>
              <w:adjustRightInd w:val="0"/>
              <w:rPr>
                <w:sz w:val="10"/>
                <w:szCs w:val="14"/>
              </w:rPr>
            </w:pPr>
            <w:r w:rsidRPr="00FB2248">
              <w:rPr>
                <w:sz w:val="10"/>
                <w:szCs w:val="14"/>
              </w:rPr>
              <w:t>1.2.</w:t>
            </w:r>
          </w:p>
          <w:p w:rsidR="00FB2248" w:rsidRPr="00FB2248" w:rsidRDefault="00FB2248" w:rsidP="004D5CAA">
            <w:pPr>
              <w:widowControl w:val="0"/>
              <w:autoSpaceDE w:val="0"/>
              <w:autoSpaceDN w:val="0"/>
              <w:adjustRightInd w:val="0"/>
              <w:rPr>
                <w:sz w:val="10"/>
                <w:szCs w:val="14"/>
              </w:rPr>
            </w:pPr>
            <w:r w:rsidRPr="00FB2248">
              <w:rPr>
                <w:sz w:val="10"/>
                <w:szCs w:val="14"/>
              </w:rPr>
              <w:t>1.3</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p w:rsidR="00FB2248" w:rsidRPr="00FB2248" w:rsidRDefault="00FB2248" w:rsidP="004D5CAA">
            <w:pPr>
              <w:widowControl w:val="0"/>
              <w:autoSpaceDE w:val="0"/>
              <w:autoSpaceDN w:val="0"/>
              <w:adjustRightInd w:val="0"/>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r>
      <w:tr w:rsidR="00FB2248" w:rsidRPr="00FB2248" w:rsidTr="00FB2248">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1.4.</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 xml:space="preserve">Реализация мер муниципальной поддержки </w:t>
            </w:r>
            <w:proofErr w:type="gramStart"/>
            <w:r w:rsidRPr="00FB2248">
              <w:rPr>
                <w:sz w:val="10"/>
                <w:szCs w:val="14"/>
              </w:rPr>
              <w:t>в сфере инвестиционной деятельности в соответствии с Положением об инвестиционной деятельности на территории</w:t>
            </w:r>
            <w:proofErr w:type="gramEnd"/>
            <w:r w:rsidRPr="00FB2248">
              <w:rPr>
                <w:sz w:val="10"/>
                <w:szCs w:val="14"/>
              </w:rPr>
              <w:t xml:space="preserve"> Солецкого муниципального округа</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комитет</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2021 – 2027 годы</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1.1.</w:t>
            </w:r>
          </w:p>
          <w:p w:rsidR="00FB2248" w:rsidRPr="00FB2248" w:rsidRDefault="00FB2248" w:rsidP="004D5CAA">
            <w:pPr>
              <w:widowControl w:val="0"/>
              <w:autoSpaceDE w:val="0"/>
              <w:autoSpaceDN w:val="0"/>
              <w:adjustRightInd w:val="0"/>
              <w:rPr>
                <w:sz w:val="10"/>
                <w:szCs w:val="14"/>
              </w:rPr>
            </w:pPr>
            <w:r w:rsidRPr="00FB2248">
              <w:rPr>
                <w:sz w:val="10"/>
                <w:szCs w:val="14"/>
              </w:rPr>
              <w:t>1.2.</w:t>
            </w:r>
          </w:p>
          <w:p w:rsidR="00FB2248" w:rsidRPr="00FB2248" w:rsidRDefault="00FB2248" w:rsidP="004D5CAA">
            <w:pPr>
              <w:widowControl w:val="0"/>
              <w:autoSpaceDE w:val="0"/>
              <w:autoSpaceDN w:val="0"/>
              <w:adjustRightInd w:val="0"/>
              <w:rPr>
                <w:sz w:val="10"/>
                <w:szCs w:val="14"/>
              </w:rPr>
            </w:pPr>
            <w:r w:rsidRPr="00FB2248">
              <w:rPr>
                <w:sz w:val="10"/>
                <w:szCs w:val="14"/>
              </w:rPr>
              <w:t>1.3</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p w:rsidR="00FB2248" w:rsidRPr="00FB2248" w:rsidRDefault="00FB2248" w:rsidP="004D5CAA">
            <w:pPr>
              <w:widowControl w:val="0"/>
              <w:autoSpaceDE w:val="0"/>
              <w:autoSpaceDN w:val="0"/>
              <w:adjustRightInd w:val="0"/>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r>
      <w:tr w:rsidR="00FB2248" w:rsidRPr="00FB2248" w:rsidTr="00FB2248">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1.5.</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 xml:space="preserve">Обновление инвестиционного паспорта Солецкого муниципального округа на инвестиционном портале </w:t>
            </w:r>
          </w:p>
          <w:p w:rsidR="00FB2248" w:rsidRPr="00FB2248" w:rsidRDefault="00FB2248" w:rsidP="004D5CAA">
            <w:pPr>
              <w:widowControl w:val="0"/>
              <w:autoSpaceDE w:val="0"/>
              <w:autoSpaceDN w:val="0"/>
              <w:adjustRightInd w:val="0"/>
              <w:rPr>
                <w:sz w:val="10"/>
                <w:szCs w:val="14"/>
              </w:rPr>
            </w:pPr>
            <w:r w:rsidRPr="00FB2248">
              <w:rPr>
                <w:sz w:val="10"/>
                <w:szCs w:val="14"/>
              </w:rPr>
              <w:t>Новгородской области</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комитет</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2021 – 2027 годы</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1.1.</w:t>
            </w:r>
          </w:p>
          <w:p w:rsidR="00FB2248" w:rsidRPr="00FB2248" w:rsidRDefault="00FB2248" w:rsidP="004D5CAA">
            <w:pPr>
              <w:widowControl w:val="0"/>
              <w:autoSpaceDE w:val="0"/>
              <w:autoSpaceDN w:val="0"/>
              <w:adjustRightInd w:val="0"/>
              <w:rPr>
                <w:sz w:val="10"/>
                <w:szCs w:val="14"/>
              </w:rPr>
            </w:pPr>
            <w:r w:rsidRPr="00FB2248">
              <w:rPr>
                <w:sz w:val="10"/>
                <w:szCs w:val="14"/>
              </w:rPr>
              <w:t>1.2.</w:t>
            </w:r>
          </w:p>
          <w:p w:rsidR="00FB2248" w:rsidRPr="00FB2248" w:rsidRDefault="00FB2248" w:rsidP="004D5CAA">
            <w:pPr>
              <w:widowControl w:val="0"/>
              <w:autoSpaceDE w:val="0"/>
              <w:autoSpaceDN w:val="0"/>
              <w:adjustRightInd w:val="0"/>
              <w:rPr>
                <w:sz w:val="10"/>
                <w:szCs w:val="14"/>
              </w:rPr>
            </w:pPr>
            <w:r w:rsidRPr="00FB2248">
              <w:rPr>
                <w:sz w:val="10"/>
                <w:szCs w:val="14"/>
              </w:rPr>
              <w:t>1.3</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p w:rsidR="00FB2248" w:rsidRPr="00FB2248" w:rsidRDefault="00FB2248" w:rsidP="004D5CAA">
            <w:pPr>
              <w:widowControl w:val="0"/>
              <w:autoSpaceDE w:val="0"/>
              <w:autoSpaceDN w:val="0"/>
              <w:adjustRightInd w:val="0"/>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r>
      <w:tr w:rsidR="00FB2248" w:rsidRPr="00FB2248" w:rsidTr="00FB2248">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1.6.</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Поддержание в актуальном состоянии информации об инвестиционных площадках   на странице «Инвестиции» официального сайта Администрации муниципального округа</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комитет</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2021 – 2027 годы</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1.1.</w:t>
            </w:r>
          </w:p>
          <w:p w:rsidR="00FB2248" w:rsidRPr="00FB2248" w:rsidRDefault="00FB2248" w:rsidP="004D5CAA">
            <w:pPr>
              <w:widowControl w:val="0"/>
              <w:autoSpaceDE w:val="0"/>
              <w:autoSpaceDN w:val="0"/>
              <w:adjustRightInd w:val="0"/>
              <w:rPr>
                <w:sz w:val="10"/>
                <w:szCs w:val="14"/>
              </w:rPr>
            </w:pPr>
            <w:r w:rsidRPr="00FB2248">
              <w:rPr>
                <w:sz w:val="10"/>
                <w:szCs w:val="14"/>
              </w:rPr>
              <w:t>1.2.</w:t>
            </w:r>
          </w:p>
          <w:p w:rsidR="00FB2248" w:rsidRPr="00FB2248" w:rsidRDefault="00FB2248" w:rsidP="004D5CAA">
            <w:pPr>
              <w:widowControl w:val="0"/>
              <w:autoSpaceDE w:val="0"/>
              <w:autoSpaceDN w:val="0"/>
              <w:adjustRightInd w:val="0"/>
              <w:rPr>
                <w:sz w:val="10"/>
                <w:szCs w:val="14"/>
              </w:rPr>
            </w:pPr>
            <w:r w:rsidRPr="00FB2248">
              <w:rPr>
                <w:sz w:val="10"/>
                <w:szCs w:val="14"/>
              </w:rPr>
              <w:t>1.3</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rPr>
                <w:sz w:val="10"/>
                <w:szCs w:val="14"/>
              </w:rPr>
            </w:pPr>
            <w:r w:rsidRPr="00FB2248">
              <w:rPr>
                <w:sz w:val="10"/>
                <w:szCs w:val="14"/>
              </w:rPr>
              <w:t>-</w:t>
            </w:r>
          </w:p>
          <w:p w:rsidR="00FB2248" w:rsidRPr="00FB2248" w:rsidRDefault="00FB2248" w:rsidP="004D5CAA">
            <w:pPr>
              <w:widowControl w:val="0"/>
              <w:autoSpaceDE w:val="0"/>
              <w:autoSpaceDN w:val="0"/>
              <w:adjustRightInd w:val="0"/>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rPr>
                <w:sz w:val="10"/>
                <w:szCs w:val="14"/>
                <w:lang w:eastAsia="ar-SA"/>
              </w:rPr>
            </w:pPr>
            <w:r w:rsidRPr="00FB2248">
              <w:rPr>
                <w:sz w:val="10"/>
                <w:szCs w:val="14"/>
                <w:lang w:eastAsia="ar-SA"/>
              </w:rPr>
              <w:t>-</w:t>
            </w:r>
          </w:p>
          <w:p w:rsidR="00FB2248" w:rsidRPr="00FB2248" w:rsidRDefault="00FB2248" w:rsidP="004D5CAA">
            <w:pPr>
              <w:widowControl w:val="0"/>
              <w:autoSpaceDE w:val="0"/>
              <w:autoSpaceDN w:val="0"/>
              <w:adjustRightInd w:val="0"/>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rPr>
                <w:sz w:val="10"/>
                <w:szCs w:val="14"/>
              </w:rPr>
            </w:pPr>
            <w:r w:rsidRPr="00FB2248">
              <w:rPr>
                <w:sz w:val="10"/>
                <w:szCs w:val="14"/>
              </w:rPr>
              <w:t>-</w:t>
            </w:r>
          </w:p>
          <w:p w:rsidR="00FB2248" w:rsidRPr="00FB2248" w:rsidRDefault="00FB2248" w:rsidP="004D5CAA">
            <w:pPr>
              <w:rPr>
                <w:sz w:val="10"/>
                <w:szCs w:val="14"/>
              </w:rPr>
            </w:pPr>
          </w:p>
          <w:p w:rsidR="00FB2248" w:rsidRPr="00FB2248" w:rsidRDefault="00FB2248" w:rsidP="004D5CAA">
            <w:pPr>
              <w:widowControl w:val="0"/>
              <w:autoSpaceDE w:val="0"/>
              <w:autoSpaceDN w:val="0"/>
              <w:adjustRightInd w:val="0"/>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rPr>
                <w:sz w:val="10"/>
                <w:szCs w:val="14"/>
              </w:rPr>
            </w:pPr>
            <w:r w:rsidRPr="00FB2248">
              <w:rPr>
                <w:sz w:val="10"/>
                <w:szCs w:val="14"/>
              </w:rPr>
              <w:t>-</w:t>
            </w:r>
          </w:p>
        </w:tc>
      </w:tr>
      <w:tr w:rsidR="00FB2248" w:rsidRPr="00FB2248" w:rsidTr="00FB2248">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1.7.</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Организация профессиональной ориентации молодёжи с целью удовлетворения потребности инвесторов в квалифицированных кадрах (по заявкам инвесторов)</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rPr>
                <w:sz w:val="10"/>
                <w:szCs w:val="14"/>
              </w:rPr>
            </w:pPr>
            <w:r w:rsidRPr="00FB2248">
              <w:rPr>
                <w:sz w:val="10"/>
                <w:szCs w:val="14"/>
              </w:rPr>
              <w:t>управление образования и спорта Администрации муниципального округа</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2021-2027  годы</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1.1.</w:t>
            </w:r>
          </w:p>
          <w:p w:rsidR="00FB2248" w:rsidRPr="00FB2248" w:rsidRDefault="00FB2248" w:rsidP="004D5CAA">
            <w:pPr>
              <w:widowControl w:val="0"/>
              <w:autoSpaceDE w:val="0"/>
              <w:autoSpaceDN w:val="0"/>
              <w:adjustRightInd w:val="0"/>
              <w:rPr>
                <w:sz w:val="10"/>
                <w:szCs w:val="14"/>
              </w:rPr>
            </w:pPr>
            <w:r w:rsidRPr="00FB2248">
              <w:rPr>
                <w:sz w:val="10"/>
                <w:szCs w:val="14"/>
              </w:rPr>
              <w:t>1.2.</w:t>
            </w:r>
          </w:p>
          <w:p w:rsidR="00FB2248" w:rsidRPr="00FB2248" w:rsidRDefault="00FB2248" w:rsidP="004D5CAA">
            <w:pPr>
              <w:widowControl w:val="0"/>
              <w:autoSpaceDE w:val="0"/>
              <w:autoSpaceDN w:val="0"/>
              <w:adjustRightInd w:val="0"/>
              <w:rPr>
                <w:sz w:val="10"/>
                <w:szCs w:val="14"/>
              </w:rPr>
            </w:pPr>
            <w:r w:rsidRPr="00FB2248">
              <w:rPr>
                <w:sz w:val="10"/>
                <w:szCs w:val="14"/>
              </w:rPr>
              <w:t>1.3</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p w:rsidR="00FB2248" w:rsidRPr="00FB2248" w:rsidRDefault="00FB2248" w:rsidP="004D5CAA">
            <w:pPr>
              <w:widowControl w:val="0"/>
              <w:autoSpaceDE w:val="0"/>
              <w:autoSpaceDN w:val="0"/>
              <w:adjustRightInd w:val="0"/>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r>
      <w:tr w:rsidR="00FB2248" w:rsidRPr="00FB2248" w:rsidTr="00FB2248">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1.8.</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 xml:space="preserve">Привлечение хозяйствующих субъектов к участию в специализированных выставках </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комитет</w:t>
            </w:r>
          </w:p>
          <w:p w:rsidR="00FB2248" w:rsidRPr="00FB2248" w:rsidRDefault="00FB2248" w:rsidP="004D5CAA">
            <w:pPr>
              <w:widowControl w:val="0"/>
              <w:autoSpaceDE w:val="0"/>
              <w:autoSpaceDN w:val="0"/>
              <w:adjustRightInd w:val="0"/>
              <w:rPr>
                <w:sz w:val="10"/>
                <w:szCs w:val="14"/>
              </w:rPr>
            </w:pPr>
          </w:p>
          <w:p w:rsidR="00FB2248" w:rsidRPr="00FB2248" w:rsidRDefault="00FB2248" w:rsidP="004D5CAA">
            <w:pPr>
              <w:widowControl w:val="0"/>
              <w:autoSpaceDE w:val="0"/>
              <w:autoSpaceDN w:val="0"/>
              <w:adjustRightInd w:val="0"/>
              <w:rPr>
                <w:sz w:val="10"/>
                <w:szCs w:val="14"/>
              </w:rPr>
            </w:pPr>
          </w:p>
          <w:p w:rsidR="00FB2248" w:rsidRPr="00FB2248" w:rsidRDefault="00FB2248" w:rsidP="004D5CAA">
            <w:pPr>
              <w:widowControl w:val="0"/>
              <w:autoSpaceDE w:val="0"/>
              <w:autoSpaceDN w:val="0"/>
              <w:adjustRightInd w:val="0"/>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2021-2027 годы</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1.1.</w:t>
            </w:r>
          </w:p>
          <w:p w:rsidR="00FB2248" w:rsidRPr="00FB2248" w:rsidRDefault="00FB2248" w:rsidP="004D5CAA">
            <w:pPr>
              <w:widowControl w:val="0"/>
              <w:autoSpaceDE w:val="0"/>
              <w:autoSpaceDN w:val="0"/>
              <w:adjustRightInd w:val="0"/>
              <w:rPr>
                <w:sz w:val="10"/>
                <w:szCs w:val="14"/>
              </w:rPr>
            </w:pPr>
            <w:r w:rsidRPr="00FB2248">
              <w:rPr>
                <w:sz w:val="10"/>
                <w:szCs w:val="14"/>
              </w:rPr>
              <w:t>1.2.</w:t>
            </w:r>
          </w:p>
          <w:p w:rsidR="00FB2248" w:rsidRPr="00FB2248" w:rsidRDefault="00FB2248" w:rsidP="004D5CAA">
            <w:pPr>
              <w:widowControl w:val="0"/>
              <w:autoSpaceDE w:val="0"/>
              <w:autoSpaceDN w:val="0"/>
              <w:adjustRightInd w:val="0"/>
              <w:rPr>
                <w:sz w:val="10"/>
                <w:szCs w:val="14"/>
              </w:rPr>
            </w:pPr>
            <w:r w:rsidRPr="00FB2248">
              <w:rPr>
                <w:sz w:val="10"/>
                <w:szCs w:val="14"/>
              </w:rPr>
              <w:t>1.3</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p w:rsidR="00FB2248" w:rsidRPr="00FB2248" w:rsidRDefault="00FB2248" w:rsidP="004D5CAA">
            <w:pPr>
              <w:widowControl w:val="0"/>
              <w:autoSpaceDE w:val="0"/>
              <w:autoSpaceDN w:val="0"/>
              <w:adjustRightInd w:val="0"/>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r>
      <w:tr w:rsidR="00FB2248" w:rsidRPr="00FB2248" w:rsidTr="00FB2248">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1.9.</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Информационная поддержка хозяйствующих субъектов при продвижении их продукции</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комитет</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2021 – 2027 годы</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1.1.</w:t>
            </w:r>
          </w:p>
          <w:p w:rsidR="00FB2248" w:rsidRPr="00FB2248" w:rsidRDefault="00FB2248" w:rsidP="004D5CAA">
            <w:pPr>
              <w:widowControl w:val="0"/>
              <w:autoSpaceDE w:val="0"/>
              <w:autoSpaceDN w:val="0"/>
              <w:adjustRightInd w:val="0"/>
              <w:rPr>
                <w:sz w:val="10"/>
                <w:szCs w:val="14"/>
              </w:rPr>
            </w:pPr>
            <w:r w:rsidRPr="00FB2248">
              <w:rPr>
                <w:sz w:val="10"/>
                <w:szCs w:val="14"/>
              </w:rPr>
              <w:t>1.2.</w:t>
            </w:r>
          </w:p>
          <w:p w:rsidR="00FB2248" w:rsidRPr="00FB2248" w:rsidRDefault="00FB2248" w:rsidP="004D5CAA">
            <w:pPr>
              <w:widowControl w:val="0"/>
              <w:autoSpaceDE w:val="0"/>
              <w:autoSpaceDN w:val="0"/>
              <w:adjustRightInd w:val="0"/>
              <w:rPr>
                <w:sz w:val="10"/>
                <w:szCs w:val="14"/>
              </w:rPr>
            </w:pPr>
            <w:r w:rsidRPr="00FB2248">
              <w:rPr>
                <w:sz w:val="10"/>
                <w:szCs w:val="14"/>
              </w:rPr>
              <w:t>1.3</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p w:rsidR="00FB2248" w:rsidRPr="00FB2248" w:rsidRDefault="00FB2248" w:rsidP="004D5CAA">
            <w:pPr>
              <w:widowControl w:val="0"/>
              <w:autoSpaceDE w:val="0"/>
              <w:autoSpaceDN w:val="0"/>
              <w:adjustRightInd w:val="0"/>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r>
      <w:tr w:rsidR="00FB2248" w:rsidRPr="00FB2248" w:rsidTr="00FB2248">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1.10.</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 xml:space="preserve">Организация участия представителей  </w:t>
            </w:r>
            <w:r w:rsidRPr="00FB2248">
              <w:rPr>
                <w:sz w:val="10"/>
                <w:szCs w:val="14"/>
              </w:rPr>
              <w:lastRenderedPageBreak/>
              <w:t>Солецкого муниципального округа в  мероприятиях (в том числе форумы, саммиты, выставки, ярмарки, семинары, совещания, конференции), включая подготовку презентационных материалов, приобретение выставочного оборудования и оплату командировочных расходов, с целью доведения информации об инвестиционном климате и потенциальных возможностях муниципального округа</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комитет</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2021 – 2027 годы</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1.1.</w:t>
            </w:r>
          </w:p>
          <w:p w:rsidR="00FB2248" w:rsidRPr="00FB2248" w:rsidRDefault="00FB2248" w:rsidP="004D5CAA">
            <w:pPr>
              <w:widowControl w:val="0"/>
              <w:autoSpaceDE w:val="0"/>
              <w:autoSpaceDN w:val="0"/>
              <w:adjustRightInd w:val="0"/>
              <w:rPr>
                <w:sz w:val="10"/>
                <w:szCs w:val="14"/>
              </w:rPr>
            </w:pPr>
            <w:r w:rsidRPr="00FB2248">
              <w:rPr>
                <w:sz w:val="10"/>
                <w:szCs w:val="14"/>
              </w:rPr>
              <w:t>1.2.</w:t>
            </w:r>
          </w:p>
          <w:p w:rsidR="00FB2248" w:rsidRPr="00FB2248" w:rsidRDefault="00FB2248" w:rsidP="004D5CAA">
            <w:pPr>
              <w:widowControl w:val="0"/>
              <w:autoSpaceDE w:val="0"/>
              <w:autoSpaceDN w:val="0"/>
              <w:adjustRightInd w:val="0"/>
              <w:rPr>
                <w:sz w:val="10"/>
                <w:szCs w:val="14"/>
              </w:rPr>
            </w:pPr>
            <w:r w:rsidRPr="00FB2248">
              <w:rPr>
                <w:sz w:val="10"/>
                <w:szCs w:val="14"/>
              </w:rPr>
              <w:t>1.3</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20,00000</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0,00000</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0,00000</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0,00000</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20,00000</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r>
      <w:tr w:rsidR="00FB2248" w:rsidRPr="00FB2248" w:rsidTr="00FB2248">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r w:rsidRPr="00FB2248">
              <w:rPr>
                <w:sz w:val="10"/>
                <w:szCs w:val="14"/>
              </w:rPr>
              <w:t>Итого по подпрограмме:</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20,00000</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0,00000</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0,00000</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0,00000</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0,00000</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20,00000</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r>
    </w:tbl>
    <w:p w:rsidR="005323FD" w:rsidRDefault="005323FD" w:rsidP="00FB2248">
      <w:pPr>
        <w:ind w:firstLine="284"/>
        <w:jc w:val="both"/>
      </w:pPr>
    </w:p>
    <w:p w:rsidR="00FB2248" w:rsidRPr="00EE584A" w:rsidRDefault="00FB2248" w:rsidP="00FB2248">
      <w:pPr>
        <w:ind w:firstLine="284"/>
        <w:contextualSpacing/>
        <w:jc w:val="both"/>
        <w:rPr>
          <w:sz w:val="14"/>
          <w:szCs w:val="14"/>
        </w:rPr>
      </w:pPr>
      <w:r w:rsidRPr="00EE584A">
        <w:rPr>
          <w:sz w:val="14"/>
          <w:szCs w:val="14"/>
        </w:rPr>
        <w:t>1.15.  Изложить Мероприятия подпрограммы «Развитие торговли в Солецком муниципальном округе» муниципальной программы в редакции:</w:t>
      </w:r>
    </w:p>
    <w:p w:rsidR="00FB2248" w:rsidRPr="00EE584A" w:rsidRDefault="00FB2248" w:rsidP="00FB2248">
      <w:pPr>
        <w:ind w:firstLine="284"/>
        <w:jc w:val="both"/>
        <w:rPr>
          <w:sz w:val="14"/>
          <w:szCs w:val="14"/>
        </w:rPr>
      </w:pPr>
      <w:r w:rsidRPr="00EE584A">
        <w:rPr>
          <w:sz w:val="14"/>
          <w:szCs w:val="1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
        <w:gridCol w:w="613"/>
        <w:gridCol w:w="490"/>
        <w:gridCol w:w="435"/>
        <w:gridCol w:w="507"/>
        <w:gridCol w:w="491"/>
        <w:gridCol w:w="341"/>
        <w:gridCol w:w="379"/>
        <w:gridCol w:w="379"/>
        <w:gridCol w:w="379"/>
        <w:gridCol w:w="379"/>
        <w:gridCol w:w="341"/>
        <w:gridCol w:w="293"/>
      </w:tblGrid>
      <w:tr w:rsidR="00FB2248" w:rsidRPr="00FB2248" w:rsidTr="00FB2248">
        <w:trPr>
          <w:trHeight w:val="20"/>
          <w:jc w:val="center"/>
        </w:trPr>
        <w:tc>
          <w:tcPr>
            <w:tcW w:w="0" w:type="auto"/>
            <w:vMerge w:val="restart"/>
          </w:tcPr>
          <w:p w:rsidR="00FB2248" w:rsidRPr="00FB2248" w:rsidRDefault="00FB2248" w:rsidP="004D5CAA">
            <w:pPr>
              <w:jc w:val="center"/>
              <w:rPr>
                <w:sz w:val="10"/>
                <w:szCs w:val="14"/>
              </w:rPr>
            </w:pPr>
            <w:r w:rsidRPr="00FB2248">
              <w:rPr>
                <w:sz w:val="10"/>
                <w:szCs w:val="14"/>
              </w:rPr>
              <w:t xml:space="preserve">№ </w:t>
            </w:r>
            <w:proofErr w:type="gramStart"/>
            <w:r w:rsidRPr="00FB2248">
              <w:rPr>
                <w:sz w:val="10"/>
                <w:szCs w:val="14"/>
              </w:rPr>
              <w:t>п</w:t>
            </w:r>
            <w:proofErr w:type="gramEnd"/>
            <w:r w:rsidRPr="00FB2248">
              <w:rPr>
                <w:sz w:val="10"/>
                <w:szCs w:val="14"/>
              </w:rPr>
              <w:t>/п</w:t>
            </w:r>
          </w:p>
        </w:tc>
        <w:tc>
          <w:tcPr>
            <w:tcW w:w="0" w:type="auto"/>
            <w:vMerge w:val="restart"/>
          </w:tcPr>
          <w:p w:rsidR="00FB2248" w:rsidRPr="00FB2248" w:rsidRDefault="00FB2248" w:rsidP="004D5CAA">
            <w:pPr>
              <w:jc w:val="center"/>
              <w:rPr>
                <w:sz w:val="10"/>
                <w:szCs w:val="14"/>
              </w:rPr>
            </w:pPr>
            <w:r w:rsidRPr="00FB2248">
              <w:rPr>
                <w:sz w:val="10"/>
                <w:szCs w:val="14"/>
              </w:rPr>
              <w:t>Наименование мероприятия</w:t>
            </w:r>
          </w:p>
        </w:tc>
        <w:tc>
          <w:tcPr>
            <w:tcW w:w="0" w:type="auto"/>
            <w:vMerge w:val="restart"/>
          </w:tcPr>
          <w:p w:rsidR="00FB2248" w:rsidRPr="00FB2248" w:rsidRDefault="00FB2248" w:rsidP="004D5CAA">
            <w:pPr>
              <w:jc w:val="center"/>
              <w:rPr>
                <w:sz w:val="10"/>
                <w:szCs w:val="14"/>
              </w:rPr>
            </w:pPr>
            <w:r w:rsidRPr="00FB2248">
              <w:rPr>
                <w:sz w:val="10"/>
                <w:szCs w:val="14"/>
              </w:rPr>
              <w:t>Исполнитель мероприятия</w:t>
            </w:r>
          </w:p>
        </w:tc>
        <w:tc>
          <w:tcPr>
            <w:tcW w:w="0" w:type="auto"/>
            <w:vMerge w:val="restart"/>
          </w:tcPr>
          <w:p w:rsidR="00FB2248" w:rsidRPr="00FB2248" w:rsidRDefault="00FB2248" w:rsidP="004D5CAA">
            <w:pPr>
              <w:jc w:val="center"/>
              <w:rPr>
                <w:sz w:val="10"/>
                <w:szCs w:val="14"/>
              </w:rPr>
            </w:pPr>
            <w:r w:rsidRPr="00FB2248">
              <w:rPr>
                <w:sz w:val="10"/>
                <w:szCs w:val="14"/>
              </w:rPr>
              <w:t>Срок реализации</w:t>
            </w:r>
          </w:p>
        </w:tc>
        <w:tc>
          <w:tcPr>
            <w:tcW w:w="0" w:type="auto"/>
            <w:vMerge w:val="restart"/>
          </w:tcPr>
          <w:p w:rsidR="00FB2248" w:rsidRPr="00FB2248" w:rsidRDefault="00FB2248" w:rsidP="004D5CAA">
            <w:pPr>
              <w:jc w:val="center"/>
              <w:rPr>
                <w:sz w:val="10"/>
                <w:szCs w:val="14"/>
              </w:rPr>
            </w:pPr>
            <w:r w:rsidRPr="00FB2248">
              <w:rPr>
                <w:sz w:val="10"/>
                <w:szCs w:val="14"/>
              </w:rPr>
              <w:t>Целевой показател</w:t>
            </w:r>
            <w:proofErr w:type="gramStart"/>
            <w:r w:rsidRPr="00FB2248">
              <w:rPr>
                <w:sz w:val="10"/>
                <w:szCs w:val="14"/>
              </w:rPr>
              <w:t>ь(</w:t>
            </w:r>
            <w:proofErr w:type="gramEnd"/>
            <w:r w:rsidRPr="00FB2248">
              <w:rPr>
                <w:sz w:val="10"/>
                <w:szCs w:val="14"/>
              </w:rPr>
              <w:t>номер целевого показателя</w:t>
            </w:r>
            <w:r w:rsidRPr="00FB2248">
              <w:rPr>
                <w:sz w:val="10"/>
                <w:szCs w:val="14"/>
              </w:rPr>
              <w:br/>
              <w:t xml:space="preserve"> из паспорта </w:t>
            </w:r>
            <w:r w:rsidRPr="00FB2248">
              <w:rPr>
                <w:sz w:val="10"/>
                <w:szCs w:val="14"/>
              </w:rPr>
              <w:br/>
              <w:t>подпрограммы</w:t>
            </w:r>
          </w:p>
        </w:tc>
        <w:tc>
          <w:tcPr>
            <w:tcW w:w="0" w:type="auto"/>
            <w:vMerge w:val="restart"/>
          </w:tcPr>
          <w:p w:rsidR="00FB2248" w:rsidRPr="00FB2248" w:rsidRDefault="00FB2248" w:rsidP="004D5CAA">
            <w:pPr>
              <w:jc w:val="center"/>
              <w:rPr>
                <w:sz w:val="10"/>
                <w:szCs w:val="14"/>
              </w:rPr>
            </w:pPr>
            <w:r w:rsidRPr="00FB2248">
              <w:rPr>
                <w:sz w:val="10"/>
                <w:szCs w:val="14"/>
              </w:rPr>
              <w:t>Источник финансирования</w:t>
            </w:r>
          </w:p>
        </w:tc>
        <w:tc>
          <w:tcPr>
            <w:tcW w:w="0" w:type="auto"/>
            <w:gridSpan w:val="7"/>
          </w:tcPr>
          <w:p w:rsidR="00FB2248" w:rsidRPr="00FB2248" w:rsidRDefault="00FB2248" w:rsidP="004D5CAA">
            <w:pPr>
              <w:jc w:val="center"/>
              <w:rPr>
                <w:sz w:val="10"/>
                <w:szCs w:val="14"/>
              </w:rPr>
            </w:pPr>
            <w:r w:rsidRPr="00FB2248">
              <w:rPr>
                <w:sz w:val="10"/>
                <w:szCs w:val="14"/>
              </w:rPr>
              <w:t>Объем финансирования по годам (</w:t>
            </w:r>
            <w:proofErr w:type="spellStart"/>
            <w:r w:rsidRPr="00FB2248">
              <w:rPr>
                <w:sz w:val="10"/>
                <w:szCs w:val="14"/>
              </w:rPr>
              <w:t>тыс</w:t>
            </w:r>
            <w:proofErr w:type="gramStart"/>
            <w:r w:rsidRPr="00FB2248">
              <w:rPr>
                <w:sz w:val="10"/>
                <w:szCs w:val="14"/>
              </w:rPr>
              <w:t>.р</w:t>
            </w:r>
            <w:proofErr w:type="gramEnd"/>
            <w:r w:rsidRPr="00FB2248">
              <w:rPr>
                <w:sz w:val="10"/>
                <w:szCs w:val="14"/>
              </w:rPr>
              <w:t>ублей</w:t>
            </w:r>
            <w:proofErr w:type="spellEnd"/>
            <w:r w:rsidRPr="00FB2248">
              <w:rPr>
                <w:sz w:val="10"/>
                <w:szCs w:val="14"/>
              </w:rPr>
              <w:t>)</w:t>
            </w:r>
          </w:p>
        </w:tc>
      </w:tr>
      <w:tr w:rsidR="00FB2248" w:rsidRPr="00FB2248" w:rsidTr="00FB2248">
        <w:trPr>
          <w:trHeight w:val="20"/>
          <w:jc w:val="center"/>
        </w:trPr>
        <w:tc>
          <w:tcPr>
            <w:tcW w:w="0" w:type="auto"/>
            <w:vMerge/>
          </w:tcPr>
          <w:p w:rsidR="00FB2248" w:rsidRPr="00FB2248" w:rsidRDefault="00FB2248" w:rsidP="004D5CAA">
            <w:pPr>
              <w:jc w:val="center"/>
              <w:rPr>
                <w:sz w:val="10"/>
                <w:szCs w:val="14"/>
              </w:rPr>
            </w:pPr>
          </w:p>
        </w:tc>
        <w:tc>
          <w:tcPr>
            <w:tcW w:w="0" w:type="auto"/>
            <w:vMerge/>
          </w:tcPr>
          <w:p w:rsidR="00FB2248" w:rsidRPr="00FB2248" w:rsidRDefault="00FB2248" w:rsidP="004D5CAA">
            <w:pPr>
              <w:jc w:val="center"/>
              <w:rPr>
                <w:sz w:val="10"/>
                <w:szCs w:val="14"/>
              </w:rPr>
            </w:pPr>
          </w:p>
        </w:tc>
        <w:tc>
          <w:tcPr>
            <w:tcW w:w="0" w:type="auto"/>
            <w:vMerge/>
          </w:tcPr>
          <w:p w:rsidR="00FB2248" w:rsidRPr="00FB2248" w:rsidRDefault="00FB2248" w:rsidP="004D5CAA">
            <w:pPr>
              <w:jc w:val="center"/>
              <w:rPr>
                <w:sz w:val="10"/>
                <w:szCs w:val="14"/>
              </w:rPr>
            </w:pPr>
          </w:p>
        </w:tc>
        <w:tc>
          <w:tcPr>
            <w:tcW w:w="0" w:type="auto"/>
            <w:vMerge/>
          </w:tcPr>
          <w:p w:rsidR="00FB2248" w:rsidRPr="00FB2248" w:rsidRDefault="00FB2248" w:rsidP="004D5CAA">
            <w:pPr>
              <w:jc w:val="center"/>
              <w:rPr>
                <w:sz w:val="10"/>
                <w:szCs w:val="14"/>
              </w:rPr>
            </w:pPr>
          </w:p>
        </w:tc>
        <w:tc>
          <w:tcPr>
            <w:tcW w:w="0" w:type="auto"/>
            <w:vMerge/>
          </w:tcPr>
          <w:p w:rsidR="00FB2248" w:rsidRPr="00FB2248" w:rsidRDefault="00FB2248" w:rsidP="004D5CAA">
            <w:pPr>
              <w:jc w:val="center"/>
              <w:rPr>
                <w:sz w:val="10"/>
                <w:szCs w:val="14"/>
              </w:rPr>
            </w:pPr>
          </w:p>
        </w:tc>
        <w:tc>
          <w:tcPr>
            <w:tcW w:w="0" w:type="auto"/>
            <w:vMerge/>
          </w:tcPr>
          <w:p w:rsidR="00FB2248" w:rsidRPr="00FB2248" w:rsidRDefault="00FB2248" w:rsidP="004D5CAA">
            <w:pPr>
              <w:jc w:val="center"/>
              <w:rPr>
                <w:sz w:val="10"/>
                <w:szCs w:val="14"/>
              </w:rPr>
            </w:pPr>
          </w:p>
        </w:tc>
        <w:tc>
          <w:tcPr>
            <w:tcW w:w="0" w:type="auto"/>
          </w:tcPr>
          <w:p w:rsidR="00FB2248" w:rsidRPr="00FB2248" w:rsidRDefault="00FB2248" w:rsidP="004D5CAA">
            <w:pPr>
              <w:jc w:val="center"/>
              <w:rPr>
                <w:sz w:val="10"/>
                <w:szCs w:val="14"/>
              </w:rPr>
            </w:pPr>
            <w:r w:rsidRPr="00FB2248">
              <w:rPr>
                <w:sz w:val="10"/>
                <w:szCs w:val="14"/>
              </w:rPr>
              <w:t>2021</w:t>
            </w:r>
          </w:p>
        </w:tc>
        <w:tc>
          <w:tcPr>
            <w:tcW w:w="0" w:type="auto"/>
          </w:tcPr>
          <w:p w:rsidR="00FB2248" w:rsidRPr="00FB2248" w:rsidRDefault="00FB2248" w:rsidP="004D5CAA">
            <w:pPr>
              <w:jc w:val="center"/>
              <w:rPr>
                <w:sz w:val="10"/>
                <w:szCs w:val="14"/>
              </w:rPr>
            </w:pPr>
            <w:r w:rsidRPr="00FB2248">
              <w:rPr>
                <w:sz w:val="10"/>
                <w:szCs w:val="14"/>
              </w:rPr>
              <w:t>2022</w:t>
            </w:r>
          </w:p>
        </w:tc>
        <w:tc>
          <w:tcPr>
            <w:tcW w:w="0" w:type="auto"/>
          </w:tcPr>
          <w:p w:rsidR="00FB2248" w:rsidRPr="00FB2248" w:rsidRDefault="00FB2248" w:rsidP="004D5CAA">
            <w:pPr>
              <w:jc w:val="center"/>
              <w:rPr>
                <w:sz w:val="10"/>
                <w:szCs w:val="14"/>
              </w:rPr>
            </w:pPr>
            <w:r w:rsidRPr="00FB2248">
              <w:rPr>
                <w:sz w:val="10"/>
                <w:szCs w:val="14"/>
              </w:rPr>
              <w:t>2023</w:t>
            </w:r>
          </w:p>
        </w:tc>
        <w:tc>
          <w:tcPr>
            <w:tcW w:w="0" w:type="auto"/>
          </w:tcPr>
          <w:p w:rsidR="00FB2248" w:rsidRPr="00FB2248" w:rsidRDefault="00FB2248" w:rsidP="004D5CAA">
            <w:pPr>
              <w:jc w:val="center"/>
              <w:rPr>
                <w:sz w:val="10"/>
                <w:szCs w:val="14"/>
              </w:rPr>
            </w:pPr>
            <w:r w:rsidRPr="00FB2248">
              <w:rPr>
                <w:sz w:val="10"/>
                <w:szCs w:val="14"/>
              </w:rPr>
              <w:t>2024</w:t>
            </w:r>
          </w:p>
        </w:tc>
        <w:tc>
          <w:tcPr>
            <w:tcW w:w="0" w:type="auto"/>
          </w:tcPr>
          <w:p w:rsidR="00FB2248" w:rsidRPr="00FB2248" w:rsidRDefault="00FB2248" w:rsidP="004D5CAA">
            <w:pPr>
              <w:jc w:val="center"/>
              <w:rPr>
                <w:sz w:val="10"/>
                <w:szCs w:val="14"/>
              </w:rPr>
            </w:pPr>
            <w:r w:rsidRPr="00FB2248">
              <w:rPr>
                <w:sz w:val="10"/>
                <w:szCs w:val="14"/>
              </w:rPr>
              <w:t>2025</w:t>
            </w:r>
          </w:p>
        </w:tc>
        <w:tc>
          <w:tcPr>
            <w:tcW w:w="0" w:type="auto"/>
          </w:tcPr>
          <w:p w:rsidR="00FB2248" w:rsidRPr="00FB2248" w:rsidRDefault="00FB2248" w:rsidP="004D5CAA">
            <w:pPr>
              <w:jc w:val="center"/>
              <w:rPr>
                <w:sz w:val="10"/>
                <w:szCs w:val="14"/>
              </w:rPr>
            </w:pPr>
            <w:r w:rsidRPr="00FB2248">
              <w:rPr>
                <w:sz w:val="10"/>
                <w:szCs w:val="14"/>
              </w:rPr>
              <w:t>2026</w:t>
            </w:r>
          </w:p>
        </w:tc>
        <w:tc>
          <w:tcPr>
            <w:tcW w:w="0" w:type="auto"/>
          </w:tcPr>
          <w:p w:rsidR="00FB2248" w:rsidRPr="00FB2248" w:rsidRDefault="00FB2248" w:rsidP="004D5CAA">
            <w:pPr>
              <w:jc w:val="center"/>
              <w:rPr>
                <w:sz w:val="10"/>
                <w:szCs w:val="14"/>
              </w:rPr>
            </w:pPr>
            <w:r w:rsidRPr="00FB2248">
              <w:rPr>
                <w:sz w:val="10"/>
                <w:szCs w:val="14"/>
              </w:rPr>
              <w:t>2027</w:t>
            </w:r>
          </w:p>
        </w:tc>
      </w:tr>
      <w:tr w:rsidR="00FB2248" w:rsidRPr="00FB2248" w:rsidTr="00FB2248">
        <w:trPr>
          <w:trHeight w:val="20"/>
          <w:jc w:val="center"/>
        </w:trPr>
        <w:tc>
          <w:tcPr>
            <w:tcW w:w="0" w:type="auto"/>
          </w:tcPr>
          <w:p w:rsidR="00FB2248" w:rsidRPr="00FB2248" w:rsidRDefault="00FB2248" w:rsidP="004D5CAA">
            <w:pPr>
              <w:jc w:val="center"/>
              <w:rPr>
                <w:sz w:val="10"/>
                <w:szCs w:val="14"/>
              </w:rPr>
            </w:pPr>
            <w:r w:rsidRPr="00FB2248">
              <w:rPr>
                <w:sz w:val="10"/>
                <w:szCs w:val="14"/>
              </w:rPr>
              <w:t>1</w:t>
            </w:r>
          </w:p>
        </w:tc>
        <w:tc>
          <w:tcPr>
            <w:tcW w:w="0" w:type="auto"/>
          </w:tcPr>
          <w:p w:rsidR="00FB2248" w:rsidRPr="00FB2248" w:rsidRDefault="00FB2248" w:rsidP="004D5CAA">
            <w:pPr>
              <w:jc w:val="center"/>
              <w:rPr>
                <w:sz w:val="10"/>
                <w:szCs w:val="14"/>
              </w:rPr>
            </w:pPr>
            <w:r w:rsidRPr="00FB2248">
              <w:rPr>
                <w:sz w:val="10"/>
                <w:szCs w:val="14"/>
              </w:rPr>
              <w:t>2</w:t>
            </w:r>
          </w:p>
        </w:tc>
        <w:tc>
          <w:tcPr>
            <w:tcW w:w="0" w:type="auto"/>
          </w:tcPr>
          <w:p w:rsidR="00FB2248" w:rsidRPr="00FB2248" w:rsidRDefault="00FB2248" w:rsidP="004D5CAA">
            <w:pPr>
              <w:jc w:val="center"/>
              <w:rPr>
                <w:sz w:val="10"/>
                <w:szCs w:val="14"/>
              </w:rPr>
            </w:pPr>
            <w:r w:rsidRPr="00FB2248">
              <w:rPr>
                <w:sz w:val="10"/>
                <w:szCs w:val="14"/>
              </w:rPr>
              <w:t>3</w:t>
            </w:r>
          </w:p>
        </w:tc>
        <w:tc>
          <w:tcPr>
            <w:tcW w:w="0" w:type="auto"/>
          </w:tcPr>
          <w:p w:rsidR="00FB2248" w:rsidRPr="00FB2248" w:rsidRDefault="00FB2248" w:rsidP="004D5CAA">
            <w:pPr>
              <w:jc w:val="center"/>
              <w:rPr>
                <w:sz w:val="10"/>
                <w:szCs w:val="14"/>
              </w:rPr>
            </w:pPr>
            <w:r w:rsidRPr="00FB2248">
              <w:rPr>
                <w:sz w:val="10"/>
                <w:szCs w:val="14"/>
              </w:rPr>
              <w:t>4</w:t>
            </w:r>
          </w:p>
        </w:tc>
        <w:tc>
          <w:tcPr>
            <w:tcW w:w="0" w:type="auto"/>
          </w:tcPr>
          <w:p w:rsidR="00FB2248" w:rsidRPr="00FB2248" w:rsidRDefault="00FB2248" w:rsidP="004D5CAA">
            <w:pPr>
              <w:jc w:val="center"/>
              <w:rPr>
                <w:sz w:val="10"/>
                <w:szCs w:val="14"/>
              </w:rPr>
            </w:pPr>
            <w:r w:rsidRPr="00FB2248">
              <w:rPr>
                <w:sz w:val="10"/>
                <w:szCs w:val="14"/>
              </w:rPr>
              <w:t>5</w:t>
            </w:r>
          </w:p>
        </w:tc>
        <w:tc>
          <w:tcPr>
            <w:tcW w:w="0" w:type="auto"/>
          </w:tcPr>
          <w:p w:rsidR="00FB2248" w:rsidRPr="00FB2248" w:rsidRDefault="00FB2248" w:rsidP="004D5CAA">
            <w:pPr>
              <w:jc w:val="center"/>
              <w:rPr>
                <w:sz w:val="10"/>
                <w:szCs w:val="14"/>
              </w:rPr>
            </w:pPr>
            <w:r w:rsidRPr="00FB2248">
              <w:rPr>
                <w:sz w:val="10"/>
                <w:szCs w:val="14"/>
              </w:rPr>
              <w:t>6</w:t>
            </w:r>
          </w:p>
        </w:tc>
        <w:tc>
          <w:tcPr>
            <w:tcW w:w="0" w:type="auto"/>
          </w:tcPr>
          <w:p w:rsidR="00FB2248" w:rsidRPr="00FB2248" w:rsidRDefault="00FB2248" w:rsidP="004D5CAA">
            <w:pPr>
              <w:jc w:val="center"/>
              <w:rPr>
                <w:sz w:val="10"/>
                <w:szCs w:val="14"/>
              </w:rPr>
            </w:pPr>
            <w:r w:rsidRPr="00FB2248">
              <w:rPr>
                <w:sz w:val="10"/>
                <w:szCs w:val="14"/>
              </w:rPr>
              <w:t>7</w:t>
            </w:r>
          </w:p>
        </w:tc>
        <w:tc>
          <w:tcPr>
            <w:tcW w:w="0" w:type="auto"/>
          </w:tcPr>
          <w:p w:rsidR="00FB2248" w:rsidRPr="00FB2248" w:rsidRDefault="00FB2248" w:rsidP="004D5CAA">
            <w:pPr>
              <w:jc w:val="center"/>
              <w:rPr>
                <w:sz w:val="10"/>
                <w:szCs w:val="14"/>
              </w:rPr>
            </w:pPr>
            <w:r w:rsidRPr="00FB2248">
              <w:rPr>
                <w:sz w:val="10"/>
                <w:szCs w:val="14"/>
              </w:rPr>
              <w:t>8</w:t>
            </w:r>
          </w:p>
        </w:tc>
        <w:tc>
          <w:tcPr>
            <w:tcW w:w="0" w:type="auto"/>
          </w:tcPr>
          <w:p w:rsidR="00FB2248" w:rsidRPr="00FB2248" w:rsidRDefault="00FB2248" w:rsidP="004D5CAA">
            <w:pPr>
              <w:jc w:val="center"/>
              <w:rPr>
                <w:sz w:val="10"/>
                <w:szCs w:val="14"/>
              </w:rPr>
            </w:pPr>
            <w:r w:rsidRPr="00FB2248">
              <w:rPr>
                <w:sz w:val="10"/>
                <w:szCs w:val="14"/>
              </w:rPr>
              <w:t>9</w:t>
            </w:r>
          </w:p>
        </w:tc>
        <w:tc>
          <w:tcPr>
            <w:tcW w:w="0" w:type="auto"/>
          </w:tcPr>
          <w:p w:rsidR="00FB2248" w:rsidRPr="00FB2248" w:rsidRDefault="00FB2248" w:rsidP="004D5CAA">
            <w:pPr>
              <w:jc w:val="center"/>
              <w:rPr>
                <w:sz w:val="10"/>
                <w:szCs w:val="14"/>
              </w:rPr>
            </w:pPr>
            <w:r w:rsidRPr="00FB2248">
              <w:rPr>
                <w:sz w:val="10"/>
                <w:szCs w:val="14"/>
              </w:rPr>
              <w:t>10</w:t>
            </w:r>
          </w:p>
        </w:tc>
        <w:tc>
          <w:tcPr>
            <w:tcW w:w="0" w:type="auto"/>
          </w:tcPr>
          <w:p w:rsidR="00FB2248" w:rsidRPr="00FB2248" w:rsidRDefault="00FB2248" w:rsidP="004D5CAA">
            <w:pPr>
              <w:jc w:val="center"/>
              <w:rPr>
                <w:sz w:val="10"/>
                <w:szCs w:val="14"/>
              </w:rPr>
            </w:pPr>
            <w:r w:rsidRPr="00FB2248">
              <w:rPr>
                <w:sz w:val="10"/>
                <w:szCs w:val="14"/>
              </w:rPr>
              <w:t>11</w:t>
            </w:r>
          </w:p>
        </w:tc>
        <w:tc>
          <w:tcPr>
            <w:tcW w:w="0" w:type="auto"/>
          </w:tcPr>
          <w:p w:rsidR="00FB2248" w:rsidRPr="00FB2248" w:rsidRDefault="00FB2248" w:rsidP="004D5CAA">
            <w:pPr>
              <w:jc w:val="center"/>
              <w:rPr>
                <w:sz w:val="10"/>
                <w:szCs w:val="14"/>
              </w:rPr>
            </w:pPr>
            <w:r w:rsidRPr="00FB2248">
              <w:rPr>
                <w:sz w:val="10"/>
                <w:szCs w:val="14"/>
              </w:rPr>
              <w:t>12</w:t>
            </w:r>
          </w:p>
        </w:tc>
        <w:tc>
          <w:tcPr>
            <w:tcW w:w="0" w:type="auto"/>
          </w:tcPr>
          <w:p w:rsidR="00FB2248" w:rsidRPr="00FB2248" w:rsidRDefault="00FB2248" w:rsidP="004D5CAA">
            <w:pPr>
              <w:jc w:val="center"/>
              <w:rPr>
                <w:sz w:val="10"/>
                <w:szCs w:val="14"/>
              </w:rPr>
            </w:pPr>
            <w:r w:rsidRPr="00FB2248">
              <w:rPr>
                <w:sz w:val="10"/>
                <w:szCs w:val="14"/>
              </w:rPr>
              <w:t>13</w:t>
            </w:r>
          </w:p>
        </w:tc>
      </w:tr>
      <w:tr w:rsidR="00FB2248" w:rsidRPr="00FB2248" w:rsidTr="00FB2248">
        <w:trPr>
          <w:trHeight w:val="20"/>
          <w:jc w:val="center"/>
        </w:trPr>
        <w:tc>
          <w:tcPr>
            <w:tcW w:w="0" w:type="auto"/>
          </w:tcPr>
          <w:p w:rsidR="00FB2248" w:rsidRPr="00FB2248" w:rsidRDefault="00FB2248" w:rsidP="00BF753C">
            <w:pPr>
              <w:numPr>
                <w:ilvl w:val="0"/>
                <w:numId w:val="26"/>
              </w:numPr>
              <w:ind w:left="0" w:firstLine="0"/>
              <w:jc w:val="center"/>
              <w:rPr>
                <w:sz w:val="10"/>
                <w:szCs w:val="14"/>
              </w:rPr>
            </w:pPr>
          </w:p>
        </w:tc>
        <w:tc>
          <w:tcPr>
            <w:tcW w:w="0" w:type="auto"/>
            <w:gridSpan w:val="12"/>
          </w:tcPr>
          <w:p w:rsidR="00FB2248" w:rsidRPr="00FB2248" w:rsidRDefault="00FB2248" w:rsidP="004D5CAA">
            <w:pPr>
              <w:rPr>
                <w:sz w:val="10"/>
                <w:szCs w:val="14"/>
              </w:rPr>
            </w:pPr>
            <w:r w:rsidRPr="00FB2248">
              <w:rPr>
                <w:sz w:val="10"/>
                <w:szCs w:val="14"/>
              </w:rPr>
              <w:t>Развитие торговли в Солецком муниципальном округе</w:t>
            </w:r>
          </w:p>
        </w:tc>
      </w:tr>
      <w:tr w:rsidR="00FB2248" w:rsidRPr="00FB2248" w:rsidTr="00FB2248">
        <w:trPr>
          <w:trHeight w:val="20"/>
          <w:jc w:val="center"/>
        </w:trPr>
        <w:tc>
          <w:tcPr>
            <w:tcW w:w="0" w:type="auto"/>
          </w:tcPr>
          <w:p w:rsidR="00FB2248" w:rsidRPr="00FB2248" w:rsidRDefault="00FB2248" w:rsidP="004D5CAA">
            <w:pPr>
              <w:jc w:val="center"/>
              <w:rPr>
                <w:sz w:val="10"/>
                <w:szCs w:val="14"/>
              </w:rPr>
            </w:pPr>
            <w:r w:rsidRPr="00FB2248">
              <w:rPr>
                <w:sz w:val="10"/>
                <w:szCs w:val="14"/>
              </w:rPr>
              <w:t>1.1.</w:t>
            </w:r>
          </w:p>
        </w:tc>
        <w:tc>
          <w:tcPr>
            <w:tcW w:w="0" w:type="auto"/>
          </w:tcPr>
          <w:p w:rsidR="00FB2248" w:rsidRPr="00FB2248" w:rsidRDefault="00FB2248" w:rsidP="004D5CAA">
            <w:pPr>
              <w:rPr>
                <w:sz w:val="10"/>
                <w:szCs w:val="14"/>
              </w:rPr>
            </w:pPr>
            <w:r w:rsidRPr="00FB2248">
              <w:rPr>
                <w:sz w:val="10"/>
                <w:szCs w:val="14"/>
              </w:rPr>
              <w:t>Организация и проведение рейдов  по выявлению и пресечению фактов торговли  в неустановленных  места</w:t>
            </w:r>
            <w:proofErr w:type="gramStart"/>
            <w:r w:rsidRPr="00FB2248">
              <w:rPr>
                <w:sz w:val="10"/>
                <w:szCs w:val="14"/>
              </w:rPr>
              <w:t>х(</w:t>
            </w:r>
            <w:proofErr w:type="gramEnd"/>
            <w:r w:rsidRPr="00FB2248">
              <w:rPr>
                <w:sz w:val="10"/>
                <w:szCs w:val="14"/>
              </w:rPr>
              <w:t>по жалобам населения)</w:t>
            </w:r>
          </w:p>
        </w:tc>
        <w:tc>
          <w:tcPr>
            <w:tcW w:w="0" w:type="auto"/>
          </w:tcPr>
          <w:p w:rsidR="00FB2248" w:rsidRPr="00FB2248" w:rsidRDefault="00FB2248" w:rsidP="004D5CAA">
            <w:pPr>
              <w:rPr>
                <w:sz w:val="10"/>
                <w:szCs w:val="14"/>
              </w:rPr>
            </w:pPr>
            <w:r w:rsidRPr="00FB2248">
              <w:rPr>
                <w:sz w:val="10"/>
                <w:szCs w:val="14"/>
              </w:rPr>
              <w:t>комитет</w:t>
            </w:r>
          </w:p>
        </w:tc>
        <w:tc>
          <w:tcPr>
            <w:tcW w:w="0" w:type="auto"/>
          </w:tcPr>
          <w:p w:rsidR="00FB2248" w:rsidRPr="00FB2248" w:rsidRDefault="00FB2248" w:rsidP="004D5CAA">
            <w:pPr>
              <w:jc w:val="center"/>
              <w:rPr>
                <w:sz w:val="10"/>
                <w:szCs w:val="14"/>
              </w:rPr>
            </w:pPr>
            <w:r w:rsidRPr="00FB2248">
              <w:rPr>
                <w:sz w:val="10"/>
                <w:szCs w:val="14"/>
              </w:rPr>
              <w:t>2021 – 2027 годы</w:t>
            </w:r>
          </w:p>
        </w:tc>
        <w:tc>
          <w:tcPr>
            <w:tcW w:w="0" w:type="auto"/>
          </w:tcPr>
          <w:p w:rsidR="00FB2248" w:rsidRPr="00FB2248" w:rsidRDefault="00FB2248" w:rsidP="004D5CAA">
            <w:pPr>
              <w:jc w:val="center"/>
              <w:rPr>
                <w:sz w:val="10"/>
                <w:szCs w:val="14"/>
              </w:rPr>
            </w:pPr>
            <w:r w:rsidRPr="00FB2248">
              <w:rPr>
                <w:sz w:val="10"/>
                <w:szCs w:val="14"/>
              </w:rPr>
              <w:t>1.1., 1.2.</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r>
      <w:tr w:rsidR="00FB2248" w:rsidRPr="00FB2248" w:rsidTr="00FB2248">
        <w:trPr>
          <w:trHeight w:val="20"/>
          <w:jc w:val="center"/>
        </w:trPr>
        <w:tc>
          <w:tcPr>
            <w:tcW w:w="0" w:type="auto"/>
          </w:tcPr>
          <w:p w:rsidR="00FB2248" w:rsidRPr="00FB2248" w:rsidRDefault="00FB2248" w:rsidP="004D5CAA">
            <w:pPr>
              <w:jc w:val="center"/>
              <w:rPr>
                <w:sz w:val="10"/>
                <w:szCs w:val="14"/>
              </w:rPr>
            </w:pPr>
            <w:r w:rsidRPr="00FB2248">
              <w:rPr>
                <w:sz w:val="10"/>
                <w:szCs w:val="14"/>
              </w:rPr>
              <w:t>1.2.</w:t>
            </w:r>
          </w:p>
        </w:tc>
        <w:tc>
          <w:tcPr>
            <w:tcW w:w="0" w:type="auto"/>
          </w:tcPr>
          <w:p w:rsidR="00FB2248" w:rsidRPr="00FB2248" w:rsidRDefault="00FB2248" w:rsidP="004D5CAA">
            <w:pPr>
              <w:autoSpaceDE w:val="0"/>
              <w:autoSpaceDN w:val="0"/>
              <w:adjustRightInd w:val="0"/>
              <w:rPr>
                <w:sz w:val="10"/>
                <w:szCs w:val="14"/>
              </w:rPr>
            </w:pPr>
            <w:r w:rsidRPr="00FB2248">
              <w:rPr>
                <w:sz w:val="10"/>
                <w:szCs w:val="14"/>
              </w:rPr>
              <w:t xml:space="preserve">Осуществление взаимодействия с органами исполнительной власти области, Управлением Роспотребнадзора по Новгородской                   области в Старорусском </w:t>
            </w:r>
            <w:r w:rsidRPr="00FB2248">
              <w:rPr>
                <w:sz w:val="10"/>
                <w:szCs w:val="14"/>
              </w:rPr>
              <w:lastRenderedPageBreak/>
              <w:t xml:space="preserve">районе, направленного на     </w:t>
            </w:r>
            <w:r w:rsidRPr="00FB2248">
              <w:rPr>
                <w:sz w:val="10"/>
                <w:szCs w:val="14"/>
              </w:rPr>
              <w:br/>
              <w:t>исполнение требований законодательства, регулирующего  торговую деятельность на территории муниципального  округа</w:t>
            </w:r>
          </w:p>
        </w:tc>
        <w:tc>
          <w:tcPr>
            <w:tcW w:w="0" w:type="auto"/>
          </w:tcPr>
          <w:p w:rsidR="00FB2248" w:rsidRPr="00FB2248" w:rsidRDefault="00FB2248" w:rsidP="004D5CAA">
            <w:pPr>
              <w:rPr>
                <w:sz w:val="10"/>
                <w:szCs w:val="14"/>
              </w:rPr>
            </w:pPr>
            <w:r w:rsidRPr="00FB2248">
              <w:rPr>
                <w:sz w:val="10"/>
                <w:szCs w:val="14"/>
              </w:rPr>
              <w:lastRenderedPageBreak/>
              <w:t>комитет</w:t>
            </w:r>
          </w:p>
        </w:tc>
        <w:tc>
          <w:tcPr>
            <w:tcW w:w="0" w:type="auto"/>
          </w:tcPr>
          <w:p w:rsidR="00FB2248" w:rsidRPr="00FB2248" w:rsidRDefault="00FB2248" w:rsidP="004D5CAA">
            <w:pPr>
              <w:jc w:val="center"/>
              <w:rPr>
                <w:sz w:val="10"/>
                <w:szCs w:val="14"/>
              </w:rPr>
            </w:pPr>
            <w:r w:rsidRPr="00FB2248">
              <w:rPr>
                <w:sz w:val="10"/>
                <w:szCs w:val="14"/>
              </w:rPr>
              <w:t>2021 – 2027 годы</w:t>
            </w:r>
          </w:p>
        </w:tc>
        <w:tc>
          <w:tcPr>
            <w:tcW w:w="0" w:type="auto"/>
          </w:tcPr>
          <w:p w:rsidR="00FB2248" w:rsidRPr="00FB2248" w:rsidRDefault="00FB2248" w:rsidP="004D5CAA">
            <w:pPr>
              <w:jc w:val="center"/>
              <w:rPr>
                <w:sz w:val="10"/>
                <w:szCs w:val="14"/>
              </w:rPr>
            </w:pPr>
            <w:r w:rsidRPr="00FB2248">
              <w:rPr>
                <w:sz w:val="10"/>
                <w:szCs w:val="14"/>
              </w:rPr>
              <w:t>1.1., 1.2.</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r>
      <w:tr w:rsidR="00FB2248" w:rsidRPr="00FB2248" w:rsidTr="00FB2248">
        <w:trPr>
          <w:trHeight w:val="20"/>
          <w:jc w:val="center"/>
        </w:trPr>
        <w:tc>
          <w:tcPr>
            <w:tcW w:w="0" w:type="auto"/>
          </w:tcPr>
          <w:p w:rsidR="00FB2248" w:rsidRPr="00FB2248" w:rsidRDefault="00FB2248" w:rsidP="004D5CAA">
            <w:pPr>
              <w:jc w:val="center"/>
              <w:rPr>
                <w:sz w:val="10"/>
                <w:szCs w:val="14"/>
              </w:rPr>
            </w:pPr>
            <w:r w:rsidRPr="00FB2248">
              <w:rPr>
                <w:sz w:val="10"/>
                <w:szCs w:val="14"/>
              </w:rPr>
              <w:lastRenderedPageBreak/>
              <w:t>1.3.</w:t>
            </w:r>
          </w:p>
        </w:tc>
        <w:tc>
          <w:tcPr>
            <w:tcW w:w="0" w:type="auto"/>
          </w:tcPr>
          <w:p w:rsidR="00FB2248" w:rsidRPr="00FB2248" w:rsidRDefault="00FB2248" w:rsidP="004D5CAA">
            <w:pPr>
              <w:rPr>
                <w:sz w:val="10"/>
                <w:szCs w:val="14"/>
              </w:rPr>
            </w:pPr>
            <w:r w:rsidRPr="00FB2248">
              <w:rPr>
                <w:sz w:val="10"/>
                <w:szCs w:val="14"/>
              </w:rPr>
              <w:t>Содействие реализации проектов, ориентированных на создание условий для беспрепятственного доступа инвалидов к объектам торговли</w:t>
            </w:r>
          </w:p>
        </w:tc>
        <w:tc>
          <w:tcPr>
            <w:tcW w:w="0" w:type="auto"/>
          </w:tcPr>
          <w:p w:rsidR="00FB2248" w:rsidRPr="00FB2248" w:rsidRDefault="00FB2248" w:rsidP="004D5CAA">
            <w:pPr>
              <w:rPr>
                <w:sz w:val="10"/>
                <w:szCs w:val="14"/>
              </w:rPr>
            </w:pPr>
            <w:r w:rsidRPr="00FB2248">
              <w:rPr>
                <w:sz w:val="10"/>
                <w:szCs w:val="14"/>
              </w:rPr>
              <w:t>комитет</w:t>
            </w:r>
          </w:p>
        </w:tc>
        <w:tc>
          <w:tcPr>
            <w:tcW w:w="0" w:type="auto"/>
          </w:tcPr>
          <w:p w:rsidR="00FB2248" w:rsidRPr="00FB2248" w:rsidRDefault="00FB2248" w:rsidP="004D5CAA">
            <w:pPr>
              <w:jc w:val="center"/>
              <w:rPr>
                <w:sz w:val="10"/>
                <w:szCs w:val="14"/>
              </w:rPr>
            </w:pPr>
            <w:r w:rsidRPr="00FB2248">
              <w:rPr>
                <w:sz w:val="10"/>
                <w:szCs w:val="14"/>
              </w:rPr>
              <w:t>2021 – 2027 годы</w:t>
            </w:r>
          </w:p>
        </w:tc>
        <w:tc>
          <w:tcPr>
            <w:tcW w:w="0" w:type="auto"/>
          </w:tcPr>
          <w:p w:rsidR="00FB2248" w:rsidRPr="00FB2248" w:rsidRDefault="00FB2248" w:rsidP="004D5CAA">
            <w:pPr>
              <w:jc w:val="center"/>
              <w:rPr>
                <w:sz w:val="10"/>
                <w:szCs w:val="14"/>
              </w:rPr>
            </w:pPr>
            <w:r w:rsidRPr="00FB2248">
              <w:rPr>
                <w:sz w:val="10"/>
                <w:szCs w:val="14"/>
              </w:rPr>
              <w:t>1.1., 1.2.</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r>
      <w:tr w:rsidR="00FB2248" w:rsidRPr="00FB2248" w:rsidTr="00FB2248">
        <w:trPr>
          <w:trHeight w:val="20"/>
          <w:jc w:val="center"/>
        </w:trPr>
        <w:tc>
          <w:tcPr>
            <w:tcW w:w="0" w:type="auto"/>
          </w:tcPr>
          <w:p w:rsidR="00FB2248" w:rsidRPr="00FB2248" w:rsidRDefault="00FB2248" w:rsidP="004D5CAA">
            <w:pPr>
              <w:jc w:val="center"/>
              <w:rPr>
                <w:sz w:val="10"/>
                <w:szCs w:val="14"/>
              </w:rPr>
            </w:pPr>
            <w:r w:rsidRPr="00FB2248">
              <w:rPr>
                <w:sz w:val="10"/>
                <w:szCs w:val="14"/>
              </w:rPr>
              <w:t>1.4.</w:t>
            </w:r>
          </w:p>
        </w:tc>
        <w:tc>
          <w:tcPr>
            <w:tcW w:w="0" w:type="auto"/>
            <w:vAlign w:val="center"/>
          </w:tcPr>
          <w:p w:rsidR="00FB2248" w:rsidRPr="00FB2248" w:rsidRDefault="00FB2248" w:rsidP="004D5CAA">
            <w:pPr>
              <w:rPr>
                <w:sz w:val="10"/>
                <w:szCs w:val="14"/>
              </w:rPr>
            </w:pPr>
            <w:r w:rsidRPr="00FB2248">
              <w:rPr>
                <w:sz w:val="10"/>
                <w:szCs w:val="14"/>
              </w:rPr>
              <w:t>Проведение обучающих семинаров,  конференций,  «круглых столов» в  целях информационн</w:t>
            </w:r>
            <w:proofErr w:type="gramStart"/>
            <w:r w:rsidRPr="00FB2248">
              <w:rPr>
                <w:sz w:val="10"/>
                <w:szCs w:val="14"/>
              </w:rPr>
              <w:t>о-</w:t>
            </w:r>
            <w:proofErr w:type="gramEnd"/>
            <w:r w:rsidRPr="00FB2248">
              <w:rPr>
                <w:sz w:val="10"/>
                <w:szCs w:val="14"/>
              </w:rPr>
              <w:t xml:space="preserve"> методического обеспечения организаций , осуществляющих торговую деятельность на территории муниципального  округа, по вопросам  организации торговли, в том числе в онлайн- формате</w:t>
            </w:r>
          </w:p>
        </w:tc>
        <w:tc>
          <w:tcPr>
            <w:tcW w:w="0" w:type="auto"/>
          </w:tcPr>
          <w:p w:rsidR="00FB2248" w:rsidRPr="00FB2248" w:rsidRDefault="00FB2248" w:rsidP="004D5CAA">
            <w:pPr>
              <w:rPr>
                <w:sz w:val="10"/>
                <w:szCs w:val="14"/>
              </w:rPr>
            </w:pPr>
            <w:r w:rsidRPr="00FB2248">
              <w:rPr>
                <w:sz w:val="10"/>
                <w:szCs w:val="14"/>
              </w:rPr>
              <w:t>комитет</w:t>
            </w:r>
          </w:p>
        </w:tc>
        <w:tc>
          <w:tcPr>
            <w:tcW w:w="0" w:type="auto"/>
          </w:tcPr>
          <w:p w:rsidR="00FB2248" w:rsidRPr="00FB2248" w:rsidRDefault="00FB2248" w:rsidP="004D5CAA">
            <w:pPr>
              <w:jc w:val="center"/>
              <w:rPr>
                <w:sz w:val="10"/>
                <w:szCs w:val="14"/>
              </w:rPr>
            </w:pPr>
            <w:r w:rsidRPr="00FB2248">
              <w:rPr>
                <w:sz w:val="10"/>
                <w:szCs w:val="14"/>
              </w:rPr>
              <w:t>2021 – 2027 годы</w:t>
            </w:r>
          </w:p>
        </w:tc>
        <w:tc>
          <w:tcPr>
            <w:tcW w:w="0" w:type="auto"/>
          </w:tcPr>
          <w:p w:rsidR="00FB2248" w:rsidRPr="00FB2248" w:rsidRDefault="00FB2248" w:rsidP="004D5CAA">
            <w:pPr>
              <w:jc w:val="center"/>
              <w:rPr>
                <w:sz w:val="10"/>
                <w:szCs w:val="14"/>
              </w:rPr>
            </w:pPr>
            <w:r w:rsidRPr="00FB2248">
              <w:rPr>
                <w:sz w:val="10"/>
                <w:szCs w:val="14"/>
              </w:rPr>
              <w:t>1.1., 1.2.</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 xml:space="preserve"> -</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 xml:space="preserve"> -</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 xml:space="preserve"> -</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rPr>
                <w:sz w:val="10"/>
                <w:szCs w:val="14"/>
              </w:rPr>
            </w:pPr>
            <w:r w:rsidRPr="00FB2248">
              <w:rPr>
                <w:sz w:val="10"/>
                <w:szCs w:val="14"/>
              </w:rPr>
              <w:t>-</w:t>
            </w:r>
          </w:p>
        </w:tc>
      </w:tr>
      <w:tr w:rsidR="00FB2248" w:rsidRPr="00FB2248" w:rsidTr="00FB2248">
        <w:trPr>
          <w:trHeight w:val="20"/>
          <w:jc w:val="center"/>
        </w:trPr>
        <w:tc>
          <w:tcPr>
            <w:tcW w:w="0" w:type="auto"/>
          </w:tcPr>
          <w:p w:rsidR="00FB2248" w:rsidRPr="00FB2248" w:rsidRDefault="00FB2248" w:rsidP="004D5CAA">
            <w:pPr>
              <w:jc w:val="center"/>
              <w:rPr>
                <w:sz w:val="10"/>
                <w:szCs w:val="14"/>
              </w:rPr>
            </w:pPr>
            <w:r w:rsidRPr="00FB2248">
              <w:rPr>
                <w:sz w:val="10"/>
                <w:szCs w:val="14"/>
              </w:rPr>
              <w:t>1.5.</w:t>
            </w:r>
          </w:p>
        </w:tc>
        <w:tc>
          <w:tcPr>
            <w:tcW w:w="0" w:type="auto"/>
          </w:tcPr>
          <w:p w:rsidR="00FB2248" w:rsidRPr="00FB2248" w:rsidRDefault="00FB2248" w:rsidP="004D5CAA">
            <w:pPr>
              <w:rPr>
                <w:sz w:val="10"/>
                <w:szCs w:val="14"/>
              </w:rPr>
            </w:pPr>
            <w:r w:rsidRPr="00FB2248">
              <w:rPr>
                <w:sz w:val="10"/>
                <w:szCs w:val="14"/>
              </w:rPr>
              <w:t xml:space="preserve">Организация участия индивидуальных предпринимателей и юридических лиц, осуществляющих торговую деятельность на территории округа,  в областных семинарах, совещаниях, конференциях по вопросам </w:t>
            </w:r>
            <w:r w:rsidRPr="00FB2248">
              <w:rPr>
                <w:sz w:val="10"/>
                <w:szCs w:val="14"/>
              </w:rPr>
              <w:lastRenderedPageBreak/>
              <w:t xml:space="preserve">организации торговли     </w:t>
            </w:r>
          </w:p>
          <w:p w:rsidR="00FB2248" w:rsidRPr="00FB2248" w:rsidRDefault="00FB2248" w:rsidP="004D5CAA">
            <w:pPr>
              <w:rPr>
                <w:sz w:val="10"/>
                <w:szCs w:val="14"/>
              </w:rPr>
            </w:pPr>
          </w:p>
        </w:tc>
        <w:tc>
          <w:tcPr>
            <w:tcW w:w="0" w:type="auto"/>
          </w:tcPr>
          <w:p w:rsidR="00FB2248" w:rsidRPr="00FB2248" w:rsidRDefault="00FB2248" w:rsidP="004D5CAA">
            <w:pPr>
              <w:rPr>
                <w:sz w:val="10"/>
                <w:szCs w:val="14"/>
              </w:rPr>
            </w:pPr>
            <w:r w:rsidRPr="00FB2248">
              <w:rPr>
                <w:sz w:val="10"/>
                <w:szCs w:val="14"/>
              </w:rPr>
              <w:t>комитет</w:t>
            </w:r>
          </w:p>
        </w:tc>
        <w:tc>
          <w:tcPr>
            <w:tcW w:w="0" w:type="auto"/>
          </w:tcPr>
          <w:p w:rsidR="00FB2248" w:rsidRPr="00FB2248" w:rsidRDefault="00FB2248" w:rsidP="004D5CAA">
            <w:pPr>
              <w:jc w:val="center"/>
              <w:rPr>
                <w:sz w:val="10"/>
                <w:szCs w:val="14"/>
              </w:rPr>
            </w:pPr>
            <w:r w:rsidRPr="00FB2248">
              <w:rPr>
                <w:sz w:val="10"/>
                <w:szCs w:val="14"/>
              </w:rPr>
              <w:t>2021 – 2027 годы</w:t>
            </w:r>
          </w:p>
          <w:p w:rsidR="00FB2248" w:rsidRPr="00FB2248" w:rsidRDefault="00FB2248" w:rsidP="004D5CAA">
            <w:pPr>
              <w:jc w:val="center"/>
              <w:rPr>
                <w:sz w:val="10"/>
                <w:szCs w:val="14"/>
              </w:rPr>
            </w:pPr>
            <w:r w:rsidRPr="00FB2248">
              <w:rPr>
                <w:sz w:val="10"/>
                <w:szCs w:val="14"/>
              </w:rPr>
              <w:t xml:space="preserve">по мере организации областных  семинаров, совещаний, конференций по вопросам организации торговли   </w:t>
            </w:r>
          </w:p>
        </w:tc>
        <w:tc>
          <w:tcPr>
            <w:tcW w:w="0" w:type="auto"/>
          </w:tcPr>
          <w:p w:rsidR="00FB2248" w:rsidRPr="00FB2248" w:rsidRDefault="00FB2248" w:rsidP="004D5CAA">
            <w:pPr>
              <w:jc w:val="center"/>
              <w:rPr>
                <w:sz w:val="10"/>
                <w:szCs w:val="14"/>
              </w:rPr>
            </w:pPr>
            <w:r w:rsidRPr="00FB2248">
              <w:rPr>
                <w:sz w:val="10"/>
                <w:szCs w:val="14"/>
              </w:rPr>
              <w:t>1.1., 1.2.</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p w:rsidR="00FB2248" w:rsidRPr="00FB2248" w:rsidRDefault="00FB2248" w:rsidP="004D5CAA">
            <w:pPr>
              <w:jc w:val="center"/>
              <w:rPr>
                <w:sz w:val="10"/>
                <w:szCs w:val="14"/>
              </w:rPr>
            </w:pPr>
          </w:p>
          <w:p w:rsidR="00FB2248" w:rsidRPr="00FB2248" w:rsidRDefault="00FB2248" w:rsidP="004D5CAA">
            <w:pPr>
              <w:jc w:val="center"/>
              <w:rPr>
                <w:sz w:val="10"/>
                <w:szCs w:val="14"/>
              </w:rPr>
            </w:pPr>
          </w:p>
          <w:p w:rsidR="00FB2248" w:rsidRPr="00FB2248" w:rsidRDefault="00FB2248" w:rsidP="004D5CAA">
            <w:pPr>
              <w:jc w:val="center"/>
              <w:rPr>
                <w:sz w:val="10"/>
                <w:szCs w:val="14"/>
              </w:rPr>
            </w:pPr>
          </w:p>
          <w:p w:rsidR="00FB2248" w:rsidRPr="00FB2248" w:rsidRDefault="00FB2248" w:rsidP="004D5CAA">
            <w:pPr>
              <w:jc w:val="center"/>
              <w:rPr>
                <w:sz w:val="10"/>
                <w:szCs w:val="14"/>
              </w:rPr>
            </w:pPr>
          </w:p>
          <w:p w:rsidR="00FB2248" w:rsidRPr="00FB2248" w:rsidRDefault="00FB2248" w:rsidP="004D5CAA">
            <w:pPr>
              <w:jc w:val="center"/>
              <w:rPr>
                <w:sz w:val="10"/>
                <w:szCs w:val="14"/>
              </w:rPr>
            </w:pPr>
          </w:p>
          <w:p w:rsidR="00FB2248" w:rsidRPr="00FB2248" w:rsidRDefault="00FB2248" w:rsidP="004D5CAA">
            <w:pPr>
              <w:jc w:val="center"/>
              <w:rPr>
                <w:sz w:val="10"/>
                <w:szCs w:val="14"/>
              </w:rPr>
            </w:pPr>
          </w:p>
          <w:p w:rsidR="00FB2248" w:rsidRPr="00FB2248" w:rsidRDefault="00FB2248" w:rsidP="004D5CAA">
            <w:pPr>
              <w:jc w:val="center"/>
              <w:rPr>
                <w:sz w:val="10"/>
                <w:szCs w:val="14"/>
              </w:rPr>
            </w:pPr>
          </w:p>
          <w:p w:rsidR="00FB2248" w:rsidRPr="00FB2248" w:rsidRDefault="00FB2248" w:rsidP="004D5CAA">
            <w:pPr>
              <w:jc w:val="center"/>
              <w:rPr>
                <w:sz w:val="10"/>
                <w:szCs w:val="14"/>
              </w:rPr>
            </w:pPr>
          </w:p>
          <w:p w:rsidR="00FB2248" w:rsidRPr="00FB2248" w:rsidRDefault="00FB2248" w:rsidP="004D5CAA">
            <w:pPr>
              <w:jc w:val="center"/>
              <w:rPr>
                <w:sz w:val="10"/>
                <w:szCs w:val="14"/>
              </w:rPr>
            </w:pPr>
          </w:p>
          <w:p w:rsidR="00FB2248" w:rsidRPr="00FB2248" w:rsidRDefault="00FB2248" w:rsidP="004D5CAA">
            <w:pPr>
              <w:jc w:val="center"/>
              <w:rPr>
                <w:sz w:val="10"/>
                <w:szCs w:val="14"/>
              </w:rPr>
            </w:pPr>
          </w:p>
          <w:p w:rsidR="00FB2248" w:rsidRPr="00FB2248" w:rsidRDefault="00FB2248" w:rsidP="004D5CAA">
            <w:pPr>
              <w:jc w:val="center"/>
              <w:rPr>
                <w:sz w:val="10"/>
                <w:szCs w:val="14"/>
              </w:rPr>
            </w:pPr>
          </w:p>
          <w:p w:rsidR="00FB2248" w:rsidRPr="00FB2248" w:rsidRDefault="00FB2248" w:rsidP="004D5CAA">
            <w:pPr>
              <w:jc w:val="center"/>
              <w:rPr>
                <w:sz w:val="10"/>
                <w:szCs w:val="14"/>
              </w:rPr>
            </w:pPr>
          </w:p>
          <w:p w:rsidR="00FB2248" w:rsidRPr="00FB2248" w:rsidRDefault="00FB2248" w:rsidP="004D5CAA">
            <w:pPr>
              <w:jc w:val="center"/>
              <w:rPr>
                <w:sz w:val="10"/>
                <w:szCs w:val="14"/>
              </w:rPr>
            </w:pPr>
          </w:p>
          <w:p w:rsidR="00FB2248" w:rsidRPr="00FB2248" w:rsidRDefault="00FB2248" w:rsidP="004D5CAA">
            <w:pPr>
              <w:jc w:val="center"/>
              <w:rPr>
                <w:sz w:val="10"/>
                <w:szCs w:val="14"/>
              </w:rPr>
            </w:pPr>
          </w:p>
        </w:tc>
        <w:tc>
          <w:tcPr>
            <w:tcW w:w="0" w:type="auto"/>
          </w:tcPr>
          <w:p w:rsidR="00FB2248" w:rsidRPr="00FB2248" w:rsidRDefault="00FB2248" w:rsidP="004D5CAA">
            <w:pPr>
              <w:jc w:val="center"/>
              <w:rPr>
                <w:sz w:val="10"/>
                <w:szCs w:val="14"/>
              </w:rPr>
            </w:pPr>
            <w:r w:rsidRPr="00FB2248">
              <w:rPr>
                <w:sz w:val="10"/>
                <w:szCs w:val="14"/>
              </w:rPr>
              <w:t>-</w:t>
            </w:r>
          </w:p>
        </w:tc>
      </w:tr>
      <w:tr w:rsidR="00FB2248" w:rsidRPr="00FB2248" w:rsidTr="00FB2248">
        <w:trPr>
          <w:trHeight w:val="20"/>
          <w:jc w:val="center"/>
        </w:trPr>
        <w:tc>
          <w:tcPr>
            <w:tcW w:w="0" w:type="auto"/>
          </w:tcPr>
          <w:p w:rsidR="00FB2248" w:rsidRPr="00FB2248" w:rsidRDefault="00FB2248" w:rsidP="004D5CAA">
            <w:pPr>
              <w:jc w:val="center"/>
              <w:rPr>
                <w:sz w:val="10"/>
                <w:szCs w:val="14"/>
              </w:rPr>
            </w:pPr>
            <w:r w:rsidRPr="00FB2248">
              <w:rPr>
                <w:sz w:val="10"/>
                <w:szCs w:val="14"/>
              </w:rPr>
              <w:t>1.6.</w:t>
            </w:r>
          </w:p>
        </w:tc>
        <w:tc>
          <w:tcPr>
            <w:tcW w:w="0" w:type="auto"/>
            <w:vAlign w:val="center"/>
          </w:tcPr>
          <w:p w:rsidR="00FB2248" w:rsidRPr="00FB2248" w:rsidRDefault="00FB2248" w:rsidP="004D5CAA">
            <w:pPr>
              <w:rPr>
                <w:sz w:val="10"/>
                <w:szCs w:val="14"/>
              </w:rPr>
            </w:pPr>
            <w:r w:rsidRPr="00FB2248">
              <w:rPr>
                <w:sz w:val="10"/>
                <w:szCs w:val="14"/>
              </w:rPr>
              <w:t>Приобретение ежемесячного статистического исследования оборота розничной торговли</w:t>
            </w:r>
          </w:p>
        </w:tc>
        <w:tc>
          <w:tcPr>
            <w:tcW w:w="0" w:type="auto"/>
          </w:tcPr>
          <w:p w:rsidR="00FB2248" w:rsidRPr="00FB2248" w:rsidRDefault="00FB2248" w:rsidP="004D5CAA">
            <w:pPr>
              <w:rPr>
                <w:sz w:val="10"/>
                <w:szCs w:val="14"/>
              </w:rPr>
            </w:pPr>
            <w:r w:rsidRPr="00FB2248">
              <w:rPr>
                <w:sz w:val="10"/>
                <w:szCs w:val="14"/>
              </w:rPr>
              <w:t>комитет</w:t>
            </w:r>
          </w:p>
        </w:tc>
        <w:tc>
          <w:tcPr>
            <w:tcW w:w="0" w:type="auto"/>
          </w:tcPr>
          <w:p w:rsidR="00FB2248" w:rsidRPr="00FB2248" w:rsidRDefault="00FB2248" w:rsidP="004D5CAA">
            <w:pPr>
              <w:jc w:val="center"/>
              <w:rPr>
                <w:sz w:val="10"/>
                <w:szCs w:val="14"/>
              </w:rPr>
            </w:pPr>
            <w:r w:rsidRPr="00FB2248">
              <w:rPr>
                <w:sz w:val="10"/>
                <w:szCs w:val="14"/>
              </w:rPr>
              <w:t>2021 – 2027 годы</w:t>
            </w:r>
          </w:p>
        </w:tc>
        <w:tc>
          <w:tcPr>
            <w:tcW w:w="0" w:type="auto"/>
          </w:tcPr>
          <w:p w:rsidR="00FB2248" w:rsidRPr="00FB2248" w:rsidRDefault="00FB2248" w:rsidP="004D5CAA">
            <w:pPr>
              <w:jc w:val="center"/>
              <w:rPr>
                <w:sz w:val="10"/>
                <w:szCs w:val="14"/>
              </w:rPr>
            </w:pPr>
            <w:r w:rsidRPr="00FB2248">
              <w:rPr>
                <w:sz w:val="10"/>
                <w:szCs w:val="14"/>
              </w:rPr>
              <w:t>1.1., 1.2.</w:t>
            </w:r>
          </w:p>
        </w:tc>
        <w:tc>
          <w:tcPr>
            <w:tcW w:w="0" w:type="auto"/>
          </w:tcPr>
          <w:p w:rsidR="00FB2248" w:rsidRPr="00FB2248" w:rsidRDefault="00FB2248" w:rsidP="004D5CAA">
            <w:pPr>
              <w:jc w:val="center"/>
              <w:rPr>
                <w:sz w:val="10"/>
                <w:szCs w:val="14"/>
              </w:rPr>
            </w:pPr>
            <w:r w:rsidRPr="00FB2248">
              <w:rPr>
                <w:sz w:val="10"/>
                <w:szCs w:val="14"/>
              </w:rPr>
              <w:t>бюджет муниципального округа</w:t>
            </w:r>
          </w:p>
        </w:tc>
        <w:tc>
          <w:tcPr>
            <w:tcW w:w="0" w:type="auto"/>
          </w:tcPr>
          <w:p w:rsidR="00FB2248" w:rsidRPr="00FB2248" w:rsidRDefault="00FB2248" w:rsidP="004D5CAA">
            <w:pPr>
              <w:jc w:val="center"/>
              <w:rPr>
                <w:sz w:val="10"/>
                <w:szCs w:val="14"/>
              </w:rPr>
            </w:pPr>
            <w:r w:rsidRPr="00FB2248">
              <w:rPr>
                <w:sz w:val="10"/>
                <w:szCs w:val="14"/>
              </w:rPr>
              <w:t>6,00000</w:t>
            </w:r>
          </w:p>
          <w:p w:rsidR="00FB2248" w:rsidRPr="00FB2248" w:rsidRDefault="00FB2248" w:rsidP="004D5CAA">
            <w:pPr>
              <w:rPr>
                <w:sz w:val="10"/>
                <w:szCs w:val="14"/>
              </w:rPr>
            </w:pPr>
          </w:p>
        </w:tc>
        <w:tc>
          <w:tcPr>
            <w:tcW w:w="0" w:type="auto"/>
          </w:tcPr>
          <w:p w:rsidR="00FB2248" w:rsidRPr="00FB2248" w:rsidRDefault="00FB2248" w:rsidP="004D5CAA">
            <w:pPr>
              <w:jc w:val="center"/>
              <w:rPr>
                <w:sz w:val="10"/>
                <w:szCs w:val="14"/>
              </w:rPr>
            </w:pPr>
            <w:r w:rsidRPr="00FB2248">
              <w:rPr>
                <w:sz w:val="10"/>
                <w:szCs w:val="14"/>
              </w:rPr>
              <w:t>6,00000</w:t>
            </w:r>
          </w:p>
        </w:tc>
        <w:tc>
          <w:tcPr>
            <w:tcW w:w="0" w:type="auto"/>
          </w:tcPr>
          <w:p w:rsidR="00FB2248" w:rsidRPr="00FB2248" w:rsidRDefault="00FB2248" w:rsidP="004D5CAA">
            <w:pPr>
              <w:jc w:val="center"/>
              <w:rPr>
                <w:sz w:val="10"/>
                <w:szCs w:val="14"/>
              </w:rPr>
            </w:pPr>
            <w:r w:rsidRPr="00FB2248">
              <w:rPr>
                <w:sz w:val="10"/>
                <w:szCs w:val="14"/>
              </w:rPr>
              <w:t>6,00000</w:t>
            </w:r>
          </w:p>
        </w:tc>
        <w:tc>
          <w:tcPr>
            <w:tcW w:w="0" w:type="auto"/>
          </w:tcPr>
          <w:p w:rsidR="00FB2248" w:rsidRPr="00FB2248" w:rsidRDefault="00FB2248" w:rsidP="004D5CAA">
            <w:pPr>
              <w:jc w:val="center"/>
              <w:rPr>
                <w:sz w:val="10"/>
                <w:szCs w:val="14"/>
              </w:rPr>
            </w:pPr>
            <w:r w:rsidRPr="00FB2248">
              <w:rPr>
                <w:sz w:val="10"/>
                <w:szCs w:val="14"/>
              </w:rPr>
              <w:t>6,00000</w:t>
            </w:r>
          </w:p>
        </w:tc>
        <w:tc>
          <w:tcPr>
            <w:tcW w:w="0" w:type="auto"/>
          </w:tcPr>
          <w:p w:rsidR="00FB2248" w:rsidRPr="00FB2248" w:rsidRDefault="00FB2248" w:rsidP="004D5CAA">
            <w:pPr>
              <w:jc w:val="center"/>
              <w:rPr>
                <w:sz w:val="10"/>
                <w:szCs w:val="14"/>
              </w:rPr>
            </w:pPr>
            <w:r w:rsidRPr="00FB2248">
              <w:rPr>
                <w:sz w:val="10"/>
                <w:szCs w:val="14"/>
              </w:rPr>
              <w:t>6,00000</w:t>
            </w:r>
          </w:p>
        </w:tc>
        <w:tc>
          <w:tcPr>
            <w:tcW w:w="0" w:type="auto"/>
          </w:tcPr>
          <w:p w:rsidR="00FB2248" w:rsidRPr="00FB2248" w:rsidRDefault="00FB2248" w:rsidP="004D5CAA">
            <w:pPr>
              <w:jc w:val="center"/>
              <w:rPr>
                <w:sz w:val="10"/>
                <w:szCs w:val="14"/>
              </w:rPr>
            </w:pPr>
            <w:r w:rsidRPr="00FB2248">
              <w:rPr>
                <w:sz w:val="10"/>
                <w:szCs w:val="14"/>
              </w:rPr>
              <w:t>6,00000</w:t>
            </w:r>
          </w:p>
        </w:tc>
        <w:tc>
          <w:tcPr>
            <w:tcW w:w="0" w:type="auto"/>
          </w:tcPr>
          <w:p w:rsidR="00FB2248" w:rsidRPr="00FB2248" w:rsidRDefault="00FB2248" w:rsidP="004D5CAA">
            <w:pPr>
              <w:jc w:val="center"/>
              <w:rPr>
                <w:sz w:val="10"/>
                <w:szCs w:val="14"/>
              </w:rPr>
            </w:pPr>
            <w:r w:rsidRPr="00FB2248">
              <w:rPr>
                <w:sz w:val="10"/>
                <w:szCs w:val="14"/>
              </w:rPr>
              <w:t>-</w:t>
            </w:r>
          </w:p>
        </w:tc>
      </w:tr>
      <w:tr w:rsidR="00FB2248" w:rsidRPr="00FB2248" w:rsidTr="00FB2248">
        <w:trPr>
          <w:trHeight w:val="20"/>
          <w:jc w:val="center"/>
        </w:trPr>
        <w:tc>
          <w:tcPr>
            <w:tcW w:w="0" w:type="auto"/>
          </w:tcPr>
          <w:p w:rsidR="00FB2248" w:rsidRPr="00FB2248" w:rsidRDefault="00FB2248" w:rsidP="004D5CAA">
            <w:pPr>
              <w:rPr>
                <w:sz w:val="10"/>
                <w:szCs w:val="14"/>
              </w:rPr>
            </w:pPr>
            <w:r w:rsidRPr="00FB2248">
              <w:rPr>
                <w:sz w:val="10"/>
                <w:szCs w:val="14"/>
              </w:rPr>
              <w:t>1.7.</w:t>
            </w:r>
          </w:p>
        </w:tc>
        <w:tc>
          <w:tcPr>
            <w:tcW w:w="0" w:type="auto"/>
          </w:tcPr>
          <w:p w:rsidR="00FB2248" w:rsidRPr="00FB2248" w:rsidRDefault="00FB2248" w:rsidP="004D5CAA">
            <w:pPr>
              <w:rPr>
                <w:sz w:val="10"/>
                <w:szCs w:val="14"/>
              </w:rPr>
            </w:pPr>
            <w:r w:rsidRPr="00FB2248">
              <w:rPr>
                <w:sz w:val="10"/>
                <w:szCs w:val="14"/>
              </w:rPr>
              <w:t xml:space="preserve">Проведение    мониторинга цен на социально-значимые    товары в целях      </w:t>
            </w:r>
            <w:r w:rsidRPr="00FB2248">
              <w:rPr>
                <w:sz w:val="10"/>
                <w:szCs w:val="14"/>
              </w:rPr>
              <w:br/>
              <w:t>определения      экономической    доступности товаров  для населения округа</w:t>
            </w:r>
          </w:p>
        </w:tc>
        <w:tc>
          <w:tcPr>
            <w:tcW w:w="0" w:type="auto"/>
          </w:tcPr>
          <w:p w:rsidR="00FB2248" w:rsidRPr="00FB2248" w:rsidRDefault="00FB2248" w:rsidP="004D5CAA">
            <w:pPr>
              <w:rPr>
                <w:sz w:val="10"/>
                <w:szCs w:val="14"/>
              </w:rPr>
            </w:pPr>
            <w:r w:rsidRPr="00FB2248">
              <w:rPr>
                <w:sz w:val="10"/>
                <w:szCs w:val="14"/>
              </w:rPr>
              <w:t>комитет</w:t>
            </w:r>
          </w:p>
        </w:tc>
        <w:tc>
          <w:tcPr>
            <w:tcW w:w="0" w:type="auto"/>
          </w:tcPr>
          <w:p w:rsidR="00FB2248" w:rsidRPr="00FB2248" w:rsidRDefault="00FB2248" w:rsidP="004D5CAA">
            <w:pPr>
              <w:jc w:val="center"/>
              <w:rPr>
                <w:sz w:val="10"/>
                <w:szCs w:val="14"/>
              </w:rPr>
            </w:pPr>
            <w:r w:rsidRPr="00FB2248">
              <w:rPr>
                <w:sz w:val="10"/>
                <w:szCs w:val="14"/>
              </w:rPr>
              <w:t>2021 – 2027 годы</w:t>
            </w:r>
          </w:p>
        </w:tc>
        <w:tc>
          <w:tcPr>
            <w:tcW w:w="0" w:type="auto"/>
          </w:tcPr>
          <w:p w:rsidR="00FB2248" w:rsidRPr="00FB2248" w:rsidRDefault="00FB2248" w:rsidP="004D5CAA">
            <w:pPr>
              <w:jc w:val="center"/>
              <w:rPr>
                <w:sz w:val="10"/>
                <w:szCs w:val="14"/>
              </w:rPr>
            </w:pPr>
            <w:r w:rsidRPr="00FB2248">
              <w:rPr>
                <w:sz w:val="10"/>
                <w:szCs w:val="14"/>
              </w:rPr>
              <w:t>1.1, 1.2.</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r>
      <w:tr w:rsidR="00FB2248" w:rsidRPr="00FB2248" w:rsidTr="00FB2248">
        <w:trPr>
          <w:trHeight w:val="20"/>
          <w:jc w:val="center"/>
        </w:trPr>
        <w:tc>
          <w:tcPr>
            <w:tcW w:w="0" w:type="auto"/>
          </w:tcPr>
          <w:p w:rsidR="00FB2248" w:rsidRPr="00FB2248" w:rsidRDefault="00FB2248" w:rsidP="004D5CAA">
            <w:pPr>
              <w:jc w:val="center"/>
              <w:rPr>
                <w:sz w:val="10"/>
                <w:szCs w:val="14"/>
              </w:rPr>
            </w:pPr>
            <w:r w:rsidRPr="00FB2248">
              <w:rPr>
                <w:sz w:val="10"/>
                <w:szCs w:val="14"/>
              </w:rPr>
              <w:t xml:space="preserve"> 1.8.</w:t>
            </w:r>
          </w:p>
        </w:tc>
        <w:tc>
          <w:tcPr>
            <w:tcW w:w="0" w:type="auto"/>
          </w:tcPr>
          <w:p w:rsidR="00FB2248" w:rsidRPr="00FB2248" w:rsidRDefault="00FB2248" w:rsidP="004D5CAA">
            <w:pPr>
              <w:autoSpaceDE w:val="0"/>
              <w:autoSpaceDN w:val="0"/>
              <w:adjustRightInd w:val="0"/>
              <w:rPr>
                <w:sz w:val="10"/>
                <w:szCs w:val="14"/>
              </w:rPr>
            </w:pPr>
            <w:r w:rsidRPr="00FB2248">
              <w:rPr>
                <w:sz w:val="10"/>
                <w:szCs w:val="14"/>
              </w:rPr>
              <w:t xml:space="preserve">Организация   ярмарочной торговли  в целях реализации   сельскохозяйственной продукции,  произведенной   сельскохозяйственными организациями,  крестьянскими    (фермерскими) хозяйствами и  гражданами, ведущими личное подсобное хозяйство, на   территории округа  </w:t>
            </w:r>
          </w:p>
        </w:tc>
        <w:tc>
          <w:tcPr>
            <w:tcW w:w="0" w:type="auto"/>
          </w:tcPr>
          <w:p w:rsidR="00FB2248" w:rsidRPr="00FB2248" w:rsidRDefault="00FB2248" w:rsidP="004D5CAA">
            <w:pPr>
              <w:rPr>
                <w:sz w:val="10"/>
                <w:szCs w:val="14"/>
              </w:rPr>
            </w:pPr>
            <w:r w:rsidRPr="00FB2248">
              <w:rPr>
                <w:sz w:val="10"/>
                <w:szCs w:val="14"/>
              </w:rPr>
              <w:t xml:space="preserve">комитет          </w:t>
            </w:r>
            <w:r w:rsidRPr="00FB2248">
              <w:rPr>
                <w:sz w:val="10"/>
                <w:szCs w:val="14"/>
              </w:rPr>
              <w:br/>
            </w:r>
            <w:r w:rsidRPr="00FB2248">
              <w:rPr>
                <w:sz w:val="10"/>
                <w:szCs w:val="14"/>
              </w:rPr>
              <w:br/>
            </w:r>
          </w:p>
        </w:tc>
        <w:tc>
          <w:tcPr>
            <w:tcW w:w="0" w:type="auto"/>
          </w:tcPr>
          <w:p w:rsidR="00FB2248" w:rsidRPr="00FB2248" w:rsidRDefault="00FB2248" w:rsidP="004D5CAA">
            <w:pPr>
              <w:jc w:val="center"/>
              <w:rPr>
                <w:sz w:val="10"/>
                <w:szCs w:val="14"/>
              </w:rPr>
            </w:pPr>
            <w:r w:rsidRPr="00FB2248">
              <w:rPr>
                <w:sz w:val="10"/>
                <w:szCs w:val="14"/>
              </w:rPr>
              <w:t>2021 – 2027 годы</w:t>
            </w:r>
          </w:p>
          <w:p w:rsidR="00FB2248" w:rsidRPr="00FB2248" w:rsidRDefault="00FB2248" w:rsidP="004D5CAA">
            <w:pPr>
              <w:jc w:val="center"/>
              <w:rPr>
                <w:sz w:val="10"/>
                <w:szCs w:val="14"/>
              </w:rPr>
            </w:pPr>
          </w:p>
        </w:tc>
        <w:tc>
          <w:tcPr>
            <w:tcW w:w="0" w:type="auto"/>
          </w:tcPr>
          <w:p w:rsidR="00FB2248" w:rsidRPr="00FB2248" w:rsidRDefault="00FB2248" w:rsidP="004D5CAA">
            <w:pPr>
              <w:jc w:val="center"/>
              <w:rPr>
                <w:sz w:val="10"/>
                <w:szCs w:val="14"/>
              </w:rPr>
            </w:pPr>
            <w:r w:rsidRPr="00FB2248">
              <w:rPr>
                <w:sz w:val="10"/>
                <w:szCs w:val="14"/>
              </w:rPr>
              <w:t>1.1, 1.2.</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p w:rsidR="00FB2248" w:rsidRPr="00FB2248" w:rsidRDefault="00FB2248" w:rsidP="004D5CAA">
            <w:pPr>
              <w:jc w:val="center"/>
              <w:rPr>
                <w:sz w:val="10"/>
                <w:szCs w:val="14"/>
              </w:rPr>
            </w:pPr>
          </w:p>
        </w:tc>
        <w:tc>
          <w:tcPr>
            <w:tcW w:w="0" w:type="auto"/>
          </w:tcPr>
          <w:p w:rsidR="00FB2248" w:rsidRPr="00FB2248" w:rsidRDefault="00FB2248" w:rsidP="004D5CAA">
            <w:pPr>
              <w:jc w:val="center"/>
              <w:rPr>
                <w:sz w:val="10"/>
                <w:szCs w:val="14"/>
              </w:rPr>
            </w:pPr>
            <w:r w:rsidRPr="00FB2248">
              <w:rPr>
                <w:sz w:val="10"/>
                <w:szCs w:val="14"/>
              </w:rPr>
              <w:t>-</w:t>
            </w:r>
          </w:p>
        </w:tc>
      </w:tr>
      <w:tr w:rsidR="00FB2248" w:rsidRPr="00FB2248" w:rsidTr="00FB2248">
        <w:trPr>
          <w:trHeight w:val="20"/>
          <w:jc w:val="center"/>
        </w:trPr>
        <w:tc>
          <w:tcPr>
            <w:tcW w:w="0" w:type="auto"/>
          </w:tcPr>
          <w:p w:rsidR="00FB2248" w:rsidRPr="00FB2248" w:rsidRDefault="00FB2248" w:rsidP="004D5CAA">
            <w:pPr>
              <w:jc w:val="center"/>
              <w:rPr>
                <w:sz w:val="10"/>
                <w:szCs w:val="14"/>
              </w:rPr>
            </w:pPr>
            <w:r w:rsidRPr="00FB2248">
              <w:rPr>
                <w:sz w:val="10"/>
                <w:szCs w:val="14"/>
              </w:rPr>
              <w:t>1.9.</w:t>
            </w:r>
          </w:p>
        </w:tc>
        <w:tc>
          <w:tcPr>
            <w:tcW w:w="0" w:type="auto"/>
          </w:tcPr>
          <w:p w:rsidR="00FB2248" w:rsidRPr="00FB2248" w:rsidRDefault="00FB2248" w:rsidP="004D5CAA">
            <w:pPr>
              <w:rPr>
                <w:sz w:val="10"/>
                <w:szCs w:val="14"/>
              </w:rPr>
            </w:pPr>
            <w:r w:rsidRPr="00FB2248">
              <w:rPr>
                <w:sz w:val="10"/>
                <w:szCs w:val="14"/>
              </w:rPr>
              <w:t>Проведение мониторинга обеспеченности населения округа площадью торговых объектов в целях выявления проблемных территорий</w:t>
            </w:r>
          </w:p>
        </w:tc>
        <w:tc>
          <w:tcPr>
            <w:tcW w:w="0" w:type="auto"/>
          </w:tcPr>
          <w:p w:rsidR="00FB2248" w:rsidRPr="00FB2248" w:rsidRDefault="00FB2248" w:rsidP="004D5CAA">
            <w:pPr>
              <w:rPr>
                <w:sz w:val="10"/>
                <w:szCs w:val="14"/>
              </w:rPr>
            </w:pPr>
            <w:r w:rsidRPr="00FB2248">
              <w:rPr>
                <w:sz w:val="10"/>
                <w:szCs w:val="14"/>
              </w:rPr>
              <w:t>комитет</w:t>
            </w:r>
          </w:p>
        </w:tc>
        <w:tc>
          <w:tcPr>
            <w:tcW w:w="0" w:type="auto"/>
          </w:tcPr>
          <w:p w:rsidR="00FB2248" w:rsidRPr="00FB2248" w:rsidRDefault="00FB2248" w:rsidP="004D5CAA">
            <w:pPr>
              <w:jc w:val="center"/>
              <w:rPr>
                <w:sz w:val="10"/>
                <w:szCs w:val="14"/>
              </w:rPr>
            </w:pPr>
            <w:r w:rsidRPr="00FB2248">
              <w:rPr>
                <w:sz w:val="10"/>
                <w:szCs w:val="14"/>
              </w:rPr>
              <w:t>2021 – 2027 годы</w:t>
            </w:r>
          </w:p>
        </w:tc>
        <w:tc>
          <w:tcPr>
            <w:tcW w:w="0" w:type="auto"/>
          </w:tcPr>
          <w:p w:rsidR="00FB2248" w:rsidRPr="00FB2248" w:rsidRDefault="00FB2248" w:rsidP="004D5CAA">
            <w:pPr>
              <w:jc w:val="center"/>
              <w:rPr>
                <w:sz w:val="10"/>
                <w:szCs w:val="14"/>
              </w:rPr>
            </w:pPr>
            <w:r w:rsidRPr="00FB2248">
              <w:rPr>
                <w:sz w:val="10"/>
                <w:szCs w:val="14"/>
              </w:rPr>
              <w:t>1.3.</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r>
      <w:tr w:rsidR="00FB2248" w:rsidRPr="00FB2248" w:rsidTr="00FB2248">
        <w:trPr>
          <w:trHeight w:val="20"/>
          <w:jc w:val="center"/>
        </w:trPr>
        <w:tc>
          <w:tcPr>
            <w:tcW w:w="0" w:type="auto"/>
          </w:tcPr>
          <w:p w:rsidR="00FB2248" w:rsidRPr="00FB2248" w:rsidRDefault="00FB2248" w:rsidP="004D5CAA">
            <w:pPr>
              <w:jc w:val="center"/>
              <w:rPr>
                <w:sz w:val="10"/>
                <w:szCs w:val="14"/>
              </w:rPr>
            </w:pPr>
            <w:r w:rsidRPr="00FB2248">
              <w:rPr>
                <w:sz w:val="10"/>
                <w:szCs w:val="14"/>
              </w:rPr>
              <w:t>1.10.</w:t>
            </w:r>
          </w:p>
        </w:tc>
        <w:tc>
          <w:tcPr>
            <w:tcW w:w="0" w:type="auto"/>
          </w:tcPr>
          <w:p w:rsidR="00FB2248" w:rsidRPr="00FB2248" w:rsidRDefault="00FB2248" w:rsidP="004D5CAA">
            <w:pPr>
              <w:rPr>
                <w:sz w:val="10"/>
                <w:szCs w:val="14"/>
              </w:rPr>
            </w:pPr>
            <w:r w:rsidRPr="00FB2248">
              <w:rPr>
                <w:sz w:val="10"/>
                <w:szCs w:val="14"/>
              </w:rPr>
              <w:t>Внесение изменений в схемы размещения нестационарных торговых объектов с целью расширения объектов мелкорозничной торговой сети</w:t>
            </w:r>
          </w:p>
        </w:tc>
        <w:tc>
          <w:tcPr>
            <w:tcW w:w="0" w:type="auto"/>
          </w:tcPr>
          <w:p w:rsidR="00FB2248" w:rsidRPr="00FB2248" w:rsidRDefault="00FB2248" w:rsidP="004D5CAA">
            <w:pPr>
              <w:rPr>
                <w:sz w:val="10"/>
                <w:szCs w:val="14"/>
              </w:rPr>
            </w:pPr>
            <w:r w:rsidRPr="00FB2248">
              <w:rPr>
                <w:sz w:val="10"/>
                <w:szCs w:val="14"/>
              </w:rPr>
              <w:t>комитет</w:t>
            </w:r>
          </w:p>
        </w:tc>
        <w:tc>
          <w:tcPr>
            <w:tcW w:w="0" w:type="auto"/>
          </w:tcPr>
          <w:p w:rsidR="00FB2248" w:rsidRPr="00FB2248" w:rsidRDefault="00FB2248" w:rsidP="004D5CAA">
            <w:pPr>
              <w:jc w:val="center"/>
              <w:rPr>
                <w:sz w:val="10"/>
                <w:szCs w:val="14"/>
              </w:rPr>
            </w:pPr>
            <w:r w:rsidRPr="00FB2248">
              <w:rPr>
                <w:sz w:val="10"/>
                <w:szCs w:val="14"/>
              </w:rPr>
              <w:t>2021 – 2027 годы</w:t>
            </w:r>
          </w:p>
        </w:tc>
        <w:tc>
          <w:tcPr>
            <w:tcW w:w="0" w:type="auto"/>
          </w:tcPr>
          <w:p w:rsidR="00FB2248" w:rsidRPr="00FB2248" w:rsidRDefault="00FB2248" w:rsidP="004D5CAA">
            <w:pPr>
              <w:jc w:val="center"/>
              <w:rPr>
                <w:sz w:val="10"/>
                <w:szCs w:val="14"/>
              </w:rPr>
            </w:pPr>
            <w:r w:rsidRPr="00FB2248">
              <w:rPr>
                <w:sz w:val="10"/>
                <w:szCs w:val="14"/>
              </w:rPr>
              <w:t>1.3.</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r>
      <w:tr w:rsidR="00FB2248" w:rsidRPr="00FB2248" w:rsidTr="00FB2248">
        <w:trPr>
          <w:trHeight w:val="20"/>
          <w:jc w:val="center"/>
        </w:trPr>
        <w:tc>
          <w:tcPr>
            <w:tcW w:w="0" w:type="auto"/>
          </w:tcPr>
          <w:p w:rsidR="00FB2248" w:rsidRPr="00FB2248" w:rsidRDefault="00FB2248" w:rsidP="004D5CAA">
            <w:pPr>
              <w:jc w:val="center"/>
              <w:rPr>
                <w:sz w:val="10"/>
                <w:szCs w:val="14"/>
              </w:rPr>
            </w:pPr>
            <w:r w:rsidRPr="00FB2248">
              <w:rPr>
                <w:sz w:val="10"/>
                <w:szCs w:val="14"/>
              </w:rPr>
              <w:lastRenderedPageBreak/>
              <w:t>1.11.</w:t>
            </w:r>
          </w:p>
        </w:tc>
        <w:tc>
          <w:tcPr>
            <w:tcW w:w="0" w:type="auto"/>
          </w:tcPr>
          <w:p w:rsidR="00FB2248" w:rsidRPr="00FB2248" w:rsidRDefault="00FB2248" w:rsidP="004D5CAA">
            <w:pPr>
              <w:rPr>
                <w:sz w:val="10"/>
                <w:szCs w:val="14"/>
              </w:rPr>
            </w:pPr>
            <w:r w:rsidRPr="00FB2248">
              <w:rPr>
                <w:sz w:val="10"/>
                <w:szCs w:val="14"/>
              </w:rPr>
              <w:t>Формирование земельных участков для размещения торговых объектов</w:t>
            </w:r>
          </w:p>
        </w:tc>
        <w:tc>
          <w:tcPr>
            <w:tcW w:w="0" w:type="auto"/>
          </w:tcPr>
          <w:p w:rsidR="00FB2248" w:rsidRPr="00FB2248" w:rsidRDefault="00FB2248" w:rsidP="004D5CAA">
            <w:pPr>
              <w:suppressAutoHyphens/>
              <w:rPr>
                <w:sz w:val="10"/>
                <w:szCs w:val="14"/>
              </w:rPr>
            </w:pPr>
            <w:r w:rsidRPr="00FB2248">
              <w:rPr>
                <w:sz w:val="10"/>
                <w:szCs w:val="14"/>
              </w:rPr>
              <w:t>управление имущественных и земельных отношений Администрации муниципального округа</w:t>
            </w:r>
          </w:p>
          <w:p w:rsidR="00FB2248" w:rsidRPr="00FB2248" w:rsidRDefault="00FB2248" w:rsidP="004D5CAA">
            <w:pPr>
              <w:rPr>
                <w:sz w:val="10"/>
                <w:szCs w:val="14"/>
              </w:rPr>
            </w:pPr>
          </w:p>
        </w:tc>
        <w:tc>
          <w:tcPr>
            <w:tcW w:w="0" w:type="auto"/>
          </w:tcPr>
          <w:p w:rsidR="00FB2248" w:rsidRPr="00FB2248" w:rsidRDefault="00FB2248" w:rsidP="004D5CAA">
            <w:pPr>
              <w:jc w:val="center"/>
              <w:rPr>
                <w:sz w:val="10"/>
                <w:szCs w:val="14"/>
              </w:rPr>
            </w:pPr>
            <w:r w:rsidRPr="00FB2248">
              <w:rPr>
                <w:sz w:val="10"/>
                <w:szCs w:val="14"/>
              </w:rPr>
              <w:t>2021 – 2027 годы</w:t>
            </w:r>
          </w:p>
        </w:tc>
        <w:tc>
          <w:tcPr>
            <w:tcW w:w="0" w:type="auto"/>
          </w:tcPr>
          <w:p w:rsidR="00FB2248" w:rsidRPr="00FB2248" w:rsidRDefault="00FB2248" w:rsidP="004D5CAA">
            <w:pPr>
              <w:jc w:val="center"/>
              <w:rPr>
                <w:sz w:val="10"/>
                <w:szCs w:val="14"/>
              </w:rPr>
            </w:pPr>
            <w:r w:rsidRPr="00FB2248">
              <w:rPr>
                <w:sz w:val="10"/>
                <w:szCs w:val="14"/>
              </w:rPr>
              <w:t>1.3.</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r>
      <w:tr w:rsidR="00FB2248" w:rsidRPr="00FB2248" w:rsidTr="00FB2248">
        <w:trPr>
          <w:trHeight w:val="20"/>
          <w:jc w:val="center"/>
        </w:trPr>
        <w:tc>
          <w:tcPr>
            <w:tcW w:w="0" w:type="auto"/>
          </w:tcPr>
          <w:p w:rsidR="00FB2248" w:rsidRPr="00FB2248" w:rsidRDefault="00FB2248" w:rsidP="004D5CAA">
            <w:pPr>
              <w:jc w:val="center"/>
              <w:rPr>
                <w:sz w:val="10"/>
                <w:szCs w:val="14"/>
              </w:rPr>
            </w:pPr>
            <w:r w:rsidRPr="00FB2248">
              <w:rPr>
                <w:sz w:val="10"/>
                <w:szCs w:val="14"/>
              </w:rPr>
              <w:t>1.12.</w:t>
            </w:r>
          </w:p>
        </w:tc>
        <w:tc>
          <w:tcPr>
            <w:tcW w:w="0" w:type="auto"/>
          </w:tcPr>
          <w:p w:rsidR="00FB2248" w:rsidRPr="00FB2248" w:rsidRDefault="00FB2248" w:rsidP="004D5CAA">
            <w:pPr>
              <w:autoSpaceDE w:val="0"/>
              <w:autoSpaceDN w:val="0"/>
              <w:adjustRightInd w:val="0"/>
              <w:rPr>
                <w:sz w:val="10"/>
                <w:szCs w:val="14"/>
              </w:rPr>
            </w:pPr>
            <w:r w:rsidRPr="00FB2248">
              <w:rPr>
                <w:sz w:val="10"/>
                <w:szCs w:val="14"/>
              </w:rPr>
              <w:t>Размещение информации  о земельных участках для организации торговли на официальном сайте Администрации муниципального округа в информационно-телекоммуникационной сети «Интернет»</w:t>
            </w:r>
          </w:p>
        </w:tc>
        <w:tc>
          <w:tcPr>
            <w:tcW w:w="0" w:type="auto"/>
          </w:tcPr>
          <w:p w:rsidR="00FB2248" w:rsidRPr="00FB2248" w:rsidRDefault="00FB2248" w:rsidP="004D5CAA">
            <w:pPr>
              <w:suppressAutoHyphens/>
              <w:rPr>
                <w:sz w:val="10"/>
                <w:szCs w:val="14"/>
              </w:rPr>
            </w:pPr>
            <w:r w:rsidRPr="00FB2248">
              <w:rPr>
                <w:sz w:val="10"/>
                <w:szCs w:val="14"/>
              </w:rPr>
              <w:t>управление имущественных и земельных отношений Администрации муниципального округа</w:t>
            </w:r>
          </w:p>
        </w:tc>
        <w:tc>
          <w:tcPr>
            <w:tcW w:w="0" w:type="auto"/>
          </w:tcPr>
          <w:p w:rsidR="00FB2248" w:rsidRPr="00FB2248" w:rsidRDefault="00FB2248" w:rsidP="004D5CAA">
            <w:pPr>
              <w:jc w:val="center"/>
              <w:rPr>
                <w:sz w:val="10"/>
                <w:szCs w:val="14"/>
              </w:rPr>
            </w:pPr>
            <w:r w:rsidRPr="00FB2248">
              <w:rPr>
                <w:sz w:val="10"/>
                <w:szCs w:val="14"/>
              </w:rPr>
              <w:t>2021 – 2027 годы</w:t>
            </w:r>
          </w:p>
        </w:tc>
        <w:tc>
          <w:tcPr>
            <w:tcW w:w="0" w:type="auto"/>
          </w:tcPr>
          <w:p w:rsidR="00FB2248" w:rsidRPr="00FB2248" w:rsidRDefault="00FB2248" w:rsidP="004D5CAA">
            <w:pPr>
              <w:jc w:val="center"/>
              <w:rPr>
                <w:sz w:val="10"/>
                <w:szCs w:val="14"/>
              </w:rPr>
            </w:pPr>
            <w:r w:rsidRPr="00FB2248">
              <w:rPr>
                <w:sz w:val="10"/>
                <w:szCs w:val="14"/>
              </w:rPr>
              <w:t>1.3.</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r>
      <w:tr w:rsidR="00FB2248" w:rsidRPr="00FB2248" w:rsidTr="00FB2248">
        <w:trPr>
          <w:trHeight w:val="20"/>
          <w:jc w:val="center"/>
        </w:trPr>
        <w:tc>
          <w:tcPr>
            <w:tcW w:w="0" w:type="auto"/>
          </w:tcPr>
          <w:p w:rsidR="00FB2248" w:rsidRPr="00FB2248" w:rsidRDefault="00FB2248" w:rsidP="004D5CAA">
            <w:pPr>
              <w:jc w:val="center"/>
              <w:rPr>
                <w:sz w:val="10"/>
                <w:szCs w:val="14"/>
              </w:rPr>
            </w:pPr>
            <w:r w:rsidRPr="00FB2248">
              <w:rPr>
                <w:sz w:val="10"/>
                <w:szCs w:val="14"/>
              </w:rPr>
              <w:t>1.13.</w:t>
            </w:r>
          </w:p>
        </w:tc>
        <w:tc>
          <w:tcPr>
            <w:tcW w:w="0" w:type="auto"/>
          </w:tcPr>
          <w:p w:rsidR="00FB2248" w:rsidRPr="00FB2248" w:rsidRDefault="00FB2248" w:rsidP="004D5CAA">
            <w:pPr>
              <w:autoSpaceDE w:val="0"/>
              <w:autoSpaceDN w:val="0"/>
              <w:adjustRightInd w:val="0"/>
              <w:rPr>
                <w:sz w:val="10"/>
                <w:szCs w:val="14"/>
              </w:rPr>
            </w:pPr>
            <w:r w:rsidRPr="00FB2248">
              <w:rPr>
                <w:sz w:val="10"/>
                <w:szCs w:val="14"/>
              </w:rPr>
              <w:t xml:space="preserve">Создание условий для обеспечения жителей отдаленных и (или) труднодоступных населенных пунктов Новгородской области услугами торговли посредством мобильных торговых объектов, осуществляющих доставку </w:t>
            </w:r>
            <w:r w:rsidRPr="00FB2248">
              <w:rPr>
                <w:sz w:val="10"/>
                <w:szCs w:val="14"/>
              </w:rPr>
              <w:br/>
              <w:t>и реализацию товаров</w:t>
            </w:r>
          </w:p>
        </w:tc>
        <w:tc>
          <w:tcPr>
            <w:tcW w:w="0" w:type="auto"/>
          </w:tcPr>
          <w:p w:rsidR="00FB2248" w:rsidRPr="00FB2248" w:rsidRDefault="00FB2248" w:rsidP="004D5CAA">
            <w:pPr>
              <w:rPr>
                <w:sz w:val="10"/>
                <w:szCs w:val="14"/>
              </w:rPr>
            </w:pPr>
            <w:r w:rsidRPr="00FB2248">
              <w:rPr>
                <w:sz w:val="10"/>
                <w:szCs w:val="14"/>
              </w:rPr>
              <w:t>комитет</w:t>
            </w:r>
          </w:p>
        </w:tc>
        <w:tc>
          <w:tcPr>
            <w:tcW w:w="0" w:type="auto"/>
          </w:tcPr>
          <w:p w:rsidR="00FB2248" w:rsidRPr="00FB2248" w:rsidRDefault="00FB2248" w:rsidP="004D5CAA">
            <w:pPr>
              <w:jc w:val="center"/>
              <w:rPr>
                <w:sz w:val="10"/>
                <w:szCs w:val="14"/>
              </w:rPr>
            </w:pPr>
            <w:r w:rsidRPr="00FB2248">
              <w:rPr>
                <w:sz w:val="10"/>
                <w:szCs w:val="14"/>
              </w:rPr>
              <w:t>2022-2027</w:t>
            </w:r>
          </w:p>
          <w:p w:rsidR="00FB2248" w:rsidRPr="00FB2248" w:rsidRDefault="00FB2248" w:rsidP="004D5CAA">
            <w:pPr>
              <w:jc w:val="center"/>
              <w:rPr>
                <w:sz w:val="10"/>
                <w:szCs w:val="14"/>
              </w:rPr>
            </w:pPr>
            <w:r w:rsidRPr="00FB2248">
              <w:rPr>
                <w:sz w:val="10"/>
                <w:szCs w:val="14"/>
              </w:rPr>
              <w:t>годы</w:t>
            </w:r>
          </w:p>
        </w:tc>
        <w:tc>
          <w:tcPr>
            <w:tcW w:w="0" w:type="auto"/>
          </w:tcPr>
          <w:p w:rsidR="00FB2248" w:rsidRPr="00FB2248" w:rsidRDefault="00FB2248" w:rsidP="004D5CAA">
            <w:pPr>
              <w:jc w:val="center"/>
              <w:rPr>
                <w:sz w:val="10"/>
                <w:szCs w:val="14"/>
              </w:rPr>
            </w:pPr>
            <w:r w:rsidRPr="00FB2248">
              <w:rPr>
                <w:sz w:val="10"/>
                <w:szCs w:val="14"/>
              </w:rPr>
              <w:t>1.4.</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highlight w:val="yellow"/>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c>
          <w:tcPr>
            <w:tcW w:w="0" w:type="auto"/>
          </w:tcPr>
          <w:p w:rsidR="00FB2248" w:rsidRPr="00FB2248" w:rsidRDefault="00FB2248" w:rsidP="004D5CAA">
            <w:pPr>
              <w:jc w:val="center"/>
              <w:rPr>
                <w:sz w:val="10"/>
                <w:szCs w:val="14"/>
              </w:rPr>
            </w:pPr>
            <w:r w:rsidRPr="00FB2248">
              <w:rPr>
                <w:sz w:val="10"/>
                <w:szCs w:val="14"/>
              </w:rPr>
              <w:t>-</w:t>
            </w:r>
          </w:p>
        </w:tc>
      </w:tr>
      <w:tr w:rsidR="00FB2248" w:rsidRPr="00FB2248" w:rsidTr="00FB2248">
        <w:trPr>
          <w:trHeight w:val="20"/>
          <w:jc w:val="center"/>
        </w:trPr>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jc w:val="center"/>
              <w:rPr>
                <w:sz w:val="10"/>
                <w:szCs w:val="14"/>
              </w:rPr>
            </w:pPr>
            <w:r w:rsidRPr="00FB2248">
              <w:rPr>
                <w:sz w:val="10"/>
                <w:szCs w:val="14"/>
              </w:rPr>
              <w:t>1.14.</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autoSpaceDE w:val="0"/>
              <w:autoSpaceDN w:val="0"/>
              <w:adjustRightInd w:val="0"/>
              <w:rPr>
                <w:sz w:val="10"/>
                <w:szCs w:val="14"/>
              </w:rPr>
            </w:pPr>
            <w:r w:rsidRPr="00FB2248">
              <w:rPr>
                <w:sz w:val="10"/>
                <w:szCs w:val="14"/>
              </w:rPr>
              <w:t>Предоставление субсидий на возмещение части затрат за приобретение горюче-смазочных материалов юридическим лицам (за исключением государственных (муниципальных) учреждений</w:t>
            </w:r>
            <w:proofErr w:type="gramStart"/>
            <w:r w:rsidRPr="00FB2248">
              <w:rPr>
                <w:sz w:val="10"/>
                <w:szCs w:val="14"/>
              </w:rPr>
              <w:t xml:space="preserve"> )</w:t>
            </w:r>
            <w:proofErr w:type="gramEnd"/>
            <w:r w:rsidRPr="00FB2248">
              <w:rPr>
                <w:sz w:val="10"/>
                <w:szCs w:val="14"/>
              </w:rPr>
              <w:t xml:space="preserve"> индивид</w:t>
            </w:r>
            <w:r w:rsidRPr="00FB2248">
              <w:rPr>
                <w:sz w:val="10"/>
                <w:szCs w:val="14"/>
              </w:rPr>
              <w:lastRenderedPageBreak/>
              <w:t>уальным предпринимателям для обеспечения жителей отдаленных и (или) труднодоступных населенных пунктов Солецкого муниципального округа услугами торговли посредством мобильных торговых объектов, осуществляющих доставку и реализацию товаров</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rPr>
                <w:sz w:val="10"/>
                <w:szCs w:val="14"/>
              </w:rPr>
            </w:pPr>
            <w:r w:rsidRPr="00FB2248">
              <w:rPr>
                <w:sz w:val="10"/>
                <w:szCs w:val="14"/>
              </w:rPr>
              <w:t>комитет</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jc w:val="center"/>
              <w:rPr>
                <w:sz w:val="10"/>
                <w:szCs w:val="14"/>
              </w:rPr>
            </w:pPr>
            <w:r w:rsidRPr="00FB2248">
              <w:rPr>
                <w:sz w:val="10"/>
                <w:szCs w:val="14"/>
              </w:rPr>
              <w:t>2022-2027</w:t>
            </w:r>
          </w:p>
          <w:p w:rsidR="00FB2248" w:rsidRPr="00FB2248" w:rsidRDefault="00FB2248" w:rsidP="004D5CAA">
            <w:pPr>
              <w:jc w:val="center"/>
              <w:rPr>
                <w:sz w:val="10"/>
                <w:szCs w:val="14"/>
              </w:rPr>
            </w:pPr>
            <w:r w:rsidRPr="00FB2248">
              <w:rPr>
                <w:sz w:val="10"/>
                <w:szCs w:val="14"/>
              </w:rPr>
              <w:t>годы</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jc w:val="center"/>
              <w:rPr>
                <w:sz w:val="10"/>
                <w:szCs w:val="14"/>
              </w:rPr>
            </w:pPr>
            <w:r w:rsidRPr="00FB2248">
              <w:rPr>
                <w:sz w:val="10"/>
                <w:szCs w:val="14"/>
              </w:rPr>
              <w:t>1.4.</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jc w:val="center"/>
              <w:rPr>
                <w:sz w:val="10"/>
                <w:szCs w:val="14"/>
              </w:rPr>
            </w:pPr>
            <w:r w:rsidRPr="00FB2248">
              <w:rPr>
                <w:sz w:val="10"/>
                <w:szCs w:val="14"/>
              </w:rPr>
              <w:t>Областной бюджет</w:t>
            </w:r>
          </w:p>
          <w:p w:rsidR="00FB2248" w:rsidRPr="00FB2248" w:rsidRDefault="00FB2248" w:rsidP="004D5CAA">
            <w:pPr>
              <w:jc w:val="center"/>
              <w:rPr>
                <w:sz w:val="10"/>
                <w:szCs w:val="14"/>
              </w:rPr>
            </w:pPr>
          </w:p>
          <w:p w:rsidR="00FB2248" w:rsidRPr="00FB2248" w:rsidRDefault="00FB2248" w:rsidP="004D5CAA">
            <w:pPr>
              <w:jc w:val="center"/>
              <w:rPr>
                <w:sz w:val="10"/>
                <w:szCs w:val="14"/>
              </w:rPr>
            </w:pPr>
          </w:p>
          <w:p w:rsidR="00FB2248" w:rsidRPr="00FB2248" w:rsidRDefault="00FB2248" w:rsidP="004D5CAA">
            <w:pPr>
              <w:jc w:val="center"/>
              <w:rPr>
                <w:sz w:val="10"/>
                <w:szCs w:val="14"/>
              </w:rPr>
            </w:pPr>
          </w:p>
          <w:p w:rsidR="00FB2248" w:rsidRPr="00FB2248" w:rsidRDefault="00FB2248" w:rsidP="004D5CAA">
            <w:pPr>
              <w:jc w:val="center"/>
              <w:rPr>
                <w:sz w:val="10"/>
                <w:szCs w:val="14"/>
              </w:rPr>
            </w:pPr>
          </w:p>
          <w:p w:rsidR="00FB2248" w:rsidRPr="00FB2248" w:rsidRDefault="00FB2248" w:rsidP="004D5CAA">
            <w:pPr>
              <w:jc w:val="center"/>
              <w:rPr>
                <w:sz w:val="10"/>
                <w:szCs w:val="14"/>
              </w:rPr>
            </w:pPr>
          </w:p>
          <w:p w:rsidR="00FB2248" w:rsidRPr="00FB2248" w:rsidRDefault="00FB2248" w:rsidP="004D5CAA">
            <w:pPr>
              <w:jc w:val="center"/>
              <w:rPr>
                <w:sz w:val="10"/>
                <w:szCs w:val="14"/>
              </w:rPr>
            </w:pPr>
          </w:p>
          <w:p w:rsidR="00FB2248" w:rsidRPr="00FB2248" w:rsidRDefault="00FB2248" w:rsidP="004D5CAA">
            <w:pPr>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jc w:val="center"/>
              <w:rPr>
                <w:sz w:val="10"/>
                <w:szCs w:val="14"/>
              </w:rPr>
            </w:pPr>
          </w:p>
          <w:p w:rsidR="00FB2248" w:rsidRPr="00FB2248" w:rsidRDefault="00FB2248" w:rsidP="004D5CAA">
            <w:pPr>
              <w:jc w:val="center"/>
              <w:rPr>
                <w:sz w:val="10"/>
                <w:szCs w:val="14"/>
              </w:rPr>
            </w:pPr>
            <w:r w:rsidRPr="00FB2248">
              <w:rPr>
                <w:sz w:val="10"/>
                <w:szCs w:val="14"/>
              </w:rPr>
              <w:t>-</w:t>
            </w:r>
          </w:p>
          <w:p w:rsidR="00FB2248" w:rsidRPr="00FB2248" w:rsidRDefault="00FB2248" w:rsidP="004D5CAA">
            <w:pPr>
              <w:jc w:val="center"/>
              <w:rPr>
                <w:sz w:val="10"/>
                <w:szCs w:val="14"/>
              </w:rPr>
            </w:pPr>
          </w:p>
          <w:p w:rsidR="00FB2248" w:rsidRPr="00FB2248" w:rsidRDefault="00FB2248" w:rsidP="004D5CAA">
            <w:pPr>
              <w:jc w:val="center"/>
              <w:rPr>
                <w:sz w:val="10"/>
                <w:szCs w:val="14"/>
              </w:rPr>
            </w:pPr>
          </w:p>
          <w:p w:rsidR="00FB2248" w:rsidRPr="00FB2248" w:rsidRDefault="00FB2248" w:rsidP="004D5CAA">
            <w:pPr>
              <w:jc w:val="center"/>
              <w:rPr>
                <w:sz w:val="10"/>
                <w:szCs w:val="14"/>
              </w:rPr>
            </w:pPr>
          </w:p>
          <w:p w:rsidR="00FB2248" w:rsidRPr="00FB2248" w:rsidRDefault="00FB2248" w:rsidP="004D5CAA">
            <w:pPr>
              <w:jc w:val="center"/>
              <w:rPr>
                <w:sz w:val="10"/>
                <w:szCs w:val="14"/>
              </w:rPr>
            </w:pPr>
          </w:p>
          <w:p w:rsidR="00FB2248" w:rsidRPr="00FB2248" w:rsidRDefault="00FB2248" w:rsidP="004D5CAA">
            <w:pPr>
              <w:jc w:val="center"/>
              <w:rPr>
                <w:sz w:val="10"/>
                <w:szCs w:val="14"/>
              </w:rPr>
            </w:pPr>
          </w:p>
          <w:p w:rsidR="00FB2248" w:rsidRPr="00FB2248" w:rsidRDefault="00FB2248" w:rsidP="004D5CAA">
            <w:pPr>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jc w:val="center"/>
              <w:rPr>
                <w:sz w:val="10"/>
                <w:szCs w:val="14"/>
              </w:rPr>
            </w:pPr>
          </w:p>
          <w:p w:rsidR="00FB2248" w:rsidRPr="00FB2248" w:rsidRDefault="00FB2248" w:rsidP="004D5CAA">
            <w:pPr>
              <w:jc w:val="center"/>
              <w:rPr>
                <w:sz w:val="10"/>
                <w:szCs w:val="14"/>
              </w:rPr>
            </w:pPr>
            <w:r w:rsidRPr="00FB2248">
              <w:rPr>
                <w:sz w:val="10"/>
                <w:szCs w:val="14"/>
              </w:rPr>
              <w:t>327,16478</w:t>
            </w:r>
          </w:p>
          <w:p w:rsidR="00FB2248" w:rsidRPr="00FB2248" w:rsidRDefault="00FB2248" w:rsidP="004D5CAA">
            <w:pPr>
              <w:jc w:val="center"/>
              <w:rPr>
                <w:sz w:val="10"/>
                <w:szCs w:val="14"/>
              </w:rPr>
            </w:pPr>
          </w:p>
          <w:p w:rsidR="00FB2248" w:rsidRPr="00FB2248" w:rsidRDefault="00FB2248" w:rsidP="004D5CAA">
            <w:pPr>
              <w:jc w:val="center"/>
              <w:rPr>
                <w:sz w:val="10"/>
                <w:szCs w:val="14"/>
              </w:rPr>
            </w:pPr>
          </w:p>
          <w:p w:rsidR="00FB2248" w:rsidRPr="00FB2248" w:rsidRDefault="00FB2248" w:rsidP="004D5CAA">
            <w:pPr>
              <w:jc w:val="center"/>
              <w:rPr>
                <w:sz w:val="10"/>
                <w:szCs w:val="14"/>
              </w:rPr>
            </w:pPr>
          </w:p>
          <w:p w:rsidR="00FB2248" w:rsidRPr="00FB2248" w:rsidRDefault="00FB2248" w:rsidP="004D5CAA">
            <w:pPr>
              <w:jc w:val="center"/>
              <w:rPr>
                <w:sz w:val="10"/>
                <w:szCs w:val="14"/>
              </w:rPr>
            </w:pPr>
          </w:p>
          <w:p w:rsidR="00FB2248" w:rsidRPr="00FB2248" w:rsidRDefault="00FB2248" w:rsidP="004D5CAA">
            <w:pPr>
              <w:jc w:val="center"/>
              <w:rPr>
                <w:sz w:val="10"/>
                <w:szCs w:val="14"/>
              </w:rPr>
            </w:pPr>
          </w:p>
          <w:p w:rsidR="00FB2248" w:rsidRPr="00FB2248" w:rsidRDefault="00FB2248" w:rsidP="004D5CAA">
            <w:pPr>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jc w:val="center"/>
              <w:rPr>
                <w:sz w:val="10"/>
                <w:szCs w:val="14"/>
              </w:rPr>
            </w:pPr>
          </w:p>
          <w:p w:rsidR="00FB2248" w:rsidRPr="00FB2248" w:rsidRDefault="00FB2248" w:rsidP="004D5CAA">
            <w:pPr>
              <w:jc w:val="center"/>
              <w:rPr>
                <w:sz w:val="10"/>
                <w:szCs w:val="14"/>
              </w:rPr>
            </w:pPr>
            <w:r w:rsidRPr="00FB2248">
              <w:rPr>
                <w:sz w:val="10"/>
                <w:szCs w:val="14"/>
              </w:rPr>
              <w:t>275,15294</w:t>
            </w:r>
          </w:p>
          <w:p w:rsidR="00FB2248" w:rsidRPr="00FB2248" w:rsidRDefault="00FB2248" w:rsidP="004D5CAA">
            <w:pPr>
              <w:jc w:val="center"/>
              <w:rPr>
                <w:sz w:val="10"/>
                <w:szCs w:val="14"/>
              </w:rPr>
            </w:pPr>
          </w:p>
          <w:p w:rsidR="00FB2248" w:rsidRPr="00FB2248" w:rsidRDefault="00FB2248" w:rsidP="004D5CAA">
            <w:pPr>
              <w:jc w:val="center"/>
              <w:rPr>
                <w:sz w:val="10"/>
                <w:szCs w:val="14"/>
              </w:rPr>
            </w:pPr>
          </w:p>
          <w:p w:rsidR="00FB2248" w:rsidRPr="00FB2248" w:rsidRDefault="00FB2248" w:rsidP="004D5CAA">
            <w:pPr>
              <w:jc w:val="center"/>
              <w:rPr>
                <w:sz w:val="10"/>
                <w:szCs w:val="14"/>
              </w:rPr>
            </w:pPr>
          </w:p>
          <w:p w:rsidR="00FB2248" w:rsidRPr="00FB2248" w:rsidRDefault="00FB2248" w:rsidP="004D5CAA">
            <w:pPr>
              <w:jc w:val="center"/>
              <w:rPr>
                <w:sz w:val="10"/>
                <w:szCs w:val="14"/>
              </w:rPr>
            </w:pPr>
          </w:p>
          <w:p w:rsidR="00FB2248" w:rsidRPr="00FB2248" w:rsidRDefault="00FB2248" w:rsidP="004D5CAA">
            <w:pPr>
              <w:jc w:val="center"/>
              <w:rPr>
                <w:sz w:val="10"/>
                <w:szCs w:val="14"/>
              </w:rPr>
            </w:pPr>
          </w:p>
          <w:p w:rsidR="00FB2248" w:rsidRPr="00FB2248" w:rsidRDefault="00FB2248" w:rsidP="004D5CAA">
            <w:pPr>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jc w:val="center"/>
              <w:rPr>
                <w:sz w:val="10"/>
                <w:szCs w:val="14"/>
              </w:rPr>
            </w:pPr>
          </w:p>
          <w:p w:rsidR="00FB2248" w:rsidRPr="00FB2248" w:rsidRDefault="00FB2248" w:rsidP="004D5CAA">
            <w:pPr>
              <w:jc w:val="center"/>
              <w:rPr>
                <w:sz w:val="10"/>
                <w:szCs w:val="14"/>
              </w:rPr>
            </w:pPr>
            <w:r w:rsidRPr="00FB2248">
              <w:rPr>
                <w:sz w:val="10"/>
                <w:szCs w:val="14"/>
              </w:rPr>
              <w:t>288,61448</w:t>
            </w:r>
          </w:p>
          <w:p w:rsidR="00FB2248" w:rsidRPr="00FB2248" w:rsidRDefault="00FB2248" w:rsidP="004D5CAA">
            <w:pPr>
              <w:jc w:val="center"/>
              <w:rPr>
                <w:sz w:val="10"/>
                <w:szCs w:val="14"/>
              </w:rPr>
            </w:pPr>
          </w:p>
          <w:p w:rsidR="00FB2248" w:rsidRPr="00FB2248" w:rsidRDefault="00FB2248" w:rsidP="004D5CAA">
            <w:pPr>
              <w:jc w:val="center"/>
              <w:rPr>
                <w:sz w:val="10"/>
                <w:szCs w:val="14"/>
              </w:rPr>
            </w:pPr>
          </w:p>
          <w:p w:rsidR="00FB2248" w:rsidRPr="00FB2248" w:rsidRDefault="00FB2248" w:rsidP="004D5CAA">
            <w:pPr>
              <w:jc w:val="center"/>
              <w:rPr>
                <w:sz w:val="10"/>
                <w:szCs w:val="14"/>
              </w:rPr>
            </w:pPr>
          </w:p>
          <w:p w:rsidR="00FB2248" w:rsidRPr="00FB2248" w:rsidRDefault="00FB2248" w:rsidP="004D5CAA">
            <w:pPr>
              <w:jc w:val="center"/>
              <w:rPr>
                <w:sz w:val="10"/>
                <w:szCs w:val="14"/>
              </w:rPr>
            </w:pPr>
          </w:p>
          <w:p w:rsidR="00FB2248" w:rsidRPr="00FB2248" w:rsidRDefault="00FB2248" w:rsidP="004D5CAA">
            <w:pPr>
              <w:jc w:val="center"/>
              <w:rPr>
                <w:sz w:val="10"/>
                <w:szCs w:val="14"/>
              </w:rPr>
            </w:pPr>
          </w:p>
          <w:p w:rsidR="00FB2248" w:rsidRPr="00FB2248" w:rsidRDefault="00FB2248" w:rsidP="004D5CAA">
            <w:pPr>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jc w:val="center"/>
              <w:rPr>
                <w:sz w:val="10"/>
                <w:szCs w:val="14"/>
              </w:rPr>
            </w:pPr>
          </w:p>
          <w:p w:rsidR="00FB2248" w:rsidRPr="00FB2248" w:rsidRDefault="00FB2248" w:rsidP="004D5CAA">
            <w:pPr>
              <w:jc w:val="center"/>
              <w:rPr>
                <w:sz w:val="10"/>
                <w:szCs w:val="14"/>
              </w:rPr>
            </w:pPr>
            <w:r w:rsidRPr="00FB2248">
              <w:rPr>
                <w:sz w:val="10"/>
                <w:szCs w:val="14"/>
              </w:rPr>
              <w:t>294,26887</w:t>
            </w:r>
          </w:p>
          <w:p w:rsidR="00FB2248" w:rsidRPr="00FB2248" w:rsidRDefault="00FB2248" w:rsidP="004D5CAA">
            <w:pPr>
              <w:jc w:val="center"/>
              <w:rPr>
                <w:sz w:val="10"/>
                <w:szCs w:val="14"/>
              </w:rPr>
            </w:pPr>
          </w:p>
          <w:p w:rsidR="00FB2248" w:rsidRPr="00FB2248" w:rsidRDefault="00FB2248" w:rsidP="004D5CAA">
            <w:pPr>
              <w:jc w:val="center"/>
              <w:rPr>
                <w:sz w:val="10"/>
                <w:szCs w:val="14"/>
              </w:rPr>
            </w:pPr>
          </w:p>
          <w:p w:rsidR="00FB2248" w:rsidRPr="00FB2248" w:rsidRDefault="00FB2248" w:rsidP="004D5CAA">
            <w:pPr>
              <w:jc w:val="center"/>
              <w:rPr>
                <w:sz w:val="10"/>
                <w:szCs w:val="14"/>
              </w:rPr>
            </w:pPr>
          </w:p>
          <w:p w:rsidR="00FB2248" w:rsidRPr="00FB2248" w:rsidRDefault="00FB2248" w:rsidP="004D5CAA">
            <w:pPr>
              <w:jc w:val="center"/>
              <w:rPr>
                <w:sz w:val="10"/>
                <w:szCs w:val="14"/>
              </w:rPr>
            </w:pPr>
          </w:p>
          <w:p w:rsidR="00FB2248" w:rsidRPr="00FB2248" w:rsidRDefault="00FB2248" w:rsidP="004D5CAA">
            <w:pPr>
              <w:jc w:val="center"/>
              <w:rPr>
                <w:sz w:val="10"/>
                <w:szCs w:val="14"/>
              </w:rPr>
            </w:pPr>
          </w:p>
          <w:p w:rsidR="00FB2248" w:rsidRPr="00FB2248" w:rsidRDefault="00FB2248" w:rsidP="004D5CAA">
            <w:pPr>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jc w:val="center"/>
              <w:rPr>
                <w:sz w:val="10"/>
                <w:szCs w:val="14"/>
              </w:rPr>
            </w:pPr>
          </w:p>
          <w:p w:rsidR="00FB2248" w:rsidRPr="00FB2248" w:rsidRDefault="00FB2248" w:rsidP="004D5CAA">
            <w:pPr>
              <w:jc w:val="center"/>
              <w:rPr>
                <w:sz w:val="10"/>
                <w:szCs w:val="14"/>
              </w:rPr>
            </w:pPr>
            <w:r w:rsidRPr="00FB2248">
              <w:rPr>
                <w:sz w:val="10"/>
                <w:szCs w:val="14"/>
              </w:rPr>
              <w:t>-</w:t>
            </w:r>
          </w:p>
          <w:p w:rsidR="00FB2248" w:rsidRPr="00FB2248" w:rsidRDefault="00FB2248" w:rsidP="004D5CAA">
            <w:pPr>
              <w:jc w:val="center"/>
              <w:rPr>
                <w:sz w:val="10"/>
                <w:szCs w:val="14"/>
              </w:rPr>
            </w:pPr>
          </w:p>
          <w:p w:rsidR="00FB2248" w:rsidRPr="00FB2248" w:rsidRDefault="00FB2248" w:rsidP="004D5CAA">
            <w:pPr>
              <w:jc w:val="center"/>
              <w:rPr>
                <w:sz w:val="10"/>
                <w:szCs w:val="14"/>
              </w:rPr>
            </w:pPr>
          </w:p>
          <w:p w:rsidR="00FB2248" w:rsidRPr="00FB2248" w:rsidRDefault="00FB2248" w:rsidP="004D5CAA">
            <w:pPr>
              <w:jc w:val="center"/>
              <w:rPr>
                <w:sz w:val="10"/>
                <w:szCs w:val="14"/>
              </w:rPr>
            </w:pPr>
          </w:p>
          <w:p w:rsidR="00FB2248" w:rsidRPr="00FB2248" w:rsidRDefault="00FB2248" w:rsidP="004D5CAA">
            <w:pPr>
              <w:jc w:val="center"/>
              <w:rPr>
                <w:sz w:val="10"/>
                <w:szCs w:val="14"/>
              </w:rPr>
            </w:pPr>
          </w:p>
          <w:p w:rsidR="00FB2248" w:rsidRPr="00FB2248" w:rsidRDefault="00FB2248" w:rsidP="004D5CAA">
            <w:pPr>
              <w:jc w:val="center"/>
              <w:rPr>
                <w:sz w:val="10"/>
                <w:szCs w:val="14"/>
              </w:rPr>
            </w:pPr>
          </w:p>
          <w:p w:rsidR="00FB2248" w:rsidRPr="00FB2248" w:rsidRDefault="00FB2248" w:rsidP="004D5CAA">
            <w:pPr>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jc w:val="center"/>
              <w:rPr>
                <w:sz w:val="10"/>
                <w:szCs w:val="14"/>
              </w:rPr>
            </w:pPr>
            <w:r w:rsidRPr="00FB2248">
              <w:rPr>
                <w:sz w:val="10"/>
                <w:szCs w:val="14"/>
              </w:rPr>
              <w:t>-</w:t>
            </w:r>
          </w:p>
        </w:tc>
      </w:tr>
      <w:tr w:rsidR="00FB2248" w:rsidRPr="00FB2248" w:rsidTr="00FB2248">
        <w:trPr>
          <w:trHeight w:val="20"/>
          <w:jc w:val="center"/>
        </w:trPr>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autoSpaceDE w:val="0"/>
              <w:autoSpaceDN w:val="0"/>
              <w:adjustRightInd w:val="0"/>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jc w:val="center"/>
              <w:rPr>
                <w:sz w:val="10"/>
                <w:szCs w:val="14"/>
              </w:rPr>
            </w:pPr>
          </w:p>
          <w:p w:rsidR="00FB2248" w:rsidRPr="00FB2248" w:rsidRDefault="00FB2248" w:rsidP="004D5CAA">
            <w:pPr>
              <w:jc w:val="center"/>
              <w:rPr>
                <w:sz w:val="10"/>
                <w:szCs w:val="14"/>
              </w:rPr>
            </w:pPr>
            <w:r w:rsidRPr="00FB2248">
              <w:rPr>
                <w:sz w:val="10"/>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jc w:val="center"/>
              <w:rPr>
                <w:sz w:val="10"/>
                <w:szCs w:val="14"/>
              </w:rPr>
            </w:pPr>
          </w:p>
          <w:p w:rsidR="00FB2248" w:rsidRPr="00FB2248" w:rsidRDefault="00FB2248" w:rsidP="004D5CAA">
            <w:pPr>
              <w:jc w:val="center"/>
              <w:rPr>
                <w:sz w:val="10"/>
                <w:szCs w:val="14"/>
              </w:rPr>
            </w:pPr>
          </w:p>
          <w:p w:rsidR="00FB2248" w:rsidRPr="00FB2248" w:rsidRDefault="00FB2248" w:rsidP="004D5CAA">
            <w:pPr>
              <w:jc w:val="center"/>
              <w:rPr>
                <w:sz w:val="10"/>
                <w:szCs w:val="14"/>
              </w:rPr>
            </w:pPr>
            <w:r w:rsidRPr="00FB224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jc w:val="center"/>
              <w:rPr>
                <w:sz w:val="10"/>
                <w:szCs w:val="14"/>
              </w:rPr>
            </w:pPr>
          </w:p>
          <w:p w:rsidR="00FB2248" w:rsidRPr="00FB2248" w:rsidRDefault="00FB2248" w:rsidP="004D5CAA">
            <w:pPr>
              <w:jc w:val="center"/>
              <w:rPr>
                <w:sz w:val="10"/>
                <w:szCs w:val="14"/>
              </w:rPr>
            </w:pPr>
          </w:p>
          <w:p w:rsidR="00FB2248" w:rsidRPr="00FB2248" w:rsidRDefault="00FB2248" w:rsidP="004D5CAA">
            <w:pPr>
              <w:jc w:val="center"/>
              <w:rPr>
                <w:sz w:val="10"/>
                <w:szCs w:val="14"/>
              </w:rPr>
            </w:pPr>
            <w:r w:rsidRPr="00FB2248">
              <w:rPr>
                <w:sz w:val="10"/>
                <w:szCs w:val="14"/>
              </w:rPr>
              <w:t>36,35164</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jc w:val="center"/>
              <w:rPr>
                <w:sz w:val="10"/>
                <w:szCs w:val="14"/>
              </w:rPr>
            </w:pPr>
          </w:p>
          <w:p w:rsidR="00FB2248" w:rsidRPr="00FB2248" w:rsidRDefault="00FB2248" w:rsidP="004D5CAA">
            <w:pPr>
              <w:jc w:val="center"/>
              <w:rPr>
                <w:sz w:val="10"/>
                <w:szCs w:val="14"/>
              </w:rPr>
            </w:pPr>
          </w:p>
          <w:p w:rsidR="00FB2248" w:rsidRPr="00FB2248" w:rsidRDefault="00FB2248" w:rsidP="004D5CAA">
            <w:pPr>
              <w:jc w:val="center"/>
              <w:rPr>
                <w:sz w:val="10"/>
                <w:szCs w:val="14"/>
              </w:rPr>
            </w:pPr>
            <w:r w:rsidRPr="00FB2248">
              <w:rPr>
                <w:sz w:val="10"/>
                <w:szCs w:val="14"/>
              </w:rPr>
              <w:t>30,57255</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jc w:val="center"/>
              <w:rPr>
                <w:sz w:val="10"/>
                <w:szCs w:val="14"/>
              </w:rPr>
            </w:pPr>
          </w:p>
          <w:p w:rsidR="00FB2248" w:rsidRPr="00FB2248" w:rsidRDefault="00FB2248" w:rsidP="004D5CAA">
            <w:pPr>
              <w:jc w:val="center"/>
              <w:rPr>
                <w:sz w:val="10"/>
                <w:szCs w:val="14"/>
              </w:rPr>
            </w:pPr>
          </w:p>
          <w:p w:rsidR="00FB2248" w:rsidRPr="00FB2248" w:rsidRDefault="00FB2248" w:rsidP="004D5CAA">
            <w:pPr>
              <w:jc w:val="center"/>
              <w:rPr>
                <w:sz w:val="10"/>
                <w:szCs w:val="14"/>
              </w:rPr>
            </w:pPr>
            <w:r w:rsidRPr="00FB2248">
              <w:rPr>
                <w:sz w:val="10"/>
                <w:szCs w:val="14"/>
              </w:rPr>
              <w:t>32,06828</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jc w:val="center"/>
              <w:rPr>
                <w:sz w:val="10"/>
                <w:szCs w:val="14"/>
              </w:rPr>
            </w:pPr>
          </w:p>
          <w:p w:rsidR="00FB2248" w:rsidRPr="00FB2248" w:rsidRDefault="00FB2248" w:rsidP="004D5CAA">
            <w:pPr>
              <w:jc w:val="center"/>
              <w:rPr>
                <w:sz w:val="10"/>
                <w:szCs w:val="14"/>
              </w:rPr>
            </w:pPr>
          </w:p>
          <w:p w:rsidR="00FB2248" w:rsidRPr="00FB2248" w:rsidRDefault="00FB2248" w:rsidP="004D5CAA">
            <w:pPr>
              <w:jc w:val="center"/>
              <w:rPr>
                <w:sz w:val="10"/>
                <w:szCs w:val="14"/>
              </w:rPr>
            </w:pPr>
            <w:r w:rsidRPr="00FB2248">
              <w:rPr>
                <w:sz w:val="10"/>
                <w:szCs w:val="14"/>
              </w:rPr>
              <w:t>32,69654</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jc w:val="center"/>
              <w:rPr>
                <w:sz w:val="10"/>
                <w:szCs w:val="14"/>
              </w:rPr>
            </w:pPr>
          </w:p>
          <w:p w:rsidR="00FB2248" w:rsidRPr="00FB2248" w:rsidRDefault="00FB2248" w:rsidP="004D5CAA">
            <w:pPr>
              <w:jc w:val="center"/>
              <w:rPr>
                <w:sz w:val="10"/>
                <w:szCs w:val="14"/>
              </w:rPr>
            </w:pPr>
          </w:p>
          <w:p w:rsidR="00FB2248" w:rsidRPr="00FB2248" w:rsidRDefault="00FB2248" w:rsidP="004D5CAA">
            <w:pPr>
              <w:jc w:val="center"/>
              <w:rPr>
                <w:sz w:val="10"/>
                <w:szCs w:val="14"/>
              </w:rPr>
            </w:pPr>
            <w:r w:rsidRPr="00FB2248">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jc w:val="center"/>
              <w:rPr>
                <w:sz w:val="10"/>
                <w:szCs w:val="14"/>
              </w:rPr>
            </w:pPr>
            <w:r w:rsidRPr="00FB2248">
              <w:rPr>
                <w:sz w:val="10"/>
                <w:szCs w:val="14"/>
              </w:rPr>
              <w:t>-</w:t>
            </w:r>
          </w:p>
        </w:tc>
      </w:tr>
      <w:tr w:rsidR="00FB2248" w:rsidRPr="00FB2248" w:rsidTr="00FB2248">
        <w:trPr>
          <w:trHeight w:val="20"/>
          <w:jc w:val="center"/>
        </w:trPr>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autoSpaceDE w:val="0"/>
              <w:autoSpaceDN w:val="0"/>
              <w:adjustRightInd w:val="0"/>
              <w:rPr>
                <w:sz w:val="10"/>
                <w:szCs w:val="14"/>
              </w:rPr>
            </w:pPr>
            <w:r w:rsidRPr="00FB2248">
              <w:rPr>
                <w:sz w:val="10"/>
                <w:szCs w:val="14"/>
              </w:rPr>
              <w:t>Итого по подпрограмме:</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jc w:val="center"/>
              <w:rPr>
                <w:sz w:val="10"/>
                <w:szCs w:val="14"/>
              </w:rPr>
            </w:pPr>
            <w:r w:rsidRPr="00FB2248">
              <w:rPr>
                <w:sz w:val="10"/>
                <w:szCs w:val="14"/>
              </w:rPr>
              <w:t>6,00000</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jc w:val="center"/>
              <w:rPr>
                <w:sz w:val="10"/>
                <w:szCs w:val="14"/>
              </w:rPr>
            </w:pPr>
            <w:r w:rsidRPr="00FB2248">
              <w:rPr>
                <w:sz w:val="10"/>
                <w:szCs w:val="14"/>
              </w:rPr>
              <w:t>369,51642</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jc w:val="center"/>
              <w:rPr>
                <w:sz w:val="10"/>
                <w:szCs w:val="14"/>
              </w:rPr>
            </w:pPr>
            <w:r w:rsidRPr="00FB2248">
              <w:rPr>
                <w:sz w:val="10"/>
                <w:szCs w:val="14"/>
              </w:rPr>
              <w:t>311,72549</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jc w:val="center"/>
              <w:rPr>
                <w:sz w:val="10"/>
                <w:szCs w:val="14"/>
              </w:rPr>
            </w:pPr>
            <w:r w:rsidRPr="00FB2248">
              <w:rPr>
                <w:sz w:val="10"/>
                <w:szCs w:val="14"/>
              </w:rPr>
              <w:t>326,68276</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jc w:val="center"/>
              <w:rPr>
                <w:sz w:val="10"/>
                <w:szCs w:val="14"/>
              </w:rPr>
            </w:pPr>
            <w:r w:rsidRPr="00FB2248">
              <w:rPr>
                <w:sz w:val="10"/>
                <w:szCs w:val="14"/>
              </w:rPr>
              <w:t>332,96541</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jc w:val="center"/>
              <w:rPr>
                <w:sz w:val="10"/>
                <w:szCs w:val="14"/>
              </w:rPr>
            </w:pPr>
            <w:r w:rsidRPr="00FB2248">
              <w:rPr>
                <w:sz w:val="10"/>
                <w:szCs w:val="14"/>
              </w:rPr>
              <w:t>6,00000</w:t>
            </w:r>
          </w:p>
        </w:tc>
        <w:tc>
          <w:tcPr>
            <w:tcW w:w="0" w:type="auto"/>
            <w:tcBorders>
              <w:top w:val="single" w:sz="4" w:space="0" w:color="auto"/>
              <w:left w:val="single" w:sz="4" w:space="0" w:color="auto"/>
              <w:bottom w:val="single" w:sz="4" w:space="0" w:color="auto"/>
              <w:right w:val="single" w:sz="4" w:space="0" w:color="auto"/>
            </w:tcBorders>
          </w:tcPr>
          <w:p w:rsidR="00FB2248" w:rsidRPr="00FB2248" w:rsidRDefault="00FB2248" w:rsidP="004D5CAA">
            <w:pPr>
              <w:jc w:val="center"/>
              <w:rPr>
                <w:sz w:val="10"/>
                <w:szCs w:val="14"/>
              </w:rPr>
            </w:pPr>
            <w:r w:rsidRPr="00FB2248">
              <w:rPr>
                <w:sz w:val="10"/>
                <w:szCs w:val="14"/>
              </w:rPr>
              <w:t>-</w:t>
            </w:r>
          </w:p>
        </w:tc>
      </w:tr>
    </w:tbl>
    <w:p w:rsidR="00FB2248" w:rsidRDefault="00FB2248" w:rsidP="006062D5"/>
    <w:p w:rsidR="00FB2248" w:rsidRPr="00EE584A" w:rsidRDefault="00FB2248" w:rsidP="00FB2248">
      <w:pPr>
        <w:ind w:firstLine="284"/>
        <w:contextualSpacing/>
        <w:jc w:val="both"/>
        <w:rPr>
          <w:sz w:val="14"/>
          <w:szCs w:val="14"/>
        </w:rPr>
      </w:pPr>
      <w:r w:rsidRPr="00EE584A">
        <w:rPr>
          <w:sz w:val="14"/>
          <w:szCs w:val="14"/>
        </w:rPr>
        <w:t>1.16.  Изложить раздел 2 Паспорта подпрограммы «Развитие туризма в Солецком муниципальном округе» муниципальной программы в редакции:</w:t>
      </w:r>
    </w:p>
    <w:p w:rsidR="00FB2248" w:rsidRPr="00EE584A" w:rsidRDefault="00FB2248" w:rsidP="00FB2248">
      <w:pPr>
        <w:ind w:firstLine="284"/>
        <w:contextualSpacing/>
        <w:jc w:val="both"/>
        <w:rPr>
          <w:sz w:val="14"/>
          <w:szCs w:val="14"/>
        </w:rPr>
      </w:pPr>
      <w:r w:rsidRPr="00EE584A">
        <w:rPr>
          <w:sz w:val="14"/>
          <w:szCs w:val="14"/>
        </w:rPr>
        <w:t>«2. Задачи и целевые показатели подпрограммы муниципальной программы</w:t>
      </w:r>
    </w:p>
    <w:tbl>
      <w:tblPr>
        <w:tblW w:w="5000" w:type="pct"/>
        <w:tblCellSpacing w:w="5" w:type="nil"/>
        <w:tblCellMar>
          <w:left w:w="75" w:type="dxa"/>
          <w:right w:w="75" w:type="dxa"/>
        </w:tblCellMar>
        <w:tblLook w:val="0000" w:firstRow="0" w:lastRow="0" w:firstColumn="0" w:lastColumn="0" w:noHBand="0" w:noVBand="0"/>
      </w:tblPr>
      <w:tblGrid>
        <w:gridCol w:w="330"/>
        <w:gridCol w:w="3215"/>
        <w:gridCol w:w="427"/>
        <w:gridCol w:w="427"/>
        <w:gridCol w:w="427"/>
        <w:gridCol w:w="427"/>
      </w:tblGrid>
      <w:tr w:rsidR="00FB2248" w:rsidRPr="00FB2248" w:rsidTr="004D5CAA">
        <w:trPr>
          <w:trHeight w:val="20"/>
          <w:tblCellSpacing w:w="5" w:type="nil"/>
        </w:trPr>
        <w:tc>
          <w:tcPr>
            <w:tcW w:w="310" w:type="pct"/>
            <w:vMerge w:val="restart"/>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suppressAutoHyphens/>
              <w:autoSpaceDE w:val="0"/>
              <w:autoSpaceDN w:val="0"/>
              <w:adjustRightInd w:val="0"/>
              <w:rPr>
                <w:sz w:val="12"/>
                <w:szCs w:val="14"/>
              </w:rPr>
            </w:pPr>
            <w:r w:rsidRPr="00FB2248">
              <w:rPr>
                <w:sz w:val="12"/>
                <w:szCs w:val="14"/>
              </w:rPr>
              <w:t xml:space="preserve">N </w:t>
            </w:r>
            <w:r w:rsidRPr="00FB2248">
              <w:rPr>
                <w:sz w:val="12"/>
                <w:szCs w:val="14"/>
              </w:rPr>
              <w:br/>
            </w:r>
            <w:proofErr w:type="gramStart"/>
            <w:r w:rsidRPr="00FB2248">
              <w:rPr>
                <w:sz w:val="12"/>
                <w:szCs w:val="14"/>
              </w:rPr>
              <w:t>п</w:t>
            </w:r>
            <w:proofErr w:type="gramEnd"/>
            <w:r w:rsidRPr="00FB2248">
              <w:rPr>
                <w:sz w:val="12"/>
                <w:szCs w:val="14"/>
              </w:rPr>
              <w:t>/п</w:t>
            </w:r>
          </w:p>
        </w:tc>
        <w:tc>
          <w:tcPr>
            <w:tcW w:w="3062" w:type="pct"/>
            <w:vMerge w:val="restart"/>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Задачи подпрограммы,</w:t>
            </w:r>
          </w:p>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 xml:space="preserve"> наименование и единица измерения целевого показателя</w:t>
            </w:r>
          </w:p>
        </w:tc>
        <w:tc>
          <w:tcPr>
            <w:tcW w:w="1628" w:type="pct"/>
            <w:gridSpan w:val="4"/>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Значение целевого показателя</w:t>
            </w:r>
          </w:p>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по годам</w:t>
            </w:r>
          </w:p>
        </w:tc>
      </w:tr>
      <w:tr w:rsidR="00FB2248" w:rsidRPr="00FB2248" w:rsidTr="004D5CAA">
        <w:trPr>
          <w:trHeight w:val="20"/>
          <w:tblCellSpacing w:w="5" w:type="nil"/>
        </w:trPr>
        <w:tc>
          <w:tcPr>
            <w:tcW w:w="310" w:type="pct"/>
            <w:vMerge/>
            <w:tcBorders>
              <w:left w:val="single" w:sz="4" w:space="0" w:color="auto"/>
              <w:bottom w:val="single" w:sz="4" w:space="0" w:color="auto"/>
              <w:right w:val="single" w:sz="4" w:space="0" w:color="auto"/>
            </w:tcBorders>
          </w:tcPr>
          <w:p w:rsidR="00FB2248" w:rsidRPr="00FB2248" w:rsidRDefault="00FB2248" w:rsidP="004D5CAA">
            <w:pPr>
              <w:widowControl w:val="0"/>
              <w:suppressAutoHyphens/>
              <w:autoSpaceDE w:val="0"/>
              <w:autoSpaceDN w:val="0"/>
              <w:adjustRightInd w:val="0"/>
              <w:rPr>
                <w:sz w:val="12"/>
                <w:szCs w:val="14"/>
              </w:rPr>
            </w:pPr>
          </w:p>
        </w:tc>
        <w:tc>
          <w:tcPr>
            <w:tcW w:w="3062" w:type="pct"/>
            <w:vMerge/>
            <w:tcBorders>
              <w:left w:val="single" w:sz="4" w:space="0" w:color="auto"/>
              <w:bottom w:val="single" w:sz="4" w:space="0" w:color="auto"/>
              <w:right w:val="single" w:sz="4" w:space="0" w:color="auto"/>
            </w:tcBorders>
          </w:tcPr>
          <w:p w:rsidR="00FB2248" w:rsidRPr="00FB2248" w:rsidRDefault="00FB2248" w:rsidP="004D5CAA">
            <w:pPr>
              <w:widowControl w:val="0"/>
              <w:suppressAutoHyphens/>
              <w:autoSpaceDE w:val="0"/>
              <w:autoSpaceDN w:val="0"/>
              <w:adjustRightInd w:val="0"/>
              <w:rPr>
                <w:sz w:val="12"/>
                <w:szCs w:val="14"/>
              </w:rPr>
            </w:pPr>
          </w:p>
        </w:tc>
        <w:tc>
          <w:tcPr>
            <w:tcW w:w="407" w:type="pct"/>
            <w:tcBorders>
              <w:left w:val="single" w:sz="4" w:space="0" w:color="auto"/>
              <w:bottom w:val="single" w:sz="4" w:space="0" w:color="auto"/>
              <w:right w:val="single" w:sz="4" w:space="0" w:color="auto"/>
            </w:tcBorders>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2024</w:t>
            </w:r>
          </w:p>
        </w:tc>
        <w:tc>
          <w:tcPr>
            <w:tcW w:w="407" w:type="pct"/>
            <w:tcBorders>
              <w:left w:val="single" w:sz="4" w:space="0" w:color="auto"/>
              <w:bottom w:val="single" w:sz="4" w:space="0" w:color="auto"/>
              <w:right w:val="single" w:sz="4" w:space="0" w:color="auto"/>
            </w:tcBorders>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2025</w:t>
            </w:r>
          </w:p>
        </w:tc>
        <w:tc>
          <w:tcPr>
            <w:tcW w:w="407" w:type="pct"/>
            <w:tcBorders>
              <w:left w:val="single" w:sz="4" w:space="0" w:color="auto"/>
              <w:bottom w:val="single" w:sz="4" w:space="0" w:color="auto"/>
              <w:right w:val="single" w:sz="4" w:space="0" w:color="auto"/>
            </w:tcBorders>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2026</w:t>
            </w:r>
          </w:p>
        </w:tc>
        <w:tc>
          <w:tcPr>
            <w:tcW w:w="407" w:type="pct"/>
            <w:tcBorders>
              <w:left w:val="single" w:sz="4" w:space="0" w:color="auto"/>
              <w:bottom w:val="single" w:sz="4" w:space="0" w:color="auto"/>
              <w:right w:val="single" w:sz="4" w:space="0" w:color="auto"/>
            </w:tcBorders>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2027</w:t>
            </w:r>
          </w:p>
        </w:tc>
      </w:tr>
      <w:tr w:rsidR="00FB2248" w:rsidRPr="00FB2248" w:rsidTr="004D5CAA">
        <w:trPr>
          <w:trHeight w:val="20"/>
          <w:tblCellSpacing w:w="5" w:type="nil"/>
        </w:trPr>
        <w:tc>
          <w:tcPr>
            <w:tcW w:w="310" w:type="pct"/>
            <w:tcBorders>
              <w:left w:val="single" w:sz="4" w:space="0" w:color="auto"/>
              <w:bottom w:val="single" w:sz="4" w:space="0" w:color="auto"/>
              <w:right w:val="single" w:sz="4" w:space="0" w:color="auto"/>
            </w:tcBorders>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1</w:t>
            </w:r>
          </w:p>
        </w:tc>
        <w:tc>
          <w:tcPr>
            <w:tcW w:w="3062" w:type="pct"/>
            <w:tcBorders>
              <w:left w:val="single" w:sz="4" w:space="0" w:color="auto"/>
              <w:bottom w:val="single" w:sz="4" w:space="0" w:color="auto"/>
              <w:right w:val="single" w:sz="4" w:space="0" w:color="auto"/>
            </w:tcBorders>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2</w:t>
            </w:r>
          </w:p>
        </w:tc>
        <w:tc>
          <w:tcPr>
            <w:tcW w:w="407" w:type="pct"/>
            <w:tcBorders>
              <w:left w:val="single" w:sz="4" w:space="0" w:color="auto"/>
              <w:bottom w:val="single" w:sz="4" w:space="0" w:color="auto"/>
              <w:right w:val="single" w:sz="4" w:space="0" w:color="auto"/>
            </w:tcBorders>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3</w:t>
            </w:r>
          </w:p>
        </w:tc>
        <w:tc>
          <w:tcPr>
            <w:tcW w:w="407" w:type="pct"/>
            <w:tcBorders>
              <w:left w:val="single" w:sz="4" w:space="0" w:color="auto"/>
              <w:bottom w:val="single" w:sz="4" w:space="0" w:color="auto"/>
              <w:right w:val="single" w:sz="4" w:space="0" w:color="auto"/>
            </w:tcBorders>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4</w:t>
            </w:r>
          </w:p>
        </w:tc>
        <w:tc>
          <w:tcPr>
            <w:tcW w:w="407" w:type="pct"/>
            <w:tcBorders>
              <w:left w:val="single" w:sz="4" w:space="0" w:color="auto"/>
              <w:bottom w:val="single" w:sz="4" w:space="0" w:color="auto"/>
              <w:right w:val="single" w:sz="4" w:space="0" w:color="auto"/>
            </w:tcBorders>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5</w:t>
            </w:r>
          </w:p>
        </w:tc>
        <w:tc>
          <w:tcPr>
            <w:tcW w:w="407" w:type="pct"/>
            <w:tcBorders>
              <w:left w:val="single" w:sz="4" w:space="0" w:color="auto"/>
              <w:bottom w:val="single" w:sz="4" w:space="0" w:color="auto"/>
              <w:right w:val="single" w:sz="4" w:space="0" w:color="auto"/>
            </w:tcBorders>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6</w:t>
            </w:r>
          </w:p>
        </w:tc>
      </w:tr>
      <w:tr w:rsidR="00FB2248" w:rsidRPr="00FB2248" w:rsidTr="004D5CAA">
        <w:trPr>
          <w:trHeight w:val="20"/>
          <w:tblCellSpacing w:w="5" w:type="nil"/>
        </w:trPr>
        <w:tc>
          <w:tcPr>
            <w:tcW w:w="310" w:type="pct"/>
            <w:tcBorders>
              <w:left w:val="single" w:sz="4" w:space="0" w:color="auto"/>
              <w:bottom w:val="single" w:sz="4" w:space="0" w:color="auto"/>
              <w:right w:val="single" w:sz="4" w:space="0" w:color="auto"/>
            </w:tcBorders>
          </w:tcPr>
          <w:p w:rsidR="00FB2248" w:rsidRPr="00FB2248" w:rsidRDefault="00FB2248" w:rsidP="004D5CAA">
            <w:pPr>
              <w:widowControl w:val="0"/>
              <w:suppressAutoHyphens/>
              <w:autoSpaceDE w:val="0"/>
              <w:autoSpaceDN w:val="0"/>
              <w:adjustRightInd w:val="0"/>
              <w:rPr>
                <w:sz w:val="12"/>
                <w:szCs w:val="14"/>
              </w:rPr>
            </w:pPr>
            <w:r w:rsidRPr="00FB2248">
              <w:rPr>
                <w:sz w:val="12"/>
                <w:szCs w:val="14"/>
              </w:rPr>
              <w:t xml:space="preserve">1. </w:t>
            </w:r>
          </w:p>
        </w:tc>
        <w:tc>
          <w:tcPr>
            <w:tcW w:w="4690" w:type="pct"/>
            <w:gridSpan w:val="5"/>
            <w:tcBorders>
              <w:left w:val="single" w:sz="4" w:space="0" w:color="auto"/>
              <w:bottom w:val="single" w:sz="4" w:space="0" w:color="auto"/>
              <w:right w:val="single" w:sz="4" w:space="0" w:color="auto"/>
            </w:tcBorders>
          </w:tcPr>
          <w:p w:rsidR="00FB2248" w:rsidRPr="00FB2248" w:rsidRDefault="00FB2248" w:rsidP="004D5CAA">
            <w:pPr>
              <w:widowControl w:val="0"/>
              <w:suppressAutoHyphens/>
              <w:autoSpaceDE w:val="0"/>
              <w:autoSpaceDN w:val="0"/>
              <w:adjustRightInd w:val="0"/>
              <w:rPr>
                <w:sz w:val="12"/>
                <w:szCs w:val="14"/>
              </w:rPr>
            </w:pPr>
            <w:r w:rsidRPr="00FB2248">
              <w:rPr>
                <w:sz w:val="12"/>
                <w:szCs w:val="14"/>
              </w:rPr>
              <w:t>Задача - содействие формированию и продвижению конкурентоспособного туристского продукта Солецкого муниципального округа</w:t>
            </w:r>
          </w:p>
        </w:tc>
      </w:tr>
      <w:tr w:rsidR="00FB2248" w:rsidRPr="00FB2248" w:rsidTr="004D5CAA">
        <w:trPr>
          <w:trHeight w:val="20"/>
          <w:tblCellSpacing w:w="5" w:type="nil"/>
        </w:trPr>
        <w:tc>
          <w:tcPr>
            <w:tcW w:w="310" w:type="pct"/>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suppressAutoHyphens/>
              <w:autoSpaceDE w:val="0"/>
              <w:autoSpaceDN w:val="0"/>
              <w:adjustRightInd w:val="0"/>
              <w:rPr>
                <w:sz w:val="12"/>
                <w:szCs w:val="14"/>
              </w:rPr>
            </w:pPr>
            <w:r w:rsidRPr="00FB2248">
              <w:rPr>
                <w:sz w:val="12"/>
                <w:szCs w:val="14"/>
              </w:rPr>
              <w:t>1.1.</w:t>
            </w:r>
          </w:p>
        </w:tc>
        <w:tc>
          <w:tcPr>
            <w:tcW w:w="3062" w:type="pct"/>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suppressAutoHyphens/>
              <w:autoSpaceDE w:val="0"/>
              <w:autoSpaceDN w:val="0"/>
              <w:adjustRightInd w:val="0"/>
              <w:rPr>
                <w:sz w:val="12"/>
                <w:szCs w:val="14"/>
              </w:rPr>
            </w:pPr>
            <w:r w:rsidRPr="00FB2248">
              <w:rPr>
                <w:sz w:val="12"/>
                <w:szCs w:val="14"/>
              </w:rPr>
              <w:t>Увеличение туристического потока (по числу поездок), не менее</w:t>
            </w:r>
            <w:proofErr w:type="gramStart"/>
            <w:r w:rsidRPr="00FB2248">
              <w:rPr>
                <w:sz w:val="12"/>
                <w:szCs w:val="14"/>
              </w:rPr>
              <w:t xml:space="preserve"> ,</w:t>
            </w:r>
            <w:proofErr w:type="gramEnd"/>
            <w:r w:rsidRPr="00FB2248">
              <w:rPr>
                <w:sz w:val="12"/>
                <w:szCs w:val="14"/>
              </w:rPr>
              <w:t>%</w:t>
            </w:r>
          </w:p>
        </w:tc>
        <w:tc>
          <w:tcPr>
            <w:tcW w:w="407" w:type="pct"/>
            <w:tcBorders>
              <w:top w:val="single" w:sz="4" w:space="0" w:color="auto"/>
              <w:left w:val="single" w:sz="4" w:space="0" w:color="auto"/>
              <w:bottom w:val="single" w:sz="4" w:space="0" w:color="auto"/>
              <w:right w:val="single" w:sz="4" w:space="0" w:color="auto"/>
            </w:tcBorders>
            <w:vAlign w:val="center"/>
          </w:tcPr>
          <w:p w:rsidR="00FB2248" w:rsidRPr="00FB2248" w:rsidRDefault="00FB2248" w:rsidP="004D5CAA">
            <w:pPr>
              <w:jc w:val="center"/>
              <w:rPr>
                <w:sz w:val="12"/>
                <w:szCs w:val="14"/>
              </w:rPr>
            </w:pPr>
            <w:r w:rsidRPr="00FB2248">
              <w:rPr>
                <w:sz w:val="12"/>
                <w:szCs w:val="14"/>
              </w:rPr>
              <w:t>7,0</w:t>
            </w:r>
          </w:p>
        </w:tc>
        <w:tc>
          <w:tcPr>
            <w:tcW w:w="407" w:type="pct"/>
            <w:tcBorders>
              <w:top w:val="single" w:sz="4" w:space="0" w:color="auto"/>
              <w:left w:val="single" w:sz="4" w:space="0" w:color="auto"/>
              <w:bottom w:val="single" w:sz="4" w:space="0" w:color="auto"/>
              <w:right w:val="single" w:sz="4" w:space="0" w:color="auto"/>
            </w:tcBorders>
            <w:vAlign w:val="center"/>
          </w:tcPr>
          <w:p w:rsidR="00FB2248" w:rsidRPr="00FB2248" w:rsidRDefault="00FB2248" w:rsidP="004D5CAA">
            <w:pPr>
              <w:jc w:val="center"/>
              <w:rPr>
                <w:sz w:val="12"/>
                <w:szCs w:val="14"/>
              </w:rPr>
            </w:pPr>
            <w:r w:rsidRPr="00FB2248">
              <w:rPr>
                <w:sz w:val="12"/>
                <w:szCs w:val="14"/>
              </w:rPr>
              <w:t>7,0</w:t>
            </w:r>
          </w:p>
        </w:tc>
        <w:tc>
          <w:tcPr>
            <w:tcW w:w="407" w:type="pct"/>
            <w:tcBorders>
              <w:top w:val="single" w:sz="4" w:space="0" w:color="auto"/>
              <w:left w:val="single" w:sz="4" w:space="0" w:color="auto"/>
              <w:bottom w:val="single" w:sz="4" w:space="0" w:color="auto"/>
              <w:right w:val="single" w:sz="4" w:space="0" w:color="auto"/>
            </w:tcBorders>
            <w:vAlign w:val="center"/>
          </w:tcPr>
          <w:p w:rsidR="00FB2248" w:rsidRPr="00FB2248" w:rsidRDefault="00FB2248" w:rsidP="004D5CAA">
            <w:pPr>
              <w:jc w:val="center"/>
              <w:rPr>
                <w:sz w:val="12"/>
                <w:szCs w:val="14"/>
              </w:rPr>
            </w:pPr>
            <w:r w:rsidRPr="00FB2248">
              <w:rPr>
                <w:sz w:val="12"/>
                <w:szCs w:val="14"/>
              </w:rPr>
              <w:t>7,0</w:t>
            </w:r>
          </w:p>
        </w:tc>
        <w:tc>
          <w:tcPr>
            <w:tcW w:w="407" w:type="pct"/>
            <w:tcBorders>
              <w:top w:val="single" w:sz="4" w:space="0" w:color="auto"/>
              <w:left w:val="single" w:sz="4" w:space="0" w:color="auto"/>
              <w:bottom w:val="single" w:sz="4" w:space="0" w:color="auto"/>
              <w:right w:val="single" w:sz="4" w:space="0" w:color="auto"/>
            </w:tcBorders>
          </w:tcPr>
          <w:p w:rsidR="00FB2248" w:rsidRPr="00FB2248" w:rsidRDefault="00FB2248" w:rsidP="004D5CAA">
            <w:pPr>
              <w:jc w:val="center"/>
              <w:rPr>
                <w:sz w:val="12"/>
                <w:szCs w:val="14"/>
              </w:rPr>
            </w:pPr>
          </w:p>
          <w:p w:rsidR="00FB2248" w:rsidRPr="00FB2248" w:rsidRDefault="00FB2248" w:rsidP="004D5CAA">
            <w:pPr>
              <w:jc w:val="center"/>
              <w:rPr>
                <w:sz w:val="12"/>
                <w:szCs w:val="14"/>
              </w:rPr>
            </w:pPr>
            <w:r w:rsidRPr="00FB2248">
              <w:rPr>
                <w:sz w:val="12"/>
                <w:szCs w:val="14"/>
              </w:rPr>
              <w:t>7,0</w:t>
            </w:r>
          </w:p>
        </w:tc>
      </w:tr>
      <w:tr w:rsidR="00FB2248" w:rsidRPr="00FB2248" w:rsidTr="004D5CAA">
        <w:trPr>
          <w:trHeight w:val="20"/>
          <w:tblCellSpacing w:w="5" w:type="nil"/>
        </w:trPr>
        <w:tc>
          <w:tcPr>
            <w:tcW w:w="310" w:type="pct"/>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suppressAutoHyphens/>
              <w:autoSpaceDE w:val="0"/>
              <w:autoSpaceDN w:val="0"/>
              <w:adjustRightInd w:val="0"/>
              <w:rPr>
                <w:sz w:val="12"/>
                <w:szCs w:val="14"/>
              </w:rPr>
            </w:pPr>
            <w:r w:rsidRPr="00FB2248">
              <w:rPr>
                <w:sz w:val="12"/>
                <w:szCs w:val="14"/>
              </w:rPr>
              <w:t>1.2.</w:t>
            </w:r>
          </w:p>
        </w:tc>
        <w:tc>
          <w:tcPr>
            <w:tcW w:w="3062" w:type="pct"/>
            <w:tcBorders>
              <w:top w:val="single" w:sz="4" w:space="0" w:color="auto"/>
              <w:left w:val="single" w:sz="4" w:space="0" w:color="auto"/>
              <w:bottom w:val="single" w:sz="4" w:space="0" w:color="auto"/>
              <w:right w:val="single" w:sz="4" w:space="0" w:color="auto"/>
            </w:tcBorders>
          </w:tcPr>
          <w:p w:rsidR="00FB2248" w:rsidRPr="00FB2248" w:rsidRDefault="00FB2248" w:rsidP="004D5CAA">
            <w:pPr>
              <w:widowControl w:val="0"/>
              <w:suppressAutoHyphens/>
              <w:autoSpaceDE w:val="0"/>
              <w:autoSpaceDN w:val="0"/>
              <w:adjustRightInd w:val="0"/>
              <w:rPr>
                <w:sz w:val="12"/>
                <w:szCs w:val="14"/>
              </w:rPr>
            </w:pPr>
            <w:r w:rsidRPr="00FB2248">
              <w:rPr>
                <w:sz w:val="12"/>
                <w:szCs w:val="14"/>
              </w:rPr>
              <w:t>Увеличение количества койко-мест в коллективных средствах размещения, не менее, %</w:t>
            </w:r>
          </w:p>
        </w:tc>
        <w:tc>
          <w:tcPr>
            <w:tcW w:w="407" w:type="pct"/>
            <w:tcBorders>
              <w:top w:val="single" w:sz="4" w:space="0" w:color="auto"/>
              <w:left w:val="single" w:sz="4" w:space="0" w:color="auto"/>
              <w:bottom w:val="single" w:sz="4" w:space="0" w:color="auto"/>
              <w:right w:val="single" w:sz="4" w:space="0" w:color="auto"/>
            </w:tcBorders>
            <w:vAlign w:val="center"/>
          </w:tcPr>
          <w:p w:rsidR="00FB2248" w:rsidRPr="00FB2248" w:rsidRDefault="00FB2248" w:rsidP="004D5CAA">
            <w:pPr>
              <w:jc w:val="center"/>
              <w:rPr>
                <w:sz w:val="12"/>
                <w:szCs w:val="14"/>
              </w:rPr>
            </w:pPr>
            <w:r w:rsidRPr="00FB2248">
              <w:rPr>
                <w:sz w:val="12"/>
                <w:szCs w:val="14"/>
              </w:rPr>
              <w:t>7,0</w:t>
            </w:r>
          </w:p>
        </w:tc>
        <w:tc>
          <w:tcPr>
            <w:tcW w:w="407" w:type="pct"/>
            <w:tcBorders>
              <w:top w:val="single" w:sz="4" w:space="0" w:color="auto"/>
              <w:left w:val="single" w:sz="4" w:space="0" w:color="auto"/>
              <w:bottom w:val="single" w:sz="4" w:space="0" w:color="auto"/>
              <w:right w:val="single" w:sz="4" w:space="0" w:color="auto"/>
            </w:tcBorders>
            <w:vAlign w:val="center"/>
          </w:tcPr>
          <w:p w:rsidR="00FB2248" w:rsidRPr="00FB2248" w:rsidRDefault="00FB2248" w:rsidP="004D5CAA">
            <w:pPr>
              <w:jc w:val="center"/>
              <w:rPr>
                <w:sz w:val="12"/>
                <w:szCs w:val="14"/>
              </w:rPr>
            </w:pPr>
            <w:r w:rsidRPr="00FB2248">
              <w:rPr>
                <w:sz w:val="12"/>
                <w:szCs w:val="14"/>
              </w:rPr>
              <w:t>7,0</w:t>
            </w:r>
          </w:p>
        </w:tc>
        <w:tc>
          <w:tcPr>
            <w:tcW w:w="407" w:type="pct"/>
            <w:tcBorders>
              <w:top w:val="single" w:sz="4" w:space="0" w:color="auto"/>
              <w:left w:val="single" w:sz="4" w:space="0" w:color="auto"/>
              <w:bottom w:val="single" w:sz="4" w:space="0" w:color="auto"/>
              <w:right w:val="single" w:sz="4" w:space="0" w:color="auto"/>
            </w:tcBorders>
            <w:vAlign w:val="center"/>
          </w:tcPr>
          <w:p w:rsidR="00FB2248" w:rsidRPr="00FB2248" w:rsidRDefault="00FB2248" w:rsidP="004D5CAA">
            <w:pPr>
              <w:jc w:val="center"/>
              <w:rPr>
                <w:sz w:val="12"/>
                <w:szCs w:val="14"/>
              </w:rPr>
            </w:pPr>
            <w:r w:rsidRPr="00FB2248">
              <w:rPr>
                <w:sz w:val="12"/>
                <w:szCs w:val="14"/>
              </w:rPr>
              <w:t>7,0</w:t>
            </w:r>
          </w:p>
        </w:tc>
        <w:tc>
          <w:tcPr>
            <w:tcW w:w="407" w:type="pct"/>
            <w:tcBorders>
              <w:top w:val="single" w:sz="4" w:space="0" w:color="auto"/>
              <w:left w:val="single" w:sz="4" w:space="0" w:color="auto"/>
              <w:bottom w:val="single" w:sz="4" w:space="0" w:color="auto"/>
              <w:right w:val="single" w:sz="4" w:space="0" w:color="auto"/>
            </w:tcBorders>
          </w:tcPr>
          <w:p w:rsidR="00FB2248" w:rsidRPr="00FB2248" w:rsidRDefault="00FB2248" w:rsidP="004D5CAA">
            <w:pPr>
              <w:jc w:val="center"/>
              <w:rPr>
                <w:sz w:val="12"/>
                <w:szCs w:val="14"/>
              </w:rPr>
            </w:pPr>
          </w:p>
          <w:p w:rsidR="00FB2248" w:rsidRPr="00FB2248" w:rsidRDefault="00FB2248" w:rsidP="004D5CAA">
            <w:pPr>
              <w:jc w:val="center"/>
              <w:rPr>
                <w:sz w:val="12"/>
                <w:szCs w:val="14"/>
              </w:rPr>
            </w:pPr>
            <w:r w:rsidRPr="00FB2248">
              <w:rPr>
                <w:sz w:val="12"/>
                <w:szCs w:val="14"/>
              </w:rPr>
              <w:t>7,0</w:t>
            </w:r>
          </w:p>
        </w:tc>
      </w:tr>
    </w:tbl>
    <w:p w:rsidR="00FB2248" w:rsidRPr="00EE584A" w:rsidRDefault="00FB2248" w:rsidP="00FB2248">
      <w:pPr>
        <w:ind w:firstLine="284"/>
        <w:jc w:val="both"/>
        <w:rPr>
          <w:sz w:val="14"/>
          <w:szCs w:val="14"/>
        </w:rPr>
      </w:pPr>
      <w:r w:rsidRPr="00EE584A">
        <w:rPr>
          <w:sz w:val="14"/>
          <w:szCs w:val="14"/>
        </w:rPr>
        <w:t>»</w:t>
      </w:r>
    </w:p>
    <w:p w:rsidR="00FB2248" w:rsidRPr="00EE584A" w:rsidRDefault="00FB2248" w:rsidP="00FB2248">
      <w:pPr>
        <w:tabs>
          <w:tab w:val="left" w:pos="142"/>
        </w:tabs>
        <w:ind w:firstLine="284"/>
        <w:contextualSpacing/>
        <w:jc w:val="both"/>
        <w:rPr>
          <w:sz w:val="14"/>
          <w:szCs w:val="14"/>
        </w:rPr>
      </w:pPr>
      <w:r w:rsidRPr="00EE584A">
        <w:rPr>
          <w:sz w:val="14"/>
          <w:szCs w:val="14"/>
        </w:rPr>
        <w:t>1.17.  Изложить раздел 3 Паспорта подпрограммы «Развитие туризма в Солецком муниципальном округе» муниципальной программы в редакции:</w:t>
      </w:r>
    </w:p>
    <w:p w:rsidR="00FB2248" w:rsidRPr="00EE584A" w:rsidRDefault="00FB2248" w:rsidP="00FB2248">
      <w:pPr>
        <w:tabs>
          <w:tab w:val="left" w:pos="142"/>
        </w:tabs>
        <w:ind w:firstLine="284"/>
        <w:contextualSpacing/>
        <w:jc w:val="both"/>
        <w:rPr>
          <w:sz w:val="14"/>
          <w:szCs w:val="14"/>
        </w:rPr>
      </w:pPr>
      <w:r w:rsidRPr="00EE584A">
        <w:rPr>
          <w:sz w:val="14"/>
          <w:szCs w:val="14"/>
        </w:rPr>
        <w:t>«3. Сроки реализации подпрограммы: 2024-2027 годы</w:t>
      </w:r>
      <w:proofErr w:type="gramStart"/>
      <w:r w:rsidRPr="00EE584A">
        <w:rPr>
          <w:sz w:val="14"/>
          <w:szCs w:val="14"/>
        </w:rPr>
        <w:t>.»</w:t>
      </w:r>
      <w:proofErr w:type="gramEnd"/>
    </w:p>
    <w:p w:rsidR="00FB2248" w:rsidRPr="00EE584A" w:rsidRDefault="00FB2248" w:rsidP="00FB2248">
      <w:pPr>
        <w:tabs>
          <w:tab w:val="left" w:pos="142"/>
        </w:tabs>
        <w:ind w:firstLine="284"/>
        <w:contextualSpacing/>
        <w:jc w:val="both"/>
        <w:rPr>
          <w:sz w:val="14"/>
          <w:szCs w:val="14"/>
        </w:rPr>
      </w:pPr>
      <w:r w:rsidRPr="00EE584A">
        <w:rPr>
          <w:sz w:val="14"/>
          <w:szCs w:val="14"/>
        </w:rPr>
        <w:t>1.18.  Изложить раздел 4 Паспорта подпрограммы «Развитие туризма в Солецком муниципальном округе» муниципальной программы в редакции:</w:t>
      </w:r>
    </w:p>
    <w:p w:rsidR="00FB2248" w:rsidRPr="00EE584A" w:rsidRDefault="00FB2248" w:rsidP="00FB2248">
      <w:pPr>
        <w:tabs>
          <w:tab w:val="left" w:pos="142"/>
        </w:tabs>
        <w:ind w:firstLine="284"/>
        <w:contextualSpacing/>
        <w:jc w:val="both"/>
        <w:rPr>
          <w:sz w:val="14"/>
          <w:szCs w:val="14"/>
        </w:rPr>
      </w:pPr>
      <w:r w:rsidRPr="00EE584A">
        <w:rPr>
          <w:sz w:val="14"/>
          <w:szCs w:val="14"/>
        </w:rPr>
        <w:t>«4. Объемы и источники финансирования подпрограммы в целом и по годам реализации (</w:t>
      </w:r>
      <w:proofErr w:type="spellStart"/>
      <w:r w:rsidRPr="00EE584A">
        <w:rPr>
          <w:sz w:val="14"/>
          <w:szCs w:val="14"/>
        </w:rPr>
        <w:t>тыс</w:t>
      </w:r>
      <w:proofErr w:type="gramStart"/>
      <w:r w:rsidRPr="00EE584A">
        <w:rPr>
          <w:sz w:val="14"/>
          <w:szCs w:val="14"/>
        </w:rPr>
        <w:t>.р</w:t>
      </w:r>
      <w:proofErr w:type="gramEnd"/>
      <w:r w:rsidRPr="00EE584A">
        <w:rPr>
          <w:sz w:val="14"/>
          <w:szCs w:val="14"/>
        </w:rPr>
        <w:t>уб</w:t>
      </w:r>
      <w:proofErr w:type="spellEnd"/>
      <w:r w:rsidRPr="00EE584A">
        <w:rPr>
          <w:sz w:val="14"/>
          <w:szCs w:val="1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950"/>
        <w:gridCol w:w="797"/>
        <w:gridCol w:w="1171"/>
        <w:gridCol w:w="1069"/>
        <w:gridCol w:w="726"/>
      </w:tblGrid>
      <w:tr w:rsidR="00FB2248" w:rsidRPr="00FB2248" w:rsidTr="00FB2248">
        <w:tc>
          <w:tcPr>
            <w:tcW w:w="0" w:type="auto"/>
            <w:tcBorders>
              <w:bottom w:val="nil"/>
            </w:tcBorders>
            <w:shd w:val="clear" w:color="auto" w:fill="auto"/>
          </w:tcPr>
          <w:p w:rsidR="00FB2248" w:rsidRPr="00FB2248" w:rsidRDefault="00FB2248" w:rsidP="004D5CAA">
            <w:pPr>
              <w:widowControl w:val="0"/>
              <w:suppressAutoHyphens/>
              <w:autoSpaceDE w:val="0"/>
              <w:autoSpaceDN w:val="0"/>
              <w:adjustRightInd w:val="0"/>
              <w:rPr>
                <w:sz w:val="12"/>
                <w:szCs w:val="14"/>
              </w:rPr>
            </w:pPr>
            <w:r w:rsidRPr="00FB2248">
              <w:rPr>
                <w:sz w:val="12"/>
                <w:szCs w:val="14"/>
              </w:rPr>
              <w:t>Год</w:t>
            </w:r>
          </w:p>
        </w:tc>
        <w:tc>
          <w:tcPr>
            <w:tcW w:w="0" w:type="auto"/>
            <w:gridSpan w:val="5"/>
            <w:shd w:val="clear" w:color="auto" w:fill="auto"/>
          </w:tcPr>
          <w:p w:rsidR="00FB2248" w:rsidRPr="00FB2248" w:rsidRDefault="00FB2248" w:rsidP="004D5CAA">
            <w:pPr>
              <w:jc w:val="center"/>
              <w:rPr>
                <w:sz w:val="12"/>
                <w:szCs w:val="14"/>
              </w:rPr>
            </w:pPr>
            <w:r w:rsidRPr="00FB2248">
              <w:rPr>
                <w:sz w:val="12"/>
                <w:szCs w:val="14"/>
              </w:rPr>
              <w:t>Источник финансирования</w:t>
            </w:r>
          </w:p>
        </w:tc>
      </w:tr>
      <w:tr w:rsidR="00FB2248" w:rsidRPr="00FB2248" w:rsidTr="00FB2248">
        <w:tc>
          <w:tcPr>
            <w:tcW w:w="0" w:type="auto"/>
            <w:tcBorders>
              <w:top w:val="nil"/>
            </w:tcBorders>
            <w:shd w:val="clear" w:color="auto" w:fill="auto"/>
          </w:tcPr>
          <w:p w:rsidR="00FB2248" w:rsidRPr="00FB2248" w:rsidRDefault="00FB2248" w:rsidP="004D5CAA">
            <w:pPr>
              <w:widowControl w:val="0"/>
              <w:suppressAutoHyphens/>
              <w:autoSpaceDE w:val="0"/>
              <w:autoSpaceDN w:val="0"/>
              <w:adjustRightInd w:val="0"/>
              <w:rPr>
                <w:sz w:val="12"/>
                <w:szCs w:val="14"/>
              </w:rPr>
            </w:pPr>
          </w:p>
        </w:tc>
        <w:tc>
          <w:tcPr>
            <w:tcW w:w="0" w:type="auto"/>
            <w:shd w:val="clear" w:color="auto" w:fill="auto"/>
          </w:tcPr>
          <w:p w:rsidR="00FB2248" w:rsidRPr="00FB2248" w:rsidRDefault="00FB2248" w:rsidP="004D5CAA">
            <w:pPr>
              <w:widowControl w:val="0"/>
              <w:suppressAutoHyphens/>
              <w:autoSpaceDE w:val="0"/>
              <w:autoSpaceDN w:val="0"/>
              <w:adjustRightInd w:val="0"/>
              <w:rPr>
                <w:sz w:val="12"/>
                <w:szCs w:val="14"/>
              </w:rPr>
            </w:pPr>
            <w:r w:rsidRPr="00FB2248">
              <w:rPr>
                <w:sz w:val="12"/>
                <w:szCs w:val="14"/>
              </w:rPr>
              <w:t>федеральный бюджет</w:t>
            </w:r>
          </w:p>
        </w:tc>
        <w:tc>
          <w:tcPr>
            <w:tcW w:w="0" w:type="auto"/>
            <w:shd w:val="clear" w:color="auto" w:fill="auto"/>
          </w:tcPr>
          <w:p w:rsidR="00FB2248" w:rsidRPr="00FB2248" w:rsidRDefault="00FB2248" w:rsidP="004D5CAA">
            <w:pPr>
              <w:widowControl w:val="0"/>
              <w:suppressAutoHyphens/>
              <w:autoSpaceDE w:val="0"/>
              <w:autoSpaceDN w:val="0"/>
              <w:adjustRightInd w:val="0"/>
              <w:rPr>
                <w:sz w:val="12"/>
                <w:szCs w:val="14"/>
              </w:rPr>
            </w:pPr>
            <w:r w:rsidRPr="00FB2248">
              <w:rPr>
                <w:sz w:val="12"/>
                <w:szCs w:val="14"/>
              </w:rPr>
              <w:t>областной бюджет</w:t>
            </w:r>
          </w:p>
        </w:tc>
        <w:tc>
          <w:tcPr>
            <w:tcW w:w="0" w:type="auto"/>
            <w:shd w:val="clear" w:color="auto" w:fill="auto"/>
          </w:tcPr>
          <w:p w:rsidR="00FB2248" w:rsidRPr="00FB2248" w:rsidRDefault="00FB2248" w:rsidP="004D5CAA">
            <w:pPr>
              <w:widowControl w:val="0"/>
              <w:suppressAutoHyphens/>
              <w:autoSpaceDE w:val="0"/>
              <w:autoSpaceDN w:val="0"/>
              <w:adjustRightInd w:val="0"/>
              <w:rPr>
                <w:sz w:val="12"/>
                <w:szCs w:val="14"/>
              </w:rPr>
            </w:pPr>
            <w:r w:rsidRPr="00FB2248">
              <w:rPr>
                <w:sz w:val="12"/>
                <w:szCs w:val="14"/>
              </w:rPr>
              <w:t>бюджет муниципального округа</w:t>
            </w:r>
          </w:p>
        </w:tc>
        <w:tc>
          <w:tcPr>
            <w:tcW w:w="0" w:type="auto"/>
            <w:shd w:val="clear" w:color="auto" w:fill="auto"/>
          </w:tcPr>
          <w:p w:rsidR="00FB2248" w:rsidRPr="00FB2248" w:rsidRDefault="00FB2248" w:rsidP="004D5CAA">
            <w:pPr>
              <w:widowControl w:val="0"/>
              <w:suppressAutoHyphens/>
              <w:autoSpaceDE w:val="0"/>
              <w:autoSpaceDN w:val="0"/>
              <w:adjustRightInd w:val="0"/>
              <w:rPr>
                <w:sz w:val="12"/>
                <w:szCs w:val="14"/>
              </w:rPr>
            </w:pPr>
            <w:r w:rsidRPr="00FB2248">
              <w:rPr>
                <w:sz w:val="12"/>
                <w:szCs w:val="14"/>
              </w:rPr>
              <w:t>Внебюджетные средства</w:t>
            </w:r>
          </w:p>
        </w:tc>
        <w:tc>
          <w:tcPr>
            <w:tcW w:w="0" w:type="auto"/>
            <w:shd w:val="clear" w:color="auto" w:fill="auto"/>
          </w:tcPr>
          <w:p w:rsidR="00FB2248" w:rsidRPr="00FB2248" w:rsidRDefault="00FB2248" w:rsidP="004D5CAA">
            <w:pPr>
              <w:widowControl w:val="0"/>
              <w:suppressAutoHyphens/>
              <w:autoSpaceDE w:val="0"/>
              <w:autoSpaceDN w:val="0"/>
              <w:adjustRightInd w:val="0"/>
              <w:rPr>
                <w:sz w:val="12"/>
                <w:szCs w:val="14"/>
              </w:rPr>
            </w:pPr>
            <w:r w:rsidRPr="00FB2248">
              <w:rPr>
                <w:sz w:val="12"/>
                <w:szCs w:val="14"/>
              </w:rPr>
              <w:t>всего</w:t>
            </w:r>
          </w:p>
        </w:tc>
      </w:tr>
      <w:tr w:rsidR="00FB2248" w:rsidRPr="00FB2248" w:rsidTr="00FB2248">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1</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2</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3</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4</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5</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6</w:t>
            </w:r>
          </w:p>
        </w:tc>
      </w:tr>
      <w:tr w:rsidR="00FB2248" w:rsidRPr="00FB2248" w:rsidTr="00FB2248">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2024</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p>
        </w:tc>
        <w:tc>
          <w:tcPr>
            <w:tcW w:w="0" w:type="auto"/>
            <w:shd w:val="clear" w:color="auto" w:fill="auto"/>
          </w:tcPr>
          <w:p w:rsidR="00FB2248" w:rsidRPr="00FB2248" w:rsidRDefault="00FB2248" w:rsidP="004D5CAA">
            <w:pPr>
              <w:rPr>
                <w:sz w:val="12"/>
                <w:szCs w:val="14"/>
              </w:rPr>
            </w:pPr>
            <w:r w:rsidRPr="00FB2248">
              <w:rPr>
                <w:sz w:val="12"/>
                <w:szCs w:val="14"/>
              </w:rPr>
              <w:t>56,96700</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p>
        </w:tc>
        <w:tc>
          <w:tcPr>
            <w:tcW w:w="0" w:type="auto"/>
            <w:shd w:val="clear" w:color="auto" w:fill="auto"/>
          </w:tcPr>
          <w:p w:rsidR="00FB2248" w:rsidRPr="00FB2248" w:rsidRDefault="00FB2248" w:rsidP="004D5CAA">
            <w:pPr>
              <w:rPr>
                <w:sz w:val="12"/>
                <w:szCs w:val="14"/>
              </w:rPr>
            </w:pPr>
            <w:r w:rsidRPr="00FB2248">
              <w:rPr>
                <w:sz w:val="12"/>
                <w:szCs w:val="14"/>
              </w:rPr>
              <w:t>56,96700</w:t>
            </w:r>
          </w:p>
        </w:tc>
      </w:tr>
      <w:tr w:rsidR="00FB2248" w:rsidRPr="00FB2248" w:rsidTr="00FB2248">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2025</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p>
        </w:tc>
        <w:tc>
          <w:tcPr>
            <w:tcW w:w="0" w:type="auto"/>
            <w:shd w:val="clear" w:color="auto" w:fill="auto"/>
          </w:tcPr>
          <w:p w:rsidR="00FB2248" w:rsidRPr="00FB2248" w:rsidRDefault="00FB2248" w:rsidP="004D5CAA">
            <w:pPr>
              <w:rPr>
                <w:sz w:val="12"/>
                <w:szCs w:val="14"/>
              </w:rPr>
            </w:pPr>
            <w:r w:rsidRPr="00FB2248">
              <w:rPr>
                <w:sz w:val="12"/>
                <w:szCs w:val="14"/>
              </w:rPr>
              <w:t>50,00000</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p>
        </w:tc>
        <w:tc>
          <w:tcPr>
            <w:tcW w:w="0" w:type="auto"/>
            <w:shd w:val="clear" w:color="auto" w:fill="auto"/>
          </w:tcPr>
          <w:p w:rsidR="00FB2248" w:rsidRPr="00FB2248" w:rsidRDefault="00FB2248" w:rsidP="004D5CAA">
            <w:pPr>
              <w:rPr>
                <w:sz w:val="12"/>
                <w:szCs w:val="14"/>
              </w:rPr>
            </w:pPr>
            <w:r w:rsidRPr="00FB2248">
              <w:rPr>
                <w:sz w:val="12"/>
                <w:szCs w:val="14"/>
              </w:rPr>
              <w:t>50,00000</w:t>
            </w:r>
          </w:p>
        </w:tc>
      </w:tr>
      <w:tr w:rsidR="00FB2248" w:rsidRPr="00FB2248" w:rsidTr="00FB2248">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2026</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p>
        </w:tc>
        <w:tc>
          <w:tcPr>
            <w:tcW w:w="0" w:type="auto"/>
            <w:shd w:val="clear" w:color="auto" w:fill="auto"/>
          </w:tcPr>
          <w:p w:rsidR="00FB2248" w:rsidRPr="00FB2248" w:rsidRDefault="00FB2248" w:rsidP="004D5CAA">
            <w:pPr>
              <w:rPr>
                <w:sz w:val="12"/>
                <w:szCs w:val="14"/>
              </w:rPr>
            </w:pPr>
            <w:r w:rsidRPr="00FB2248">
              <w:rPr>
                <w:sz w:val="12"/>
                <w:szCs w:val="14"/>
              </w:rPr>
              <w:t>50,00000</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p>
        </w:tc>
        <w:tc>
          <w:tcPr>
            <w:tcW w:w="0" w:type="auto"/>
            <w:shd w:val="clear" w:color="auto" w:fill="auto"/>
          </w:tcPr>
          <w:p w:rsidR="00FB2248" w:rsidRPr="00FB2248" w:rsidRDefault="00FB2248" w:rsidP="004D5CAA">
            <w:pPr>
              <w:rPr>
                <w:sz w:val="12"/>
                <w:szCs w:val="14"/>
              </w:rPr>
            </w:pPr>
            <w:r w:rsidRPr="00FB2248">
              <w:rPr>
                <w:sz w:val="12"/>
                <w:szCs w:val="14"/>
              </w:rPr>
              <w:t>50,00000</w:t>
            </w:r>
          </w:p>
        </w:tc>
      </w:tr>
      <w:tr w:rsidR="00FB2248" w:rsidRPr="00FB2248" w:rsidTr="00FB2248">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2027</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w:t>
            </w:r>
          </w:p>
        </w:tc>
        <w:tc>
          <w:tcPr>
            <w:tcW w:w="0" w:type="auto"/>
            <w:shd w:val="clear" w:color="auto" w:fill="auto"/>
          </w:tcPr>
          <w:p w:rsidR="00FB2248" w:rsidRPr="00FB2248" w:rsidRDefault="00FB2248" w:rsidP="004D5CAA">
            <w:pPr>
              <w:rPr>
                <w:sz w:val="12"/>
                <w:szCs w:val="14"/>
              </w:rPr>
            </w:pPr>
            <w:r w:rsidRPr="00FB2248">
              <w:rPr>
                <w:sz w:val="12"/>
                <w:szCs w:val="14"/>
              </w:rPr>
              <w:t>-</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w:t>
            </w:r>
          </w:p>
        </w:tc>
        <w:tc>
          <w:tcPr>
            <w:tcW w:w="0" w:type="auto"/>
            <w:shd w:val="clear" w:color="auto" w:fill="auto"/>
          </w:tcPr>
          <w:p w:rsidR="00FB2248" w:rsidRPr="00FB2248" w:rsidRDefault="00FB2248" w:rsidP="004D5CAA">
            <w:pPr>
              <w:rPr>
                <w:sz w:val="12"/>
                <w:szCs w:val="14"/>
              </w:rPr>
            </w:pPr>
            <w:r w:rsidRPr="00FB2248">
              <w:rPr>
                <w:sz w:val="12"/>
                <w:szCs w:val="14"/>
              </w:rPr>
              <w:t>-</w:t>
            </w:r>
          </w:p>
        </w:tc>
      </w:tr>
      <w:tr w:rsidR="00FB2248" w:rsidRPr="00FB2248" w:rsidTr="00FB2248">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r w:rsidRPr="00FB2248">
              <w:rPr>
                <w:sz w:val="12"/>
                <w:szCs w:val="14"/>
              </w:rPr>
              <w:t>ВСЕГО</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p>
        </w:tc>
        <w:tc>
          <w:tcPr>
            <w:tcW w:w="0" w:type="auto"/>
            <w:shd w:val="clear" w:color="auto" w:fill="auto"/>
          </w:tcPr>
          <w:p w:rsidR="00FB2248" w:rsidRPr="00FB2248" w:rsidRDefault="00FB2248" w:rsidP="004D5CAA">
            <w:pPr>
              <w:widowControl w:val="0"/>
              <w:suppressAutoHyphens/>
              <w:autoSpaceDE w:val="0"/>
              <w:autoSpaceDN w:val="0"/>
              <w:adjustRightInd w:val="0"/>
              <w:rPr>
                <w:sz w:val="12"/>
                <w:szCs w:val="14"/>
              </w:rPr>
            </w:pPr>
            <w:r w:rsidRPr="00FB2248">
              <w:rPr>
                <w:sz w:val="12"/>
                <w:szCs w:val="14"/>
              </w:rPr>
              <w:t>156,96700</w:t>
            </w:r>
          </w:p>
        </w:tc>
        <w:tc>
          <w:tcPr>
            <w:tcW w:w="0" w:type="auto"/>
            <w:shd w:val="clear" w:color="auto" w:fill="auto"/>
          </w:tcPr>
          <w:p w:rsidR="00FB2248" w:rsidRPr="00FB2248" w:rsidRDefault="00FB2248" w:rsidP="004D5CAA">
            <w:pPr>
              <w:widowControl w:val="0"/>
              <w:suppressAutoHyphens/>
              <w:autoSpaceDE w:val="0"/>
              <w:autoSpaceDN w:val="0"/>
              <w:adjustRightInd w:val="0"/>
              <w:jc w:val="center"/>
              <w:rPr>
                <w:sz w:val="12"/>
                <w:szCs w:val="14"/>
              </w:rPr>
            </w:pPr>
          </w:p>
        </w:tc>
        <w:tc>
          <w:tcPr>
            <w:tcW w:w="0" w:type="auto"/>
            <w:shd w:val="clear" w:color="auto" w:fill="auto"/>
          </w:tcPr>
          <w:p w:rsidR="00FB2248" w:rsidRPr="00FB2248" w:rsidRDefault="00FB2248" w:rsidP="004D5CAA">
            <w:pPr>
              <w:widowControl w:val="0"/>
              <w:suppressAutoHyphens/>
              <w:autoSpaceDE w:val="0"/>
              <w:autoSpaceDN w:val="0"/>
              <w:adjustRightInd w:val="0"/>
              <w:rPr>
                <w:sz w:val="12"/>
                <w:szCs w:val="14"/>
              </w:rPr>
            </w:pPr>
            <w:r w:rsidRPr="00FB2248">
              <w:rPr>
                <w:sz w:val="12"/>
                <w:szCs w:val="14"/>
              </w:rPr>
              <w:t>156,96700</w:t>
            </w:r>
          </w:p>
        </w:tc>
      </w:tr>
    </w:tbl>
    <w:p w:rsidR="00FB2248" w:rsidRPr="00EE584A" w:rsidRDefault="00FB2248" w:rsidP="00FB2248">
      <w:pPr>
        <w:ind w:firstLine="284"/>
        <w:contextualSpacing/>
        <w:jc w:val="both"/>
        <w:rPr>
          <w:sz w:val="14"/>
          <w:szCs w:val="14"/>
        </w:rPr>
      </w:pPr>
      <w:r w:rsidRPr="00EE584A">
        <w:rPr>
          <w:sz w:val="14"/>
          <w:szCs w:val="14"/>
        </w:rPr>
        <w:t>»</w:t>
      </w:r>
    </w:p>
    <w:p w:rsidR="00FB2248" w:rsidRPr="00EE584A" w:rsidRDefault="00FB2248" w:rsidP="00FB2248">
      <w:pPr>
        <w:ind w:firstLine="284"/>
        <w:jc w:val="both"/>
        <w:rPr>
          <w:sz w:val="14"/>
          <w:szCs w:val="14"/>
        </w:rPr>
      </w:pPr>
      <w:r w:rsidRPr="00EE584A">
        <w:rPr>
          <w:sz w:val="14"/>
          <w:szCs w:val="14"/>
        </w:rPr>
        <w:t>1.19. Заменить в разделе 5 Паспорта подпрограммы «Развитие туризма в Солецком муниципальном округе» муниципальной программы дату с «…до 2026 года,…» на дату «…до 2027 года…».</w:t>
      </w:r>
    </w:p>
    <w:p w:rsidR="00FB2248" w:rsidRPr="00EE584A" w:rsidRDefault="00FB2248" w:rsidP="00FB2248">
      <w:pPr>
        <w:ind w:firstLine="284"/>
        <w:jc w:val="both"/>
        <w:rPr>
          <w:sz w:val="14"/>
          <w:szCs w:val="14"/>
        </w:rPr>
      </w:pPr>
      <w:r w:rsidRPr="00EE584A">
        <w:rPr>
          <w:sz w:val="14"/>
          <w:szCs w:val="14"/>
        </w:rPr>
        <w:t>1.20. Изложить Мероприятия подпрограммы «Развитие туризма в Солецком муниципальном округе» муниципальной программы в редакции:</w:t>
      </w:r>
    </w:p>
    <w:p w:rsidR="00FB2248" w:rsidRPr="00EE584A" w:rsidRDefault="00FB2248" w:rsidP="00FB2248">
      <w:pPr>
        <w:rPr>
          <w:sz w:val="14"/>
          <w:szCs w:val="14"/>
        </w:rPr>
      </w:pPr>
      <w:r w:rsidRPr="00EE584A">
        <w:rPr>
          <w:sz w:val="14"/>
          <w:szCs w:val="14"/>
        </w:rPr>
        <w:t>«</w:t>
      </w:r>
    </w:p>
    <w:tbl>
      <w:tblPr>
        <w:tblW w:w="5000"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190"/>
        <w:gridCol w:w="1075"/>
        <w:gridCol w:w="1230"/>
        <w:gridCol w:w="332"/>
        <w:gridCol w:w="538"/>
        <w:gridCol w:w="572"/>
        <w:gridCol w:w="358"/>
        <w:gridCol w:w="46"/>
        <w:gridCol w:w="274"/>
        <w:gridCol w:w="320"/>
        <w:gridCol w:w="318"/>
      </w:tblGrid>
      <w:tr w:rsidR="00FB2248" w:rsidRPr="00FB2248" w:rsidTr="004D5CAA">
        <w:trPr>
          <w:trHeight w:val="20"/>
          <w:tblCellSpacing w:w="5" w:type="nil"/>
        </w:trPr>
        <w:tc>
          <w:tcPr>
            <w:tcW w:w="180" w:type="pct"/>
            <w:vMerge w:val="restart"/>
          </w:tcPr>
          <w:p w:rsidR="00FB2248" w:rsidRPr="00FB2248" w:rsidRDefault="00FB2248" w:rsidP="004D5CAA">
            <w:pPr>
              <w:widowControl w:val="0"/>
              <w:autoSpaceDE w:val="0"/>
              <w:autoSpaceDN w:val="0"/>
              <w:adjustRightInd w:val="0"/>
              <w:jc w:val="center"/>
              <w:rPr>
                <w:sz w:val="10"/>
                <w:szCs w:val="14"/>
              </w:rPr>
            </w:pPr>
            <w:r w:rsidRPr="00FB2248">
              <w:rPr>
                <w:sz w:val="10"/>
                <w:szCs w:val="14"/>
              </w:rPr>
              <w:t xml:space="preserve">N  </w:t>
            </w:r>
            <w:r w:rsidRPr="00FB2248">
              <w:rPr>
                <w:sz w:val="10"/>
                <w:szCs w:val="14"/>
              </w:rPr>
              <w:br/>
            </w:r>
            <w:proofErr w:type="gramStart"/>
            <w:r w:rsidRPr="00FB2248">
              <w:rPr>
                <w:sz w:val="10"/>
                <w:szCs w:val="14"/>
              </w:rPr>
              <w:t>п</w:t>
            </w:r>
            <w:proofErr w:type="gramEnd"/>
            <w:r w:rsidRPr="00FB2248">
              <w:rPr>
                <w:sz w:val="10"/>
                <w:szCs w:val="14"/>
              </w:rPr>
              <w:t>/п</w:t>
            </w:r>
          </w:p>
        </w:tc>
        <w:tc>
          <w:tcPr>
            <w:tcW w:w="1023" w:type="pct"/>
            <w:vMerge w:val="restart"/>
          </w:tcPr>
          <w:p w:rsidR="00FB2248" w:rsidRPr="00FB2248" w:rsidRDefault="00FB2248" w:rsidP="004D5CAA">
            <w:pPr>
              <w:widowControl w:val="0"/>
              <w:autoSpaceDE w:val="0"/>
              <w:autoSpaceDN w:val="0"/>
              <w:adjustRightInd w:val="0"/>
              <w:jc w:val="center"/>
              <w:rPr>
                <w:sz w:val="10"/>
                <w:szCs w:val="14"/>
              </w:rPr>
            </w:pPr>
            <w:r w:rsidRPr="00FB2248">
              <w:rPr>
                <w:sz w:val="10"/>
                <w:szCs w:val="14"/>
              </w:rPr>
              <w:t>Наименование</w:t>
            </w:r>
            <w:r w:rsidRPr="00FB2248">
              <w:rPr>
                <w:sz w:val="10"/>
                <w:szCs w:val="14"/>
              </w:rPr>
              <w:br/>
              <w:t>мероприятия</w:t>
            </w:r>
          </w:p>
        </w:tc>
        <w:tc>
          <w:tcPr>
            <w:tcW w:w="1171" w:type="pct"/>
            <w:vMerge w:val="restart"/>
          </w:tcPr>
          <w:p w:rsidR="00FB2248" w:rsidRPr="00FB2248" w:rsidRDefault="00FB2248" w:rsidP="004D5CAA">
            <w:pPr>
              <w:widowControl w:val="0"/>
              <w:autoSpaceDE w:val="0"/>
              <w:autoSpaceDN w:val="0"/>
              <w:adjustRightInd w:val="0"/>
              <w:jc w:val="center"/>
              <w:rPr>
                <w:sz w:val="10"/>
                <w:szCs w:val="14"/>
              </w:rPr>
            </w:pPr>
            <w:r w:rsidRPr="00FB2248">
              <w:rPr>
                <w:sz w:val="10"/>
                <w:szCs w:val="14"/>
              </w:rPr>
              <w:t>Исполнитель</w:t>
            </w:r>
            <w:r w:rsidRPr="00FB2248">
              <w:rPr>
                <w:sz w:val="10"/>
                <w:szCs w:val="14"/>
              </w:rPr>
              <w:br/>
              <w:t>мероприятия</w:t>
            </w:r>
          </w:p>
        </w:tc>
        <w:tc>
          <w:tcPr>
            <w:tcW w:w="316" w:type="pct"/>
            <w:vMerge w:val="restart"/>
          </w:tcPr>
          <w:p w:rsidR="00FB2248" w:rsidRPr="00FB2248" w:rsidRDefault="00FB2248" w:rsidP="004D5CAA">
            <w:pPr>
              <w:widowControl w:val="0"/>
              <w:autoSpaceDE w:val="0"/>
              <w:autoSpaceDN w:val="0"/>
              <w:adjustRightInd w:val="0"/>
              <w:jc w:val="center"/>
              <w:rPr>
                <w:sz w:val="10"/>
                <w:szCs w:val="14"/>
              </w:rPr>
            </w:pPr>
            <w:r w:rsidRPr="00FB2248">
              <w:rPr>
                <w:sz w:val="10"/>
                <w:szCs w:val="14"/>
              </w:rPr>
              <w:t xml:space="preserve">Срок </w:t>
            </w:r>
            <w:r w:rsidRPr="00FB2248">
              <w:rPr>
                <w:sz w:val="10"/>
                <w:szCs w:val="14"/>
              </w:rPr>
              <w:br/>
              <w:t>реализации</w:t>
            </w:r>
          </w:p>
        </w:tc>
        <w:tc>
          <w:tcPr>
            <w:tcW w:w="512" w:type="pct"/>
            <w:vMerge w:val="restart"/>
          </w:tcPr>
          <w:p w:rsidR="00FB2248" w:rsidRPr="00FB2248" w:rsidRDefault="00FB2248" w:rsidP="004D5CAA">
            <w:pPr>
              <w:widowControl w:val="0"/>
              <w:autoSpaceDE w:val="0"/>
              <w:autoSpaceDN w:val="0"/>
              <w:adjustRightInd w:val="0"/>
              <w:jc w:val="center"/>
              <w:rPr>
                <w:sz w:val="10"/>
                <w:szCs w:val="14"/>
              </w:rPr>
            </w:pPr>
            <w:r w:rsidRPr="00FB2248">
              <w:rPr>
                <w:sz w:val="10"/>
                <w:szCs w:val="14"/>
              </w:rPr>
              <w:t xml:space="preserve">Целевой   </w:t>
            </w:r>
            <w:r w:rsidRPr="00FB2248">
              <w:rPr>
                <w:sz w:val="10"/>
                <w:szCs w:val="14"/>
              </w:rPr>
              <w:br/>
              <w:t xml:space="preserve"> показатель  </w:t>
            </w:r>
            <w:r w:rsidRPr="00FB2248">
              <w:rPr>
                <w:sz w:val="10"/>
                <w:szCs w:val="14"/>
              </w:rPr>
              <w:br/>
              <w:t xml:space="preserve">   (номер    </w:t>
            </w:r>
            <w:r w:rsidRPr="00FB2248">
              <w:rPr>
                <w:sz w:val="10"/>
                <w:szCs w:val="14"/>
              </w:rPr>
              <w:br/>
              <w:t xml:space="preserve">  целевого   </w:t>
            </w:r>
            <w:r w:rsidRPr="00FB2248">
              <w:rPr>
                <w:sz w:val="10"/>
                <w:szCs w:val="14"/>
              </w:rPr>
              <w:br/>
              <w:t xml:space="preserve"> показателя  </w:t>
            </w:r>
            <w:r w:rsidRPr="00FB2248">
              <w:rPr>
                <w:sz w:val="10"/>
                <w:szCs w:val="14"/>
              </w:rPr>
              <w:br/>
              <w:t xml:space="preserve"> из </w:t>
            </w:r>
            <w:r w:rsidRPr="00FB2248">
              <w:rPr>
                <w:sz w:val="10"/>
                <w:szCs w:val="14"/>
              </w:rPr>
              <w:lastRenderedPageBreak/>
              <w:t xml:space="preserve">паспорта </w:t>
            </w:r>
            <w:r w:rsidRPr="00FB2248">
              <w:rPr>
                <w:sz w:val="10"/>
                <w:szCs w:val="14"/>
              </w:rPr>
              <w:br/>
              <w:t>подпрограммы)</w:t>
            </w:r>
          </w:p>
        </w:tc>
        <w:tc>
          <w:tcPr>
            <w:tcW w:w="544" w:type="pct"/>
            <w:vMerge w:val="restart"/>
          </w:tcPr>
          <w:p w:rsidR="00FB2248" w:rsidRPr="00FB2248" w:rsidRDefault="00FB2248" w:rsidP="004D5CAA">
            <w:pPr>
              <w:widowControl w:val="0"/>
              <w:autoSpaceDE w:val="0"/>
              <w:autoSpaceDN w:val="0"/>
              <w:adjustRightInd w:val="0"/>
              <w:jc w:val="center"/>
              <w:rPr>
                <w:sz w:val="10"/>
                <w:szCs w:val="14"/>
              </w:rPr>
            </w:pPr>
            <w:r w:rsidRPr="00FB2248">
              <w:rPr>
                <w:sz w:val="10"/>
                <w:szCs w:val="14"/>
              </w:rPr>
              <w:lastRenderedPageBreak/>
              <w:t>Источник финансирования</w:t>
            </w:r>
          </w:p>
        </w:tc>
        <w:tc>
          <w:tcPr>
            <w:tcW w:w="1254" w:type="pct"/>
            <w:gridSpan w:val="5"/>
          </w:tcPr>
          <w:p w:rsidR="00FB2248" w:rsidRPr="00FB2248" w:rsidRDefault="00FB2248" w:rsidP="004D5CAA">
            <w:pPr>
              <w:widowControl w:val="0"/>
              <w:autoSpaceDE w:val="0"/>
              <w:autoSpaceDN w:val="0"/>
              <w:adjustRightInd w:val="0"/>
              <w:jc w:val="center"/>
              <w:rPr>
                <w:sz w:val="10"/>
                <w:szCs w:val="14"/>
              </w:rPr>
            </w:pPr>
            <w:r w:rsidRPr="00FB2248">
              <w:rPr>
                <w:sz w:val="10"/>
                <w:szCs w:val="14"/>
              </w:rPr>
              <w:t>Объем финансирования</w:t>
            </w:r>
            <w:r w:rsidRPr="00FB2248">
              <w:rPr>
                <w:sz w:val="10"/>
                <w:szCs w:val="14"/>
              </w:rPr>
              <w:br/>
              <w:t>по годам (тыс. руб.)</w:t>
            </w:r>
          </w:p>
        </w:tc>
      </w:tr>
      <w:tr w:rsidR="00FB2248" w:rsidRPr="00FB2248" w:rsidTr="004D5CAA">
        <w:trPr>
          <w:trHeight w:val="20"/>
          <w:tblCellSpacing w:w="5" w:type="nil"/>
        </w:trPr>
        <w:tc>
          <w:tcPr>
            <w:tcW w:w="180" w:type="pct"/>
            <w:vMerge/>
          </w:tcPr>
          <w:p w:rsidR="00FB2248" w:rsidRPr="00FB2248" w:rsidRDefault="00FB2248" w:rsidP="004D5CAA">
            <w:pPr>
              <w:widowControl w:val="0"/>
              <w:autoSpaceDE w:val="0"/>
              <w:autoSpaceDN w:val="0"/>
              <w:adjustRightInd w:val="0"/>
              <w:rPr>
                <w:sz w:val="10"/>
                <w:szCs w:val="14"/>
              </w:rPr>
            </w:pPr>
          </w:p>
        </w:tc>
        <w:tc>
          <w:tcPr>
            <w:tcW w:w="1023" w:type="pct"/>
            <w:vMerge/>
          </w:tcPr>
          <w:p w:rsidR="00FB2248" w:rsidRPr="00FB2248" w:rsidRDefault="00FB2248" w:rsidP="004D5CAA">
            <w:pPr>
              <w:widowControl w:val="0"/>
              <w:autoSpaceDE w:val="0"/>
              <w:autoSpaceDN w:val="0"/>
              <w:adjustRightInd w:val="0"/>
              <w:rPr>
                <w:sz w:val="10"/>
                <w:szCs w:val="14"/>
              </w:rPr>
            </w:pPr>
          </w:p>
        </w:tc>
        <w:tc>
          <w:tcPr>
            <w:tcW w:w="1171" w:type="pct"/>
            <w:vMerge/>
          </w:tcPr>
          <w:p w:rsidR="00FB2248" w:rsidRPr="00FB2248" w:rsidRDefault="00FB2248" w:rsidP="004D5CAA">
            <w:pPr>
              <w:widowControl w:val="0"/>
              <w:autoSpaceDE w:val="0"/>
              <w:autoSpaceDN w:val="0"/>
              <w:adjustRightInd w:val="0"/>
              <w:rPr>
                <w:sz w:val="10"/>
                <w:szCs w:val="14"/>
              </w:rPr>
            </w:pPr>
          </w:p>
        </w:tc>
        <w:tc>
          <w:tcPr>
            <w:tcW w:w="316" w:type="pct"/>
            <w:vMerge/>
          </w:tcPr>
          <w:p w:rsidR="00FB2248" w:rsidRPr="00FB2248" w:rsidRDefault="00FB2248" w:rsidP="004D5CAA">
            <w:pPr>
              <w:widowControl w:val="0"/>
              <w:autoSpaceDE w:val="0"/>
              <w:autoSpaceDN w:val="0"/>
              <w:adjustRightInd w:val="0"/>
              <w:rPr>
                <w:sz w:val="10"/>
                <w:szCs w:val="14"/>
              </w:rPr>
            </w:pPr>
          </w:p>
        </w:tc>
        <w:tc>
          <w:tcPr>
            <w:tcW w:w="512" w:type="pct"/>
            <w:vMerge/>
          </w:tcPr>
          <w:p w:rsidR="00FB2248" w:rsidRPr="00FB2248" w:rsidRDefault="00FB2248" w:rsidP="004D5CAA">
            <w:pPr>
              <w:widowControl w:val="0"/>
              <w:autoSpaceDE w:val="0"/>
              <w:autoSpaceDN w:val="0"/>
              <w:adjustRightInd w:val="0"/>
              <w:rPr>
                <w:sz w:val="10"/>
                <w:szCs w:val="14"/>
              </w:rPr>
            </w:pPr>
          </w:p>
        </w:tc>
        <w:tc>
          <w:tcPr>
            <w:tcW w:w="544" w:type="pct"/>
            <w:vMerge/>
          </w:tcPr>
          <w:p w:rsidR="00FB2248" w:rsidRPr="00FB2248" w:rsidRDefault="00FB2248" w:rsidP="004D5CAA">
            <w:pPr>
              <w:widowControl w:val="0"/>
              <w:autoSpaceDE w:val="0"/>
              <w:autoSpaceDN w:val="0"/>
              <w:adjustRightInd w:val="0"/>
              <w:rPr>
                <w:sz w:val="10"/>
                <w:szCs w:val="14"/>
              </w:rPr>
            </w:pPr>
          </w:p>
        </w:tc>
        <w:tc>
          <w:tcPr>
            <w:tcW w:w="385" w:type="pct"/>
            <w:gridSpan w:val="2"/>
          </w:tcPr>
          <w:p w:rsidR="00FB2248" w:rsidRPr="00FB2248" w:rsidRDefault="00FB2248" w:rsidP="004D5CAA">
            <w:pPr>
              <w:widowControl w:val="0"/>
              <w:autoSpaceDE w:val="0"/>
              <w:autoSpaceDN w:val="0"/>
              <w:adjustRightInd w:val="0"/>
              <w:rPr>
                <w:sz w:val="10"/>
                <w:szCs w:val="14"/>
              </w:rPr>
            </w:pPr>
            <w:r w:rsidRPr="00FB2248">
              <w:rPr>
                <w:sz w:val="10"/>
                <w:szCs w:val="14"/>
              </w:rPr>
              <w:t>2024</w:t>
            </w:r>
          </w:p>
        </w:tc>
        <w:tc>
          <w:tcPr>
            <w:tcW w:w="261" w:type="pct"/>
          </w:tcPr>
          <w:p w:rsidR="00FB2248" w:rsidRPr="00FB2248" w:rsidRDefault="00FB2248" w:rsidP="004D5CAA">
            <w:pPr>
              <w:widowControl w:val="0"/>
              <w:autoSpaceDE w:val="0"/>
              <w:autoSpaceDN w:val="0"/>
              <w:adjustRightInd w:val="0"/>
              <w:rPr>
                <w:sz w:val="10"/>
                <w:szCs w:val="14"/>
              </w:rPr>
            </w:pPr>
            <w:r w:rsidRPr="00FB2248">
              <w:rPr>
                <w:sz w:val="10"/>
                <w:szCs w:val="14"/>
              </w:rPr>
              <w:t>2025</w:t>
            </w:r>
          </w:p>
        </w:tc>
        <w:tc>
          <w:tcPr>
            <w:tcW w:w="305" w:type="pct"/>
          </w:tcPr>
          <w:p w:rsidR="00FB2248" w:rsidRPr="00FB2248" w:rsidRDefault="00FB2248" w:rsidP="004D5CAA">
            <w:pPr>
              <w:widowControl w:val="0"/>
              <w:autoSpaceDE w:val="0"/>
              <w:autoSpaceDN w:val="0"/>
              <w:adjustRightInd w:val="0"/>
              <w:rPr>
                <w:sz w:val="10"/>
                <w:szCs w:val="14"/>
              </w:rPr>
            </w:pPr>
            <w:r w:rsidRPr="00FB2248">
              <w:rPr>
                <w:sz w:val="10"/>
                <w:szCs w:val="14"/>
              </w:rPr>
              <w:t>2026</w:t>
            </w:r>
          </w:p>
          <w:p w:rsidR="00FB2248" w:rsidRPr="00FB2248" w:rsidRDefault="00FB2248" w:rsidP="004D5CAA">
            <w:pPr>
              <w:widowControl w:val="0"/>
              <w:autoSpaceDE w:val="0"/>
              <w:autoSpaceDN w:val="0"/>
              <w:adjustRightInd w:val="0"/>
              <w:rPr>
                <w:sz w:val="10"/>
                <w:szCs w:val="14"/>
              </w:rPr>
            </w:pPr>
          </w:p>
        </w:tc>
        <w:tc>
          <w:tcPr>
            <w:tcW w:w="303" w:type="pct"/>
          </w:tcPr>
          <w:p w:rsidR="00FB2248" w:rsidRPr="00FB2248" w:rsidRDefault="00FB2248" w:rsidP="004D5CAA">
            <w:pPr>
              <w:widowControl w:val="0"/>
              <w:autoSpaceDE w:val="0"/>
              <w:autoSpaceDN w:val="0"/>
              <w:adjustRightInd w:val="0"/>
              <w:rPr>
                <w:sz w:val="10"/>
                <w:szCs w:val="14"/>
              </w:rPr>
            </w:pPr>
            <w:r w:rsidRPr="00FB2248">
              <w:rPr>
                <w:sz w:val="10"/>
                <w:szCs w:val="14"/>
              </w:rPr>
              <w:t>2027</w:t>
            </w:r>
          </w:p>
        </w:tc>
      </w:tr>
      <w:tr w:rsidR="00FB2248" w:rsidRPr="00FB2248" w:rsidTr="004D5CAA">
        <w:trPr>
          <w:trHeight w:val="20"/>
          <w:tblCellSpacing w:w="5" w:type="nil"/>
        </w:trPr>
        <w:tc>
          <w:tcPr>
            <w:tcW w:w="180" w:type="pct"/>
          </w:tcPr>
          <w:p w:rsidR="00FB2248" w:rsidRPr="00FB2248" w:rsidRDefault="00FB2248" w:rsidP="004D5CAA">
            <w:pPr>
              <w:widowControl w:val="0"/>
              <w:autoSpaceDE w:val="0"/>
              <w:autoSpaceDN w:val="0"/>
              <w:adjustRightInd w:val="0"/>
              <w:jc w:val="center"/>
              <w:rPr>
                <w:sz w:val="10"/>
                <w:szCs w:val="14"/>
              </w:rPr>
            </w:pPr>
            <w:r w:rsidRPr="00FB2248">
              <w:rPr>
                <w:sz w:val="10"/>
                <w:szCs w:val="14"/>
              </w:rPr>
              <w:lastRenderedPageBreak/>
              <w:t>1</w:t>
            </w:r>
          </w:p>
        </w:tc>
        <w:tc>
          <w:tcPr>
            <w:tcW w:w="1023" w:type="pct"/>
          </w:tcPr>
          <w:p w:rsidR="00FB2248" w:rsidRPr="00FB2248" w:rsidRDefault="00FB2248" w:rsidP="004D5CAA">
            <w:pPr>
              <w:widowControl w:val="0"/>
              <w:autoSpaceDE w:val="0"/>
              <w:autoSpaceDN w:val="0"/>
              <w:adjustRightInd w:val="0"/>
              <w:rPr>
                <w:sz w:val="10"/>
                <w:szCs w:val="14"/>
              </w:rPr>
            </w:pPr>
            <w:r w:rsidRPr="00FB2248">
              <w:rPr>
                <w:sz w:val="10"/>
                <w:szCs w:val="14"/>
              </w:rPr>
              <w:t>2</w:t>
            </w:r>
          </w:p>
        </w:tc>
        <w:tc>
          <w:tcPr>
            <w:tcW w:w="1171" w:type="pct"/>
          </w:tcPr>
          <w:p w:rsidR="00FB2248" w:rsidRPr="00FB2248" w:rsidRDefault="00FB2248" w:rsidP="004D5CAA">
            <w:pPr>
              <w:widowControl w:val="0"/>
              <w:autoSpaceDE w:val="0"/>
              <w:autoSpaceDN w:val="0"/>
              <w:adjustRightInd w:val="0"/>
              <w:jc w:val="center"/>
              <w:rPr>
                <w:sz w:val="10"/>
                <w:szCs w:val="14"/>
              </w:rPr>
            </w:pPr>
            <w:r w:rsidRPr="00FB2248">
              <w:rPr>
                <w:sz w:val="10"/>
                <w:szCs w:val="14"/>
              </w:rPr>
              <w:t>3</w:t>
            </w:r>
          </w:p>
        </w:tc>
        <w:tc>
          <w:tcPr>
            <w:tcW w:w="316" w:type="pct"/>
          </w:tcPr>
          <w:p w:rsidR="00FB2248" w:rsidRPr="00FB2248" w:rsidRDefault="00FB2248" w:rsidP="004D5CAA">
            <w:pPr>
              <w:widowControl w:val="0"/>
              <w:autoSpaceDE w:val="0"/>
              <w:autoSpaceDN w:val="0"/>
              <w:adjustRightInd w:val="0"/>
              <w:jc w:val="center"/>
              <w:rPr>
                <w:sz w:val="10"/>
                <w:szCs w:val="14"/>
              </w:rPr>
            </w:pPr>
            <w:r w:rsidRPr="00FB2248">
              <w:rPr>
                <w:sz w:val="10"/>
                <w:szCs w:val="14"/>
              </w:rPr>
              <w:t>4</w:t>
            </w:r>
          </w:p>
        </w:tc>
        <w:tc>
          <w:tcPr>
            <w:tcW w:w="512" w:type="pct"/>
          </w:tcPr>
          <w:p w:rsidR="00FB2248" w:rsidRPr="00FB2248" w:rsidRDefault="00FB2248" w:rsidP="004D5CAA">
            <w:pPr>
              <w:widowControl w:val="0"/>
              <w:autoSpaceDE w:val="0"/>
              <w:autoSpaceDN w:val="0"/>
              <w:adjustRightInd w:val="0"/>
              <w:jc w:val="center"/>
              <w:rPr>
                <w:sz w:val="10"/>
                <w:szCs w:val="14"/>
              </w:rPr>
            </w:pPr>
            <w:r w:rsidRPr="00FB2248">
              <w:rPr>
                <w:sz w:val="10"/>
                <w:szCs w:val="14"/>
              </w:rPr>
              <w:t>5</w:t>
            </w:r>
          </w:p>
        </w:tc>
        <w:tc>
          <w:tcPr>
            <w:tcW w:w="544" w:type="pct"/>
          </w:tcPr>
          <w:p w:rsidR="00FB2248" w:rsidRPr="00FB2248" w:rsidRDefault="00FB2248" w:rsidP="004D5CAA">
            <w:pPr>
              <w:widowControl w:val="0"/>
              <w:autoSpaceDE w:val="0"/>
              <w:autoSpaceDN w:val="0"/>
              <w:adjustRightInd w:val="0"/>
              <w:jc w:val="center"/>
              <w:rPr>
                <w:sz w:val="10"/>
                <w:szCs w:val="14"/>
              </w:rPr>
            </w:pPr>
            <w:r w:rsidRPr="00FB2248">
              <w:rPr>
                <w:sz w:val="10"/>
                <w:szCs w:val="14"/>
              </w:rPr>
              <w:t>6</w:t>
            </w:r>
          </w:p>
        </w:tc>
        <w:tc>
          <w:tcPr>
            <w:tcW w:w="385" w:type="pct"/>
            <w:gridSpan w:val="2"/>
          </w:tcPr>
          <w:p w:rsidR="00FB2248" w:rsidRPr="00FB2248" w:rsidRDefault="00FB2248" w:rsidP="004D5CAA">
            <w:pPr>
              <w:widowControl w:val="0"/>
              <w:autoSpaceDE w:val="0"/>
              <w:autoSpaceDN w:val="0"/>
              <w:adjustRightInd w:val="0"/>
              <w:rPr>
                <w:sz w:val="10"/>
                <w:szCs w:val="14"/>
              </w:rPr>
            </w:pPr>
            <w:r w:rsidRPr="00FB2248">
              <w:rPr>
                <w:sz w:val="10"/>
                <w:szCs w:val="14"/>
              </w:rPr>
              <w:t>7</w:t>
            </w:r>
          </w:p>
        </w:tc>
        <w:tc>
          <w:tcPr>
            <w:tcW w:w="261" w:type="pct"/>
          </w:tcPr>
          <w:p w:rsidR="00FB2248" w:rsidRPr="00FB2248" w:rsidRDefault="00FB2248" w:rsidP="004D5CAA">
            <w:pPr>
              <w:widowControl w:val="0"/>
              <w:autoSpaceDE w:val="0"/>
              <w:autoSpaceDN w:val="0"/>
              <w:adjustRightInd w:val="0"/>
              <w:rPr>
                <w:sz w:val="10"/>
                <w:szCs w:val="14"/>
              </w:rPr>
            </w:pPr>
            <w:r w:rsidRPr="00FB2248">
              <w:rPr>
                <w:sz w:val="10"/>
                <w:szCs w:val="14"/>
              </w:rPr>
              <w:t>8</w:t>
            </w:r>
          </w:p>
        </w:tc>
        <w:tc>
          <w:tcPr>
            <w:tcW w:w="305" w:type="pct"/>
          </w:tcPr>
          <w:p w:rsidR="00FB2248" w:rsidRPr="00FB2248" w:rsidRDefault="00FB2248" w:rsidP="004D5CAA">
            <w:pPr>
              <w:widowControl w:val="0"/>
              <w:autoSpaceDE w:val="0"/>
              <w:autoSpaceDN w:val="0"/>
              <w:adjustRightInd w:val="0"/>
              <w:rPr>
                <w:sz w:val="10"/>
                <w:szCs w:val="14"/>
              </w:rPr>
            </w:pPr>
            <w:r w:rsidRPr="00FB2248">
              <w:rPr>
                <w:sz w:val="10"/>
                <w:szCs w:val="14"/>
              </w:rPr>
              <w:t>9</w:t>
            </w:r>
          </w:p>
        </w:tc>
        <w:tc>
          <w:tcPr>
            <w:tcW w:w="303" w:type="pct"/>
          </w:tcPr>
          <w:p w:rsidR="00FB2248" w:rsidRPr="00FB2248" w:rsidRDefault="00FB2248" w:rsidP="004D5CAA">
            <w:pPr>
              <w:widowControl w:val="0"/>
              <w:autoSpaceDE w:val="0"/>
              <w:autoSpaceDN w:val="0"/>
              <w:adjustRightInd w:val="0"/>
              <w:rPr>
                <w:sz w:val="10"/>
                <w:szCs w:val="14"/>
              </w:rPr>
            </w:pPr>
            <w:r w:rsidRPr="00FB2248">
              <w:rPr>
                <w:sz w:val="10"/>
                <w:szCs w:val="14"/>
              </w:rPr>
              <w:t>10</w:t>
            </w:r>
          </w:p>
        </w:tc>
      </w:tr>
      <w:tr w:rsidR="00FB2248" w:rsidRPr="00FB2248" w:rsidTr="004D5CAA">
        <w:trPr>
          <w:trHeight w:val="20"/>
          <w:tblCellSpacing w:w="5" w:type="nil"/>
        </w:trPr>
        <w:tc>
          <w:tcPr>
            <w:tcW w:w="180" w:type="pct"/>
          </w:tcPr>
          <w:p w:rsidR="00FB2248" w:rsidRPr="00FB2248" w:rsidRDefault="00FB2248" w:rsidP="004D5CAA">
            <w:pPr>
              <w:widowControl w:val="0"/>
              <w:autoSpaceDE w:val="0"/>
              <w:autoSpaceDN w:val="0"/>
              <w:adjustRightInd w:val="0"/>
              <w:rPr>
                <w:sz w:val="10"/>
                <w:szCs w:val="14"/>
              </w:rPr>
            </w:pPr>
            <w:r w:rsidRPr="00FB2248">
              <w:rPr>
                <w:sz w:val="10"/>
                <w:szCs w:val="14"/>
              </w:rPr>
              <w:t xml:space="preserve">1.  </w:t>
            </w:r>
          </w:p>
        </w:tc>
        <w:tc>
          <w:tcPr>
            <w:tcW w:w="4820" w:type="pct"/>
            <w:gridSpan w:val="10"/>
          </w:tcPr>
          <w:p w:rsidR="00FB2248" w:rsidRPr="00FB2248" w:rsidRDefault="00FB2248" w:rsidP="004D5CAA">
            <w:pPr>
              <w:widowControl w:val="0"/>
              <w:autoSpaceDE w:val="0"/>
              <w:autoSpaceDN w:val="0"/>
              <w:adjustRightInd w:val="0"/>
              <w:rPr>
                <w:sz w:val="10"/>
                <w:szCs w:val="14"/>
              </w:rPr>
            </w:pPr>
            <w:r w:rsidRPr="00FB2248">
              <w:rPr>
                <w:sz w:val="10"/>
                <w:szCs w:val="14"/>
              </w:rPr>
              <w:t>Содействие формированию и продвижению конкурентоспособного туристского продукта Солецкого муниципального округа</w:t>
            </w:r>
          </w:p>
        </w:tc>
      </w:tr>
      <w:tr w:rsidR="00FB2248" w:rsidRPr="00FB2248" w:rsidTr="004D5CAA">
        <w:trPr>
          <w:trHeight w:val="20"/>
          <w:tblCellSpacing w:w="5" w:type="nil"/>
        </w:trPr>
        <w:tc>
          <w:tcPr>
            <w:tcW w:w="180" w:type="pct"/>
          </w:tcPr>
          <w:p w:rsidR="00FB2248" w:rsidRPr="00FB2248" w:rsidRDefault="00FB2248" w:rsidP="004D5CAA">
            <w:pPr>
              <w:widowControl w:val="0"/>
              <w:autoSpaceDE w:val="0"/>
              <w:autoSpaceDN w:val="0"/>
              <w:adjustRightInd w:val="0"/>
              <w:rPr>
                <w:sz w:val="10"/>
                <w:szCs w:val="14"/>
              </w:rPr>
            </w:pPr>
            <w:r w:rsidRPr="00FB2248">
              <w:rPr>
                <w:sz w:val="10"/>
                <w:szCs w:val="14"/>
              </w:rPr>
              <w:t>1.1.</w:t>
            </w:r>
          </w:p>
        </w:tc>
        <w:tc>
          <w:tcPr>
            <w:tcW w:w="1023" w:type="pct"/>
          </w:tcPr>
          <w:p w:rsidR="00FB2248" w:rsidRPr="00FB2248" w:rsidRDefault="00FB2248" w:rsidP="004D5CAA">
            <w:pPr>
              <w:widowControl w:val="0"/>
              <w:autoSpaceDE w:val="0"/>
              <w:autoSpaceDN w:val="0"/>
              <w:adjustRightInd w:val="0"/>
              <w:rPr>
                <w:sz w:val="10"/>
                <w:szCs w:val="14"/>
              </w:rPr>
            </w:pPr>
            <w:r w:rsidRPr="00FB2248">
              <w:rPr>
                <w:sz w:val="10"/>
                <w:szCs w:val="14"/>
              </w:rPr>
              <w:t>Разработка и реализация новых туристических и экскурсионных маршрутов в округе</w:t>
            </w:r>
          </w:p>
        </w:tc>
        <w:tc>
          <w:tcPr>
            <w:tcW w:w="1171" w:type="pct"/>
          </w:tcPr>
          <w:p w:rsidR="00FB2248" w:rsidRPr="00FB2248" w:rsidRDefault="00FB2248" w:rsidP="004D5CAA">
            <w:pPr>
              <w:suppressAutoHyphens/>
              <w:rPr>
                <w:sz w:val="10"/>
                <w:szCs w:val="14"/>
              </w:rPr>
            </w:pPr>
            <w:r w:rsidRPr="00FB2248">
              <w:rPr>
                <w:sz w:val="10"/>
                <w:szCs w:val="14"/>
              </w:rPr>
              <w:t>комитет;</w:t>
            </w:r>
          </w:p>
          <w:p w:rsidR="00FB2248" w:rsidRPr="00FB2248" w:rsidRDefault="00FB2248" w:rsidP="004D5CAA">
            <w:pPr>
              <w:suppressAutoHyphens/>
              <w:rPr>
                <w:sz w:val="10"/>
                <w:szCs w:val="14"/>
              </w:rPr>
            </w:pPr>
            <w:r w:rsidRPr="00FB2248">
              <w:rPr>
                <w:sz w:val="10"/>
                <w:szCs w:val="14"/>
              </w:rPr>
              <w:t>отдел культуры Администрации муниципального округа;</w:t>
            </w:r>
          </w:p>
          <w:p w:rsidR="00FB2248" w:rsidRPr="00FB2248" w:rsidRDefault="00FB2248" w:rsidP="004D5CAA">
            <w:pPr>
              <w:suppressAutoHyphens/>
              <w:rPr>
                <w:sz w:val="10"/>
                <w:szCs w:val="14"/>
              </w:rPr>
            </w:pPr>
            <w:r w:rsidRPr="00FB2248">
              <w:rPr>
                <w:sz w:val="10"/>
                <w:szCs w:val="14"/>
              </w:rPr>
              <w:t>отдел молодежи Администрации муниципального округа;</w:t>
            </w:r>
          </w:p>
        </w:tc>
        <w:tc>
          <w:tcPr>
            <w:tcW w:w="316" w:type="pct"/>
          </w:tcPr>
          <w:p w:rsidR="00FB2248" w:rsidRPr="00FB2248" w:rsidRDefault="00FB2248" w:rsidP="004D5CAA">
            <w:pPr>
              <w:widowControl w:val="0"/>
              <w:autoSpaceDE w:val="0"/>
              <w:autoSpaceDN w:val="0"/>
              <w:adjustRightInd w:val="0"/>
              <w:rPr>
                <w:sz w:val="10"/>
                <w:szCs w:val="14"/>
              </w:rPr>
            </w:pPr>
            <w:r w:rsidRPr="00FB2248">
              <w:rPr>
                <w:sz w:val="10"/>
                <w:szCs w:val="14"/>
              </w:rPr>
              <w:t>2024 – 2027 годы</w:t>
            </w:r>
          </w:p>
        </w:tc>
        <w:tc>
          <w:tcPr>
            <w:tcW w:w="512" w:type="pct"/>
          </w:tcPr>
          <w:p w:rsidR="00FB2248" w:rsidRPr="00FB2248" w:rsidRDefault="00FB2248" w:rsidP="004D5CAA">
            <w:pPr>
              <w:widowControl w:val="0"/>
              <w:autoSpaceDE w:val="0"/>
              <w:autoSpaceDN w:val="0"/>
              <w:adjustRightInd w:val="0"/>
              <w:rPr>
                <w:sz w:val="10"/>
                <w:szCs w:val="14"/>
              </w:rPr>
            </w:pPr>
            <w:r w:rsidRPr="00FB2248">
              <w:rPr>
                <w:sz w:val="10"/>
                <w:szCs w:val="14"/>
              </w:rPr>
              <w:t>1.1.; 1.2.</w:t>
            </w:r>
          </w:p>
        </w:tc>
        <w:tc>
          <w:tcPr>
            <w:tcW w:w="544" w:type="pct"/>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341" w:type="pct"/>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305" w:type="pct"/>
            <w:gridSpan w:val="2"/>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305" w:type="pct"/>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303" w:type="pct"/>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r>
      <w:tr w:rsidR="00FB2248" w:rsidRPr="00FB2248" w:rsidTr="004D5CAA">
        <w:trPr>
          <w:trHeight w:val="20"/>
          <w:tblCellSpacing w:w="5" w:type="nil"/>
        </w:trPr>
        <w:tc>
          <w:tcPr>
            <w:tcW w:w="180" w:type="pct"/>
          </w:tcPr>
          <w:p w:rsidR="00FB2248" w:rsidRPr="00FB2248" w:rsidRDefault="00FB2248" w:rsidP="004D5CAA">
            <w:pPr>
              <w:widowControl w:val="0"/>
              <w:autoSpaceDE w:val="0"/>
              <w:autoSpaceDN w:val="0"/>
              <w:adjustRightInd w:val="0"/>
              <w:rPr>
                <w:sz w:val="10"/>
                <w:szCs w:val="14"/>
              </w:rPr>
            </w:pPr>
            <w:r w:rsidRPr="00FB2248">
              <w:rPr>
                <w:sz w:val="10"/>
                <w:szCs w:val="14"/>
              </w:rPr>
              <w:t>1.2.</w:t>
            </w:r>
          </w:p>
        </w:tc>
        <w:tc>
          <w:tcPr>
            <w:tcW w:w="1023" w:type="pct"/>
          </w:tcPr>
          <w:p w:rsidR="00FB2248" w:rsidRPr="00FB2248" w:rsidRDefault="00FB2248" w:rsidP="004D5CAA">
            <w:pPr>
              <w:widowControl w:val="0"/>
              <w:autoSpaceDE w:val="0"/>
              <w:autoSpaceDN w:val="0"/>
              <w:adjustRightInd w:val="0"/>
              <w:rPr>
                <w:sz w:val="10"/>
                <w:szCs w:val="14"/>
              </w:rPr>
            </w:pPr>
            <w:r w:rsidRPr="00FB2248">
              <w:rPr>
                <w:sz w:val="10"/>
                <w:szCs w:val="14"/>
              </w:rPr>
              <w:t>Проведение мероприятий по внедрению муниципального туристского стандарта на территории Солецкого муниципального округа</w:t>
            </w:r>
          </w:p>
        </w:tc>
        <w:tc>
          <w:tcPr>
            <w:tcW w:w="1171" w:type="pct"/>
          </w:tcPr>
          <w:p w:rsidR="00FB2248" w:rsidRPr="00FB2248" w:rsidRDefault="00FB2248" w:rsidP="004D5CAA">
            <w:pPr>
              <w:suppressAutoHyphens/>
              <w:rPr>
                <w:sz w:val="10"/>
                <w:szCs w:val="14"/>
              </w:rPr>
            </w:pPr>
            <w:r w:rsidRPr="00FB2248">
              <w:rPr>
                <w:sz w:val="10"/>
                <w:szCs w:val="14"/>
              </w:rPr>
              <w:t>комитет;</w:t>
            </w:r>
          </w:p>
          <w:p w:rsidR="00FB2248" w:rsidRPr="00FB2248" w:rsidRDefault="00FB2248" w:rsidP="004D5CAA">
            <w:pPr>
              <w:suppressAutoHyphens/>
              <w:rPr>
                <w:sz w:val="10"/>
                <w:szCs w:val="14"/>
              </w:rPr>
            </w:pPr>
            <w:r w:rsidRPr="00FB2248">
              <w:rPr>
                <w:sz w:val="10"/>
                <w:szCs w:val="14"/>
              </w:rPr>
              <w:t>отдел культуры Администрации муниципального округа;</w:t>
            </w:r>
          </w:p>
          <w:p w:rsidR="00FB2248" w:rsidRPr="00FB2248" w:rsidRDefault="00FB2248" w:rsidP="004D5CAA">
            <w:pPr>
              <w:suppressAutoHyphens/>
              <w:rPr>
                <w:sz w:val="10"/>
                <w:szCs w:val="14"/>
              </w:rPr>
            </w:pPr>
            <w:r w:rsidRPr="00FB2248">
              <w:rPr>
                <w:sz w:val="10"/>
                <w:szCs w:val="14"/>
              </w:rPr>
              <w:t>отдел молодежи Администрации муниципального округа;</w:t>
            </w:r>
          </w:p>
          <w:p w:rsidR="00FB2248" w:rsidRPr="00FB2248" w:rsidRDefault="00FB2248" w:rsidP="004D5CAA">
            <w:pPr>
              <w:suppressAutoHyphens/>
              <w:rPr>
                <w:sz w:val="10"/>
                <w:szCs w:val="14"/>
              </w:rPr>
            </w:pPr>
            <w:r w:rsidRPr="00FB2248">
              <w:rPr>
                <w:sz w:val="10"/>
                <w:szCs w:val="14"/>
              </w:rPr>
              <w:t>управление градостроительной деятельности Администрации муниципального округа</w:t>
            </w:r>
          </w:p>
        </w:tc>
        <w:tc>
          <w:tcPr>
            <w:tcW w:w="316" w:type="pct"/>
          </w:tcPr>
          <w:p w:rsidR="00FB2248" w:rsidRPr="00FB2248" w:rsidRDefault="00FB2248" w:rsidP="004D5CAA">
            <w:pPr>
              <w:widowControl w:val="0"/>
              <w:autoSpaceDE w:val="0"/>
              <w:autoSpaceDN w:val="0"/>
              <w:adjustRightInd w:val="0"/>
              <w:rPr>
                <w:sz w:val="10"/>
                <w:szCs w:val="14"/>
              </w:rPr>
            </w:pPr>
            <w:r w:rsidRPr="00FB2248">
              <w:rPr>
                <w:sz w:val="10"/>
                <w:szCs w:val="14"/>
              </w:rPr>
              <w:t>2024 – 2027 годы</w:t>
            </w:r>
          </w:p>
        </w:tc>
        <w:tc>
          <w:tcPr>
            <w:tcW w:w="512" w:type="pct"/>
          </w:tcPr>
          <w:p w:rsidR="00FB2248" w:rsidRPr="00FB2248" w:rsidRDefault="00FB2248" w:rsidP="004D5CAA">
            <w:pPr>
              <w:widowControl w:val="0"/>
              <w:autoSpaceDE w:val="0"/>
              <w:autoSpaceDN w:val="0"/>
              <w:adjustRightInd w:val="0"/>
              <w:rPr>
                <w:sz w:val="10"/>
                <w:szCs w:val="14"/>
              </w:rPr>
            </w:pPr>
            <w:r w:rsidRPr="00FB2248">
              <w:rPr>
                <w:sz w:val="10"/>
                <w:szCs w:val="14"/>
              </w:rPr>
              <w:t>1.1.; 1.2.</w:t>
            </w:r>
          </w:p>
        </w:tc>
        <w:tc>
          <w:tcPr>
            <w:tcW w:w="544" w:type="pct"/>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341" w:type="pct"/>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305" w:type="pct"/>
            <w:gridSpan w:val="2"/>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305" w:type="pct"/>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p w:rsidR="00FB2248" w:rsidRPr="00FB2248" w:rsidRDefault="00FB2248" w:rsidP="004D5CAA">
            <w:pPr>
              <w:widowControl w:val="0"/>
              <w:autoSpaceDE w:val="0"/>
              <w:autoSpaceDN w:val="0"/>
              <w:adjustRightInd w:val="0"/>
              <w:jc w:val="center"/>
              <w:rPr>
                <w:sz w:val="10"/>
                <w:szCs w:val="14"/>
              </w:rPr>
            </w:pPr>
          </w:p>
        </w:tc>
        <w:tc>
          <w:tcPr>
            <w:tcW w:w="303" w:type="pct"/>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r>
      <w:tr w:rsidR="00FB2248" w:rsidRPr="00FB2248" w:rsidTr="004D5CAA">
        <w:trPr>
          <w:trHeight w:val="20"/>
          <w:tblCellSpacing w:w="5" w:type="nil"/>
        </w:trPr>
        <w:tc>
          <w:tcPr>
            <w:tcW w:w="180" w:type="pct"/>
          </w:tcPr>
          <w:p w:rsidR="00FB2248" w:rsidRPr="00FB2248" w:rsidRDefault="00FB2248" w:rsidP="004D5CAA">
            <w:pPr>
              <w:widowControl w:val="0"/>
              <w:autoSpaceDE w:val="0"/>
              <w:autoSpaceDN w:val="0"/>
              <w:adjustRightInd w:val="0"/>
              <w:rPr>
                <w:sz w:val="10"/>
                <w:szCs w:val="14"/>
              </w:rPr>
            </w:pPr>
            <w:r w:rsidRPr="00FB2248">
              <w:rPr>
                <w:sz w:val="10"/>
                <w:szCs w:val="14"/>
              </w:rPr>
              <w:t>1.3.</w:t>
            </w:r>
          </w:p>
        </w:tc>
        <w:tc>
          <w:tcPr>
            <w:tcW w:w="1023" w:type="pct"/>
          </w:tcPr>
          <w:p w:rsidR="00FB2248" w:rsidRPr="00FB2248" w:rsidRDefault="00FB2248" w:rsidP="004D5CAA">
            <w:pPr>
              <w:widowControl w:val="0"/>
              <w:autoSpaceDE w:val="0"/>
              <w:autoSpaceDN w:val="0"/>
              <w:adjustRightInd w:val="0"/>
              <w:rPr>
                <w:sz w:val="10"/>
                <w:szCs w:val="14"/>
              </w:rPr>
            </w:pPr>
            <w:r w:rsidRPr="00FB2248">
              <w:rPr>
                <w:sz w:val="10"/>
                <w:szCs w:val="14"/>
              </w:rPr>
              <w:t>Организация участия муниципального округа в межрайонных, областных и межрегиональных мероприятиях сферы туризма</w:t>
            </w:r>
          </w:p>
        </w:tc>
        <w:tc>
          <w:tcPr>
            <w:tcW w:w="1171" w:type="pct"/>
          </w:tcPr>
          <w:p w:rsidR="00FB2248" w:rsidRPr="00FB2248" w:rsidRDefault="00FB2248" w:rsidP="004D5CAA">
            <w:pPr>
              <w:suppressAutoHyphens/>
              <w:rPr>
                <w:sz w:val="10"/>
                <w:szCs w:val="14"/>
              </w:rPr>
            </w:pPr>
            <w:r w:rsidRPr="00FB2248">
              <w:rPr>
                <w:sz w:val="10"/>
                <w:szCs w:val="14"/>
              </w:rPr>
              <w:t>Комитет;</w:t>
            </w:r>
          </w:p>
          <w:p w:rsidR="00FB2248" w:rsidRPr="00FB2248" w:rsidRDefault="00FB2248" w:rsidP="004D5CAA">
            <w:pPr>
              <w:suppressAutoHyphens/>
              <w:rPr>
                <w:sz w:val="10"/>
                <w:szCs w:val="14"/>
              </w:rPr>
            </w:pPr>
            <w:r w:rsidRPr="00FB2248">
              <w:rPr>
                <w:sz w:val="10"/>
                <w:szCs w:val="14"/>
              </w:rPr>
              <w:t>отдел культуры Администрации муниципального округа;</w:t>
            </w:r>
          </w:p>
          <w:p w:rsidR="00FB2248" w:rsidRPr="00FB2248" w:rsidRDefault="00FB2248" w:rsidP="004D5CAA">
            <w:pPr>
              <w:suppressAutoHyphens/>
              <w:rPr>
                <w:sz w:val="10"/>
                <w:szCs w:val="14"/>
              </w:rPr>
            </w:pPr>
            <w:r w:rsidRPr="00FB2248">
              <w:rPr>
                <w:sz w:val="10"/>
                <w:szCs w:val="14"/>
              </w:rPr>
              <w:t>отдел молодежи Администрации муниципального округа</w:t>
            </w:r>
          </w:p>
        </w:tc>
        <w:tc>
          <w:tcPr>
            <w:tcW w:w="316" w:type="pct"/>
          </w:tcPr>
          <w:p w:rsidR="00FB2248" w:rsidRPr="00FB2248" w:rsidRDefault="00FB2248" w:rsidP="004D5CAA">
            <w:pPr>
              <w:widowControl w:val="0"/>
              <w:autoSpaceDE w:val="0"/>
              <w:autoSpaceDN w:val="0"/>
              <w:adjustRightInd w:val="0"/>
              <w:rPr>
                <w:sz w:val="10"/>
                <w:szCs w:val="14"/>
              </w:rPr>
            </w:pPr>
            <w:r w:rsidRPr="00FB2248">
              <w:rPr>
                <w:sz w:val="10"/>
                <w:szCs w:val="14"/>
              </w:rPr>
              <w:t>2024 – 2027 годы</w:t>
            </w:r>
          </w:p>
        </w:tc>
        <w:tc>
          <w:tcPr>
            <w:tcW w:w="512" w:type="pct"/>
          </w:tcPr>
          <w:p w:rsidR="00FB2248" w:rsidRPr="00FB2248" w:rsidRDefault="00FB2248" w:rsidP="004D5CAA">
            <w:pPr>
              <w:widowControl w:val="0"/>
              <w:autoSpaceDE w:val="0"/>
              <w:autoSpaceDN w:val="0"/>
              <w:adjustRightInd w:val="0"/>
              <w:rPr>
                <w:sz w:val="10"/>
                <w:szCs w:val="14"/>
              </w:rPr>
            </w:pPr>
            <w:r w:rsidRPr="00FB2248">
              <w:rPr>
                <w:sz w:val="10"/>
                <w:szCs w:val="14"/>
              </w:rPr>
              <w:t>1.1.; 1.2.</w:t>
            </w:r>
          </w:p>
        </w:tc>
        <w:tc>
          <w:tcPr>
            <w:tcW w:w="544" w:type="pct"/>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341" w:type="pct"/>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305" w:type="pct"/>
            <w:gridSpan w:val="2"/>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c>
          <w:tcPr>
            <w:tcW w:w="305" w:type="pct"/>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p w:rsidR="00FB2248" w:rsidRPr="00FB2248" w:rsidRDefault="00FB2248" w:rsidP="004D5CAA">
            <w:pPr>
              <w:widowControl w:val="0"/>
              <w:autoSpaceDE w:val="0"/>
              <w:autoSpaceDN w:val="0"/>
              <w:adjustRightInd w:val="0"/>
              <w:jc w:val="center"/>
              <w:rPr>
                <w:sz w:val="10"/>
                <w:szCs w:val="14"/>
              </w:rPr>
            </w:pPr>
          </w:p>
        </w:tc>
        <w:tc>
          <w:tcPr>
            <w:tcW w:w="303" w:type="pct"/>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r>
      <w:tr w:rsidR="00FB2248" w:rsidRPr="00FB2248" w:rsidTr="004D5CAA">
        <w:trPr>
          <w:trHeight w:val="20"/>
          <w:tblCellSpacing w:w="5" w:type="nil"/>
        </w:trPr>
        <w:tc>
          <w:tcPr>
            <w:tcW w:w="180" w:type="pct"/>
          </w:tcPr>
          <w:p w:rsidR="00FB2248" w:rsidRPr="00FB2248" w:rsidRDefault="00FB2248" w:rsidP="004D5CAA">
            <w:pPr>
              <w:widowControl w:val="0"/>
              <w:autoSpaceDE w:val="0"/>
              <w:autoSpaceDN w:val="0"/>
              <w:adjustRightInd w:val="0"/>
              <w:rPr>
                <w:sz w:val="10"/>
                <w:szCs w:val="14"/>
              </w:rPr>
            </w:pPr>
            <w:r w:rsidRPr="00FB2248">
              <w:rPr>
                <w:sz w:val="10"/>
                <w:szCs w:val="14"/>
              </w:rPr>
              <w:t>1.4.</w:t>
            </w:r>
          </w:p>
        </w:tc>
        <w:tc>
          <w:tcPr>
            <w:tcW w:w="1023" w:type="pct"/>
          </w:tcPr>
          <w:p w:rsidR="00FB2248" w:rsidRPr="00FB2248" w:rsidRDefault="00FB2248" w:rsidP="004D5CAA">
            <w:pPr>
              <w:widowControl w:val="0"/>
              <w:autoSpaceDE w:val="0"/>
              <w:autoSpaceDN w:val="0"/>
              <w:adjustRightInd w:val="0"/>
              <w:rPr>
                <w:sz w:val="10"/>
                <w:szCs w:val="14"/>
              </w:rPr>
            </w:pPr>
            <w:r w:rsidRPr="00FB2248">
              <w:rPr>
                <w:sz w:val="10"/>
                <w:szCs w:val="14"/>
              </w:rPr>
              <w:t>Установка информационных стендов, изготовление презентационных материалов</w:t>
            </w:r>
          </w:p>
        </w:tc>
        <w:tc>
          <w:tcPr>
            <w:tcW w:w="1171" w:type="pct"/>
          </w:tcPr>
          <w:p w:rsidR="00FB2248" w:rsidRPr="00FB2248" w:rsidRDefault="00FB2248" w:rsidP="004D5CAA">
            <w:pPr>
              <w:widowControl w:val="0"/>
              <w:autoSpaceDE w:val="0"/>
              <w:autoSpaceDN w:val="0"/>
              <w:adjustRightInd w:val="0"/>
              <w:rPr>
                <w:sz w:val="10"/>
                <w:szCs w:val="14"/>
              </w:rPr>
            </w:pPr>
            <w:r w:rsidRPr="00FB2248">
              <w:rPr>
                <w:sz w:val="10"/>
                <w:szCs w:val="14"/>
              </w:rPr>
              <w:t>комитет</w:t>
            </w:r>
          </w:p>
        </w:tc>
        <w:tc>
          <w:tcPr>
            <w:tcW w:w="316" w:type="pct"/>
          </w:tcPr>
          <w:p w:rsidR="00FB2248" w:rsidRPr="00FB2248" w:rsidRDefault="00FB2248" w:rsidP="004D5CAA">
            <w:pPr>
              <w:widowControl w:val="0"/>
              <w:autoSpaceDE w:val="0"/>
              <w:autoSpaceDN w:val="0"/>
              <w:adjustRightInd w:val="0"/>
              <w:rPr>
                <w:sz w:val="10"/>
                <w:szCs w:val="14"/>
              </w:rPr>
            </w:pPr>
            <w:r w:rsidRPr="00FB2248">
              <w:rPr>
                <w:sz w:val="10"/>
                <w:szCs w:val="14"/>
              </w:rPr>
              <w:t>2024 – 2027 годы</w:t>
            </w:r>
          </w:p>
        </w:tc>
        <w:tc>
          <w:tcPr>
            <w:tcW w:w="512" w:type="pct"/>
          </w:tcPr>
          <w:p w:rsidR="00FB2248" w:rsidRPr="00FB2248" w:rsidRDefault="00FB2248" w:rsidP="004D5CAA">
            <w:pPr>
              <w:widowControl w:val="0"/>
              <w:autoSpaceDE w:val="0"/>
              <w:autoSpaceDN w:val="0"/>
              <w:adjustRightInd w:val="0"/>
              <w:rPr>
                <w:sz w:val="10"/>
                <w:szCs w:val="14"/>
              </w:rPr>
            </w:pPr>
            <w:r w:rsidRPr="00FB2248">
              <w:rPr>
                <w:sz w:val="10"/>
                <w:szCs w:val="14"/>
              </w:rPr>
              <w:t>1.1.; 1.2.</w:t>
            </w:r>
          </w:p>
        </w:tc>
        <w:tc>
          <w:tcPr>
            <w:tcW w:w="544" w:type="pct"/>
          </w:tcPr>
          <w:p w:rsidR="00FB2248" w:rsidRPr="00FB2248" w:rsidRDefault="00FB2248" w:rsidP="004D5CAA">
            <w:pPr>
              <w:widowControl w:val="0"/>
              <w:autoSpaceDE w:val="0"/>
              <w:autoSpaceDN w:val="0"/>
              <w:adjustRightInd w:val="0"/>
              <w:jc w:val="center"/>
              <w:rPr>
                <w:sz w:val="10"/>
                <w:szCs w:val="14"/>
              </w:rPr>
            </w:pPr>
            <w:r w:rsidRPr="00FB2248">
              <w:rPr>
                <w:sz w:val="10"/>
                <w:szCs w:val="14"/>
              </w:rPr>
              <w:t>Бюджет муниципального округа</w:t>
            </w:r>
          </w:p>
        </w:tc>
        <w:tc>
          <w:tcPr>
            <w:tcW w:w="341" w:type="pct"/>
          </w:tcPr>
          <w:p w:rsidR="00FB2248" w:rsidRPr="00FB2248" w:rsidRDefault="00FB2248" w:rsidP="004D5CAA">
            <w:pPr>
              <w:widowControl w:val="0"/>
              <w:autoSpaceDE w:val="0"/>
              <w:autoSpaceDN w:val="0"/>
              <w:adjustRightInd w:val="0"/>
              <w:jc w:val="center"/>
              <w:rPr>
                <w:sz w:val="10"/>
                <w:szCs w:val="14"/>
              </w:rPr>
            </w:pPr>
            <w:r w:rsidRPr="00FB2248">
              <w:rPr>
                <w:sz w:val="10"/>
                <w:szCs w:val="14"/>
              </w:rPr>
              <w:t>56,96700</w:t>
            </w:r>
          </w:p>
        </w:tc>
        <w:tc>
          <w:tcPr>
            <w:tcW w:w="305" w:type="pct"/>
            <w:gridSpan w:val="2"/>
          </w:tcPr>
          <w:p w:rsidR="00FB2248" w:rsidRPr="00FB2248" w:rsidRDefault="00FB2248" w:rsidP="004D5CAA">
            <w:pPr>
              <w:widowControl w:val="0"/>
              <w:autoSpaceDE w:val="0"/>
              <w:autoSpaceDN w:val="0"/>
              <w:adjustRightInd w:val="0"/>
              <w:jc w:val="center"/>
              <w:rPr>
                <w:sz w:val="10"/>
                <w:szCs w:val="14"/>
              </w:rPr>
            </w:pPr>
            <w:r w:rsidRPr="00FB2248">
              <w:rPr>
                <w:sz w:val="10"/>
                <w:szCs w:val="14"/>
              </w:rPr>
              <w:t>50,00000</w:t>
            </w:r>
          </w:p>
        </w:tc>
        <w:tc>
          <w:tcPr>
            <w:tcW w:w="305" w:type="pct"/>
          </w:tcPr>
          <w:p w:rsidR="00FB2248" w:rsidRPr="00FB2248" w:rsidRDefault="00FB2248" w:rsidP="004D5CAA">
            <w:pPr>
              <w:widowControl w:val="0"/>
              <w:autoSpaceDE w:val="0"/>
              <w:autoSpaceDN w:val="0"/>
              <w:adjustRightInd w:val="0"/>
              <w:jc w:val="center"/>
              <w:rPr>
                <w:sz w:val="10"/>
                <w:szCs w:val="14"/>
              </w:rPr>
            </w:pPr>
            <w:r w:rsidRPr="00FB2248">
              <w:rPr>
                <w:sz w:val="10"/>
                <w:szCs w:val="14"/>
              </w:rPr>
              <w:t>50,00000</w:t>
            </w:r>
          </w:p>
          <w:p w:rsidR="00FB2248" w:rsidRPr="00FB2248" w:rsidRDefault="00FB2248" w:rsidP="004D5CAA">
            <w:pPr>
              <w:widowControl w:val="0"/>
              <w:autoSpaceDE w:val="0"/>
              <w:autoSpaceDN w:val="0"/>
              <w:adjustRightInd w:val="0"/>
              <w:jc w:val="center"/>
              <w:rPr>
                <w:sz w:val="10"/>
                <w:szCs w:val="14"/>
              </w:rPr>
            </w:pPr>
          </w:p>
        </w:tc>
        <w:tc>
          <w:tcPr>
            <w:tcW w:w="303" w:type="pct"/>
          </w:tcPr>
          <w:p w:rsidR="00FB2248" w:rsidRPr="00FB2248" w:rsidRDefault="00FB2248" w:rsidP="004D5CAA">
            <w:pPr>
              <w:widowControl w:val="0"/>
              <w:autoSpaceDE w:val="0"/>
              <w:autoSpaceDN w:val="0"/>
              <w:adjustRightInd w:val="0"/>
              <w:jc w:val="center"/>
              <w:rPr>
                <w:sz w:val="10"/>
                <w:szCs w:val="14"/>
              </w:rPr>
            </w:pPr>
            <w:r w:rsidRPr="00FB2248">
              <w:rPr>
                <w:sz w:val="10"/>
                <w:szCs w:val="14"/>
              </w:rPr>
              <w:t>-</w:t>
            </w:r>
          </w:p>
        </w:tc>
      </w:tr>
      <w:tr w:rsidR="00FB2248" w:rsidRPr="00FB2248" w:rsidTr="004D5CAA">
        <w:trPr>
          <w:trHeight w:val="20"/>
          <w:tblCellSpacing w:w="5" w:type="nil"/>
        </w:trPr>
        <w:tc>
          <w:tcPr>
            <w:tcW w:w="180" w:type="pct"/>
          </w:tcPr>
          <w:p w:rsidR="00FB2248" w:rsidRPr="00FB2248" w:rsidRDefault="00FB2248" w:rsidP="004D5CAA">
            <w:pPr>
              <w:widowControl w:val="0"/>
              <w:autoSpaceDE w:val="0"/>
              <w:autoSpaceDN w:val="0"/>
              <w:adjustRightInd w:val="0"/>
              <w:rPr>
                <w:sz w:val="10"/>
                <w:szCs w:val="14"/>
                <w:highlight w:val="yellow"/>
              </w:rPr>
            </w:pPr>
          </w:p>
        </w:tc>
        <w:tc>
          <w:tcPr>
            <w:tcW w:w="1023" w:type="pct"/>
          </w:tcPr>
          <w:p w:rsidR="00FB2248" w:rsidRPr="00FB2248" w:rsidRDefault="00FB2248" w:rsidP="004D5CAA">
            <w:pPr>
              <w:widowControl w:val="0"/>
              <w:autoSpaceDE w:val="0"/>
              <w:autoSpaceDN w:val="0"/>
              <w:adjustRightInd w:val="0"/>
              <w:rPr>
                <w:sz w:val="10"/>
                <w:szCs w:val="14"/>
                <w:highlight w:val="yellow"/>
              </w:rPr>
            </w:pPr>
            <w:r w:rsidRPr="00FB2248">
              <w:rPr>
                <w:sz w:val="10"/>
                <w:szCs w:val="14"/>
              </w:rPr>
              <w:t>Итого по подпрограмме:</w:t>
            </w:r>
          </w:p>
        </w:tc>
        <w:tc>
          <w:tcPr>
            <w:tcW w:w="1171" w:type="pct"/>
          </w:tcPr>
          <w:p w:rsidR="00FB2248" w:rsidRPr="00FB2248" w:rsidRDefault="00FB2248" w:rsidP="004D5CAA">
            <w:pPr>
              <w:widowControl w:val="0"/>
              <w:autoSpaceDE w:val="0"/>
              <w:autoSpaceDN w:val="0"/>
              <w:adjustRightInd w:val="0"/>
              <w:rPr>
                <w:sz w:val="10"/>
                <w:szCs w:val="14"/>
                <w:highlight w:val="yellow"/>
              </w:rPr>
            </w:pPr>
          </w:p>
        </w:tc>
        <w:tc>
          <w:tcPr>
            <w:tcW w:w="316" w:type="pct"/>
          </w:tcPr>
          <w:p w:rsidR="00FB2248" w:rsidRPr="00FB2248" w:rsidRDefault="00FB2248" w:rsidP="004D5CAA">
            <w:pPr>
              <w:widowControl w:val="0"/>
              <w:autoSpaceDE w:val="0"/>
              <w:autoSpaceDN w:val="0"/>
              <w:adjustRightInd w:val="0"/>
              <w:rPr>
                <w:sz w:val="10"/>
                <w:szCs w:val="14"/>
                <w:highlight w:val="yellow"/>
              </w:rPr>
            </w:pPr>
          </w:p>
        </w:tc>
        <w:tc>
          <w:tcPr>
            <w:tcW w:w="512" w:type="pct"/>
          </w:tcPr>
          <w:p w:rsidR="00FB2248" w:rsidRPr="00FB2248" w:rsidRDefault="00FB2248" w:rsidP="004D5CAA">
            <w:pPr>
              <w:widowControl w:val="0"/>
              <w:autoSpaceDE w:val="0"/>
              <w:autoSpaceDN w:val="0"/>
              <w:adjustRightInd w:val="0"/>
              <w:rPr>
                <w:sz w:val="10"/>
                <w:szCs w:val="14"/>
                <w:highlight w:val="yellow"/>
              </w:rPr>
            </w:pPr>
          </w:p>
        </w:tc>
        <w:tc>
          <w:tcPr>
            <w:tcW w:w="544" w:type="pct"/>
          </w:tcPr>
          <w:p w:rsidR="00FB2248" w:rsidRPr="00FB2248" w:rsidRDefault="00FB2248" w:rsidP="004D5CAA">
            <w:pPr>
              <w:widowControl w:val="0"/>
              <w:autoSpaceDE w:val="0"/>
              <w:autoSpaceDN w:val="0"/>
              <w:adjustRightInd w:val="0"/>
              <w:rPr>
                <w:sz w:val="10"/>
                <w:szCs w:val="14"/>
                <w:highlight w:val="yellow"/>
              </w:rPr>
            </w:pPr>
          </w:p>
        </w:tc>
        <w:tc>
          <w:tcPr>
            <w:tcW w:w="341" w:type="pct"/>
          </w:tcPr>
          <w:p w:rsidR="00FB2248" w:rsidRPr="00FB2248" w:rsidRDefault="00FB2248" w:rsidP="004D5CAA">
            <w:pPr>
              <w:widowControl w:val="0"/>
              <w:autoSpaceDE w:val="0"/>
              <w:autoSpaceDN w:val="0"/>
              <w:adjustRightInd w:val="0"/>
              <w:rPr>
                <w:sz w:val="10"/>
                <w:szCs w:val="14"/>
              </w:rPr>
            </w:pPr>
            <w:r w:rsidRPr="00FB2248">
              <w:rPr>
                <w:sz w:val="10"/>
                <w:szCs w:val="14"/>
              </w:rPr>
              <w:t xml:space="preserve"> 56,96700</w:t>
            </w:r>
          </w:p>
        </w:tc>
        <w:tc>
          <w:tcPr>
            <w:tcW w:w="305" w:type="pct"/>
            <w:gridSpan w:val="2"/>
          </w:tcPr>
          <w:p w:rsidR="00FB2248" w:rsidRPr="00FB2248" w:rsidRDefault="00FB2248" w:rsidP="004D5CAA">
            <w:pPr>
              <w:widowControl w:val="0"/>
              <w:autoSpaceDE w:val="0"/>
              <w:autoSpaceDN w:val="0"/>
              <w:adjustRightInd w:val="0"/>
              <w:rPr>
                <w:sz w:val="10"/>
                <w:szCs w:val="14"/>
              </w:rPr>
            </w:pPr>
          </w:p>
          <w:p w:rsidR="00FB2248" w:rsidRPr="00FB2248" w:rsidRDefault="00FB2248" w:rsidP="004D5CAA">
            <w:pPr>
              <w:widowControl w:val="0"/>
              <w:autoSpaceDE w:val="0"/>
              <w:autoSpaceDN w:val="0"/>
              <w:adjustRightInd w:val="0"/>
              <w:rPr>
                <w:sz w:val="10"/>
                <w:szCs w:val="14"/>
              </w:rPr>
            </w:pPr>
            <w:r w:rsidRPr="00FB2248">
              <w:rPr>
                <w:sz w:val="10"/>
                <w:szCs w:val="14"/>
              </w:rPr>
              <w:t>50,00000</w:t>
            </w:r>
          </w:p>
        </w:tc>
        <w:tc>
          <w:tcPr>
            <w:tcW w:w="305" w:type="pct"/>
          </w:tcPr>
          <w:p w:rsidR="00FB2248" w:rsidRPr="00FB2248" w:rsidRDefault="00FB2248" w:rsidP="004D5CAA">
            <w:pPr>
              <w:widowControl w:val="0"/>
              <w:autoSpaceDE w:val="0"/>
              <w:autoSpaceDN w:val="0"/>
              <w:adjustRightInd w:val="0"/>
              <w:rPr>
                <w:sz w:val="10"/>
                <w:szCs w:val="14"/>
              </w:rPr>
            </w:pPr>
          </w:p>
          <w:p w:rsidR="00FB2248" w:rsidRPr="00FB2248" w:rsidRDefault="00FB2248" w:rsidP="004D5CAA">
            <w:pPr>
              <w:widowControl w:val="0"/>
              <w:autoSpaceDE w:val="0"/>
              <w:autoSpaceDN w:val="0"/>
              <w:adjustRightInd w:val="0"/>
              <w:rPr>
                <w:sz w:val="10"/>
                <w:szCs w:val="14"/>
              </w:rPr>
            </w:pPr>
            <w:r w:rsidRPr="00FB2248">
              <w:rPr>
                <w:sz w:val="10"/>
                <w:szCs w:val="14"/>
              </w:rPr>
              <w:t>50,00000</w:t>
            </w:r>
          </w:p>
        </w:tc>
        <w:tc>
          <w:tcPr>
            <w:tcW w:w="303" w:type="pct"/>
          </w:tcPr>
          <w:p w:rsidR="00FB2248" w:rsidRPr="00FB2248" w:rsidRDefault="00FB2248" w:rsidP="004D5CAA">
            <w:pPr>
              <w:widowControl w:val="0"/>
              <w:autoSpaceDE w:val="0"/>
              <w:autoSpaceDN w:val="0"/>
              <w:adjustRightInd w:val="0"/>
              <w:rPr>
                <w:sz w:val="10"/>
                <w:szCs w:val="14"/>
              </w:rPr>
            </w:pPr>
            <w:r w:rsidRPr="00FB2248">
              <w:rPr>
                <w:sz w:val="10"/>
                <w:szCs w:val="14"/>
              </w:rPr>
              <w:t>-</w:t>
            </w:r>
          </w:p>
        </w:tc>
      </w:tr>
    </w:tbl>
    <w:p w:rsidR="00FB2248" w:rsidRPr="00EE584A" w:rsidRDefault="00FB2248" w:rsidP="00FB2248">
      <w:pPr>
        <w:ind w:firstLine="284"/>
        <w:jc w:val="both"/>
        <w:rPr>
          <w:sz w:val="14"/>
          <w:szCs w:val="14"/>
        </w:rPr>
      </w:pPr>
      <w:r w:rsidRPr="00EE584A">
        <w:rPr>
          <w:sz w:val="14"/>
          <w:szCs w:val="14"/>
        </w:rPr>
        <w:t>2. Настоящее постановление вступает в силу после его официального опубликования.</w:t>
      </w:r>
    </w:p>
    <w:p w:rsidR="00FB2248" w:rsidRPr="00EE584A" w:rsidRDefault="00FB2248" w:rsidP="00FB2248">
      <w:pPr>
        <w:ind w:firstLine="284"/>
        <w:jc w:val="both"/>
        <w:rPr>
          <w:sz w:val="14"/>
          <w:szCs w:val="14"/>
        </w:rPr>
      </w:pPr>
      <w:r w:rsidRPr="00EE584A">
        <w:rPr>
          <w:sz w:val="14"/>
          <w:szCs w:val="14"/>
        </w:rPr>
        <w:t xml:space="preserve">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 </w:t>
      </w:r>
    </w:p>
    <w:p w:rsidR="00FB2248" w:rsidRPr="00EE584A" w:rsidRDefault="00FB2248" w:rsidP="00FB2248">
      <w:pPr>
        <w:rPr>
          <w:b/>
          <w:sz w:val="14"/>
          <w:szCs w:val="14"/>
        </w:rPr>
      </w:pPr>
    </w:p>
    <w:p w:rsidR="00FB2248" w:rsidRPr="00EE584A" w:rsidRDefault="00FB2248" w:rsidP="00FB2248">
      <w:pPr>
        <w:rPr>
          <w:b/>
          <w:sz w:val="14"/>
          <w:szCs w:val="14"/>
        </w:rPr>
      </w:pPr>
    </w:p>
    <w:p w:rsidR="00FB2248" w:rsidRDefault="00FB2248" w:rsidP="00FB2248">
      <w:pPr>
        <w:rPr>
          <w:b/>
          <w:sz w:val="14"/>
          <w:szCs w:val="14"/>
        </w:rPr>
      </w:pPr>
      <w:r w:rsidRPr="00EE584A">
        <w:rPr>
          <w:b/>
          <w:sz w:val="14"/>
          <w:szCs w:val="14"/>
        </w:rPr>
        <w:t>Глава муниципального округа  М.В. Тимофеев</w:t>
      </w:r>
    </w:p>
    <w:p w:rsidR="00FB2248" w:rsidRDefault="00FB2248" w:rsidP="00FB2248">
      <w:pPr>
        <w:rPr>
          <w:b/>
          <w:sz w:val="14"/>
          <w:szCs w:val="14"/>
        </w:rPr>
      </w:pPr>
    </w:p>
    <w:p w:rsidR="00FB2248" w:rsidRPr="00EE584A" w:rsidRDefault="00FB2248" w:rsidP="00FB2248">
      <w:pPr>
        <w:rPr>
          <w:b/>
          <w:sz w:val="14"/>
          <w:szCs w:val="14"/>
        </w:rPr>
      </w:pPr>
    </w:p>
    <w:p w:rsidR="00FB2248" w:rsidRPr="0083142E" w:rsidRDefault="00FB2248" w:rsidP="00FB2248">
      <w:pPr>
        <w:jc w:val="center"/>
        <w:rPr>
          <w:b/>
          <w:sz w:val="14"/>
          <w:szCs w:val="14"/>
        </w:rPr>
      </w:pPr>
      <w:r w:rsidRPr="0083142E">
        <w:rPr>
          <w:b/>
          <w:sz w:val="14"/>
          <w:szCs w:val="14"/>
        </w:rPr>
        <w:t>ПОСТАНОВЛЕНИЕ</w:t>
      </w:r>
    </w:p>
    <w:p w:rsidR="00FB2248" w:rsidRPr="0083142E" w:rsidRDefault="00FB2248" w:rsidP="00FB2248">
      <w:pPr>
        <w:jc w:val="center"/>
        <w:rPr>
          <w:sz w:val="14"/>
          <w:szCs w:val="14"/>
        </w:rPr>
      </w:pPr>
      <w:r w:rsidRPr="0083142E">
        <w:rPr>
          <w:sz w:val="14"/>
          <w:szCs w:val="14"/>
        </w:rPr>
        <w:t xml:space="preserve">Администрации муниципального округа </w:t>
      </w:r>
    </w:p>
    <w:p w:rsidR="00FB2248" w:rsidRPr="0083142E" w:rsidRDefault="00FB2248" w:rsidP="00FB2248">
      <w:pPr>
        <w:jc w:val="center"/>
        <w:rPr>
          <w:sz w:val="14"/>
          <w:szCs w:val="14"/>
        </w:rPr>
      </w:pPr>
    </w:p>
    <w:p w:rsidR="00FB2248" w:rsidRPr="0083142E" w:rsidRDefault="00FB2248" w:rsidP="00FB2248">
      <w:pPr>
        <w:jc w:val="center"/>
        <w:rPr>
          <w:sz w:val="14"/>
          <w:szCs w:val="14"/>
        </w:rPr>
      </w:pPr>
      <w:r>
        <w:rPr>
          <w:sz w:val="14"/>
          <w:szCs w:val="14"/>
        </w:rPr>
        <w:t>от 1</w:t>
      </w:r>
      <w:r w:rsidR="006B6996">
        <w:rPr>
          <w:sz w:val="14"/>
          <w:szCs w:val="14"/>
        </w:rPr>
        <w:t>5</w:t>
      </w:r>
      <w:r>
        <w:rPr>
          <w:sz w:val="14"/>
          <w:szCs w:val="14"/>
        </w:rPr>
        <w:t xml:space="preserve">.04.2025 № </w:t>
      </w:r>
      <w:r w:rsidR="006B6996">
        <w:rPr>
          <w:sz w:val="14"/>
          <w:szCs w:val="14"/>
        </w:rPr>
        <w:t>906</w:t>
      </w:r>
    </w:p>
    <w:p w:rsidR="00FB2248" w:rsidRDefault="00FB2248" w:rsidP="00FB2248">
      <w:pPr>
        <w:jc w:val="center"/>
        <w:rPr>
          <w:sz w:val="14"/>
          <w:szCs w:val="14"/>
        </w:rPr>
      </w:pPr>
      <w:r w:rsidRPr="0083142E">
        <w:rPr>
          <w:sz w:val="14"/>
          <w:szCs w:val="14"/>
        </w:rPr>
        <w:t>г. Сольцы</w:t>
      </w:r>
    </w:p>
    <w:p w:rsidR="006B6996" w:rsidRDefault="006B6996" w:rsidP="00FB2248">
      <w:pPr>
        <w:jc w:val="center"/>
        <w:rPr>
          <w:sz w:val="14"/>
          <w:szCs w:val="14"/>
        </w:rPr>
      </w:pPr>
    </w:p>
    <w:p w:rsidR="006B6996" w:rsidRPr="00C05A26" w:rsidRDefault="006B6996" w:rsidP="006B6996">
      <w:pPr>
        <w:jc w:val="center"/>
        <w:rPr>
          <w:b/>
          <w:sz w:val="14"/>
          <w:szCs w:val="14"/>
        </w:rPr>
      </w:pPr>
      <w:r w:rsidRPr="00C05A26">
        <w:rPr>
          <w:b/>
          <w:sz w:val="14"/>
          <w:szCs w:val="14"/>
        </w:rPr>
        <w:t>О внесении изменений в муниципальную программу Солецкого</w:t>
      </w:r>
    </w:p>
    <w:p w:rsidR="006B6996" w:rsidRPr="00C05A26" w:rsidRDefault="006B6996" w:rsidP="006B6996">
      <w:pPr>
        <w:jc w:val="center"/>
        <w:rPr>
          <w:b/>
          <w:sz w:val="14"/>
          <w:szCs w:val="14"/>
        </w:rPr>
      </w:pPr>
      <w:r w:rsidRPr="00C05A26">
        <w:rPr>
          <w:b/>
          <w:sz w:val="14"/>
          <w:szCs w:val="14"/>
        </w:rPr>
        <w:t xml:space="preserve">муниципального округа «Развитие  физической культуры и спорта  </w:t>
      </w:r>
    </w:p>
    <w:p w:rsidR="006B6996" w:rsidRPr="00C05A26" w:rsidRDefault="006B6996" w:rsidP="006B6996">
      <w:pPr>
        <w:jc w:val="center"/>
        <w:rPr>
          <w:b/>
          <w:sz w:val="14"/>
          <w:szCs w:val="14"/>
        </w:rPr>
      </w:pPr>
      <w:r w:rsidRPr="00C05A26">
        <w:rPr>
          <w:b/>
          <w:sz w:val="14"/>
          <w:szCs w:val="14"/>
        </w:rPr>
        <w:t>в Солецком муниципальном округе»</w:t>
      </w:r>
    </w:p>
    <w:p w:rsidR="006B6996" w:rsidRPr="00C05A26" w:rsidRDefault="006B6996" w:rsidP="006B6996">
      <w:pPr>
        <w:rPr>
          <w:sz w:val="14"/>
          <w:szCs w:val="14"/>
        </w:rPr>
      </w:pPr>
    </w:p>
    <w:p w:rsidR="006B6996" w:rsidRPr="00C05A26" w:rsidRDefault="006B6996" w:rsidP="006B6996">
      <w:pPr>
        <w:suppressAutoHyphens/>
        <w:ind w:firstLine="284"/>
        <w:contextualSpacing/>
        <w:jc w:val="both"/>
        <w:rPr>
          <w:sz w:val="14"/>
          <w:szCs w:val="14"/>
        </w:rPr>
      </w:pPr>
      <w:proofErr w:type="gramStart"/>
      <w:r w:rsidRPr="00C05A26">
        <w:rPr>
          <w:sz w:val="14"/>
          <w:szCs w:val="14"/>
        </w:rPr>
        <w:t>В соответствии с Порядком принятия решений о разработке муниципальных программ Солецкого муниципального округа, их формирования и реализации, утвержденным  постановлением Администрации муниципального округа  от 29.01.2021 № 142, решением Думы Солецкого муниципального округа от 23.12.2024 № 547«О внесении изменений в решение Думы Солецкого муниципального округа от 25.12.2023 № 446», в целях уточнения показателей, характеризующих объем финансового обеспечения, объем (содержание) муниципальной услуги в муниципальном задании</w:t>
      </w:r>
      <w:proofErr w:type="gramEnd"/>
      <w:r w:rsidRPr="00C05A26">
        <w:rPr>
          <w:sz w:val="14"/>
          <w:szCs w:val="14"/>
        </w:rPr>
        <w:t>, Администрация Солецкого муниципального округа, в целях обеспечения развития отрасли физической культуры и спорта  округа, Администрация Солецкого муниципального округа</w:t>
      </w:r>
      <w:r w:rsidRPr="00C05A26">
        <w:rPr>
          <w:b/>
          <w:sz w:val="14"/>
          <w:szCs w:val="14"/>
        </w:rPr>
        <w:t xml:space="preserve"> ПОСТАНОВЛЯЕТ:</w:t>
      </w:r>
    </w:p>
    <w:p w:rsidR="006B6996" w:rsidRPr="00C05A26" w:rsidRDefault="006B6996" w:rsidP="006B6996">
      <w:pPr>
        <w:ind w:firstLine="284"/>
        <w:jc w:val="both"/>
        <w:rPr>
          <w:sz w:val="14"/>
          <w:szCs w:val="14"/>
        </w:rPr>
      </w:pPr>
      <w:r w:rsidRPr="00C05A26">
        <w:rPr>
          <w:sz w:val="14"/>
          <w:szCs w:val="14"/>
        </w:rPr>
        <w:t xml:space="preserve">1. Внести изменения в муниципальную программу Солецкого муниципального округа «Развитие  физической культуры и спорта  в Солецком муниципальном округе», утверждённую постановлением Администрации муниципального округа от 26.03.2021 № 430 (в редакции постановлений от 27.02.2023 № 263, от 05.12.2023 № 2275, от 19.01.2024 №84, </w:t>
      </w:r>
      <w:proofErr w:type="gramStart"/>
      <w:r w:rsidRPr="00C05A26">
        <w:rPr>
          <w:sz w:val="14"/>
          <w:szCs w:val="14"/>
        </w:rPr>
        <w:t>от</w:t>
      </w:r>
      <w:proofErr w:type="gramEnd"/>
      <w:r w:rsidRPr="00C05A26">
        <w:rPr>
          <w:sz w:val="14"/>
          <w:szCs w:val="14"/>
        </w:rPr>
        <w:t xml:space="preserve"> 19.01.2024 № 85,12.02.2024 № 265) (далее муниципальная программа):</w:t>
      </w:r>
    </w:p>
    <w:p w:rsidR="006B6996" w:rsidRPr="00C05A26" w:rsidRDefault="006B6996" w:rsidP="006B6996">
      <w:pPr>
        <w:suppressAutoHyphens/>
        <w:autoSpaceDE w:val="0"/>
        <w:autoSpaceDN w:val="0"/>
        <w:adjustRightInd w:val="0"/>
        <w:ind w:firstLine="284"/>
        <w:contextualSpacing/>
        <w:jc w:val="both"/>
        <w:rPr>
          <w:sz w:val="14"/>
          <w:szCs w:val="14"/>
        </w:rPr>
      </w:pPr>
      <w:r w:rsidRPr="00C05A26">
        <w:rPr>
          <w:sz w:val="14"/>
          <w:szCs w:val="14"/>
        </w:rPr>
        <w:t>1.1. Изложить раздел 6  Паспорта в редакции:</w:t>
      </w:r>
    </w:p>
    <w:tbl>
      <w:tblPr>
        <w:tblW w:w="5000" w:type="pct"/>
        <w:tblLook w:val="0000" w:firstRow="0" w:lastRow="0" w:firstColumn="0" w:lastColumn="0" w:noHBand="0" w:noVBand="0"/>
      </w:tblPr>
      <w:tblGrid>
        <w:gridCol w:w="606"/>
        <w:gridCol w:w="899"/>
        <w:gridCol w:w="818"/>
        <w:gridCol w:w="1075"/>
        <w:gridCol w:w="1911"/>
        <w:gridCol w:w="10"/>
      </w:tblGrid>
      <w:tr w:rsidR="006B6996" w:rsidRPr="006B6996" w:rsidTr="006B6996">
        <w:trPr>
          <w:gridAfter w:val="1"/>
          <w:wAfter w:w="19" w:type="pct"/>
          <w:trHeight w:val="389"/>
        </w:trPr>
        <w:tc>
          <w:tcPr>
            <w:tcW w:w="524" w:type="pct"/>
            <w:tcBorders>
              <w:top w:val="single" w:sz="4" w:space="0" w:color="auto"/>
              <w:left w:val="single" w:sz="4" w:space="0" w:color="auto"/>
              <w:bottom w:val="single" w:sz="4" w:space="0" w:color="auto"/>
              <w:right w:val="single" w:sz="4" w:space="0" w:color="auto"/>
            </w:tcBorders>
          </w:tcPr>
          <w:p w:rsidR="006B6996" w:rsidRPr="006B6996" w:rsidRDefault="006B6996" w:rsidP="004D5CAA">
            <w:pPr>
              <w:rPr>
                <w:sz w:val="12"/>
                <w:szCs w:val="14"/>
              </w:rPr>
            </w:pPr>
            <w:r w:rsidRPr="006B6996">
              <w:rPr>
                <w:sz w:val="12"/>
                <w:szCs w:val="14"/>
              </w:rPr>
              <w:t>Год</w:t>
            </w:r>
          </w:p>
        </w:tc>
        <w:tc>
          <w:tcPr>
            <w:tcW w:w="820" w:type="pct"/>
            <w:tcBorders>
              <w:top w:val="single" w:sz="4" w:space="0" w:color="auto"/>
              <w:bottom w:val="single" w:sz="4" w:space="0" w:color="auto"/>
            </w:tcBorders>
          </w:tcPr>
          <w:p w:rsidR="006B6996" w:rsidRPr="006B6996" w:rsidRDefault="006B6996" w:rsidP="004D5CAA">
            <w:pPr>
              <w:jc w:val="center"/>
              <w:rPr>
                <w:sz w:val="12"/>
                <w:szCs w:val="14"/>
              </w:rPr>
            </w:pPr>
          </w:p>
        </w:tc>
        <w:tc>
          <w:tcPr>
            <w:tcW w:w="3638" w:type="pct"/>
            <w:gridSpan w:val="3"/>
            <w:tcBorders>
              <w:top w:val="single" w:sz="4" w:space="0" w:color="auto"/>
              <w:bottom w:val="single" w:sz="4" w:space="0" w:color="auto"/>
              <w:right w:val="single" w:sz="4" w:space="0" w:color="auto"/>
            </w:tcBorders>
            <w:shd w:val="clear" w:color="auto" w:fill="auto"/>
          </w:tcPr>
          <w:p w:rsidR="006B6996" w:rsidRPr="006B6996" w:rsidRDefault="006B6996" w:rsidP="004D5CAA">
            <w:pPr>
              <w:jc w:val="center"/>
              <w:rPr>
                <w:sz w:val="12"/>
                <w:szCs w:val="14"/>
              </w:rPr>
            </w:pPr>
            <w:r w:rsidRPr="006B6996">
              <w:rPr>
                <w:sz w:val="12"/>
                <w:szCs w:val="14"/>
              </w:rPr>
              <w:t>Источник финансирования</w:t>
            </w:r>
          </w:p>
        </w:tc>
      </w:tr>
      <w:tr w:rsidR="006B6996" w:rsidRPr="006B6996" w:rsidTr="006B6996">
        <w:trPr>
          <w:trHeight w:val="20"/>
        </w:trPr>
        <w:tc>
          <w:tcPr>
            <w:tcW w:w="524" w:type="pct"/>
            <w:tcBorders>
              <w:top w:val="single" w:sz="4" w:space="0" w:color="auto"/>
              <w:left w:val="single" w:sz="4" w:space="0" w:color="000000"/>
              <w:bottom w:val="single" w:sz="4" w:space="0" w:color="000000"/>
            </w:tcBorders>
          </w:tcPr>
          <w:p w:rsidR="006B6996" w:rsidRPr="006B6996" w:rsidRDefault="006B6996" w:rsidP="004D5CAA">
            <w:pPr>
              <w:rPr>
                <w:sz w:val="12"/>
                <w:szCs w:val="14"/>
              </w:rPr>
            </w:pPr>
          </w:p>
        </w:tc>
        <w:tc>
          <w:tcPr>
            <w:tcW w:w="820" w:type="pct"/>
            <w:tcBorders>
              <w:top w:val="single" w:sz="4" w:space="0" w:color="000000"/>
              <w:left w:val="single" w:sz="4" w:space="0" w:color="000000"/>
              <w:bottom w:val="single" w:sz="4" w:space="0" w:color="000000"/>
            </w:tcBorders>
          </w:tcPr>
          <w:p w:rsidR="006B6996" w:rsidRPr="006B6996" w:rsidRDefault="006B6996" w:rsidP="004D5CAA">
            <w:pPr>
              <w:rPr>
                <w:sz w:val="12"/>
                <w:szCs w:val="14"/>
              </w:rPr>
            </w:pPr>
            <w:r w:rsidRPr="006B6996">
              <w:rPr>
                <w:sz w:val="12"/>
                <w:szCs w:val="14"/>
              </w:rPr>
              <w:t>федеральный бюджет</w:t>
            </w:r>
          </w:p>
        </w:tc>
        <w:tc>
          <w:tcPr>
            <w:tcW w:w="821" w:type="pct"/>
            <w:tcBorders>
              <w:top w:val="single" w:sz="4" w:space="0" w:color="000000"/>
              <w:left w:val="single" w:sz="4" w:space="0" w:color="000000"/>
              <w:bottom w:val="single" w:sz="4" w:space="0" w:color="000000"/>
            </w:tcBorders>
          </w:tcPr>
          <w:p w:rsidR="006B6996" w:rsidRPr="006B6996" w:rsidRDefault="006B6996" w:rsidP="004D5CAA">
            <w:pPr>
              <w:rPr>
                <w:sz w:val="12"/>
                <w:szCs w:val="14"/>
              </w:rPr>
            </w:pPr>
            <w:r w:rsidRPr="006B6996">
              <w:rPr>
                <w:sz w:val="12"/>
                <w:szCs w:val="14"/>
              </w:rPr>
              <w:t xml:space="preserve">областной бюджет </w:t>
            </w:r>
          </w:p>
        </w:tc>
        <w:tc>
          <w:tcPr>
            <w:tcW w:w="970" w:type="pct"/>
            <w:tcBorders>
              <w:top w:val="single" w:sz="4" w:space="0" w:color="000000"/>
              <w:left w:val="single" w:sz="4" w:space="0" w:color="000000"/>
              <w:bottom w:val="single" w:sz="4" w:space="0" w:color="000000"/>
            </w:tcBorders>
          </w:tcPr>
          <w:p w:rsidR="006B6996" w:rsidRPr="006B6996" w:rsidRDefault="006B6996" w:rsidP="004D5CAA">
            <w:pPr>
              <w:rPr>
                <w:sz w:val="12"/>
                <w:szCs w:val="14"/>
              </w:rPr>
            </w:pPr>
            <w:r w:rsidRPr="006B6996">
              <w:rPr>
                <w:sz w:val="12"/>
                <w:szCs w:val="14"/>
              </w:rPr>
              <w:t>бюджет муниципального округа</w:t>
            </w:r>
          </w:p>
        </w:tc>
        <w:tc>
          <w:tcPr>
            <w:tcW w:w="1866" w:type="pct"/>
            <w:gridSpan w:val="2"/>
            <w:tcBorders>
              <w:top w:val="single" w:sz="4" w:space="0" w:color="000000"/>
              <w:left w:val="single" w:sz="4" w:space="0" w:color="000000"/>
              <w:bottom w:val="single" w:sz="4" w:space="0" w:color="000000"/>
              <w:right w:val="single" w:sz="4" w:space="0" w:color="000000"/>
            </w:tcBorders>
          </w:tcPr>
          <w:p w:rsidR="006B6996" w:rsidRPr="006B6996" w:rsidRDefault="006B6996" w:rsidP="004D5CAA">
            <w:pPr>
              <w:rPr>
                <w:sz w:val="12"/>
                <w:szCs w:val="14"/>
              </w:rPr>
            </w:pPr>
            <w:r w:rsidRPr="006B6996">
              <w:rPr>
                <w:sz w:val="12"/>
                <w:szCs w:val="14"/>
              </w:rPr>
              <w:t>всего</w:t>
            </w:r>
          </w:p>
        </w:tc>
      </w:tr>
      <w:tr w:rsidR="006B6996" w:rsidRPr="006B6996" w:rsidTr="006B6996">
        <w:trPr>
          <w:trHeight w:val="20"/>
        </w:trPr>
        <w:tc>
          <w:tcPr>
            <w:tcW w:w="524" w:type="pct"/>
            <w:tcBorders>
              <w:top w:val="single" w:sz="4" w:space="0" w:color="000000"/>
              <w:left w:val="single" w:sz="4" w:space="0" w:color="000000"/>
              <w:bottom w:val="single" w:sz="4" w:space="0" w:color="000000"/>
            </w:tcBorders>
          </w:tcPr>
          <w:p w:rsidR="006B6996" w:rsidRPr="006B6996" w:rsidRDefault="006B6996" w:rsidP="004D5CAA">
            <w:pPr>
              <w:jc w:val="center"/>
              <w:rPr>
                <w:sz w:val="12"/>
                <w:szCs w:val="14"/>
              </w:rPr>
            </w:pPr>
            <w:r w:rsidRPr="006B6996">
              <w:rPr>
                <w:sz w:val="12"/>
                <w:szCs w:val="14"/>
              </w:rPr>
              <w:t>1</w:t>
            </w:r>
          </w:p>
        </w:tc>
        <w:tc>
          <w:tcPr>
            <w:tcW w:w="820" w:type="pct"/>
            <w:tcBorders>
              <w:top w:val="single" w:sz="4" w:space="0" w:color="000000"/>
              <w:left w:val="single" w:sz="4" w:space="0" w:color="000000"/>
              <w:bottom w:val="single" w:sz="4" w:space="0" w:color="000000"/>
            </w:tcBorders>
          </w:tcPr>
          <w:p w:rsidR="006B6996" w:rsidRPr="006B6996" w:rsidRDefault="006B6996" w:rsidP="004D5CAA">
            <w:pPr>
              <w:jc w:val="center"/>
              <w:rPr>
                <w:sz w:val="12"/>
                <w:szCs w:val="14"/>
              </w:rPr>
            </w:pPr>
            <w:r w:rsidRPr="006B6996">
              <w:rPr>
                <w:sz w:val="12"/>
                <w:szCs w:val="14"/>
              </w:rPr>
              <w:t>2</w:t>
            </w:r>
          </w:p>
        </w:tc>
        <w:tc>
          <w:tcPr>
            <w:tcW w:w="821" w:type="pct"/>
            <w:tcBorders>
              <w:top w:val="single" w:sz="4" w:space="0" w:color="000000"/>
              <w:left w:val="single" w:sz="4" w:space="0" w:color="000000"/>
              <w:bottom w:val="single" w:sz="4" w:space="0" w:color="000000"/>
            </w:tcBorders>
          </w:tcPr>
          <w:p w:rsidR="006B6996" w:rsidRPr="006B6996" w:rsidRDefault="006B6996" w:rsidP="004D5CAA">
            <w:pPr>
              <w:jc w:val="center"/>
              <w:rPr>
                <w:sz w:val="12"/>
                <w:szCs w:val="14"/>
              </w:rPr>
            </w:pPr>
            <w:r w:rsidRPr="006B6996">
              <w:rPr>
                <w:sz w:val="12"/>
                <w:szCs w:val="14"/>
              </w:rPr>
              <w:t>3</w:t>
            </w:r>
          </w:p>
        </w:tc>
        <w:tc>
          <w:tcPr>
            <w:tcW w:w="970" w:type="pct"/>
            <w:tcBorders>
              <w:top w:val="single" w:sz="4" w:space="0" w:color="000000"/>
              <w:left w:val="single" w:sz="4" w:space="0" w:color="000000"/>
              <w:bottom w:val="single" w:sz="4" w:space="0" w:color="000000"/>
            </w:tcBorders>
          </w:tcPr>
          <w:p w:rsidR="006B6996" w:rsidRPr="006B6996" w:rsidRDefault="006B6996" w:rsidP="004D5CAA">
            <w:pPr>
              <w:jc w:val="center"/>
              <w:rPr>
                <w:sz w:val="12"/>
                <w:szCs w:val="14"/>
              </w:rPr>
            </w:pPr>
            <w:r w:rsidRPr="006B6996">
              <w:rPr>
                <w:sz w:val="12"/>
                <w:szCs w:val="14"/>
              </w:rPr>
              <w:t>4</w:t>
            </w:r>
          </w:p>
        </w:tc>
        <w:tc>
          <w:tcPr>
            <w:tcW w:w="1866" w:type="pct"/>
            <w:gridSpan w:val="2"/>
            <w:tcBorders>
              <w:top w:val="single" w:sz="4" w:space="0" w:color="000000"/>
              <w:left w:val="single" w:sz="4" w:space="0" w:color="000000"/>
              <w:bottom w:val="single" w:sz="4" w:space="0" w:color="000000"/>
              <w:right w:val="single" w:sz="4" w:space="0" w:color="000000"/>
            </w:tcBorders>
          </w:tcPr>
          <w:p w:rsidR="006B6996" w:rsidRPr="006B6996" w:rsidRDefault="006B6996" w:rsidP="004D5CAA">
            <w:pPr>
              <w:jc w:val="center"/>
              <w:rPr>
                <w:sz w:val="12"/>
                <w:szCs w:val="14"/>
              </w:rPr>
            </w:pPr>
            <w:r w:rsidRPr="006B6996">
              <w:rPr>
                <w:sz w:val="12"/>
                <w:szCs w:val="14"/>
              </w:rPr>
              <w:t>5</w:t>
            </w:r>
          </w:p>
        </w:tc>
      </w:tr>
      <w:tr w:rsidR="006B6996" w:rsidRPr="006B6996" w:rsidTr="006B6996">
        <w:trPr>
          <w:trHeight w:val="20"/>
        </w:trPr>
        <w:tc>
          <w:tcPr>
            <w:tcW w:w="524" w:type="pct"/>
            <w:tcBorders>
              <w:top w:val="single" w:sz="4" w:space="0" w:color="000000"/>
              <w:left w:val="single" w:sz="4" w:space="0" w:color="000000"/>
              <w:bottom w:val="single" w:sz="4" w:space="0" w:color="000000"/>
            </w:tcBorders>
          </w:tcPr>
          <w:p w:rsidR="006B6996" w:rsidRPr="006B6996" w:rsidRDefault="006B6996" w:rsidP="004D5CAA">
            <w:pPr>
              <w:rPr>
                <w:sz w:val="12"/>
                <w:szCs w:val="14"/>
              </w:rPr>
            </w:pPr>
            <w:r w:rsidRPr="006B6996">
              <w:rPr>
                <w:sz w:val="12"/>
                <w:szCs w:val="14"/>
              </w:rPr>
              <w:t>2021</w:t>
            </w:r>
          </w:p>
        </w:tc>
        <w:tc>
          <w:tcPr>
            <w:tcW w:w="820" w:type="pct"/>
            <w:tcBorders>
              <w:top w:val="single" w:sz="4" w:space="0" w:color="000000"/>
              <w:left w:val="single" w:sz="4" w:space="0" w:color="000000"/>
              <w:bottom w:val="single" w:sz="4" w:space="0" w:color="000000"/>
            </w:tcBorders>
          </w:tcPr>
          <w:p w:rsidR="006B6996" w:rsidRPr="006B6996" w:rsidRDefault="006B6996" w:rsidP="004D5CAA">
            <w:pPr>
              <w:jc w:val="center"/>
              <w:rPr>
                <w:sz w:val="12"/>
                <w:szCs w:val="14"/>
              </w:rPr>
            </w:pPr>
            <w:r w:rsidRPr="006B6996">
              <w:rPr>
                <w:sz w:val="12"/>
                <w:szCs w:val="14"/>
              </w:rPr>
              <w:t>62264,76965</w:t>
            </w:r>
          </w:p>
        </w:tc>
        <w:tc>
          <w:tcPr>
            <w:tcW w:w="821" w:type="pct"/>
            <w:tcBorders>
              <w:top w:val="single" w:sz="4" w:space="0" w:color="000000"/>
              <w:left w:val="single" w:sz="4" w:space="0" w:color="000000"/>
              <w:bottom w:val="single" w:sz="4" w:space="0" w:color="000000"/>
            </w:tcBorders>
          </w:tcPr>
          <w:p w:rsidR="006B6996" w:rsidRPr="006B6996" w:rsidRDefault="006B6996" w:rsidP="004D5CAA">
            <w:pPr>
              <w:jc w:val="center"/>
              <w:rPr>
                <w:sz w:val="12"/>
                <w:szCs w:val="14"/>
              </w:rPr>
            </w:pPr>
            <w:r w:rsidRPr="006B6996">
              <w:rPr>
                <w:sz w:val="12"/>
                <w:szCs w:val="14"/>
              </w:rPr>
              <w:t>1925,69274</w:t>
            </w:r>
          </w:p>
        </w:tc>
        <w:tc>
          <w:tcPr>
            <w:tcW w:w="970" w:type="pct"/>
            <w:tcBorders>
              <w:top w:val="single" w:sz="4" w:space="0" w:color="000000"/>
              <w:left w:val="single" w:sz="4" w:space="0" w:color="000000"/>
              <w:bottom w:val="single" w:sz="4" w:space="0" w:color="000000"/>
            </w:tcBorders>
          </w:tcPr>
          <w:p w:rsidR="006B6996" w:rsidRPr="006B6996" w:rsidRDefault="006B6996" w:rsidP="004D5CAA">
            <w:pPr>
              <w:jc w:val="center"/>
              <w:rPr>
                <w:sz w:val="12"/>
                <w:szCs w:val="14"/>
              </w:rPr>
            </w:pPr>
            <w:r w:rsidRPr="006B6996">
              <w:rPr>
                <w:sz w:val="12"/>
                <w:szCs w:val="14"/>
              </w:rPr>
              <w:t>1512,82071</w:t>
            </w:r>
          </w:p>
        </w:tc>
        <w:tc>
          <w:tcPr>
            <w:tcW w:w="1866" w:type="pct"/>
            <w:gridSpan w:val="2"/>
            <w:tcBorders>
              <w:top w:val="single" w:sz="4" w:space="0" w:color="000000"/>
              <w:left w:val="single" w:sz="4" w:space="0" w:color="000000"/>
              <w:bottom w:val="single" w:sz="4" w:space="0" w:color="000000"/>
              <w:right w:val="single" w:sz="4" w:space="0" w:color="000000"/>
            </w:tcBorders>
          </w:tcPr>
          <w:p w:rsidR="006B6996" w:rsidRPr="006B6996" w:rsidRDefault="006B6996" w:rsidP="004D5CAA">
            <w:pPr>
              <w:jc w:val="center"/>
              <w:rPr>
                <w:sz w:val="12"/>
                <w:szCs w:val="14"/>
              </w:rPr>
            </w:pPr>
            <w:r w:rsidRPr="006B6996">
              <w:rPr>
                <w:sz w:val="12"/>
                <w:szCs w:val="14"/>
              </w:rPr>
              <w:t>65703,28310</w:t>
            </w:r>
          </w:p>
        </w:tc>
      </w:tr>
      <w:tr w:rsidR="006B6996" w:rsidRPr="006B6996" w:rsidTr="006B6996">
        <w:trPr>
          <w:trHeight w:val="20"/>
        </w:trPr>
        <w:tc>
          <w:tcPr>
            <w:tcW w:w="524" w:type="pct"/>
            <w:tcBorders>
              <w:top w:val="single" w:sz="4" w:space="0" w:color="000000"/>
              <w:left w:val="single" w:sz="4" w:space="0" w:color="000000"/>
              <w:bottom w:val="single" w:sz="4" w:space="0" w:color="000000"/>
            </w:tcBorders>
          </w:tcPr>
          <w:p w:rsidR="006B6996" w:rsidRPr="006B6996" w:rsidRDefault="006B6996" w:rsidP="004D5CAA">
            <w:pPr>
              <w:rPr>
                <w:sz w:val="12"/>
                <w:szCs w:val="14"/>
              </w:rPr>
            </w:pPr>
            <w:r w:rsidRPr="006B6996">
              <w:rPr>
                <w:sz w:val="12"/>
                <w:szCs w:val="14"/>
              </w:rPr>
              <w:t>2022</w:t>
            </w:r>
          </w:p>
        </w:tc>
        <w:tc>
          <w:tcPr>
            <w:tcW w:w="820" w:type="pct"/>
            <w:tcBorders>
              <w:top w:val="single" w:sz="4" w:space="0" w:color="000000"/>
              <w:left w:val="single" w:sz="4" w:space="0" w:color="000000"/>
              <w:bottom w:val="single" w:sz="4" w:space="0" w:color="000000"/>
            </w:tcBorders>
          </w:tcPr>
          <w:p w:rsidR="006B6996" w:rsidRPr="006B6996" w:rsidRDefault="006B6996" w:rsidP="004D5CAA">
            <w:pPr>
              <w:jc w:val="center"/>
              <w:rPr>
                <w:sz w:val="12"/>
                <w:szCs w:val="14"/>
              </w:rPr>
            </w:pPr>
            <w:r w:rsidRPr="006B6996">
              <w:rPr>
                <w:sz w:val="12"/>
                <w:szCs w:val="14"/>
              </w:rPr>
              <w:t>-</w:t>
            </w:r>
          </w:p>
        </w:tc>
        <w:tc>
          <w:tcPr>
            <w:tcW w:w="821" w:type="pct"/>
            <w:tcBorders>
              <w:top w:val="single" w:sz="4" w:space="0" w:color="000000"/>
              <w:left w:val="single" w:sz="4" w:space="0" w:color="000000"/>
              <w:bottom w:val="single" w:sz="4" w:space="0" w:color="000000"/>
            </w:tcBorders>
          </w:tcPr>
          <w:p w:rsidR="006B6996" w:rsidRPr="006B6996" w:rsidRDefault="006B6996" w:rsidP="004D5CAA">
            <w:pPr>
              <w:jc w:val="center"/>
              <w:rPr>
                <w:sz w:val="12"/>
                <w:szCs w:val="14"/>
              </w:rPr>
            </w:pPr>
            <w:r w:rsidRPr="006B6996">
              <w:rPr>
                <w:sz w:val="12"/>
                <w:szCs w:val="14"/>
              </w:rPr>
              <w:t>28,10000</w:t>
            </w:r>
          </w:p>
        </w:tc>
        <w:tc>
          <w:tcPr>
            <w:tcW w:w="970" w:type="pct"/>
            <w:tcBorders>
              <w:top w:val="single" w:sz="4" w:space="0" w:color="000000"/>
              <w:left w:val="single" w:sz="4" w:space="0" w:color="000000"/>
              <w:bottom w:val="single" w:sz="4" w:space="0" w:color="000000"/>
            </w:tcBorders>
          </w:tcPr>
          <w:p w:rsidR="006B6996" w:rsidRPr="006B6996" w:rsidRDefault="006B6996" w:rsidP="004D5CAA">
            <w:pPr>
              <w:jc w:val="center"/>
              <w:rPr>
                <w:sz w:val="12"/>
                <w:szCs w:val="14"/>
              </w:rPr>
            </w:pPr>
            <w:r w:rsidRPr="006B6996">
              <w:rPr>
                <w:sz w:val="12"/>
                <w:szCs w:val="14"/>
              </w:rPr>
              <w:t>18406,58000</w:t>
            </w:r>
          </w:p>
        </w:tc>
        <w:tc>
          <w:tcPr>
            <w:tcW w:w="1866" w:type="pct"/>
            <w:gridSpan w:val="2"/>
            <w:tcBorders>
              <w:top w:val="single" w:sz="4" w:space="0" w:color="000000"/>
              <w:left w:val="single" w:sz="4" w:space="0" w:color="000000"/>
              <w:bottom w:val="single" w:sz="4" w:space="0" w:color="000000"/>
              <w:right w:val="single" w:sz="4" w:space="0" w:color="000000"/>
            </w:tcBorders>
          </w:tcPr>
          <w:p w:rsidR="006B6996" w:rsidRPr="006B6996" w:rsidRDefault="006B6996" w:rsidP="004D5CAA">
            <w:pPr>
              <w:jc w:val="center"/>
              <w:rPr>
                <w:sz w:val="12"/>
                <w:szCs w:val="14"/>
              </w:rPr>
            </w:pPr>
            <w:r w:rsidRPr="006B6996">
              <w:rPr>
                <w:sz w:val="12"/>
                <w:szCs w:val="14"/>
              </w:rPr>
              <w:t>18434,68000</w:t>
            </w:r>
          </w:p>
        </w:tc>
      </w:tr>
      <w:tr w:rsidR="006B6996" w:rsidRPr="006B6996" w:rsidTr="006B6996">
        <w:trPr>
          <w:trHeight w:val="20"/>
        </w:trPr>
        <w:tc>
          <w:tcPr>
            <w:tcW w:w="524" w:type="pct"/>
            <w:tcBorders>
              <w:top w:val="single" w:sz="4" w:space="0" w:color="000000"/>
              <w:left w:val="single" w:sz="4" w:space="0" w:color="000000"/>
              <w:bottom w:val="single" w:sz="4" w:space="0" w:color="000000"/>
            </w:tcBorders>
          </w:tcPr>
          <w:p w:rsidR="006B6996" w:rsidRPr="006B6996" w:rsidRDefault="006B6996" w:rsidP="004D5CAA">
            <w:pPr>
              <w:rPr>
                <w:sz w:val="12"/>
                <w:szCs w:val="14"/>
                <w:lang w:val="en-US"/>
              </w:rPr>
            </w:pPr>
            <w:r w:rsidRPr="006B6996">
              <w:rPr>
                <w:sz w:val="12"/>
                <w:szCs w:val="14"/>
              </w:rPr>
              <w:t>2023</w:t>
            </w:r>
          </w:p>
        </w:tc>
        <w:tc>
          <w:tcPr>
            <w:tcW w:w="820" w:type="pct"/>
            <w:tcBorders>
              <w:top w:val="single" w:sz="4" w:space="0" w:color="000000"/>
              <w:left w:val="single" w:sz="4" w:space="0" w:color="000000"/>
              <w:bottom w:val="single" w:sz="4" w:space="0" w:color="000000"/>
            </w:tcBorders>
          </w:tcPr>
          <w:p w:rsidR="006B6996" w:rsidRPr="006B6996" w:rsidRDefault="006B6996" w:rsidP="004D5CAA">
            <w:pPr>
              <w:jc w:val="center"/>
              <w:rPr>
                <w:sz w:val="12"/>
                <w:szCs w:val="14"/>
              </w:rPr>
            </w:pPr>
            <w:r w:rsidRPr="006B6996">
              <w:rPr>
                <w:sz w:val="12"/>
                <w:szCs w:val="14"/>
              </w:rPr>
              <w:t>-</w:t>
            </w:r>
          </w:p>
        </w:tc>
        <w:tc>
          <w:tcPr>
            <w:tcW w:w="821" w:type="pct"/>
            <w:tcBorders>
              <w:top w:val="single" w:sz="4" w:space="0" w:color="000000"/>
              <w:left w:val="single" w:sz="4" w:space="0" w:color="000000"/>
              <w:bottom w:val="single" w:sz="4" w:space="0" w:color="000000"/>
            </w:tcBorders>
          </w:tcPr>
          <w:p w:rsidR="006B6996" w:rsidRPr="006B6996" w:rsidRDefault="006B6996" w:rsidP="004D5CAA">
            <w:pPr>
              <w:jc w:val="center"/>
              <w:rPr>
                <w:sz w:val="12"/>
                <w:szCs w:val="14"/>
              </w:rPr>
            </w:pPr>
            <w:r w:rsidRPr="006B6996">
              <w:rPr>
                <w:sz w:val="12"/>
                <w:szCs w:val="14"/>
              </w:rPr>
              <w:t>435,40000</w:t>
            </w:r>
          </w:p>
        </w:tc>
        <w:tc>
          <w:tcPr>
            <w:tcW w:w="970" w:type="pct"/>
            <w:tcBorders>
              <w:top w:val="single" w:sz="4" w:space="0" w:color="000000"/>
              <w:left w:val="single" w:sz="4" w:space="0" w:color="000000"/>
              <w:bottom w:val="single" w:sz="4" w:space="0" w:color="000000"/>
            </w:tcBorders>
          </w:tcPr>
          <w:p w:rsidR="006B6996" w:rsidRPr="006B6996" w:rsidRDefault="006B6996" w:rsidP="004D5CAA">
            <w:pPr>
              <w:jc w:val="center"/>
              <w:rPr>
                <w:sz w:val="12"/>
                <w:szCs w:val="14"/>
              </w:rPr>
            </w:pPr>
            <w:r w:rsidRPr="006B6996">
              <w:rPr>
                <w:sz w:val="12"/>
                <w:szCs w:val="14"/>
              </w:rPr>
              <w:t>8558,89836</w:t>
            </w:r>
          </w:p>
        </w:tc>
        <w:tc>
          <w:tcPr>
            <w:tcW w:w="1866" w:type="pct"/>
            <w:gridSpan w:val="2"/>
            <w:tcBorders>
              <w:top w:val="single" w:sz="4" w:space="0" w:color="000000"/>
              <w:left w:val="single" w:sz="4" w:space="0" w:color="000000"/>
              <w:bottom w:val="single" w:sz="4" w:space="0" w:color="000000"/>
              <w:right w:val="single" w:sz="4" w:space="0" w:color="000000"/>
            </w:tcBorders>
          </w:tcPr>
          <w:p w:rsidR="006B6996" w:rsidRPr="006B6996" w:rsidRDefault="006B6996" w:rsidP="004D5CAA">
            <w:pPr>
              <w:jc w:val="center"/>
              <w:rPr>
                <w:sz w:val="12"/>
                <w:szCs w:val="14"/>
              </w:rPr>
            </w:pPr>
            <w:r w:rsidRPr="006B6996">
              <w:rPr>
                <w:sz w:val="12"/>
                <w:szCs w:val="14"/>
              </w:rPr>
              <w:t>8994,29836</w:t>
            </w:r>
          </w:p>
        </w:tc>
      </w:tr>
      <w:tr w:rsidR="006B6996" w:rsidRPr="006B6996" w:rsidTr="006B6996">
        <w:trPr>
          <w:trHeight w:val="20"/>
        </w:trPr>
        <w:tc>
          <w:tcPr>
            <w:tcW w:w="524" w:type="pct"/>
            <w:tcBorders>
              <w:top w:val="single" w:sz="4" w:space="0" w:color="000000"/>
              <w:left w:val="single" w:sz="4" w:space="0" w:color="000000"/>
              <w:bottom w:val="single" w:sz="4" w:space="0" w:color="000000"/>
            </w:tcBorders>
          </w:tcPr>
          <w:p w:rsidR="006B6996" w:rsidRPr="006B6996" w:rsidRDefault="006B6996" w:rsidP="004D5CAA">
            <w:pPr>
              <w:rPr>
                <w:sz w:val="12"/>
                <w:szCs w:val="14"/>
                <w:lang w:val="en-US"/>
              </w:rPr>
            </w:pPr>
            <w:r w:rsidRPr="006B6996">
              <w:rPr>
                <w:sz w:val="12"/>
                <w:szCs w:val="14"/>
              </w:rPr>
              <w:t>2024</w:t>
            </w:r>
          </w:p>
        </w:tc>
        <w:tc>
          <w:tcPr>
            <w:tcW w:w="820" w:type="pct"/>
            <w:tcBorders>
              <w:top w:val="single" w:sz="4" w:space="0" w:color="000000"/>
              <w:left w:val="single" w:sz="4" w:space="0" w:color="000000"/>
              <w:bottom w:val="single" w:sz="4" w:space="0" w:color="000000"/>
            </w:tcBorders>
          </w:tcPr>
          <w:p w:rsidR="006B6996" w:rsidRPr="006B6996" w:rsidRDefault="006B6996" w:rsidP="004D5CAA">
            <w:pPr>
              <w:jc w:val="center"/>
              <w:rPr>
                <w:sz w:val="12"/>
                <w:szCs w:val="14"/>
              </w:rPr>
            </w:pPr>
            <w:r w:rsidRPr="006B6996">
              <w:rPr>
                <w:sz w:val="12"/>
                <w:szCs w:val="14"/>
              </w:rPr>
              <w:t>-</w:t>
            </w:r>
          </w:p>
        </w:tc>
        <w:tc>
          <w:tcPr>
            <w:tcW w:w="821" w:type="pct"/>
            <w:tcBorders>
              <w:top w:val="single" w:sz="4" w:space="0" w:color="000000"/>
              <w:left w:val="single" w:sz="4" w:space="0" w:color="000000"/>
              <w:bottom w:val="single" w:sz="4" w:space="0" w:color="000000"/>
            </w:tcBorders>
          </w:tcPr>
          <w:p w:rsidR="006B6996" w:rsidRPr="006B6996" w:rsidRDefault="006B6996" w:rsidP="004D5CAA">
            <w:pPr>
              <w:rPr>
                <w:sz w:val="12"/>
                <w:szCs w:val="14"/>
              </w:rPr>
            </w:pPr>
            <w:r w:rsidRPr="006B6996">
              <w:rPr>
                <w:sz w:val="12"/>
                <w:szCs w:val="14"/>
              </w:rPr>
              <w:t xml:space="preserve">   783,40000</w:t>
            </w:r>
          </w:p>
        </w:tc>
        <w:tc>
          <w:tcPr>
            <w:tcW w:w="970" w:type="pct"/>
            <w:tcBorders>
              <w:top w:val="single" w:sz="4" w:space="0" w:color="000000"/>
              <w:left w:val="single" w:sz="4" w:space="0" w:color="000000"/>
              <w:bottom w:val="single" w:sz="4" w:space="0" w:color="000000"/>
            </w:tcBorders>
          </w:tcPr>
          <w:p w:rsidR="006B6996" w:rsidRPr="006B6996" w:rsidRDefault="006B6996" w:rsidP="004D5CAA">
            <w:pPr>
              <w:jc w:val="center"/>
              <w:rPr>
                <w:sz w:val="12"/>
                <w:szCs w:val="14"/>
              </w:rPr>
            </w:pPr>
            <w:r w:rsidRPr="006B6996">
              <w:rPr>
                <w:sz w:val="12"/>
                <w:szCs w:val="14"/>
              </w:rPr>
              <w:t>10218,28853</w:t>
            </w:r>
          </w:p>
        </w:tc>
        <w:tc>
          <w:tcPr>
            <w:tcW w:w="1866" w:type="pct"/>
            <w:gridSpan w:val="2"/>
            <w:tcBorders>
              <w:top w:val="single" w:sz="4" w:space="0" w:color="000000"/>
              <w:left w:val="single" w:sz="4" w:space="0" w:color="000000"/>
              <w:bottom w:val="single" w:sz="4" w:space="0" w:color="000000"/>
              <w:right w:val="single" w:sz="4" w:space="0" w:color="000000"/>
            </w:tcBorders>
          </w:tcPr>
          <w:p w:rsidR="006B6996" w:rsidRPr="006B6996" w:rsidRDefault="006B6996" w:rsidP="004D5CAA">
            <w:pPr>
              <w:jc w:val="center"/>
              <w:rPr>
                <w:sz w:val="12"/>
                <w:szCs w:val="14"/>
              </w:rPr>
            </w:pPr>
            <w:r w:rsidRPr="006B6996">
              <w:rPr>
                <w:sz w:val="12"/>
                <w:szCs w:val="14"/>
              </w:rPr>
              <w:t>11001,68853</w:t>
            </w:r>
          </w:p>
        </w:tc>
      </w:tr>
      <w:tr w:rsidR="006B6996" w:rsidRPr="006B6996" w:rsidTr="006B6996">
        <w:trPr>
          <w:trHeight w:val="20"/>
        </w:trPr>
        <w:tc>
          <w:tcPr>
            <w:tcW w:w="524" w:type="pct"/>
            <w:tcBorders>
              <w:top w:val="single" w:sz="4" w:space="0" w:color="000000"/>
              <w:left w:val="single" w:sz="4" w:space="0" w:color="000000"/>
              <w:bottom w:val="single" w:sz="4" w:space="0" w:color="000000"/>
            </w:tcBorders>
          </w:tcPr>
          <w:p w:rsidR="006B6996" w:rsidRPr="006B6996" w:rsidRDefault="006B6996" w:rsidP="004D5CAA">
            <w:pPr>
              <w:rPr>
                <w:sz w:val="12"/>
                <w:szCs w:val="14"/>
              </w:rPr>
            </w:pPr>
            <w:r w:rsidRPr="006B6996">
              <w:rPr>
                <w:sz w:val="12"/>
                <w:szCs w:val="14"/>
              </w:rPr>
              <w:t>2025</w:t>
            </w:r>
          </w:p>
        </w:tc>
        <w:tc>
          <w:tcPr>
            <w:tcW w:w="820" w:type="pct"/>
            <w:tcBorders>
              <w:top w:val="single" w:sz="4" w:space="0" w:color="000000"/>
              <w:left w:val="single" w:sz="4" w:space="0" w:color="000000"/>
              <w:bottom w:val="single" w:sz="4" w:space="0" w:color="000000"/>
            </w:tcBorders>
          </w:tcPr>
          <w:p w:rsidR="006B6996" w:rsidRPr="006B6996" w:rsidRDefault="006B6996" w:rsidP="004D5CAA">
            <w:pPr>
              <w:jc w:val="center"/>
              <w:rPr>
                <w:sz w:val="12"/>
                <w:szCs w:val="14"/>
              </w:rPr>
            </w:pPr>
          </w:p>
        </w:tc>
        <w:tc>
          <w:tcPr>
            <w:tcW w:w="821" w:type="pct"/>
            <w:tcBorders>
              <w:top w:val="single" w:sz="4" w:space="0" w:color="000000"/>
              <w:left w:val="single" w:sz="4" w:space="0" w:color="000000"/>
              <w:bottom w:val="single" w:sz="4" w:space="0" w:color="000000"/>
            </w:tcBorders>
          </w:tcPr>
          <w:p w:rsidR="006B6996" w:rsidRPr="006B6996" w:rsidRDefault="006B6996" w:rsidP="004D5CAA">
            <w:pPr>
              <w:jc w:val="center"/>
              <w:rPr>
                <w:sz w:val="12"/>
                <w:szCs w:val="14"/>
              </w:rPr>
            </w:pPr>
            <w:r w:rsidRPr="006B6996">
              <w:rPr>
                <w:sz w:val="12"/>
                <w:szCs w:val="14"/>
              </w:rPr>
              <w:t>956,60000</w:t>
            </w:r>
          </w:p>
        </w:tc>
        <w:tc>
          <w:tcPr>
            <w:tcW w:w="970" w:type="pct"/>
            <w:tcBorders>
              <w:top w:val="single" w:sz="4" w:space="0" w:color="000000"/>
              <w:left w:val="single" w:sz="4" w:space="0" w:color="000000"/>
              <w:bottom w:val="single" w:sz="4" w:space="0" w:color="000000"/>
            </w:tcBorders>
          </w:tcPr>
          <w:p w:rsidR="006B6996" w:rsidRPr="006B6996" w:rsidRDefault="006B6996" w:rsidP="004D5CAA">
            <w:pPr>
              <w:jc w:val="center"/>
              <w:rPr>
                <w:sz w:val="12"/>
                <w:szCs w:val="14"/>
              </w:rPr>
            </w:pPr>
            <w:r w:rsidRPr="006B6996">
              <w:rPr>
                <w:sz w:val="12"/>
                <w:szCs w:val="14"/>
              </w:rPr>
              <w:t>10991,50000</w:t>
            </w:r>
          </w:p>
        </w:tc>
        <w:tc>
          <w:tcPr>
            <w:tcW w:w="1866" w:type="pct"/>
            <w:gridSpan w:val="2"/>
            <w:tcBorders>
              <w:top w:val="single" w:sz="4" w:space="0" w:color="000000"/>
              <w:left w:val="single" w:sz="4" w:space="0" w:color="000000"/>
              <w:bottom w:val="single" w:sz="4" w:space="0" w:color="000000"/>
              <w:right w:val="single" w:sz="4" w:space="0" w:color="000000"/>
            </w:tcBorders>
          </w:tcPr>
          <w:p w:rsidR="006B6996" w:rsidRPr="006B6996" w:rsidRDefault="006B6996" w:rsidP="004D5CAA">
            <w:pPr>
              <w:jc w:val="center"/>
              <w:rPr>
                <w:sz w:val="12"/>
                <w:szCs w:val="14"/>
              </w:rPr>
            </w:pPr>
            <w:r w:rsidRPr="006B6996">
              <w:rPr>
                <w:sz w:val="12"/>
                <w:szCs w:val="14"/>
              </w:rPr>
              <w:t>11948,10000</w:t>
            </w:r>
          </w:p>
        </w:tc>
      </w:tr>
      <w:tr w:rsidR="006B6996" w:rsidRPr="006B6996" w:rsidTr="006B6996">
        <w:trPr>
          <w:trHeight w:val="20"/>
        </w:trPr>
        <w:tc>
          <w:tcPr>
            <w:tcW w:w="524" w:type="pct"/>
            <w:tcBorders>
              <w:top w:val="single" w:sz="4" w:space="0" w:color="000000"/>
              <w:left w:val="single" w:sz="4" w:space="0" w:color="000000"/>
              <w:bottom w:val="single" w:sz="4" w:space="0" w:color="000000"/>
            </w:tcBorders>
          </w:tcPr>
          <w:p w:rsidR="006B6996" w:rsidRPr="006B6996" w:rsidRDefault="006B6996" w:rsidP="004D5CAA">
            <w:pPr>
              <w:rPr>
                <w:sz w:val="12"/>
                <w:szCs w:val="14"/>
              </w:rPr>
            </w:pPr>
            <w:r w:rsidRPr="006B6996">
              <w:rPr>
                <w:sz w:val="12"/>
                <w:szCs w:val="14"/>
              </w:rPr>
              <w:t>2026</w:t>
            </w:r>
          </w:p>
        </w:tc>
        <w:tc>
          <w:tcPr>
            <w:tcW w:w="820" w:type="pct"/>
            <w:tcBorders>
              <w:top w:val="single" w:sz="4" w:space="0" w:color="000000"/>
              <w:left w:val="single" w:sz="4" w:space="0" w:color="000000"/>
              <w:bottom w:val="single" w:sz="4" w:space="0" w:color="000000"/>
            </w:tcBorders>
          </w:tcPr>
          <w:p w:rsidR="006B6996" w:rsidRPr="006B6996" w:rsidRDefault="006B6996" w:rsidP="004D5CAA">
            <w:pPr>
              <w:jc w:val="center"/>
              <w:rPr>
                <w:sz w:val="12"/>
                <w:szCs w:val="14"/>
              </w:rPr>
            </w:pPr>
          </w:p>
        </w:tc>
        <w:tc>
          <w:tcPr>
            <w:tcW w:w="821" w:type="pct"/>
            <w:tcBorders>
              <w:top w:val="single" w:sz="4" w:space="0" w:color="000000"/>
              <w:left w:val="single" w:sz="4" w:space="0" w:color="000000"/>
              <w:bottom w:val="single" w:sz="4" w:space="0" w:color="000000"/>
            </w:tcBorders>
          </w:tcPr>
          <w:p w:rsidR="006B6996" w:rsidRPr="006B6996" w:rsidRDefault="006B6996" w:rsidP="004D5CAA">
            <w:pPr>
              <w:jc w:val="center"/>
              <w:rPr>
                <w:sz w:val="12"/>
                <w:szCs w:val="14"/>
              </w:rPr>
            </w:pPr>
            <w:r w:rsidRPr="006B6996">
              <w:rPr>
                <w:sz w:val="12"/>
                <w:szCs w:val="14"/>
              </w:rPr>
              <w:t>956,60000</w:t>
            </w:r>
          </w:p>
        </w:tc>
        <w:tc>
          <w:tcPr>
            <w:tcW w:w="970" w:type="pct"/>
            <w:tcBorders>
              <w:top w:val="single" w:sz="4" w:space="0" w:color="000000"/>
              <w:left w:val="single" w:sz="4" w:space="0" w:color="000000"/>
              <w:bottom w:val="single" w:sz="4" w:space="0" w:color="000000"/>
            </w:tcBorders>
          </w:tcPr>
          <w:p w:rsidR="006B6996" w:rsidRPr="006B6996" w:rsidRDefault="006B6996" w:rsidP="004D5CAA">
            <w:pPr>
              <w:jc w:val="center"/>
              <w:rPr>
                <w:sz w:val="12"/>
                <w:szCs w:val="14"/>
              </w:rPr>
            </w:pPr>
            <w:r w:rsidRPr="006B6996">
              <w:rPr>
                <w:sz w:val="12"/>
                <w:szCs w:val="14"/>
              </w:rPr>
              <w:t>10991,50000</w:t>
            </w:r>
          </w:p>
        </w:tc>
        <w:tc>
          <w:tcPr>
            <w:tcW w:w="1866" w:type="pct"/>
            <w:gridSpan w:val="2"/>
            <w:tcBorders>
              <w:top w:val="single" w:sz="4" w:space="0" w:color="000000"/>
              <w:left w:val="single" w:sz="4" w:space="0" w:color="000000"/>
              <w:bottom w:val="single" w:sz="4" w:space="0" w:color="000000"/>
              <w:right w:val="single" w:sz="4" w:space="0" w:color="000000"/>
            </w:tcBorders>
          </w:tcPr>
          <w:p w:rsidR="006B6996" w:rsidRPr="006B6996" w:rsidRDefault="006B6996" w:rsidP="004D5CAA">
            <w:pPr>
              <w:rPr>
                <w:sz w:val="12"/>
                <w:szCs w:val="14"/>
              </w:rPr>
            </w:pPr>
            <w:r w:rsidRPr="006B6996">
              <w:rPr>
                <w:sz w:val="12"/>
                <w:szCs w:val="14"/>
              </w:rPr>
              <w:t xml:space="preserve">                 11948,10000</w:t>
            </w:r>
          </w:p>
        </w:tc>
      </w:tr>
      <w:tr w:rsidR="006B6996" w:rsidRPr="006B6996" w:rsidTr="006B6996">
        <w:trPr>
          <w:trHeight w:val="20"/>
        </w:trPr>
        <w:tc>
          <w:tcPr>
            <w:tcW w:w="524" w:type="pct"/>
            <w:tcBorders>
              <w:top w:val="single" w:sz="4" w:space="0" w:color="000000"/>
              <w:left w:val="single" w:sz="4" w:space="0" w:color="000000"/>
              <w:bottom w:val="single" w:sz="4" w:space="0" w:color="000000"/>
            </w:tcBorders>
          </w:tcPr>
          <w:p w:rsidR="006B6996" w:rsidRPr="006B6996" w:rsidRDefault="006B6996" w:rsidP="004D5CAA">
            <w:pPr>
              <w:rPr>
                <w:sz w:val="12"/>
                <w:szCs w:val="14"/>
              </w:rPr>
            </w:pPr>
            <w:r w:rsidRPr="006B6996">
              <w:rPr>
                <w:sz w:val="12"/>
                <w:szCs w:val="14"/>
              </w:rPr>
              <w:t>ВСЕГО</w:t>
            </w:r>
          </w:p>
        </w:tc>
        <w:tc>
          <w:tcPr>
            <w:tcW w:w="820" w:type="pct"/>
            <w:tcBorders>
              <w:top w:val="single" w:sz="4" w:space="0" w:color="000000"/>
              <w:left w:val="single" w:sz="4" w:space="0" w:color="000000"/>
              <w:bottom w:val="single" w:sz="4" w:space="0" w:color="000000"/>
            </w:tcBorders>
          </w:tcPr>
          <w:p w:rsidR="006B6996" w:rsidRPr="006B6996" w:rsidRDefault="006B6996" w:rsidP="004D5CAA">
            <w:pPr>
              <w:rPr>
                <w:sz w:val="12"/>
                <w:szCs w:val="14"/>
              </w:rPr>
            </w:pPr>
            <w:r w:rsidRPr="006B6996">
              <w:rPr>
                <w:sz w:val="12"/>
                <w:szCs w:val="14"/>
              </w:rPr>
              <w:t>62264,76965</w:t>
            </w:r>
          </w:p>
        </w:tc>
        <w:tc>
          <w:tcPr>
            <w:tcW w:w="821" w:type="pct"/>
            <w:tcBorders>
              <w:top w:val="single" w:sz="4" w:space="0" w:color="000000"/>
              <w:left w:val="single" w:sz="4" w:space="0" w:color="000000"/>
              <w:bottom w:val="single" w:sz="4" w:space="0" w:color="000000"/>
            </w:tcBorders>
          </w:tcPr>
          <w:p w:rsidR="006B6996" w:rsidRPr="006B6996" w:rsidRDefault="006B6996" w:rsidP="004D5CAA">
            <w:pPr>
              <w:rPr>
                <w:sz w:val="12"/>
                <w:szCs w:val="14"/>
              </w:rPr>
            </w:pPr>
            <w:r w:rsidRPr="006B6996">
              <w:rPr>
                <w:sz w:val="12"/>
                <w:szCs w:val="14"/>
              </w:rPr>
              <w:t>5085,79274</w:t>
            </w:r>
          </w:p>
        </w:tc>
        <w:tc>
          <w:tcPr>
            <w:tcW w:w="970" w:type="pct"/>
            <w:tcBorders>
              <w:top w:val="single" w:sz="4" w:space="0" w:color="000000"/>
              <w:left w:val="single" w:sz="4" w:space="0" w:color="000000"/>
              <w:bottom w:val="single" w:sz="4" w:space="0" w:color="000000"/>
            </w:tcBorders>
          </w:tcPr>
          <w:p w:rsidR="006B6996" w:rsidRPr="006B6996" w:rsidRDefault="006B6996" w:rsidP="004D5CAA">
            <w:pPr>
              <w:rPr>
                <w:sz w:val="12"/>
                <w:szCs w:val="14"/>
              </w:rPr>
            </w:pPr>
            <w:r w:rsidRPr="006B6996">
              <w:rPr>
                <w:sz w:val="12"/>
                <w:szCs w:val="14"/>
              </w:rPr>
              <w:t xml:space="preserve">   60679,58760</w:t>
            </w:r>
          </w:p>
        </w:tc>
        <w:tc>
          <w:tcPr>
            <w:tcW w:w="1866" w:type="pct"/>
            <w:gridSpan w:val="2"/>
            <w:tcBorders>
              <w:top w:val="single" w:sz="4" w:space="0" w:color="000000"/>
              <w:left w:val="single" w:sz="4" w:space="0" w:color="000000"/>
              <w:bottom w:val="single" w:sz="4" w:space="0" w:color="000000"/>
              <w:right w:val="single" w:sz="4" w:space="0" w:color="000000"/>
            </w:tcBorders>
          </w:tcPr>
          <w:p w:rsidR="006B6996" w:rsidRPr="006B6996" w:rsidRDefault="006B6996" w:rsidP="004D5CAA">
            <w:pPr>
              <w:rPr>
                <w:sz w:val="12"/>
                <w:szCs w:val="14"/>
              </w:rPr>
            </w:pPr>
            <w:r w:rsidRPr="006B6996">
              <w:rPr>
                <w:sz w:val="12"/>
                <w:szCs w:val="14"/>
              </w:rPr>
              <w:t xml:space="preserve">                128030,14999</w:t>
            </w:r>
          </w:p>
        </w:tc>
      </w:tr>
    </w:tbl>
    <w:p w:rsidR="006B6996" w:rsidRDefault="006B6996" w:rsidP="006B6996">
      <w:pPr>
        <w:ind w:firstLine="284"/>
        <w:rPr>
          <w:bCs/>
          <w:sz w:val="14"/>
          <w:szCs w:val="14"/>
        </w:rPr>
      </w:pPr>
      <w:r w:rsidRPr="00C05A26">
        <w:rPr>
          <w:bCs/>
          <w:sz w:val="14"/>
          <w:szCs w:val="14"/>
        </w:rPr>
        <w:lastRenderedPageBreak/>
        <w:t>1.2. Изложить Мероприятия муниципальной программы в редакции:</w:t>
      </w:r>
    </w:p>
    <w:p w:rsidR="006B6996" w:rsidRDefault="006B6996" w:rsidP="006B6996">
      <w:pPr>
        <w:ind w:firstLine="284"/>
        <w:rPr>
          <w:bCs/>
          <w:sz w:val="14"/>
          <w:szCs w:val="14"/>
        </w:rPr>
      </w:pPr>
    </w:p>
    <w:p w:rsidR="006B6996" w:rsidRPr="00C05A26" w:rsidRDefault="006B6996" w:rsidP="006B6996">
      <w:pPr>
        <w:jc w:val="center"/>
        <w:rPr>
          <w:b/>
          <w:bCs/>
          <w:sz w:val="14"/>
          <w:szCs w:val="14"/>
        </w:rPr>
      </w:pPr>
      <w:r w:rsidRPr="00C05A26">
        <w:rPr>
          <w:b/>
          <w:bCs/>
          <w:sz w:val="14"/>
          <w:szCs w:val="14"/>
        </w:rPr>
        <w:t>Мероприятия муниципальной программы</w:t>
      </w:r>
    </w:p>
    <w:p w:rsidR="006B6996" w:rsidRPr="00C05A26" w:rsidRDefault="006B6996" w:rsidP="006B6996">
      <w:pPr>
        <w:jc w:val="center"/>
        <w:rPr>
          <w:sz w:val="14"/>
          <w:szCs w:val="14"/>
        </w:rPr>
      </w:pPr>
      <w:r w:rsidRPr="00C05A26">
        <w:rPr>
          <w:b/>
          <w:bCs/>
          <w:sz w:val="14"/>
          <w:szCs w:val="14"/>
        </w:rPr>
        <w:t>Солецкого  муниципального округа «Развитие физической культуры и спорта в Солецком муниципальном округе»</w:t>
      </w:r>
    </w:p>
    <w:p w:rsidR="006B6996" w:rsidRDefault="006B6996" w:rsidP="006B6996">
      <w:pPr>
        <w:ind w:firstLine="284"/>
        <w:rPr>
          <w:bCs/>
          <w:sz w:val="14"/>
          <w:szCs w:val="14"/>
        </w:rPr>
      </w:pPr>
    </w:p>
    <w:tbl>
      <w:tblPr>
        <w:tblW w:w="5332" w:type="dxa"/>
        <w:tblInd w:w="108" w:type="dxa"/>
        <w:tblLayout w:type="fixed"/>
        <w:tblLook w:val="00A0" w:firstRow="1" w:lastRow="0" w:firstColumn="1" w:lastColumn="0" w:noHBand="0" w:noVBand="0"/>
      </w:tblPr>
      <w:tblGrid>
        <w:gridCol w:w="284"/>
        <w:gridCol w:w="721"/>
        <w:gridCol w:w="424"/>
        <w:gridCol w:w="27"/>
        <w:gridCol w:w="236"/>
        <w:gridCol w:w="445"/>
        <w:gridCol w:w="352"/>
        <w:gridCol w:w="177"/>
        <w:gridCol w:w="39"/>
        <w:gridCol w:w="20"/>
        <w:gridCol w:w="121"/>
        <w:gridCol w:w="36"/>
        <w:gridCol w:w="215"/>
        <w:gridCol w:w="22"/>
        <w:gridCol w:w="151"/>
        <w:gridCol w:w="36"/>
        <w:gridCol w:w="7"/>
        <w:gridCol w:w="22"/>
        <w:gridCol w:w="150"/>
        <w:gridCol w:w="44"/>
        <w:gridCol w:w="22"/>
        <w:gridCol w:w="150"/>
        <w:gridCol w:w="64"/>
        <w:gridCol w:w="35"/>
        <w:gridCol w:w="37"/>
        <w:gridCol w:w="142"/>
        <w:gridCol w:w="75"/>
        <w:gridCol w:w="62"/>
        <w:gridCol w:w="64"/>
        <w:gridCol w:w="15"/>
        <w:gridCol w:w="58"/>
        <w:gridCol w:w="72"/>
        <w:gridCol w:w="7"/>
        <w:gridCol w:w="72"/>
        <w:gridCol w:w="76"/>
        <w:gridCol w:w="57"/>
        <w:gridCol w:w="9"/>
        <w:gridCol w:w="59"/>
        <w:gridCol w:w="111"/>
        <w:gridCol w:w="34"/>
        <w:gridCol w:w="7"/>
        <w:gridCol w:w="7"/>
        <w:gridCol w:w="18"/>
        <w:gridCol w:w="48"/>
        <w:gridCol w:w="11"/>
        <w:gridCol w:w="111"/>
        <w:gridCol w:w="10"/>
        <w:gridCol w:w="134"/>
        <w:gridCol w:w="17"/>
        <w:gridCol w:w="69"/>
        <w:gridCol w:w="150"/>
      </w:tblGrid>
      <w:tr w:rsidR="006B6996" w:rsidRPr="006B6996" w:rsidTr="006B6996">
        <w:trPr>
          <w:gridAfter w:val="3"/>
          <w:wAfter w:w="236" w:type="dxa"/>
          <w:trHeight w:val="20"/>
        </w:trPr>
        <w:tc>
          <w:tcPr>
            <w:tcW w:w="284" w:type="dxa"/>
            <w:vMerge w:val="restart"/>
            <w:tcBorders>
              <w:top w:val="single" w:sz="4" w:space="0" w:color="000000"/>
              <w:left w:val="single" w:sz="4" w:space="0" w:color="000000"/>
              <w:bottom w:val="single" w:sz="4" w:space="0" w:color="000000"/>
              <w:right w:val="nil"/>
            </w:tcBorders>
          </w:tcPr>
          <w:p w:rsidR="006B6996" w:rsidRPr="006B6996" w:rsidRDefault="006B6996" w:rsidP="006B6996">
            <w:pPr>
              <w:rPr>
                <w:sz w:val="8"/>
                <w:szCs w:val="14"/>
              </w:rPr>
            </w:pPr>
            <w:r w:rsidRPr="006B6996">
              <w:rPr>
                <w:sz w:val="8"/>
                <w:szCs w:val="14"/>
              </w:rPr>
              <w:t xml:space="preserve">№ </w:t>
            </w:r>
          </w:p>
          <w:p w:rsidR="006B6996" w:rsidRPr="006B6996" w:rsidRDefault="006B6996" w:rsidP="006B6996">
            <w:pPr>
              <w:rPr>
                <w:sz w:val="8"/>
                <w:szCs w:val="14"/>
              </w:rPr>
            </w:pPr>
            <w:proofErr w:type="gramStart"/>
            <w:r w:rsidRPr="006B6996">
              <w:rPr>
                <w:sz w:val="8"/>
                <w:szCs w:val="14"/>
              </w:rPr>
              <w:t>п</w:t>
            </w:r>
            <w:proofErr w:type="gramEnd"/>
            <w:r w:rsidRPr="006B6996">
              <w:rPr>
                <w:sz w:val="8"/>
                <w:szCs w:val="14"/>
              </w:rPr>
              <w:t>/п</w:t>
            </w:r>
          </w:p>
        </w:tc>
        <w:tc>
          <w:tcPr>
            <w:tcW w:w="721" w:type="dxa"/>
            <w:vMerge w:val="restart"/>
            <w:tcBorders>
              <w:top w:val="single" w:sz="4" w:space="0" w:color="000000"/>
              <w:left w:val="single" w:sz="4" w:space="0" w:color="000000"/>
              <w:bottom w:val="single" w:sz="4" w:space="0" w:color="000000"/>
              <w:right w:val="nil"/>
            </w:tcBorders>
          </w:tcPr>
          <w:p w:rsidR="006B6996" w:rsidRPr="006B6996" w:rsidRDefault="006B6996" w:rsidP="006B6996">
            <w:pPr>
              <w:rPr>
                <w:sz w:val="8"/>
                <w:szCs w:val="14"/>
              </w:rPr>
            </w:pPr>
            <w:r w:rsidRPr="006B6996">
              <w:rPr>
                <w:sz w:val="8"/>
                <w:szCs w:val="14"/>
              </w:rPr>
              <w:t>Наименование мероприятия</w:t>
            </w:r>
          </w:p>
        </w:tc>
        <w:tc>
          <w:tcPr>
            <w:tcW w:w="451" w:type="dxa"/>
            <w:gridSpan w:val="2"/>
            <w:vMerge w:val="restart"/>
            <w:tcBorders>
              <w:top w:val="single" w:sz="4" w:space="0" w:color="000000"/>
              <w:left w:val="single" w:sz="4" w:space="0" w:color="000000"/>
              <w:bottom w:val="single" w:sz="4" w:space="0" w:color="000000"/>
              <w:right w:val="nil"/>
            </w:tcBorders>
          </w:tcPr>
          <w:p w:rsidR="006B6996" w:rsidRPr="006B6996" w:rsidRDefault="006B6996" w:rsidP="006B6996">
            <w:pPr>
              <w:rPr>
                <w:sz w:val="8"/>
                <w:szCs w:val="14"/>
              </w:rPr>
            </w:pPr>
            <w:r w:rsidRPr="006B6996">
              <w:rPr>
                <w:sz w:val="8"/>
                <w:szCs w:val="14"/>
              </w:rPr>
              <w:t>Исполнитель мероприятия</w:t>
            </w:r>
          </w:p>
        </w:tc>
        <w:tc>
          <w:tcPr>
            <w:tcW w:w="236" w:type="dxa"/>
            <w:vMerge w:val="restart"/>
            <w:tcBorders>
              <w:top w:val="single" w:sz="4" w:space="0" w:color="000000"/>
              <w:left w:val="single" w:sz="4" w:space="0" w:color="000000"/>
              <w:bottom w:val="single" w:sz="4" w:space="0" w:color="000000"/>
              <w:right w:val="nil"/>
            </w:tcBorders>
          </w:tcPr>
          <w:p w:rsidR="006B6996" w:rsidRPr="006B6996" w:rsidRDefault="006B6996" w:rsidP="006B6996">
            <w:pPr>
              <w:rPr>
                <w:sz w:val="8"/>
                <w:szCs w:val="14"/>
              </w:rPr>
            </w:pPr>
            <w:r w:rsidRPr="006B6996">
              <w:rPr>
                <w:sz w:val="8"/>
                <w:szCs w:val="14"/>
              </w:rPr>
              <w:t>Срок</w:t>
            </w:r>
          </w:p>
          <w:p w:rsidR="006B6996" w:rsidRPr="006B6996" w:rsidRDefault="006B6996" w:rsidP="006B6996">
            <w:pPr>
              <w:rPr>
                <w:sz w:val="8"/>
                <w:szCs w:val="14"/>
              </w:rPr>
            </w:pPr>
            <w:proofErr w:type="spellStart"/>
            <w:r w:rsidRPr="006B6996">
              <w:rPr>
                <w:sz w:val="8"/>
                <w:szCs w:val="14"/>
              </w:rPr>
              <w:t>реали</w:t>
            </w:r>
            <w:proofErr w:type="spellEnd"/>
          </w:p>
          <w:p w:rsidR="006B6996" w:rsidRPr="006B6996" w:rsidRDefault="006B6996" w:rsidP="006B6996">
            <w:pPr>
              <w:rPr>
                <w:sz w:val="8"/>
                <w:szCs w:val="14"/>
              </w:rPr>
            </w:pPr>
            <w:proofErr w:type="spellStart"/>
            <w:r w:rsidRPr="006B6996">
              <w:rPr>
                <w:sz w:val="8"/>
                <w:szCs w:val="14"/>
              </w:rPr>
              <w:t>зации</w:t>
            </w:r>
            <w:proofErr w:type="spellEnd"/>
          </w:p>
        </w:tc>
        <w:tc>
          <w:tcPr>
            <w:tcW w:w="445" w:type="dxa"/>
            <w:vMerge w:val="restart"/>
            <w:tcBorders>
              <w:top w:val="single" w:sz="4" w:space="0" w:color="000000"/>
              <w:left w:val="single" w:sz="4" w:space="0" w:color="000000"/>
              <w:bottom w:val="single" w:sz="4" w:space="0" w:color="000000"/>
              <w:right w:val="nil"/>
            </w:tcBorders>
          </w:tcPr>
          <w:p w:rsidR="006B6996" w:rsidRPr="006B6996" w:rsidRDefault="006B6996" w:rsidP="006B6996">
            <w:pPr>
              <w:rPr>
                <w:sz w:val="8"/>
                <w:szCs w:val="14"/>
              </w:rPr>
            </w:pPr>
            <w:r w:rsidRPr="006B6996">
              <w:rPr>
                <w:sz w:val="8"/>
                <w:szCs w:val="14"/>
              </w:rPr>
              <w:t>Целевой показатель (номер целевого показателя из паспорта подпрограммы)</w:t>
            </w:r>
          </w:p>
        </w:tc>
        <w:tc>
          <w:tcPr>
            <w:tcW w:w="352" w:type="dxa"/>
            <w:vMerge w:val="restart"/>
            <w:tcBorders>
              <w:top w:val="single" w:sz="4" w:space="0" w:color="000000"/>
              <w:left w:val="single" w:sz="4" w:space="0" w:color="000000"/>
              <w:bottom w:val="single" w:sz="4" w:space="0" w:color="000000"/>
              <w:right w:val="nil"/>
            </w:tcBorders>
          </w:tcPr>
          <w:p w:rsidR="006B6996" w:rsidRPr="006B6996" w:rsidRDefault="006B6996" w:rsidP="006B6996">
            <w:pPr>
              <w:rPr>
                <w:sz w:val="8"/>
                <w:szCs w:val="14"/>
              </w:rPr>
            </w:pPr>
            <w:r w:rsidRPr="006B6996">
              <w:rPr>
                <w:sz w:val="8"/>
                <w:szCs w:val="14"/>
              </w:rPr>
              <w:t>Источник финансирования</w:t>
            </w:r>
          </w:p>
        </w:tc>
        <w:tc>
          <w:tcPr>
            <w:tcW w:w="2607" w:type="dxa"/>
            <w:gridSpan w:val="41"/>
            <w:tcBorders>
              <w:top w:val="single" w:sz="4" w:space="0" w:color="000000"/>
              <w:left w:val="single" w:sz="4" w:space="0" w:color="000000"/>
              <w:bottom w:val="single" w:sz="4" w:space="0" w:color="000000"/>
              <w:right w:val="single" w:sz="4" w:space="0" w:color="000000"/>
            </w:tcBorders>
          </w:tcPr>
          <w:p w:rsidR="006B6996" w:rsidRPr="006B6996" w:rsidRDefault="006B6996" w:rsidP="006B6996">
            <w:pPr>
              <w:rPr>
                <w:sz w:val="8"/>
                <w:szCs w:val="14"/>
              </w:rPr>
            </w:pPr>
            <w:r w:rsidRPr="006B6996">
              <w:rPr>
                <w:sz w:val="8"/>
                <w:szCs w:val="14"/>
              </w:rPr>
              <w:t>Объём финансирования по годам (тыс. руб.)</w:t>
            </w:r>
          </w:p>
        </w:tc>
      </w:tr>
      <w:tr w:rsidR="006B6996" w:rsidRPr="006B6996" w:rsidTr="006B6996">
        <w:trPr>
          <w:trHeight w:val="20"/>
        </w:trPr>
        <w:tc>
          <w:tcPr>
            <w:tcW w:w="284" w:type="dxa"/>
            <w:vMerge/>
            <w:tcBorders>
              <w:top w:val="single" w:sz="4" w:space="0" w:color="000000"/>
              <w:left w:val="single" w:sz="4" w:space="0" w:color="000000"/>
              <w:bottom w:val="single" w:sz="4" w:space="0" w:color="000000"/>
              <w:right w:val="nil"/>
            </w:tcBorders>
            <w:vAlign w:val="center"/>
          </w:tcPr>
          <w:p w:rsidR="006B6996" w:rsidRPr="006B6996" w:rsidRDefault="006B6996" w:rsidP="006B6996">
            <w:pPr>
              <w:rPr>
                <w:sz w:val="8"/>
                <w:szCs w:val="14"/>
              </w:rPr>
            </w:pPr>
          </w:p>
        </w:tc>
        <w:tc>
          <w:tcPr>
            <w:tcW w:w="721" w:type="dxa"/>
            <w:vMerge/>
            <w:tcBorders>
              <w:top w:val="single" w:sz="4" w:space="0" w:color="000000"/>
              <w:left w:val="single" w:sz="4" w:space="0" w:color="000000"/>
              <w:bottom w:val="single" w:sz="4" w:space="0" w:color="000000"/>
              <w:right w:val="nil"/>
            </w:tcBorders>
            <w:vAlign w:val="center"/>
          </w:tcPr>
          <w:p w:rsidR="006B6996" w:rsidRPr="006B6996" w:rsidRDefault="006B6996" w:rsidP="006B6996">
            <w:pPr>
              <w:rPr>
                <w:sz w:val="8"/>
                <w:szCs w:val="14"/>
              </w:rPr>
            </w:pPr>
          </w:p>
        </w:tc>
        <w:tc>
          <w:tcPr>
            <w:tcW w:w="451" w:type="dxa"/>
            <w:gridSpan w:val="2"/>
            <w:vMerge/>
            <w:tcBorders>
              <w:top w:val="single" w:sz="4" w:space="0" w:color="000000"/>
              <w:left w:val="single" w:sz="4" w:space="0" w:color="000000"/>
              <w:bottom w:val="single" w:sz="4" w:space="0" w:color="000000"/>
              <w:right w:val="nil"/>
            </w:tcBorders>
            <w:vAlign w:val="center"/>
          </w:tcPr>
          <w:p w:rsidR="006B6996" w:rsidRPr="006B6996" w:rsidRDefault="006B6996" w:rsidP="006B6996">
            <w:pPr>
              <w:rPr>
                <w:sz w:val="8"/>
                <w:szCs w:val="14"/>
              </w:rPr>
            </w:pPr>
          </w:p>
        </w:tc>
        <w:tc>
          <w:tcPr>
            <w:tcW w:w="236" w:type="dxa"/>
            <w:vMerge/>
            <w:tcBorders>
              <w:top w:val="single" w:sz="4" w:space="0" w:color="000000"/>
              <w:left w:val="single" w:sz="4" w:space="0" w:color="000000"/>
              <w:bottom w:val="single" w:sz="4" w:space="0" w:color="000000"/>
              <w:right w:val="nil"/>
            </w:tcBorders>
            <w:vAlign w:val="center"/>
          </w:tcPr>
          <w:p w:rsidR="006B6996" w:rsidRPr="006B6996" w:rsidRDefault="006B6996" w:rsidP="006B6996">
            <w:pPr>
              <w:rPr>
                <w:sz w:val="8"/>
                <w:szCs w:val="14"/>
              </w:rPr>
            </w:pPr>
          </w:p>
        </w:tc>
        <w:tc>
          <w:tcPr>
            <w:tcW w:w="445" w:type="dxa"/>
            <w:vMerge/>
            <w:tcBorders>
              <w:top w:val="single" w:sz="4" w:space="0" w:color="000000"/>
              <w:left w:val="single" w:sz="4" w:space="0" w:color="000000"/>
              <w:bottom w:val="single" w:sz="4" w:space="0" w:color="000000"/>
              <w:right w:val="nil"/>
            </w:tcBorders>
            <w:vAlign w:val="center"/>
          </w:tcPr>
          <w:p w:rsidR="006B6996" w:rsidRPr="006B6996" w:rsidRDefault="006B6996" w:rsidP="006B6996">
            <w:pPr>
              <w:rPr>
                <w:sz w:val="8"/>
                <w:szCs w:val="14"/>
              </w:rPr>
            </w:pPr>
          </w:p>
        </w:tc>
        <w:tc>
          <w:tcPr>
            <w:tcW w:w="352" w:type="dxa"/>
            <w:vMerge/>
            <w:tcBorders>
              <w:top w:val="single" w:sz="4" w:space="0" w:color="000000"/>
              <w:left w:val="single" w:sz="4" w:space="0" w:color="000000"/>
              <w:bottom w:val="single" w:sz="4" w:space="0" w:color="000000"/>
              <w:right w:val="nil"/>
            </w:tcBorders>
            <w:vAlign w:val="center"/>
          </w:tcPr>
          <w:p w:rsidR="006B6996" w:rsidRPr="006B6996" w:rsidRDefault="006B6996" w:rsidP="006B6996">
            <w:pPr>
              <w:rPr>
                <w:sz w:val="8"/>
                <w:szCs w:val="14"/>
              </w:rPr>
            </w:pPr>
          </w:p>
        </w:tc>
        <w:tc>
          <w:tcPr>
            <w:tcW w:w="608" w:type="dxa"/>
            <w:gridSpan w:val="6"/>
            <w:tcBorders>
              <w:top w:val="single" w:sz="4" w:space="0" w:color="000000"/>
              <w:left w:val="single" w:sz="4" w:space="0" w:color="000000"/>
              <w:bottom w:val="single" w:sz="4" w:space="0" w:color="000000"/>
              <w:right w:val="nil"/>
            </w:tcBorders>
          </w:tcPr>
          <w:p w:rsidR="006B6996" w:rsidRPr="006B6996" w:rsidRDefault="006B6996" w:rsidP="006B6996">
            <w:pPr>
              <w:rPr>
                <w:sz w:val="8"/>
                <w:szCs w:val="14"/>
              </w:rPr>
            </w:pPr>
            <w:r w:rsidRPr="006B6996">
              <w:rPr>
                <w:sz w:val="8"/>
                <w:szCs w:val="14"/>
              </w:rPr>
              <w:t>2021</w:t>
            </w:r>
          </w:p>
        </w:tc>
        <w:tc>
          <w:tcPr>
            <w:tcW w:w="238" w:type="dxa"/>
            <w:gridSpan w:val="5"/>
            <w:tcBorders>
              <w:top w:val="single" w:sz="4" w:space="0" w:color="000000"/>
              <w:left w:val="single" w:sz="4" w:space="0" w:color="000000"/>
              <w:bottom w:val="single" w:sz="4" w:space="0" w:color="000000"/>
              <w:right w:val="nil"/>
            </w:tcBorders>
          </w:tcPr>
          <w:p w:rsidR="006B6996" w:rsidRPr="006B6996" w:rsidRDefault="006B6996" w:rsidP="006B6996">
            <w:pPr>
              <w:rPr>
                <w:sz w:val="8"/>
                <w:szCs w:val="14"/>
              </w:rPr>
            </w:pPr>
            <w:r w:rsidRPr="006B6996">
              <w:rPr>
                <w:sz w:val="8"/>
                <w:szCs w:val="14"/>
              </w:rPr>
              <w:t>2022</w:t>
            </w:r>
          </w:p>
        </w:tc>
        <w:tc>
          <w:tcPr>
            <w:tcW w:w="860" w:type="dxa"/>
            <w:gridSpan w:val="12"/>
            <w:tcBorders>
              <w:top w:val="single" w:sz="4" w:space="0" w:color="000000"/>
              <w:left w:val="single" w:sz="4" w:space="0" w:color="000000"/>
              <w:bottom w:val="single" w:sz="4" w:space="0" w:color="000000"/>
              <w:right w:val="nil"/>
            </w:tcBorders>
          </w:tcPr>
          <w:p w:rsidR="006B6996" w:rsidRPr="006B6996" w:rsidRDefault="006B6996" w:rsidP="006B6996">
            <w:pPr>
              <w:rPr>
                <w:sz w:val="8"/>
                <w:szCs w:val="14"/>
              </w:rPr>
            </w:pPr>
            <w:r w:rsidRPr="006B6996">
              <w:rPr>
                <w:sz w:val="8"/>
                <w:szCs w:val="14"/>
              </w:rPr>
              <w:t>2023</w:t>
            </w:r>
          </w:p>
        </w:tc>
        <w:tc>
          <w:tcPr>
            <w:tcW w:w="569" w:type="dxa"/>
            <w:gridSpan w:val="12"/>
            <w:tcBorders>
              <w:top w:val="single" w:sz="4" w:space="0" w:color="000000"/>
              <w:left w:val="single" w:sz="4" w:space="0" w:color="000000"/>
              <w:bottom w:val="single" w:sz="4" w:space="0" w:color="000000"/>
              <w:right w:val="nil"/>
            </w:tcBorders>
          </w:tcPr>
          <w:p w:rsidR="006B6996" w:rsidRPr="006B6996" w:rsidRDefault="006B6996" w:rsidP="006B6996">
            <w:pPr>
              <w:rPr>
                <w:sz w:val="8"/>
                <w:szCs w:val="14"/>
              </w:rPr>
            </w:pPr>
            <w:r w:rsidRPr="006B6996">
              <w:rPr>
                <w:sz w:val="8"/>
                <w:szCs w:val="14"/>
              </w:rPr>
              <w:t>2024</w:t>
            </w:r>
          </w:p>
        </w:tc>
        <w:tc>
          <w:tcPr>
            <w:tcW w:w="332" w:type="dxa"/>
            <w:gridSpan w:val="6"/>
            <w:tcBorders>
              <w:top w:val="single" w:sz="4" w:space="0" w:color="000000"/>
              <w:left w:val="single" w:sz="4" w:space="0" w:color="000000"/>
              <w:bottom w:val="single" w:sz="4" w:space="0" w:color="000000"/>
              <w:right w:val="nil"/>
            </w:tcBorders>
          </w:tcPr>
          <w:p w:rsidR="006B6996" w:rsidRPr="006B6996" w:rsidRDefault="006B6996" w:rsidP="006B6996">
            <w:pPr>
              <w:rPr>
                <w:sz w:val="8"/>
                <w:szCs w:val="14"/>
              </w:rPr>
            </w:pPr>
            <w:r w:rsidRPr="006B6996">
              <w:rPr>
                <w:sz w:val="8"/>
                <w:szCs w:val="14"/>
              </w:rPr>
              <w:t>2025</w:t>
            </w:r>
          </w:p>
        </w:tc>
        <w:tc>
          <w:tcPr>
            <w:tcW w:w="236" w:type="dxa"/>
            <w:gridSpan w:val="3"/>
            <w:tcBorders>
              <w:top w:val="single" w:sz="4" w:space="0" w:color="000000"/>
              <w:left w:val="single" w:sz="4" w:space="0" w:color="000000"/>
              <w:bottom w:val="single" w:sz="4" w:space="0" w:color="000000"/>
              <w:right w:val="single" w:sz="4" w:space="0" w:color="auto"/>
            </w:tcBorders>
          </w:tcPr>
          <w:p w:rsidR="006B6996" w:rsidRPr="006B6996" w:rsidRDefault="006B6996" w:rsidP="006B6996">
            <w:pPr>
              <w:rPr>
                <w:sz w:val="8"/>
                <w:szCs w:val="14"/>
              </w:rPr>
            </w:pPr>
            <w:r w:rsidRPr="006B6996">
              <w:rPr>
                <w:sz w:val="8"/>
                <w:szCs w:val="14"/>
              </w:rPr>
              <w:t>2026</w:t>
            </w:r>
          </w:p>
        </w:tc>
      </w:tr>
      <w:tr w:rsidR="006B6996" w:rsidRPr="006B6996" w:rsidTr="006B6996">
        <w:trPr>
          <w:gridAfter w:val="3"/>
          <w:wAfter w:w="236" w:type="dxa"/>
          <w:trHeight w:val="20"/>
        </w:trPr>
        <w:tc>
          <w:tcPr>
            <w:tcW w:w="284" w:type="dxa"/>
            <w:tcBorders>
              <w:top w:val="single" w:sz="4" w:space="0" w:color="000000"/>
              <w:left w:val="single" w:sz="4" w:space="0" w:color="000000"/>
              <w:bottom w:val="single" w:sz="4" w:space="0" w:color="000000"/>
              <w:right w:val="nil"/>
            </w:tcBorders>
          </w:tcPr>
          <w:p w:rsidR="006B6996" w:rsidRPr="006B6996" w:rsidRDefault="006B6996" w:rsidP="006B6996">
            <w:pPr>
              <w:rPr>
                <w:sz w:val="8"/>
                <w:szCs w:val="14"/>
              </w:rPr>
            </w:pPr>
            <w:r w:rsidRPr="006B6996">
              <w:rPr>
                <w:sz w:val="8"/>
                <w:szCs w:val="14"/>
              </w:rPr>
              <w:t>1</w:t>
            </w:r>
          </w:p>
        </w:tc>
        <w:tc>
          <w:tcPr>
            <w:tcW w:w="721" w:type="dxa"/>
            <w:tcBorders>
              <w:top w:val="single" w:sz="4" w:space="0" w:color="000000"/>
              <w:left w:val="single" w:sz="4" w:space="0" w:color="000000"/>
              <w:bottom w:val="single" w:sz="4" w:space="0" w:color="000000"/>
              <w:right w:val="nil"/>
            </w:tcBorders>
          </w:tcPr>
          <w:p w:rsidR="006B6996" w:rsidRPr="006B6996" w:rsidRDefault="006B6996" w:rsidP="006B6996">
            <w:pPr>
              <w:rPr>
                <w:sz w:val="8"/>
                <w:szCs w:val="14"/>
              </w:rPr>
            </w:pPr>
            <w:r w:rsidRPr="006B6996">
              <w:rPr>
                <w:sz w:val="8"/>
                <w:szCs w:val="14"/>
              </w:rPr>
              <w:t>2</w:t>
            </w:r>
          </w:p>
        </w:tc>
        <w:tc>
          <w:tcPr>
            <w:tcW w:w="451" w:type="dxa"/>
            <w:gridSpan w:val="2"/>
            <w:tcBorders>
              <w:top w:val="single" w:sz="4" w:space="0" w:color="000000"/>
              <w:left w:val="single" w:sz="4" w:space="0" w:color="000000"/>
              <w:bottom w:val="single" w:sz="4" w:space="0" w:color="000000"/>
              <w:right w:val="nil"/>
            </w:tcBorders>
          </w:tcPr>
          <w:p w:rsidR="006B6996" w:rsidRPr="006B6996" w:rsidRDefault="006B6996" w:rsidP="006B6996">
            <w:pPr>
              <w:rPr>
                <w:sz w:val="8"/>
                <w:szCs w:val="14"/>
              </w:rPr>
            </w:pPr>
            <w:r w:rsidRPr="006B6996">
              <w:rPr>
                <w:sz w:val="8"/>
                <w:szCs w:val="14"/>
              </w:rPr>
              <w:t>3</w:t>
            </w:r>
          </w:p>
        </w:tc>
        <w:tc>
          <w:tcPr>
            <w:tcW w:w="236" w:type="dxa"/>
            <w:tcBorders>
              <w:top w:val="single" w:sz="4" w:space="0" w:color="000000"/>
              <w:left w:val="single" w:sz="4" w:space="0" w:color="000000"/>
              <w:bottom w:val="single" w:sz="4" w:space="0" w:color="000000"/>
              <w:right w:val="nil"/>
            </w:tcBorders>
          </w:tcPr>
          <w:p w:rsidR="006B6996" w:rsidRPr="006B6996" w:rsidRDefault="006B6996" w:rsidP="006B6996">
            <w:pPr>
              <w:rPr>
                <w:sz w:val="8"/>
                <w:szCs w:val="14"/>
              </w:rPr>
            </w:pPr>
            <w:r w:rsidRPr="006B6996">
              <w:rPr>
                <w:sz w:val="8"/>
                <w:szCs w:val="14"/>
              </w:rPr>
              <w:t>4</w:t>
            </w:r>
          </w:p>
        </w:tc>
        <w:tc>
          <w:tcPr>
            <w:tcW w:w="445" w:type="dxa"/>
            <w:tcBorders>
              <w:top w:val="single" w:sz="4" w:space="0" w:color="000000"/>
              <w:left w:val="single" w:sz="4" w:space="0" w:color="000000"/>
              <w:bottom w:val="single" w:sz="4" w:space="0" w:color="000000"/>
              <w:right w:val="nil"/>
            </w:tcBorders>
          </w:tcPr>
          <w:p w:rsidR="006B6996" w:rsidRPr="006B6996" w:rsidRDefault="006B6996" w:rsidP="006B6996">
            <w:pPr>
              <w:rPr>
                <w:sz w:val="8"/>
                <w:szCs w:val="14"/>
              </w:rPr>
            </w:pPr>
            <w:r w:rsidRPr="006B6996">
              <w:rPr>
                <w:sz w:val="8"/>
                <w:szCs w:val="14"/>
              </w:rPr>
              <w:t>5</w:t>
            </w:r>
          </w:p>
        </w:tc>
        <w:tc>
          <w:tcPr>
            <w:tcW w:w="352" w:type="dxa"/>
            <w:tcBorders>
              <w:top w:val="single" w:sz="4" w:space="0" w:color="000000"/>
              <w:left w:val="single" w:sz="4" w:space="0" w:color="000000"/>
              <w:bottom w:val="single" w:sz="4" w:space="0" w:color="000000"/>
              <w:right w:val="nil"/>
            </w:tcBorders>
          </w:tcPr>
          <w:p w:rsidR="006B6996" w:rsidRPr="006B6996" w:rsidRDefault="006B6996" w:rsidP="006B6996">
            <w:pPr>
              <w:rPr>
                <w:sz w:val="8"/>
                <w:szCs w:val="14"/>
              </w:rPr>
            </w:pPr>
            <w:r w:rsidRPr="006B6996">
              <w:rPr>
                <w:sz w:val="8"/>
                <w:szCs w:val="14"/>
              </w:rPr>
              <w:t>6</w:t>
            </w:r>
          </w:p>
        </w:tc>
        <w:tc>
          <w:tcPr>
            <w:tcW w:w="608" w:type="dxa"/>
            <w:gridSpan w:val="6"/>
            <w:tcBorders>
              <w:top w:val="single" w:sz="4" w:space="0" w:color="000000"/>
              <w:left w:val="single" w:sz="4" w:space="0" w:color="000000"/>
              <w:bottom w:val="single" w:sz="4" w:space="0" w:color="000000"/>
              <w:right w:val="nil"/>
            </w:tcBorders>
          </w:tcPr>
          <w:p w:rsidR="006B6996" w:rsidRPr="006B6996" w:rsidRDefault="006B6996" w:rsidP="006B6996">
            <w:pPr>
              <w:rPr>
                <w:sz w:val="8"/>
                <w:szCs w:val="14"/>
              </w:rPr>
            </w:pPr>
            <w:r w:rsidRPr="006B6996">
              <w:rPr>
                <w:sz w:val="8"/>
                <w:szCs w:val="14"/>
              </w:rPr>
              <w:t>7</w:t>
            </w:r>
          </w:p>
        </w:tc>
        <w:tc>
          <w:tcPr>
            <w:tcW w:w="238" w:type="dxa"/>
            <w:gridSpan w:val="5"/>
            <w:tcBorders>
              <w:top w:val="single" w:sz="4" w:space="0" w:color="000000"/>
              <w:left w:val="single" w:sz="4" w:space="0" w:color="000000"/>
              <w:bottom w:val="single" w:sz="4" w:space="0" w:color="000000"/>
              <w:right w:val="nil"/>
            </w:tcBorders>
          </w:tcPr>
          <w:p w:rsidR="006B6996" w:rsidRPr="006B6996" w:rsidRDefault="006B6996" w:rsidP="006B6996">
            <w:pPr>
              <w:rPr>
                <w:sz w:val="8"/>
                <w:szCs w:val="14"/>
              </w:rPr>
            </w:pPr>
            <w:r w:rsidRPr="006B6996">
              <w:rPr>
                <w:sz w:val="8"/>
                <w:szCs w:val="14"/>
              </w:rPr>
              <w:t>8</w:t>
            </w:r>
          </w:p>
        </w:tc>
        <w:tc>
          <w:tcPr>
            <w:tcW w:w="644" w:type="dxa"/>
            <w:gridSpan w:val="8"/>
            <w:tcBorders>
              <w:top w:val="single" w:sz="4" w:space="0" w:color="000000"/>
              <w:left w:val="single" w:sz="4" w:space="0" w:color="000000"/>
              <w:bottom w:val="single" w:sz="4" w:space="0" w:color="000000"/>
              <w:right w:val="nil"/>
            </w:tcBorders>
          </w:tcPr>
          <w:p w:rsidR="006B6996" w:rsidRPr="006B6996" w:rsidRDefault="006B6996" w:rsidP="006B6996">
            <w:pPr>
              <w:rPr>
                <w:sz w:val="8"/>
                <w:szCs w:val="14"/>
              </w:rPr>
            </w:pPr>
            <w:r w:rsidRPr="006B6996">
              <w:rPr>
                <w:sz w:val="8"/>
                <w:szCs w:val="14"/>
              </w:rPr>
              <w:t>9</w:t>
            </w:r>
          </w:p>
        </w:tc>
        <w:tc>
          <w:tcPr>
            <w:tcW w:w="353" w:type="dxa"/>
            <w:gridSpan w:val="7"/>
            <w:tcBorders>
              <w:top w:val="single" w:sz="4" w:space="0" w:color="000000"/>
              <w:left w:val="single" w:sz="4" w:space="0" w:color="000000"/>
              <w:bottom w:val="single" w:sz="4" w:space="0" w:color="000000"/>
              <w:right w:val="nil"/>
            </w:tcBorders>
          </w:tcPr>
          <w:p w:rsidR="006B6996" w:rsidRPr="006B6996" w:rsidRDefault="006B6996" w:rsidP="006B6996">
            <w:pPr>
              <w:rPr>
                <w:sz w:val="8"/>
                <w:szCs w:val="14"/>
              </w:rPr>
            </w:pPr>
            <w:r w:rsidRPr="006B6996">
              <w:rPr>
                <w:sz w:val="8"/>
                <w:szCs w:val="14"/>
              </w:rPr>
              <w:t>10</w:t>
            </w:r>
          </w:p>
        </w:tc>
        <w:tc>
          <w:tcPr>
            <w:tcW w:w="425" w:type="dxa"/>
            <w:gridSpan w:val="8"/>
            <w:tcBorders>
              <w:top w:val="single" w:sz="4" w:space="0" w:color="000000"/>
              <w:left w:val="single" w:sz="4" w:space="0" w:color="000000"/>
              <w:bottom w:val="single" w:sz="4" w:space="0" w:color="000000"/>
              <w:right w:val="nil"/>
            </w:tcBorders>
          </w:tcPr>
          <w:p w:rsidR="006B6996" w:rsidRPr="006B6996" w:rsidRDefault="006B6996" w:rsidP="006B6996">
            <w:pPr>
              <w:rPr>
                <w:sz w:val="8"/>
                <w:szCs w:val="14"/>
              </w:rPr>
            </w:pPr>
            <w:r w:rsidRPr="006B6996">
              <w:rPr>
                <w:sz w:val="8"/>
                <w:szCs w:val="14"/>
              </w:rPr>
              <w:t>11</w:t>
            </w:r>
          </w:p>
        </w:tc>
        <w:tc>
          <w:tcPr>
            <w:tcW w:w="339" w:type="dxa"/>
            <w:gridSpan w:val="7"/>
            <w:tcBorders>
              <w:top w:val="single" w:sz="4" w:space="0" w:color="000000"/>
              <w:left w:val="single" w:sz="4" w:space="0" w:color="000000"/>
              <w:bottom w:val="single" w:sz="4" w:space="0" w:color="000000"/>
              <w:right w:val="single" w:sz="4" w:space="0" w:color="auto"/>
            </w:tcBorders>
          </w:tcPr>
          <w:p w:rsidR="006B6996" w:rsidRPr="006B6996" w:rsidRDefault="006B6996" w:rsidP="006B6996">
            <w:pPr>
              <w:rPr>
                <w:sz w:val="8"/>
                <w:szCs w:val="14"/>
              </w:rPr>
            </w:pPr>
            <w:r w:rsidRPr="006B6996">
              <w:rPr>
                <w:sz w:val="8"/>
                <w:szCs w:val="14"/>
              </w:rPr>
              <w:t>12</w:t>
            </w:r>
          </w:p>
        </w:tc>
      </w:tr>
      <w:tr w:rsidR="006B6996" w:rsidRPr="006B6996" w:rsidTr="006B6996">
        <w:trPr>
          <w:trHeight w:val="20"/>
        </w:trPr>
        <w:tc>
          <w:tcPr>
            <w:tcW w:w="284" w:type="dxa"/>
            <w:tcBorders>
              <w:top w:val="single" w:sz="4" w:space="0" w:color="000000"/>
              <w:left w:val="single" w:sz="4" w:space="0" w:color="000000"/>
              <w:bottom w:val="single" w:sz="4" w:space="0" w:color="000000"/>
              <w:right w:val="nil"/>
            </w:tcBorders>
          </w:tcPr>
          <w:p w:rsidR="006B6996" w:rsidRPr="006B6996" w:rsidRDefault="006B6996" w:rsidP="006B6996">
            <w:pPr>
              <w:rPr>
                <w:b/>
                <w:bCs/>
                <w:sz w:val="8"/>
                <w:szCs w:val="14"/>
              </w:rPr>
            </w:pPr>
            <w:r w:rsidRPr="006B6996">
              <w:rPr>
                <w:b/>
                <w:bCs/>
                <w:sz w:val="8"/>
                <w:szCs w:val="14"/>
              </w:rPr>
              <w:t>1.</w:t>
            </w:r>
          </w:p>
        </w:tc>
        <w:tc>
          <w:tcPr>
            <w:tcW w:w="5048" w:type="dxa"/>
            <w:gridSpan w:val="50"/>
            <w:tcBorders>
              <w:top w:val="single" w:sz="4" w:space="0" w:color="000000"/>
              <w:left w:val="single" w:sz="4" w:space="0" w:color="000000"/>
              <w:bottom w:val="single" w:sz="4" w:space="0" w:color="000000"/>
              <w:right w:val="single" w:sz="4" w:space="0" w:color="000000"/>
            </w:tcBorders>
          </w:tcPr>
          <w:p w:rsidR="006B6996" w:rsidRPr="006B6996" w:rsidRDefault="006B6996" w:rsidP="006B6996">
            <w:pPr>
              <w:rPr>
                <w:sz w:val="8"/>
                <w:szCs w:val="14"/>
              </w:rPr>
            </w:pPr>
            <w:r w:rsidRPr="006B6996">
              <w:rPr>
                <w:b/>
                <w:bCs/>
                <w:sz w:val="8"/>
                <w:szCs w:val="14"/>
              </w:rPr>
              <w:t>Задача 1</w:t>
            </w:r>
            <w:r w:rsidRPr="006B6996">
              <w:rPr>
                <w:sz w:val="8"/>
                <w:szCs w:val="14"/>
              </w:rPr>
              <w:t xml:space="preserve"> Повышение доступности и качества услуг в сфере физической культуры и массового спорта в муниципальном округе</w:t>
            </w:r>
          </w:p>
        </w:tc>
      </w:tr>
      <w:tr w:rsidR="006B6996" w:rsidRPr="006B6996" w:rsidTr="006B6996">
        <w:trPr>
          <w:gridAfter w:val="3"/>
          <w:wAfter w:w="236" w:type="dxa"/>
          <w:trHeight w:val="20"/>
        </w:trPr>
        <w:tc>
          <w:tcPr>
            <w:tcW w:w="284" w:type="dxa"/>
            <w:tcBorders>
              <w:top w:val="single" w:sz="4" w:space="0" w:color="000000"/>
              <w:left w:val="single" w:sz="4" w:space="0" w:color="000000"/>
              <w:bottom w:val="single" w:sz="4" w:space="0" w:color="000000"/>
              <w:right w:val="nil"/>
            </w:tcBorders>
          </w:tcPr>
          <w:p w:rsidR="006B6996" w:rsidRPr="006B6996" w:rsidRDefault="006B6996" w:rsidP="006B6996">
            <w:pPr>
              <w:rPr>
                <w:sz w:val="8"/>
                <w:szCs w:val="14"/>
              </w:rPr>
            </w:pPr>
            <w:r w:rsidRPr="006B6996">
              <w:rPr>
                <w:sz w:val="8"/>
                <w:szCs w:val="14"/>
              </w:rPr>
              <w:t xml:space="preserve">1.1. </w:t>
            </w:r>
          </w:p>
        </w:tc>
        <w:tc>
          <w:tcPr>
            <w:tcW w:w="721" w:type="dxa"/>
            <w:tcBorders>
              <w:top w:val="single" w:sz="4" w:space="0" w:color="000000"/>
              <w:left w:val="single" w:sz="4" w:space="0" w:color="000000"/>
              <w:bottom w:val="single" w:sz="4" w:space="0" w:color="000000"/>
              <w:right w:val="nil"/>
            </w:tcBorders>
          </w:tcPr>
          <w:p w:rsidR="006B6996" w:rsidRPr="006B6996" w:rsidRDefault="006B6996" w:rsidP="006B6996">
            <w:pPr>
              <w:rPr>
                <w:sz w:val="8"/>
                <w:szCs w:val="14"/>
              </w:rPr>
            </w:pPr>
            <w:r w:rsidRPr="006B6996">
              <w:rPr>
                <w:sz w:val="8"/>
                <w:szCs w:val="14"/>
              </w:rPr>
              <w:t>Методическое обеспечение подготовки и проведения спортивно-массовых мероприятий и физкультурно - оздоровительных мероприятий на территории муниципального округа</w:t>
            </w:r>
          </w:p>
        </w:tc>
        <w:tc>
          <w:tcPr>
            <w:tcW w:w="451" w:type="dxa"/>
            <w:gridSpan w:val="2"/>
            <w:tcBorders>
              <w:top w:val="single" w:sz="4" w:space="0" w:color="000000"/>
              <w:left w:val="single" w:sz="4" w:space="0" w:color="000000"/>
              <w:bottom w:val="single" w:sz="4" w:space="0" w:color="000000"/>
              <w:right w:val="nil"/>
            </w:tcBorders>
          </w:tcPr>
          <w:p w:rsidR="006B6996" w:rsidRPr="006B6996" w:rsidRDefault="006B6996" w:rsidP="006B6996">
            <w:pPr>
              <w:rPr>
                <w:sz w:val="8"/>
                <w:szCs w:val="14"/>
              </w:rPr>
            </w:pPr>
            <w:r w:rsidRPr="006B6996">
              <w:rPr>
                <w:sz w:val="8"/>
                <w:szCs w:val="14"/>
              </w:rPr>
              <w:t>управление</w:t>
            </w:r>
          </w:p>
        </w:tc>
        <w:tc>
          <w:tcPr>
            <w:tcW w:w="236" w:type="dxa"/>
            <w:tcBorders>
              <w:top w:val="single" w:sz="4" w:space="0" w:color="000000"/>
              <w:left w:val="single" w:sz="4" w:space="0" w:color="000000"/>
              <w:bottom w:val="single" w:sz="4" w:space="0" w:color="000000"/>
              <w:right w:val="nil"/>
            </w:tcBorders>
          </w:tcPr>
          <w:p w:rsidR="006B6996" w:rsidRPr="006B6996" w:rsidRDefault="006B6996" w:rsidP="006B6996">
            <w:pPr>
              <w:rPr>
                <w:sz w:val="8"/>
                <w:szCs w:val="14"/>
              </w:rPr>
            </w:pPr>
            <w:r w:rsidRPr="006B6996">
              <w:rPr>
                <w:sz w:val="8"/>
                <w:szCs w:val="14"/>
              </w:rPr>
              <w:t>2021 -</w:t>
            </w:r>
          </w:p>
          <w:p w:rsidR="006B6996" w:rsidRPr="006B6996" w:rsidRDefault="006B6996" w:rsidP="006B6996">
            <w:pPr>
              <w:rPr>
                <w:sz w:val="8"/>
                <w:szCs w:val="14"/>
              </w:rPr>
            </w:pPr>
            <w:r w:rsidRPr="006B6996">
              <w:rPr>
                <w:sz w:val="8"/>
                <w:szCs w:val="14"/>
              </w:rPr>
              <w:t>2026годы</w:t>
            </w:r>
          </w:p>
        </w:tc>
        <w:tc>
          <w:tcPr>
            <w:tcW w:w="445" w:type="dxa"/>
            <w:tcBorders>
              <w:top w:val="single" w:sz="4" w:space="0" w:color="000000"/>
              <w:left w:val="single" w:sz="4" w:space="0" w:color="000000"/>
              <w:bottom w:val="single" w:sz="4" w:space="0" w:color="000000"/>
              <w:right w:val="nil"/>
            </w:tcBorders>
          </w:tcPr>
          <w:p w:rsidR="006B6996" w:rsidRPr="006B6996" w:rsidRDefault="006B6996" w:rsidP="006B6996">
            <w:pPr>
              <w:rPr>
                <w:sz w:val="8"/>
                <w:szCs w:val="14"/>
              </w:rPr>
            </w:pPr>
            <w:r w:rsidRPr="006B6996">
              <w:rPr>
                <w:sz w:val="8"/>
                <w:szCs w:val="14"/>
              </w:rPr>
              <w:t>1.1.1.</w:t>
            </w:r>
          </w:p>
        </w:tc>
        <w:tc>
          <w:tcPr>
            <w:tcW w:w="352" w:type="dxa"/>
            <w:tcBorders>
              <w:top w:val="single" w:sz="4" w:space="0" w:color="000000"/>
              <w:left w:val="single" w:sz="4" w:space="0" w:color="000000"/>
              <w:bottom w:val="single" w:sz="4" w:space="0" w:color="000000"/>
              <w:right w:val="nil"/>
            </w:tcBorders>
          </w:tcPr>
          <w:p w:rsidR="006B6996" w:rsidRPr="006B6996" w:rsidRDefault="006B6996" w:rsidP="006B6996">
            <w:pPr>
              <w:rPr>
                <w:sz w:val="8"/>
                <w:szCs w:val="14"/>
              </w:rPr>
            </w:pPr>
            <w:r w:rsidRPr="006B6996">
              <w:rPr>
                <w:sz w:val="8"/>
                <w:szCs w:val="14"/>
              </w:rPr>
              <w:t>-</w:t>
            </w:r>
          </w:p>
        </w:tc>
        <w:tc>
          <w:tcPr>
            <w:tcW w:w="393" w:type="dxa"/>
            <w:gridSpan w:val="5"/>
            <w:tcBorders>
              <w:top w:val="single" w:sz="4" w:space="0" w:color="000000"/>
              <w:left w:val="single" w:sz="4" w:space="0" w:color="000000"/>
              <w:bottom w:val="single" w:sz="4" w:space="0" w:color="000000"/>
              <w:right w:val="nil"/>
            </w:tcBorders>
          </w:tcPr>
          <w:p w:rsidR="006B6996" w:rsidRPr="006B6996" w:rsidRDefault="006B6996" w:rsidP="006B6996">
            <w:pPr>
              <w:rPr>
                <w:sz w:val="8"/>
                <w:szCs w:val="14"/>
              </w:rPr>
            </w:pPr>
            <w:r w:rsidRPr="006B6996">
              <w:rPr>
                <w:sz w:val="8"/>
                <w:szCs w:val="14"/>
              </w:rPr>
              <w:t>-</w:t>
            </w:r>
          </w:p>
        </w:tc>
        <w:tc>
          <w:tcPr>
            <w:tcW w:w="453" w:type="dxa"/>
            <w:gridSpan w:val="6"/>
            <w:tcBorders>
              <w:top w:val="single" w:sz="4" w:space="0" w:color="000000"/>
              <w:left w:val="single" w:sz="4" w:space="0" w:color="000000"/>
              <w:bottom w:val="single" w:sz="4" w:space="0" w:color="000000"/>
              <w:right w:val="nil"/>
            </w:tcBorders>
          </w:tcPr>
          <w:p w:rsidR="006B6996" w:rsidRPr="006B6996" w:rsidRDefault="006B6996" w:rsidP="006B6996">
            <w:pPr>
              <w:rPr>
                <w:sz w:val="8"/>
                <w:szCs w:val="14"/>
              </w:rPr>
            </w:pPr>
            <w:r w:rsidRPr="006B6996">
              <w:rPr>
                <w:sz w:val="8"/>
                <w:szCs w:val="14"/>
              </w:rPr>
              <w:t>-</w:t>
            </w:r>
          </w:p>
        </w:tc>
        <w:tc>
          <w:tcPr>
            <w:tcW w:w="644" w:type="dxa"/>
            <w:gridSpan w:val="8"/>
            <w:tcBorders>
              <w:top w:val="single" w:sz="4" w:space="0" w:color="000000"/>
              <w:left w:val="single" w:sz="4" w:space="0" w:color="000000"/>
              <w:bottom w:val="single" w:sz="4" w:space="0" w:color="000000"/>
              <w:right w:val="nil"/>
            </w:tcBorders>
          </w:tcPr>
          <w:p w:rsidR="006B6996" w:rsidRPr="006B6996" w:rsidRDefault="006B6996" w:rsidP="006B6996">
            <w:pPr>
              <w:rPr>
                <w:sz w:val="8"/>
                <w:szCs w:val="14"/>
              </w:rPr>
            </w:pPr>
            <w:r w:rsidRPr="006B6996">
              <w:rPr>
                <w:sz w:val="8"/>
                <w:szCs w:val="14"/>
              </w:rPr>
              <w:t>-</w:t>
            </w:r>
          </w:p>
        </w:tc>
        <w:tc>
          <w:tcPr>
            <w:tcW w:w="353" w:type="dxa"/>
            <w:gridSpan w:val="7"/>
            <w:tcBorders>
              <w:top w:val="single" w:sz="4" w:space="0" w:color="000000"/>
              <w:left w:val="single" w:sz="4" w:space="0" w:color="000000"/>
              <w:bottom w:val="single" w:sz="4" w:space="0" w:color="000000"/>
              <w:right w:val="nil"/>
            </w:tcBorders>
          </w:tcPr>
          <w:p w:rsidR="006B6996" w:rsidRPr="006B6996" w:rsidRDefault="006B6996" w:rsidP="006B6996">
            <w:pPr>
              <w:rPr>
                <w:sz w:val="8"/>
                <w:szCs w:val="14"/>
              </w:rPr>
            </w:pPr>
            <w:r w:rsidRPr="006B6996">
              <w:rPr>
                <w:sz w:val="8"/>
                <w:szCs w:val="14"/>
              </w:rPr>
              <w:t>-</w:t>
            </w:r>
          </w:p>
        </w:tc>
        <w:tc>
          <w:tcPr>
            <w:tcW w:w="425" w:type="dxa"/>
            <w:gridSpan w:val="8"/>
            <w:tcBorders>
              <w:top w:val="single" w:sz="4" w:space="0" w:color="000000"/>
              <w:left w:val="single" w:sz="4" w:space="0" w:color="000000"/>
              <w:bottom w:val="single" w:sz="4" w:space="0" w:color="000000"/>
              <w:right w:val="nil"/>
            </w:tcBorders>
          </w:tcPr>
          <w:p w:rsidR="006B6996" w:rsidRPr="006B6996" w:rsidRDefault="006B6996" w:rsidP="006B6996">
            <w:pPr>
              <w:rPr>
                <w:sz w:val="8"/>
                <w:szCs w:val="14"/>
              </w:rPr>
            </w:pPr>
            <w:r w:rsidRPr="006B6996">
              <w:rPr>
                <w:sz w:val="8"/>
                <w:szCs w:val="14"/>
              </w:rPr>
              <w:t>-</w:t>
            </w:r>
          </w:p>
        </w:tc>
        <w:tc>
          <w:tcPr>
            <w:tcW w:w="339" w:type="dxa"/>
            <w:gridSpan w:val="7"/>
            <w:tcBorders>
              <w:top w:val="single" w:sz="4" w:space="0" w:color="000000"/>
              <w:left w:val="single" w:sz="4" w:space="0" w:color="000000"/>
              <w:bottom w:val="single" w:sz="4" w:space="0" w:color="000000"/>
              <w:right w:val="single" w:sz="4" w:space="0" w:color="auto"/>
            </w:tcBorders>
          </w:tcPr>
          <w:p w:rsidR="006B6996" w:rsidRPr="006B6996" w:rsidRDefault="006B6996" w:rsidP="006B6996">
            <w:pPr>
              <w:rPr>
                <w:sz w:val="8"/>
                <w:szCs w:val="14"/>
              </w:rPr>
            </w:pPr>
            <w:r w:rsidRPr="006B6996">
              <w:rPr>
                <w:sz w:val="8"/>
                <w:szCs w:val="14"/>
              </w:rPr>
              <w:t>-</w:t>
            </w:r>
          </w:p>
        </w:tc>
      </w:tr>
      <w:tr w:rsidR="006B6996" w:rsidRPr="006B6996" w:rsidTr="006B6996">
        <w:trPr>
          <w:gridAfter w:val="2"/>
          <w:wAfter w:w="219" w:type="dxa"/>
          <w:trHeight w:val="20"/>
        </w:trPr>
        <w:tc>
          <w:tcPr>
            <w:tcW w:w="284" w:type="dxa"/>
            <w:tcBorders>
              <w:top w:val="single" w:sz="4" w:space="0" w:color="000000"/>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1.2.</w:t>
            </w:r>
          </w:p>
        </w:tc>
        <w:tc>
          <w:tcPr>
            <w:tcW w:w="721" w:type="dxa"/>
            <w:tcBorders>
              <w:top w:val="single" w:sz="4" w:space="0" w:color="000000"/>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Организация размещения информации в средствах массовой информации о спортивно-массовых мероприятиях и физкультурно - оздоровительных мероприятиях, проводимых в Солецком муниципальном округе, пропаганде здорового образа жизни</w:t>
            </w:r>
          </w:p>
        </w:tc>
        <w:tc>
          <w:tcPr>
            <w:tcW w:w="451" w:type="dxa"/>
            <w:gridSpan w:val="2"/>
            <w:tcBorders>
              <w:top w:val="single" w:sz="4" w:space="0" w:color="000000"/>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управление, муниципальное автономное учреждение дополнительного образования «Спортивная школа»</w:t>
            </w:r>
          </w:p>
          <w:p w:rsidR="006B6996" w:rsidRPr="006B6996" w:rsidRDefault="006B6996" w:rsidP="006B6996">
            <w:pPr>
              <w:rPr>
                <w:sz w:val="8"/>
                <w:szCs w:val="14"/>
              </w:rPr>
            </w:pPr>
          </w:p>
        </w:tc>
        <w:tc>
          <w:tcPr>
            <w:tcW w:w="236" w:type="dxa"/>
            <w:tcBorders>
              <w:top w:val="single" w:sz="4" w:space="0" w:color="000000"/>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2021 -</w:t>
            </w:r>
          </w:p>
          <w:p w:rsidR="006B6996" w:rsidRPr="006B6996" w:rsidRDefault="006B6996" w:rsidP="006B6996">
            <w:pPr>
              <w:rPr>
                <w:sz w:val="8"/>
                <w:szCs w:val="14"/>
              </w:rPr>
            </w:pPr>
            <w:r w:rsidRPr="006B6996">
              <w:rPr>
                <w:sz w:val="8"/>
                <w:szCs w:val="14"/>
              </w:rPr>
              <w:t>2026 годы</w:t>
            </w:r>
          </w:p>
        </w:tc>
        <w:tc>
          <w:tcPr>
            <w:tcW w:w="445" w:type="dxa"/>
            <w:tcBorders>
              <w:top w:val="single" w:sz="4" w:space="0" w:color="000000"/>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1.1.1.</w:t>
            </w:r>
          </w:p>
          <w:p w:rsidR="006B6996" w:rsidRPr="006B6996" w:rsidRDefault="006B6996" w:rsidP="006B6996">
            <w:pPr>
              <w:rPr>
                <w:sz w:val="8"/>
                <w:szCs w:val="14"/>
              </w:rPr>
            </w:pPr>
          </w:p>
        </w:tc>
        <w:tc>
          <w:tcPr>
            <w:tcW w:w="568" w:type="dxa"/>
            <w:gridSpan w:val="3"/>
            <w:tcBorders>
              <w:top w:val="single" w:sz="4" w:space="0" w:color="000000"/>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w:t>
            </w:r>
          </w:p>
        </w:tc>
        <w:tc>
          <w:tcPr>
            <w:tcW w:w="608" w:type="dxa"/>
            <w:gridSpan w:val="8"/>
            <w:tcBorders>
              <w:top w:val="single" w:sz="4" w:space="0" w:color="000000"/>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w:t>
            </w:r>
          </w:p>
        </w:tc>
        <w:tc>
          <w:tcPr>
            <w:tcW w:w="238" w:type="dxa"/>
            <w:gridSpan w:val="4"/>
            <w:tcBorders>
              <w:top w:val="single" w:sz="4" w:space="0" w:color="000000"/>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w:t>
            </w:r>
          </w:p>
        </w:tc>
        <w:tc>
          <w:tcPr>
            <w:tcW w:w="428" w:type="dxa"/>
            <w:gridSpan w:val="5"/>
            <w:tcBorders>
              <w:top w:val="single" w:sz="4" w:space="0" w:color="000000"/>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w:t>
            </w:r>
          </w:p>
        </w:tc>
        <w:tc>
          <w:tcPr>
            <w:tcW w:w="425" w:type="dxa"/>
            <w:gridSpan w:val="8"/>
            <w:tcBorders>
              <w:top w:val="single" w:sz="4" w:space="0" w:color="000000"/>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w:t>
            </w:r>
          </w:p>
        </w:tc>
        <w:tc>
          <w:tcPr>
            <w:tcW w:w="426" w:type="dxa"/>
            <w:gridSpan w:val="10"/>
            <w:tcBorders>
              <w:top w:val="single" w:sz="4" w:space="0" w:color="000000"/>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w:t>
            </w:r>
          </w:p>
        </w:tc>
        <w:tc>
          <w:tcPr>
            <w:tcW w:w="283" w:type="dxa"/>
            <w:gridSpan w:val="5"/>
            <w:tcBorders>
              <w:top w:val="single" w:sz="4" w:space="0" w:color="000000"/>
              <w:left w:val="single" w:sz="4" w:space="0" w:color="000000"/>
              <w:bottom w:val="single" w:sz="4" w:space="0" w:color="auto"/>
              <w:right w:val="single" w:sz="4" w:space="0" w:color="auto"/>
            </w:tcBorders>
          </w:tcPr>
          <w:p w:rsidR="006B6996" w:rsidRPr="006B6996" w:rsidRDefault="006B6996" w:rsidP="006B6996">
            <w:pPr>
              <w:rPr>
                <w:sz w:val="8"/>
                <w:szCs w:val="14"/>
              </w:rPr>
            </w:pPr>
            <w:r w:rsidRPr="006B6996">
              <w:rPr>
                <w:sz w:val="8"/>
                <w:szCs w:val="14"/>
              </w:rPr>
              <w:t>-</w:t>
            </w:r>
          </w:p>
        </w:tc>
      </w:tr>
      <w:tr w:rsidR="006B6996" w:rsidRPr="006B6996" w:rsidTr="006B6996">
        <w:trPr>
          <w:gridAfter w:val="2"/>
          <w:wAfter w:w="219" w:type="dxa"/>
          <w:trHeight w:val="20"/>
        </w:trPr>
        <w:tc>
          <w:tcPr>
            <w:tcW w:w="284" w:type="dxa"/>
            <w:tcBorders>
              <w:top w:val="single" w:sz="4" w:space="0" w:color="auto"/>
              <w:left w:val="single" w:sz="4" w:space="0" w:color="auto"/>
              <w:bottom w:val="single" w:sz="4" w:space="0" w:color="000000"/>
              <w:right w:val="single" w:sz="4" w:space="0" w:color="auto"/>
            </w:tcBorders>
          </w:tcPr>
          <w:p w:rsidR="006B6996" w:rsidRPr="006B6996" w:rsidRDefault="006B6996" w:rsidP="006B6996">
            <w:pPr>
              <w:rPr>
                <w:sz w:val="8"/>
                <w:szCs w:val="14"/>
              </w:rPr>
            </w:pPr>
            <w:r w:rsidRPr="006B6996">
              <w:rPr>
                <w:sz w:val="8"/>
                <w:szCs w:val="14"/>
              </w:rPr>
              <w:t>1.3.</w:t>
            </w:r>
          </w:p>
        </w:tc>
        <w:tc>
          <w:tcPr>
            <w:tcW w:w="721" w:type="dxa"/>
            <w:tcBorders>
              <w:top w:val="single" w:sz="4" w:space="0" w:color="auto"/>
              <w:left w:val="single" w:sz="4" w:space="0" w:color="auto"/>
              <w:bottom w:val="single" w:sz="4" w:space="0" w:color="000000"/>
              <w:right w:val="nil"/>
            </w:tcBorders>
          </w:tcPr>
          <w:p w:rsidR="006B6996" w:rsidRPr="006B6996" w:rsidRDefault="006B6996" w:rsidP="006B6996">
            <w:pPr>
              <w:rPr>
                <w:sz w:val="8"/>
                <w:szCs w:val="14"/>
              </w:rPr>
            </w:pPr>
            <w:r w:rsidRPr="006B6996">
              <w:rPr>
                <w:sz w:val="8"/>
                <w:szCs w:val="14"/>
              </w:rPr>
              <w:t xml:space="preserve">Методическое обеспечение организации спортивной подготовки </w:t>
            </w:r>
            <w:proofErr w:type="gramStart"/>
            <w:r w:rsidRPr="006B6996">
              <w:rPr>
                <w:sz w:val="8"/>
                <w:szCs w:val="14"/>
              </w:rPr>
              <w:t>обучающихся</w:t>
            </w:r>
            <w:proofErr w:type="gramEnd"/>
          </w:p>
          <w:p w:rsidR="006B6996" w:rsidRPr="006B6996" w:rsidRDefault="006B6996" w:rsidP="006B6996">
            <w:pPr>
              <w:rPr>
                <w:sz w:val="8"/>
                <w:szCs w:val="14"/>
              </w:rPr>
            </w:pPr>
          </w:p>
          <w:p w:rsidR="006B6996" w:rsidRPr="006B6996" w:rsidRDefault="006B6996" w:rsidP="006B6996">
            <w:pPr>
              <w:rPr>
                <w:sz w:val="8"/>
                <w:szCs w:val="14"/>
              </w:rPr>
            </w:pPr>
          </w:p>
          <w:p w:rsidR="006B6996" w:rsidRPr="006B6996" w:rsidRDefault="006B6996" w:rsidP="006B6996">
            <w:pPr>
              <w:rPr>
                <w:sz w:val="8"/>
                <w:szCs w:val="14"/>
              </w:rPr>
            </w:pPr>
          </w:p>
        </w:tc>
        <w:tc>
          <w:tcPr>
            <w:tcW w:w="451" w:type="dxa"/>
            <w:gridSpan w:val="2"/>
            <w:tcBorders>
              <w:top w:val="single" w:sz="4" w:space="0" w:color="auto"/>
              <w:left w:val="single" w:sz="4" w:space="0" w:color="000000"/>
              <w:bottom w:val="single" w:sz="4" w:space="0" w:color="000000"/>
              <w:right w:val="nil"/>
            </w:tcBorders>
          </w:tcPr>
          <w:p w:rsidR="006B6996" w:rsidRPr="006B6996" w:rsidRDefault="006B6996" w:rsidP="006B6996">
            <w:pPr>
              <w:rPr>
                <w:sz w:val="8"/>
                <w:szCs w:val="14"/>
              </w:rPr>
            </w:pPr>
            <w:r w:rsidRPr="006B6996">
              <w:rPr>
                <w:sz w:val="8"/>
                <w:szCs w:val="14"/>
              </w:rPr>
              <w:t>управление, муниципальное автономное учреждение дополнительного образования «Спортивная школа»</w:t>
            </w:r>
          </w:p>
        </w:tc>
        <w:tc>
          <w:tcPr>
            <w:tcW w:w="236" w:type="dxa"/>
            <w:tcBorders>
              <w:top w:val="single" w:sz="4" w:space="0" w:color="auto"/>
              <w:left w:val="single" w:sz="4" w:space="0" w:color="000000"/>
              <w:bottom w:val="single" w:sz="4" w:space="0" w:color="000000"/>
              <w:right w:val="nil"/>
            </w:tcBorders>
          </w:tcPr>
          <w:p w:rsidR="006B6996" w:rsidRPr="006B6996" w:rsidRDefault="006B6996" w:rsidP="006B6996">
            <w:pPr>
              <w:rPr>
                <w:sz w:val="8"/>
                <w:szCs w:val="14"/>
              </w:rPr>
            </w:pPr>
            <w:r w:rsidRPr="006B6996">
              <w:rPr>
                <w:sz w:val="8"/>
                <w:szCs w:val="14"/>
              </w:rPr>
              <w:t>2021 -</w:t>
            </w:r>
          </w:p>
          <w:p w:rsidR="006B6996" w:rsidRPr="006B6996" w:rsidRDefault="006B6996" w:rsidP="006B6996">
            <w:pPr>
              <w:rPr>
                <w:sz w:val="8"/>
                <w:szCs w:val="14"/>
              </w:rPr>
            </w:pPr>
            <w:r w:rsidRPr="006B6996">
              <w:rPr>
                <w:sz w:val="8"/>
                <w:szCs w:val="14"/>
              </w:rPr>
              <w:t>2026 годы</w:t>
            </w:r>
          </w:p>
        </w:tc>
        <w:tc>
          <w:tcPr>
            <w:tcW w:w="445" w:type="dxa"/>
            <w:tcBorders>
              <w:top w:val="single" w:sz="4" w:space="0" w:color="auto"/>
              <w:left w:val="single" w:sz="4" w:space="0" w:color="000000"/>
              <w:bottom w:val="single" w:sz="4" w:space="0" w:color="000000"/>
              <w:right w:val="nil"/>
            </w:tcBorders>
          </w:tcPr>
          <w:p w:rsidR="006B6996" w:rsidRPr="006B6996" w:rsidRDefault="006B6996" w:rsidP="006B6996">
            <w:pPr>
              <w:rPr>
                <w:sz w:val="8"/>
                <w:szCs w:val="14"/>
              </w:rPr>
            </w:pPr>
            <w:r w:rsidRPr="006B6996">
              <w:rPr>
                <w:sz w:val="8"/>
                <w:szCs w:val="14"/>
              </w:rPr>
              <w:t>1.3.1.</w:t>
            </w:r>
          </w:p>
        </w:tc>
        <w:tc>
          <w:tcPr>
            <w:tcW w:w="568" w:type="dxa"/>
            <w:gridSpan w:val="3"/>
            <w:tcBorders>
              <w:top w:val="single" w:sz="4" w:space="0" w:color="auto"/>
              <w:left w:val="single" w:sz="4" w:space="0" w:color="000000"/>
              <w:bottom w:val="single" w:sz="4" w:space="0" w:color="000000"/>
              <w:right w:val="nil"/>
            </w:tcBorders>
          </w:tcPr>
          <w:p w:rsidR="006B6996" w:rsidRPr="006B6996" w:rsidRDefault="006B6996" w:rsidP="006B6996">
            <w:pPr>
              <w:rPr>
                <w:sz w:val="8"/>
                <w:szCs w:val="14"/>
              </w:rPr>
            </w:pPr>
            <w:r w:rsidRPr="006B6996">
              <w:rPr>
                <w:sz w:val="8"/>
                <w:szCs w:val="14"/>
              </w:rPr>
              <w:t>-</w:t>
            </w:r>
          </w:p>
        </w:tc>
        <w:tc>
          <w:tcPr>
            <w:tcW w:w="608" w:type="dxa"/>
            <w:gridSpan w:val="8"/>
            <w:tcBorders>
              <w:top w:val="single" w:sz="4" w:space="0" w:color="auto"/>
              <w:left w:val="single" w:sz="4" w:space="0" w:color="000000"/>
              <w:bottom w:val="single" w:sz="4" w:space="0" w:color="000000"/>
              <w:right w:val="nil"/>
            </w:tcBorders>
          </w:tcPr>
          <w:p w:rsidR="006B6996" w:rsidRPr="006B6996" w:rsidRDefault="006B6996" w:rsidP="006B6996">
            <w:pPr>
              <w:rPr>
                <w:sz w:val="8"/>
                <w:szCs w:val="14"/>
              </w:rPr>
            </w:pPr>
            <w:r w:rsidRPr="006B6996">
              <w:rPr>
                <w:sz w:val="8"/>
                <w:szCs w:val="14"/>
              </w:rPr>
              <w:t>-</w:t>
            </w:r>
          </w:p>
        </w:tc>
        <w:tc>
          <w:tcPr>
            <w:tcW w:w="238" w:type="dxa"/>
            <w:gridSpan w:val="4"/>
            <w:tcBorders>
              <w:top w:val="single" w:sz="4" w:space="0" w:color="auto"/>
              <w:left w:val="single" w:sz="4" w:space="0" w:color="000000"/>
              <w:bottom w:val="single" w:sz="4" w:space="0" w:color="000000"/>
              <w:right w:val="nil"/>
            </w:tcBorders>
          </w:tcPr>
          <w:p w:rsidR="006B6996" w:rsidRPr="006B6996" w:rsidRDefault="006B6996" w:rsidP="006B6996">
            <w:pPr>
              <w:rPr>
                <w:sz w:val="8"/>
                <w:szCs w:val="14"/>
              </w:rPr>
            </w:pPr>
            <w:r w:rsidRPr="006B6996">
              <w:rPr>
                <w:sz w:val="8"/>
                <w:szCs w:val="14"/>
              </w:rPr>
              <w:t>-</w:t>
            </w:r>
          </w:p>
        </w:tc>
        <w:tc>
          <w:tcPr>
            <w:tcW w:w="428" w:type="dxa"/>
            <w:gridSpan w:val="5"/>
            <w:tcBorders>
              <w:top w:val="single" w:sz="4" w:space="0" w:color="auto"/>
              <w:left w:val="single" w:sz="4" w:space="0" w:color="000000"/>
              <w:bottom w:val="single" w:sz="4" w:space="0" w:color="000000"/>
              <w:right w:val="nil"/>
            </w:tcBorders>
          </w:tcPr>
          <w:p w:rsidR="006B6996" w:rsidRPr="006B6996" w:rsidRDefault="006B6996" w:rsidP="006B6996">
            <w:pPr>
              <w:rPr>
                <w:sz w:val="8"/>
                <w:szCs w:val="14"/>
              </w:rPr>
            </w:pPr>
            <w:r w:rsidRPr="006B6996">
              <w:rPr>
                <w:sz w:val="8"/>
                <w:szCs w:val="14"/>
              </w:rPr>
              <w:t>-</w:t>
            </w:r>
          </w:p>
        </w:tc>
        <w:tc>
          <w:tcPr>
            <w:tcW w:w="425" w:type="dxa"/>
            <w:gridSpan w:val="8"/>
            <w:tcBorders>
              <w:top w:val="single" w:sz="4" w:space="0" w:color="auto"/>
              <w:left w:val="single" w:sz="4" w:space="0" w:color="000000"/>
              <w:bottom w:val="single" w:sz="4" w:space="0" w:color="000000"/>
              <w:right w:val="nil"/>
            </w:tcBorders>
          </w:tcPr>
          <w:p w:rsidR="006B6996" w:rsidRPr="006B6996" w:rsidRDefault="006B6996" w:rsidP="006B6996">
            <w:pPr>
              <w:rPr>
                <w:sz w:val="8"/>
                <w:szCs w:val="14"/>
              </w:rPr>
            </w:pPr>
            <w:r w:rsidRPr="006B6996">
              <w:rPr>
                <w:sz w:val="8"/>
                <w:szCs w:val="14"/>
              </w:rPr>
              <w:t>-</w:t>
            </w:r>
          </w:p>
        </w:tc>
        <w:tc>
          <w:tcPr>
            <w:tcW w:w="426" w:type="dxa"/>
            <w:gridSpan w:val="10"/>
            <w:tcBorders>
              <w:top w:val="single" w:sz="4" w:space="0" w:color="auto"/>
              <w:left w:val="single" w:sz="4" w:space="0" w:color="000000"/>
              <w:bottom w:val="single" w:sz="4" w:space="0" w:color="000000"/>
              <w:right w:val="nil"/>
            </w:tcBorders>
          </w:tcPr>
          <w:p w:rsidR="006B6996" w:rsidRPr="006B6996" w:rsidRDefault="006B6996" w:rsidP="006B6996">
            <w:pPr>
              <w:rPr>
                <w:sz w:val="8"/>
                <w:szCs w:val="14"/>
              </w:rPr>
            </w:pPr>
            <w:r w:rsidRPr="006B6996">
              <w:rPr>
                <w:sz w:val="8"/>
                <w:szCs w:val="14"/>
              </w:rPr>
              <w:t>-</w:t>
            </w:r>
          </w:p>
        </w:tc>
        <w:tc>
          <w:tcPr>
            <w:tcW w:w="283" w:type="dxa"/>
            <w:gridSpan w:val="5"/>
            <w:tcBorders>
              <w:top w:val="single" w:sz="4" w:space="0" w:color="auto"/>
              <w:left w:val="single" w:sz="4" w:space="0" w:color="000000"/>
              <w:bottom w:val="single" w:sz="4" w:space="0" w:color="000000"/>
              <w:right w:val="single" w:sz="4" w:space="0" w:color="auto"/>
            </w:tcBorders>
          </w:tcPr>
          <w:p w:rsidR="006B6996" w:rsidRPr="006B6996" w:rsidRDefault="006B6996" w:rsidP="006B6996">
            <w:pPr>
              <w:rPr>
                <w:sz w:val="8"/>
                <w:szCs w:val="14"/>
              </w:rPr>
            </w:pPr>
            <w:r w:rsidRPr="006B6996">
              <w:rPr>
                <w:sz w:val="8"/>
                <w:szCs w:val="14"/>
              </w:rPr>
              <w:t>-</w:t>
            </w:r>
          </w:p>
        </w:tc>
      </w:tr>
      <w:tr w:rsidR="006B6996" w:rsidRPr="006B6996" w:rsidTr="006B6996">
        <w:trPr>
          <w:gridAfter w:val="3"/>
          <w:wAfter w:w="236" w:type="dxa"/>
          <w:trHeight w:val="20"/>
        </w:trPr>
        <w:tc>
          <w:tcPr>
            <w:tcW w:w="284" w:type="dxa"/>
            <w:tcBorders>
              <w:top w:val="single" w:sz="4" w:space="0" w:color="000000"/>
              <w:left w:val="single" w:sz="4" w:space="0" w:color="000000"/>
              <w:bottom w:val="single" w:sz="4" w:space="0" w:color="000000"/>
              <w:right w:val="nil"/>
            </w:tcBorders>
          </w:tcPr>
          <w:p w:rsidR="006B6996" w:rsidRPr="006B6996" w:rsidRDefault="006B6996" w:rsidP="006B6996">
            <w:pPr>
              <w:rPr>
                <w:b/>
                <w:bCs/>
                <w:sz w:val="8"/>
                <w:szCs w:val="14"/>
              </w:rPr>
            </w:pPr>
            <w:r w:rsidRPr="006B6996">
              <w:rPr>
                <w:b/>
                <w:bCs/>
                <w:sz w:val="8"/>
                <w:szCs w:val="14"/>
              </w:rPr>
              <w:t>2</w:t>
            </w:r>
            <w:r w:rsidRPr="006B6996">
              <w:rPr>
                <w:sz w:val="8"/>
                <w:szCs w:val="14"/>
              </w:rPr>
              <w:t>.</w:t>
            </w:r>
          </w:p>
        </w:tc>
        <w:tc>
          <w:tcPr>
            <w:tcW w:w="4812" w:type="dxa"/>
            <w:gridSpan w:val="47"/>
            <w:tcBorders>
              <w:top w:val="single" w:sz="4" w:space="0" w:color="000000"/>
              <w:left w:val="single" w:sz="4" w:space="0" w:color="000000"/>
              <w:bottom w:val="single" w:sz="4" w:space="0" w:color="000000"/>
              <w:right w:val="single" w:sz="4" w:space="0" w:color="000000"/>
            </w:tcBorders>
          </w:tcPr>
          <w:p w:rsidR="006B6996" w:rsidRPr="006B6996" w:rsidRDefault="006B6996" w:rsidP="006B6996">
            <w:pPr>
              <w:rPr>
                <w:sz w:val="8"/>
                <w:szCs w:val="14"/>
              </w:rPr>
            </w:pPr>
            <w:r w:rsidRPr="006B6996">
              <w:rPr>
                <w:b/>
                <w:bCs/>
                <w:sz w:val="8"/>
                <w:szCs w:val="14"/>
              </w:rPr>
              <w:t>Задача 2 -</w:t>
            </w:r>
            <w:r w:rsidRPr="006B6996">
              <w:rPr>
                <w:sz w:val="8"/>
                <w:szCs w:val="14"/>
              </w:rPr>
              <w:t>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r>
      <w:tr w:rsidR="006B6996" w:rsidRPr="006B6996" w:rsidTr="006B6996">
        <w:trPr>
          <w:gridAfter w:val="5"/>
          <w:wAfter w:w="380" w:type="dxa"/>
          <w:trHeight w:val="20"/>
        </w:trPr>
        <w:tc>
          <w:tcPr>
            <w:tcW w:w="284" w:type="dxa"/>
            <w:tcBorders>
              <w:top w:val="single" w:sz="4" w:space="0" w:color="000000"/>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2.1.</w:t>
            </w:r>
          </w:p>
        </w:tc>
        <w:tc>
          <w:tcPr>
            <w:tcW w:w="721" w:type="dxa"/>
            <w:tcBorders>
              <w:top w:val="single" w:sz="4" w:space="0" w:color="000000"/>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Организация и проведение мероприятий согласно ежегодному Единому календарному плану официальных  межмуниципальных и муниципальных физкультурно-оздоровительных                                                                                                                                мероприятий и спортивно-массовых  мероприятий, проводимых                                     отделом, и участия сборных команд муниципального округа в региональных и межмуниципальных физкультурно-оздоровительных и спортивно-массовых мероприятиях на территории Новгородской области</w:t>
            </w:r>
          </w:p>
        </w:tc>
        <w:tc>
          <w:tcPr>
            <w:tcW w:w="451" w:type="dxa"/>
            <w:gridSpan w:val="2"/>
            <w:tcBorders>
              <w:top w:val="single" w:sz="4" w:space="0" w:color="000000"/>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Муниципальное автономное учреждение дополнительного образования  «Спортивная школа»</w:t>
            </w:r>
          </w:p>
          <w:p w:rsidR="006B6996" w:rsidRPr="006B6996" w:rsidRDefault="006B6996" w:rsidP="006B6996">
            <w:pPr>
              <w:rPr>
                <w:sz w:val="8"/>
                <w:szCs w:val="14"/>
              </w:rPr>
            </w:pPr>
          </w:p>
          <w:p w:rsidR="006B6996" w:rsidRPr="006B6996" w:rsidRDefault="006B6996" w:rsidP="006B6996">
            <w:pPr>
              <w:rPr>
                <w:sz w:val="8"/>
                <w:szCs w:val="14"/>
              </w:rPr>
            </w:pPr>
          </w:p>
        </w:tc>
        <w:tc>
          <w:tcPr>
            <w:tcW w:w="236" w:type="dxa"/>
            <w:tcBorders>
              <w:top w:val="single" w:sz="4" w:space="0" w:color="000000"/>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2021 -</w:t>
            </w:r>
          </w:p>
          <w:p w:rsidR="006B6996" w:rsidRPr="006B6996" w:rsidRDefault="006B6996" w:rsidP="006B6996">
            <w:pPr>
              <w:rPr>
                <w:sz w:val="8"/>
                <w:szCs w:val="14"/>
              </w:rPr>
            </w:pPr>
            <w:r w:rsidRPr="006B6996">
              <w:rPr>
                <w:sz w:val="8"/>
                <w:szCs w:val="14"/>
              </w:rPr>
              <w:t>2026годы</w:t>
            </w:r>
          </w:p>
        </w:tc>
        <w:tc>
          <w:tcPr>
            <w:tcW w:w="445" w:type="dxa"/>
            <w:tcBorders>
              <w:top w:val="single" w:sz="4" w:space="0" w:color="000000"/>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1.1.1-</w:t>
            </w:r>
          </w:p>
          <w:p w:rsidR="006B6996" w:rsidRPr="006B6996" w:rsidRDefault="006B6996" w:rsidP="006B6996">
            <w:pPr>
              <w:rPr>
                <w:sz w:val="8"/>
                <w:szCs w:val="14"/>
              </w:rPr>
            </w:pPr>
            <w:r w:rsidRPr="006B6996">
              <w:rPr>
                <w:sz w:val="8"/>
                <w:szCs w:val="14"/>
              </w:rPr>
              <w:t xml:space="preserve"> 1.2.1.</w:t>
            </w:r>
          </w:p>
          <w:p w:rsidR="006B6996" w:rsidRPr="006B6996" w:rsidRDefault="006B6996" w:rsidP="006B6996">
            <w:pPr>
              <w:rPr>
                <w:sz w:val="8"/>
                <w:szCs w:val="14"/>
              </w:rPr>
            </w:pPr>
          </w:p>
        </w:tc>
        <w:tc>
          <w:tcPr>
            <w:tcW w:w="352" w:type="dxa"/>
            <w:tcBorders>
              <w:top w:val="single" w:sz="4" w:space="0" w:color="000000"/>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 xml:space="preserve">бюджет </w:t>
            </w:r>
          </w:p>
          <w:p w:rsidR="006B6996" w:rsidRPr="006B6996" w:rsidRDefault="006B6996" w:rsidP="006B6996">
            <w:pPr>
              <w:rPr>
                <w:sz w:val="8"/>
                <w:szCs w:val="14"/>
              </w:rPr>
            </w:pPr>
            <w:r w:rsidRPr="006B6996">
              <w:rPr>
                <w:sz w:val="8"/>
                <w:szCs w:val="14"/>
              </w:rPr>
              <w:t>муниципального округа</w:t>
            </w:r>
          </w:p>
          <w:p w:rsidR="006B6996" w:rsidRPr="006B6996" w:rsidRDefault="006B6996" w:rsidP="006B6996">
            <w:pPr>
              <w:rPr>
                <w:sz w:val="8"/>
                <w:szCs w:val="14"/>
              </w:rPr>
            </w:pPr>
          </w:p>
          <w:p w:rsidR="006B6996" w:rsidRPr="006B6996" w:rsidRDefault="006B6996" w:rsidP="006B6996">
            <w:pPr>
              <w:rPr>
                <w:sz w:val="8"/>
                <w:szCs w:val="14"/>
              </w:rPr>
            </w:pPr>
          </w:p>
          <w:p w:rsidR="006B6996" w:rsidRPr="006B6996" w:rsidRDefault="006B6996" w:rsidP="006B6996">
            <w:pPr>
              <w:rPr>
                <w:sz w:val="8"/>
                <w:szCs w:val="14"/>
              </w:rPr>
            </w:pPr>
          </w:p>
          <w:p w:rsidR="006B6996" w:rsidRPr="006B6996" w:rsidRDefault="006B6996" w:rsidP="006B6996">
            <w:pPr>
              <w:rPr>
                <w:sz w:val="8"/>
                <w:szCs w:val="14"/>
              </w:rPr>
            </w:pPr>
          </w:p>
          <w:p w:rsidR="006B6996" w:rsidRPr="006B6996" w:rsidRDefault="006B6996" w:rsidP="006B6996">
            <w:pPr>
              <w:rPr>
                <w:sz w:val="8"/>
                <w:szCs w:val="14"/>
              </w:rPr>
            </w:pPr>
          </w:p>
          <w:p w:rsidR="006B6996" w:rsidRPr="006B6996" w:rsidRDefault="006B6996" w:rsidP="006B6996">
            <w:pPr>
              <w:rPr>
                <w:sz w:val="8"/>
                <w:szCs w:val="14"/>
              </w:rPr>
            </w:pPr>
          </w:p>
          <w:p w:rsidR="006B6996" w:rsidRPr="006B6996" w:rsidRDefault="006B6996" w:rsidP="006B6996">
            <w:pPr>
              <w:rPr>
                <w:sz w:val="8"/>
                <w:szCs w:val="14"/>
              </w:rPr>
            </w:pPr>
          </w:p>
        </w:tc>
        <w:tc>
          <w:tcPr>
            <w:tcW w:w="236" w:type="dxa"/>
            <w:gridSpan w:val="3"/>
            <w:tcBorders>
              <w:top w:val="single" w:sz="4" w:space="0" w:color="000000"/>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634,69999</w:t>
            </w:r>
          </w:p>
        </w:tc>
        <w:tc>
          <w:tcPr>
            <w:tcW w:w="581" w:type="dxa"/>
            <w:gridSpan w:val="6"/>
            <w:tcBorders>
              <w:top w:val="single" w:sz="4" w:space="0" w:color="000000"/>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234,70000</w:t>
            </w:r>
          </w:p>
        </w:tc>
        <w:tc>
          <w:tcPr>
            <w:tcW w:w="494" w:type="dxa"/>
            <w:gridSpan w:val="8"/>
            <w:tcBorders>
              <w:top w:val="single" w:sz="4" w:space="0" w:color="000000"/>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117,50000</w:t>
            </w:r>
          </w:p>
        </w:tc>
        <w:tc>
          <w:tcPr>
            <w:tcW w:w="680" w:type="dxa"/>
            <w:gridSpan w:val="11"/>
            <w:tcBorders>
              <w:top w:val="single" w:sz="4" w:space="0" w:color="000000"/>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0</w:t>
            </w:r>
          </w:p>
        </w:tc>
        <w:tc>
          <w:tcPr>
            <w:tcW w:w="236" w:type="dxa"/>
            <w:gridSpan w:val="4"/>
            <w:tcBorders>
              <w:top w:val="single" w:sz="4" w:space="0" w:color="000000"/>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99,00000</w:t>
            </w:r>
          </w:p>
        </w:tc>
        <w:tc>
          <w:tcPr>
            <w:tcW w:w="236" w:type="dxa"/>
            <w:gridSpan w:val="7"/>
            <w:tcBorders>
              <w:top w:val="single" w:sz="4" w:space="0" w:color="000000"/>
              <w:left w:val="single" w:sz="4" w:space="0" w:color="000000"/>
              <w:bottom w:val="single" w:sz="4" w:space="0" w:color="auto"/>
              <w:right w:val="single" w:sz="4" w:space="0" w:color="auto"/>
            </w:tcBorders>
          </w:tcPr>
          <w:p w:rsidR="006B6996" w:rsidRPr="006B6996" w:rsidRDefault="006B6996" w:rsidP="006B6996">
            <w:pPr>
              <w:rPr>
                <w:sz w:val="8"/>
                <w:szCs w:val="14"/>
              </w:rPr>
            </w:pPr>
            <w:r w:rsidRPr="006B6996">
              <w:rPr>
                <w:sz w:val="8"/>
                <w:szCs w:val="14"/>
              </w:rPr>
              <w:t>99,00000</w:t>
            </w:r>
          </w:p>
        </w:tc>
      </w:tr>
      <w:tr w:rsidR="006B6996" w:rsidRPr="006B6996" w:rsidTr="006B6996">
        <w:trPr>
          <w:gridAfter w:val="4"/>
          <w:wAfter w:w="370" w:type="dxa"/>
          <w:trHeight w:val="20"/>
        </w:trPr>
        <w:tc>
          <w:tcPr>
            <w:tcW w:w="284" w:type="dxa"/>
            <w:vMerge w:val="restart"/>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2.2.</w:t>
            </w:r>
          </w:p>
        </w:tc>
        <w:tc>
          <w:tcPr>
            <w:tcW w:w="721" w:type="dxa"/>
            <w:vMerge w:val="restart"/>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 xml:space="preserve">Выплата заработной платы руководителям спортивных клубов, созданных на базе  Муниципального автономного учреждения дополнительного </w:t>
            </w:r>
            <w:r w:rsidRPr="006B6996">
              <w:rPr>
                <w:sz w:val="8"/>
                <w:szCs w:val="14"/>
              </w:rPr>
              <w:lastRenderedPageBreak/>
              <w:t>образования  «Спортивная школа»</w:t>
            </w:r>
          </w:p>
        </w:tc>
        <w:tc>
          <w:tcPr>
            <w:tcW w:w="451" w:type="dxa"/>
            <w:gridSpan w:val="2"/>
            <w:vMerge w:val="restart"/>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lastRenderedPageBreak/>
              <w:t xml:space="preserve">Муниципальное автономное учреждения дополнительного образования  «Спортивная </w:t>
            </w:r>
            <w:r w:rsidRPr="006B6996">
              <w:rPr>
                <w:sz w:val="8"/>
                <w:szCs w:val="14"/>
              </w:rPr>
              <w:lastRenderedPageBreak/>
              <w:t>школа»</w:t>
            </w:r>
          </w:p>
        </w:tc>
        <w:tc>
          <w:tcPr>
            <w:tcW w:w="236" w:type="dxa"/>
            <w:vMerge w:val="restart"/>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lastRenderedPageBreak/>
              <w:t>2021 -</w:t>
            </w:r>
          </w:p>
          <w:p w:rsidR="006B6996" w:rsidRPr="006B6996" w:rsidRDefault="006B6996" w:rsidP="006B6996">
            <w:pPr>
              <w:rPr>
                <w:sz w:val="8"/>
                <w:szCs w:val="14"/>
              </w:rPr>
            </w:pPr>
            <w:r w:rsidRPr="006B6996">
              <w:rPr>
                <w:sz w:val="8"/>
                <w:szCs w:val="14"/>
              </w:rPr>
              <w:t>2026 год</w:t>
            </w:r>
            <w:r w:rsidRPr="006B6996">
              <w:rPr>
                <w:sz w:val="8"/>
                <w:szCs w:val="14"/>
              </w:rPr>
              <w:lastRenderedPageBreak/>
              <w:t>ы</w:t>
            </w:r>
          </w:p>
        </w:tc>
        <w:tc>
          <w:tcPr>
            <w:tcW w:w="445" w:type="dxa"/>
            <w:vMerge w:val="restart"/>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lastRenderedPageBreak/>
              <w:t>1.1.1.</w:t>
            </w:r>
          </w:p>
          <w:p w:rsidR="006B6996" w:rsidRPr="006B6996" w:rsidRDefault="006B6996" w:rsidP="006B6996">
            <w:pPr>
              <w:rPr>
                <w:sz w:val="8"/>
                <w:szCs w:val="14"/>
              </w:rPr>
            </w:pPr>
          </w:p>
          <w:p w:rsidR="006B6996" w:rsidRPr="006B6996" w:rsidRDefault="006B6996" w:rsidP="006B6996">
            <w:pPr>
              <w:rPr>
                <w:sz w:val="8"/>
                <w:szCs w:val="14"/>
              </w:rPr>
            </w:pPr>
          </w:p>
          <w:p w:rsidR="006B6996" w:rsidRPr="006B6996" w:rsidRDefault="006B6996" w:rsidP="006B6996">
            <w:pPr>
              <w:rPr>
                <w:sz w:val="8"/>
                <w:szCs w:val="14"/>
              </w:rPr>
            </w:pPr>
          </w:p>
          <w:p w:rsidR="006B6996" w:rsidRPr="006B6996" w:rsidRDefault="006B6996" w:rsidP="006B6996">
            <w:pPr>
              <w:rPr>
                <w:sz w:val="8"/>
                <w:szCs w:val="14"/>
              </w:rPr>
            </w:pPr>
          </w:p>
          <w:p w:rsidR="006B6996" w:rsidRPr="006B6996" w:rsidRDefault="006B6996" w:rsidP="006B6996">
            <w:pPr>
              <w:rPr>
                <w:sz w:val="8"/>
                <w:szCs w:val="14"/>
              </w:rPr>
            </w:pPr>
          </w:p>
        </w:tc>
        <w:tc>
          <w:tcPr>
            <w:tcW w:w="352" w:type="dxa"/>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 xml:space="preserve">бюджет </w:t>
            </w:r>
          </w:p>
          <w:p w:rsidR="006B6996" w:rsidRPr="006B6996" w:rsidRDefault="006B6996" w:rsidP="006B6996">
            <w:pPr>
              <w:rPr>
                <w:sz w:val="8"/>
                <w:szCs w:val="14"/>
              </w:rPr>
            </w:pPr>
            <w:r w:rsidRPr="006B6996">
              <w:rPr>
                <w:sz w:val="8"/>
                <w:szCs w:val="14"/>
              </w:rPr>
              <w:t>муниципального округа</w:t>
            </w:r>
          </w:p>
        </w:tc>
        <w:tc>
          <w:tcPr>
            <w:tcW w:w="357" w:type="dxa"/>
            <w:gridSpan w:val="4"/>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283,72200</w:t>
            </w:r>
          </w:p>
        </w:tc>
        <w:tc>
          <w:tcPr>
            <w:tcW w:w="424" w:type="dxa"/>
            <w:gridSpan w:val="4"/>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286,60000</w:t>
            </w:r>
          </w:p>
        </w:tc>
        <w:tc>
          <w:tcPr>
            <w:tcW w:w="567" w:type="dxa"/>
            <w:gridSpan w:val="10"/>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354,90000</w:t>
            </w:r>
          </w:p>
        </w:tc>
        <w:tc>
          <w:tcPr>
            <w:tcW w:w="416" w:type="dxa"/>
            <w:gridSpan w:val="6"/>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634,51034</w:t>
            </w:r>
          </w:p>
        </w:tc>
        <w:tc>
          <w:tcPr>
            <w:tcW w:w="284" w:type="dxa"/>
            <w:gridSpan w:val="5"/>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634,50000</w:t>
            </w:r>
          </w:p>
        </w:tc>
        <w:tc>
          <w:tcPr>
            <w:tcW w:w="425" w:type="dxa"/>
            <w:gridSpan w:val="11"/>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634,50000</w:t>
            </w:r>
          </w:p>
        </w:tc>
      </w:tr>
      <w:tr w:rsidR="006B6996" w:rsidRPr="006B6996" w:rsidTr="006B6996">
        <w:trPr>
          <w:gridAfter w:val="4"/>
          <w:wAfter w:w="370" w:type="dxa"/>
          <w:trHeight w:val="20"/>
        </w:trPr>
        <w:tc>
          <w:tcPr>
            <w:tcW w:w="284" w:type="dxa"/>
            <w:vMerge/>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p>
        </w:tc>
        <w:tc>
          <w:tcPr>
            <w:tcW w:w="721" w:type="dxa"/>
            <w:vMerge/>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p>
        </w:tc>
        <w:tc>
          <w:tcPr>
            <w:tcW w:w="451" w:type="dxa"/>
            <w:gridSpan w:val="2"/>
            <w:vMerge/>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p>
        </w:tc>
        <w:tc>
          <w:tcPr>
            <w:tcW w:w="236" w:type="dxa"/>
            <w:vMerge/>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p>
        </w:tc>
        <w:tc>
          <w:tcPr>
            <w:tcW w:w="445" w:type="dxa"/>
            <w:vMerge/>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p>
        </w:tc>
        <w:tc>
          <w:tcPr>
            <w:tcW w:w="352" w:type="dxa"/>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p>
          <w:p w:rsidR="006B6996" w:rsidRPr="006B6996" w:rsidRDefault="006B6996" w:rsidP="006B6996">
            <w:pPr>
              <w:rPr>
                <w:sz w:val="8"/>
                <w:szCs w:val="14"/>
              </w:rPr>
            </w:pPr>
            <w:r w:rsidRPr="006B6996">
              <w:rPr>
                <w:sz w:val="8"/>
                <w:szCs w:val="14"/>
              </w:rPr>
              <w:t xml:space="preserve">областной </w:t>
            </w:r>
            <w:r w:rsidRPr="006B6996">
              <w:rPr>
                <w:sz w:val="8"/>
                <w:szCs w:val="14"/>
              </w:rPr>
              <w:lastRenderedPageBreak/>
              <w:t>бюджет</w:t>
            </w:r>
          </w:p>
        </w:tc>
        <w:tc>
          <w:tcPr>
            <w:tcW w:w="357" w:type="dxa"/>
            <w:gridSpan w:val="4"/>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lastRenderedPageBreak/>
              <w:t>-</w:t>
            </w:r>
          </w:p>
        </w:tc>
        <w:tc>
          <w:tcPr>
            <w:tcW w:w="424" w:type="dxa"/>
            <w:gridSpan w:val="4"/>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11,23890</w:t>
            </w:r>
          </w:p>
        </w:tc>
        <w:tc>
          <w:tcPr>
            <w:tcW w:w="567" w:type="dxa"/>
            <w:gridSpan w:val="10"/>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w:t>
            </w:r>
          </w:p>
        </w:tc>
        <w:tc>
          <w:tcPr>
            <w:tcW w:w="416" w:type="dxa"/>
            <w:gridSpan w:val="6"/>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w:t>
            </w:r>
          </w:p>
        </w:tc>
        <w:tc>
          <w:tcPr>
            <w:tcW w:w="284" w:type="dxa"/>
            <w:gridSpan w:val="5"/>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w:t>
            </w:r>
          </w:p>
        </w:tc>
        <w:tc>
          <w:tcPr>
            <w:tcW w:w="425" w:type="dxa"/>
            <w:gridSpan w:val="11"/>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w:t>
            </w:r>
          </w:p>
        </w:tc>
      </w:tr>
      <w:tr w:rsidR="006B6996" w:rsidRPr="006B6996" w:rsidTr="006B6996">
        <w:trPr>
          <w:gridAfter w:val="4"/>
          <w:wAfter w:w="370" w:type="dxa"/>
          <w:trHeight w:val="20"/>
        </w:trPr>
        <w:tc>
          <w:tcPr>
            <w:tcW w:w="284" w:type="dxa"/>
            <w:tcBorders>
              <w:top w:val="single" w:sz="4" w:space="0" w:color="auto"/>
              <w:left w:val="single" w:sz="4" w:space="0" w:color="auto"/>
              <w:bottom w:val="single" w:sz="4" w:space="0" w:color="auto"/>
              <w:right w:val="nil"/>
            </w:tcBorders>
          </w:tcPr>
          <w:p w:rsidR="006B6996" w:rsidRPr="006B6996" w:rsidRDefault="006B6996" w:rsidP="006B6996">
            <w:pPr>
              <w:rPr>
                <w:sz w:val="8"/>
                <w:szCs w:val="14"/>
              </w:rPr>
            </w:pPr>
            <w:r w:rsidRPr="006B6996">
              <w:rPr>
                <w:sz w:val="8"/>
                <w:szCs w:val="14"/>
              </w:rPr>
              <w:lastRenderedPageBreak/>
              <w:t>2.3.</w:t>
            </w:r>
          </w:p>
        </w:tc>
        <w:tc>
          <w:tcPr>
            <w:tcW w:w="721" w:type="dxa"/>
            <w:tcBorders>
              <w:top w:val="single" w:sz="4" w:space="0" w:color="auto"/>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Обеспечение участия районной команды по мини-футболу в Чемпионате, Первенстве Новгородской  области по мини-футболу</w:t>
            </w:r>
          </w:p>
        </w:tc>
        <w:tc>
          <w:tcPr>
            <w:tcW w:w="451" w:type="dxa"/>
            <w:gridSpan w:val="2"/>
            <w:tcBorders>
              <w:top w:val="single" w:sz="4" w:space="0" w:color="auto"/>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Муниципальное автономное учреждения дополнительного образования  «Спортивная школа»</w:t>
            </w:r>
          </w:p>
        </w:tc>
        <w:tc>
          <w:tcPr>
            <w:tcW w:w="236" w:type="dxa"/>
            <w:tcBorders>
              <w:top w:val="single" w:sz="4" w:space="0" w:color="auto"/>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2021 -</w:t>
            </w:r>
          </w:p>
          <w:p w:rsidR="006B6996" w:rsidRPr="006B6996" w:rsidRDefault="006B6996" w:rsidP="006B6996">
            <w:pPr>
              <w:rPr>
                <w:sz w:val="8"/>
                <w:szCs w:val="14"/>
              </w:rPr>
            </w:pPr>
            <w:r w:rsidRPr="006B6996">
              <w:rPr>
                <w:sz w:val="8"/>
                <w:szCs w:val="14"/>
              </w:rPr>
              <w:t>2026 годы</w:t>
            </w:r>
          </w:p>
        </w:tc>
        <w:tc>
          <w:tcPr>
            <w:tcW w:w="445" w:type="dxa"/>
            <w:tcBorders>
              <w:top w:val="single" w:sz="4" w:space="0" w:color="auto"/>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1.1.1.</w:t>
            </w:r>
          </w:p>
          <w:p w:rsidR="006B6996" w:rsidRPr="006B6996" w:rsidRDefault="006B6996" w:rsidP="006B6996">
            <w:pPr>
              <w:rPr>
                <w:sz w:val="8"/>
                <w:szCs w:val="14"/>
              </w:rPr>
            </w:pPr>
            <w:r w:rsidRPr="006B6996">
              <w:rPr>
                <w:sz w:val="8"/>
                <w:szCs w:val="14"/>
              </w:rPr>
              <w:t xml:space="preserve"> 1.2.1.</w:t>
            </w:r>
          </w:p>
          <w:p w:rsidR="006B6996" w:rsidRPr="006B6996" w:rsidRDefault="006B6996" w:rsidP="006B6996">
            <w:pPr>
              <w:rPr>
                <w:sz w:val="8"/>
                <w:szCs w:val="14"/>
              </w:rPr>
            </w:pPr>
          </w:p>
          <w:p w:rsidR="006B6996" w:rsidRPr="006B6996" w:rsidRDefault="006B6996" w:rsidP="006B6996">
            <w:pPr>
              <w:rPr>
                <w:sz w:val="8"/>
                <w:szCs w:val="14"/>
              </w:rPr>
            </w:pPr>
          </w:p>
          <w:p w:rsidR="006B6996" w:rsidRPr="006B6996" w:rsidRDefault="006B6996" w:rsidP="006B6996">
            <w:pPr>
              <w:rPr>
                <w:sz w:val="8"/>
                <w:szCs w:val="14"/>
              </w:rPr>
            </w:pPr>
          </w:p>
        </w:tc>
        <w:tc>
          <w:tcPr>
            <w:tcW w:w="352" w:type="dxa"/>
            <w:tcBorders>
              <w:top w:val="single" w:sz="4" w:space="0" w:color="auto"/>
              <w:left w:val="single" w:sz="4" w:space="0" w:color="000000"/>
              <w:bottom w:val="single" w:sz="4" w:space="0" w:color="auto"/>
              <w:right w:val="nil"/>
            </w:tcBorders>
          </w:tcPr>
          <w:p w:rsidR="006B6996" w:rsidRPr="006B6996" w:rsidRDefault="006B6996" w:rsidP="006B6996">
            <w:pPr>
              <w:rPr>
                <w:sz w:val="8"/>
                <w:szCs w:val="14"/>
              </w:rPr>
            </w:pPr>
          </w:p>
          <w:p w:rsidR="006B6996" w:rsidRPr="006B6996" w:rsidRDefault="006B6996" w:rsidP="006B6996">
            <w:pPr>
              <w:rPr>
                <w:sz w:val="8"/>
                <w:szCs w:val="14"/>
              </w:rPr>
            </w:pPr>
            <w:r w:rsidRPr="006B6996">
              <w:rPr>
                <w:sz w:val="8"/>
                <w:szCs w:val="14"/>
              </w:rPr>
              <w:t xml:space="preserve">бюджет </w:t>
            </w:r>
          </w:p>
          <w:p w:rsidR="006B6996" w:rsidRPr="006B6996" w:rsidRDefault="006B6996" w:rsidP="006B6996">
            <w:pPr>
              <w:rPr>
                <w:sz w:val="8"/>
                <w:szCs w:val="14"/>
              </w:rPr>
            </w:pPr>
            <w:r w:rsidRPr="006B6996">
              <w:rPr>
                <w:sz w:val="8"/>
                <w:szCs w:val="14"/>
              </w:rPr>
              <w:t>муниципального округа</w:t>
            </w:r>
          </w:p>
          <w:p w:rsidR="006B6996" w:rsidRPr="006B6996" w:rsidRDefault="006B6996" w:rsidP="006B6996">
            <w:pPr>
              <w:rPr>
                <w:sz w:val="8"/>
                <w:szCs w:val="14"/>
              </w:rPr>
            </w:pPr>
          </w:p>
        </w:tc>
        <w:tc>
          <w:tcPr>
            <w:tcW w:w="357" w:type="dxa"/>
            <w:gridSpan w:val="4"/>
            <w:tcBorders>
              <w:top w:val="single" w:sz="4" w:space="0" w:color="auto"/>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10,00000</w:t>
            </w:r>
          </w:p>
        </w:tc>
        <w:tc>
          <w:tcPr>
            <w:tcW w:w="424" w:type="dxa"/>
            <w:gridSpan w:val="4"/>
            <w:tcBorders>
              <w:top w:val="single" w:sz="4" w:space="0" w:color="auto"/>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10,00000</w:t>
            </w:r>
          </w:p>
        </w:tc>
        <w:tc>
          <w:tcPr>
            <w:tcW w:w="567" w:type="dxa"/>
            <w:gridSpan w:val="10"/>
            <w:tcBorders>
              <w:top w:val="single" w:sz="4" w:space="0" w:color="auto"/>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10,00000</w:t>
            </w:r>
          </w:p>
        </w:tc>
        <w:tc>
          <w:tcPr>
            <w:tcW w:w="416" w:type="dxa"/>
            <w:gridSpan w:val="6"/>
            <w:tcBorders>
              <w:top w:val="single" w:sz="4" w:space="0" w:color="auto"/>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10,00000</w:t>
            </w:r>
          </w:p>
        </w:tc>
        <w:tc>
          <w:tcPr>
            <w:tcW w:w="284" w:type="dxa"/>
            <w:gridSpan w:val="5"/>
            <w:tcBorders>
              <w:top w:val="single" w:sz="4" w:space="0" w:color="auto"/>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10,00000</w:t>
            </w:r>
          </w:p>
        </w:tc>
        <w:tc>
          <w:tcPr>
            <w:tcW w:w="425" w:type="dxa"/>
            <w:gridSpan w:val="11"/>
            <w:tcBorders>
              <w:top w:val="single" w:sz="4" w:space="0" w:color="auto"/>
              <w:left w:val="single" w:sz="4" w:space="0" w:color="000000"/>
              <w:bottom w:val="single" w:sz="4" w:space="0" w:color="auto"/>
              <w:right w:val="single" w:sz="4" w:space="0" w:color="auto"/>
            </w:tcBorders>
          </w:tcPr>
          <w:p w:rsidR="006B6996" w:rsidRPr="006B6996" w:rsidRDefault="006B6996" w:rsidP="006B6996">
            <w:pPr>
              <w:rPr>
                <w:sz w:val="8"/>
                <w:szCs w:val="14"/>
              </w:rPr>
            </w:pPr>
            <w:r w:rsidRPr="006B6996">
              <w:rPr>
                <w:sz w:val="8"/>
                <w:szCs w:val="14"/>
              </w:rPr>
              <w:t>10,00000</w:t>
            </w:r>
          </w:p>
        </w:tc>
      </w:tr>
      <w:tr w:rsidR="006B6996" w:rsidRPr="006B6996" w:rsidTr="006B6996">
        <w:trPr>
          <w:gridAfter w:val="4"/>
          <w:wAfter w:w="370" w:type="dxa"/>
          <w:trHeight w:val="20"/>
        </w:trPr>
        <w:tc>
          <w:tcPr>
            <w:tcW w:w="284" w:type="dxa"/>
            <w:tcBorders>
              <w:top w:val="single" w:sz="4" w:space="0" w:color="auto"/>
              <w:left w:val="single" w:sz="4" w:space="0" w:color="auto"/>
              <w:bottom w:val="single" w:sz="4" w:space="0" w:color="auto"/>
              <w:right w:val="nil"/>
            </w:tcBorders>
          </w:tcPr>
          <w:p w:rsidR="006B6996" w:rsidRPr="006B6996" w:rsidRDefault="006B6996" w:rsidP="006B6996">
            <w:pPr>
              <w:rPr>
                <w:sz w:val="8"/>
                <w:szCs w:val="14"/>
              </w:rPr>
            </w:pPr>
            <w:r w:rsidRPr="006B6996">
              <w:rPr>
                <w:sz w:val="8"/>
                <w:szCs w:val="14"/>
              </w:rPr>
              <w:t>2.4.</w:t>
            </w:r>
          </w:p>
        </w:tc>
        <w:tc>
          <w:tcPr>
            <w:tcW w:w="721" w:type="dxa"/>
            <w:tcBorders>
              <w:top w:val="single" w:sz="4" w:space="0" w:color="auto"/>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Организация участия лиц с ограниченными возможностями здоровья в спортивных мероприятиях различного уровня, согласно ежегодному  календарному плану межмуниципальных и муниципальных физкультурно-оздоровительных и спортивно-массовых мероприятий</w:t>
            </w:r>
          </w:p>
        </w:tc>
        <w:tc>
          <w:tcPr>
            <w:tcW w:w="451" w:type="dxa"/>
            <w:gridSpan w:val="2"/>
            <w:tcBorders>
              <w:top w:val="single" w:sz="4" w:space="0" w:color="auto"/>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 xml:space="preserve">Муниципальное автономное учреждения дополнительного образования  «Спортивная школа» </w:t>
            </w:r>
          </w:p>
        </w:tc>
        <w:tc>
          <w:tcPr>
            <w:tcW w:w="236" w:type="dxa"/>
            <w:tcBorders>
              <w:top w:val="single" w:sz="4" w:space="0" w:color="auto"/>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2021 -</w:t>
            </w:r>
          </w:p>
          <w:p w:rsidR="006B6996" w:rsidRPr="006B6996" w:rsidRDefault="006B6996" w:rsidP="006B6996">
            <w:pPr>
              <w:rPr>
                <w:sz w:val="8"/>
                <w:szCs w:val="14"/>
              </w:rPr>
            </w:pPr>
            <w:r w:rsidRPr="006B6996">
              <w:rPr>
                <w:sz w:val="8"/>
                <w:szCs w:val="14"/>
              </w:rPr>
              <w:t>2026 годы</w:t>
            </w:r>
          </w:p>
        </w:tc>
        <w:tc>
          <w:tcPr>
            <w:tcW w:w="445" w:type="dxa"/>
            <w:tcBorders>
              <w:top w:val="single" w:sz="4" w:space="0" w:color="auto"/>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1.1.1.</w:t>
            </w:r>
          </w:p>
          <w:p w:rsidR="006B6996" w:rsidRPr="006B6996" w:rsidRDefault="006B6996" w:rsidP="006B6996">
            <w:pPr>
              <w:rPr>
                <w:sz w:val="8"/>
                <w:szCs w:val="14"/>
              </w:rPr>
            </w:pPr>
            <w:r w:rsidRPr="006B6996">
              <w:rPr>
                <w:sz w:val="8"/>
                <w:szCs w:val="14"/>
              </w:rPr>
              <w:t xml:space="preserve"> 1.2.1.</w:t>
            </w:r>
          </w:p>
          <w:p w:rsidR="006B6996" w:rsidRPr="006B6996" w:rsidRDefault="006B6996" w:rsidP="006B6996">
            <w:pPr>
              <w:rPr>
                <w:sz w:val="8"/>
                <w:szCs w:val="14"/>
              </w:rPr>
            </w:pPr>
          </w:p>
          <w:p w:rsidR="006B6996" w:rsidRPr="006B6996" w:rsidRDefault="006B6996" w:rsidP="006B6996">
            <w:pPr>
              <w:rPr>
                <w:sz w:val="8"/>
                <w:szCs w:val="14"/>
              </w:rPr>
            </w:pPr>
          </w:p>
          <w:p w:rsidR="006B6996" w:rsidRPr="006B6996" w:rsidRDefault="006B6996" w:rsidP="006B6996">
            <w:pPr>
              <w:rPr>
                <w:sz w:val="8"/>
                <w:szCs w:val="14"/>
              </w:rPr>
            </w:pPr>
          </w:p>
          <w:p w:rsidR="006B6996" w:rsidRPr="006B6996" w:rsidRDefault="006B6996" w:rsidP="006B6996">
            <w:pPr>
              <w:rPr>
                <w:sz w:val="8"/>
                <w:szCs w:val="14"/>
              </w:rPr>
            </w:pPr>
          </w:p>
          <w:p w:rsidR="006B6996" w:rsidRPr="006B6996" w:rsidRDefault="006B6996" w:rsidP="006B6996">
            <w:pPr>
              <w:rPr>
                <w:sz w:val="8"/>
                <w:szCs w:val="14"/>
              </w:rPr>
            </w:pPr>
          </w:p>
          <w:p w:rsidR="006B6996" w:rsidRPr="006B6996" w:rsidRDefault="006B6996" w:rsidP="006B6996">
            <w:pPr>
              <w:rPr>
                <w:sz w:val="8"/>
                <w:szCs w:val="14"/>
              </w:rPr>
            </w:pPr>
          </w:p>
          <w:p w:rsidR="006B6996" w:rsidRPr="006B6996" w:rsidRDefault="006B6996" w:rsidP="006B6996">
            <w:pPr>
              <w:rPr>
                <w:sz w:val="8"/>
                <w:szCs w:val="14"/>
              </w:rPr>
            </w:pPr>
          </w:p>
          <w:p w:rsidR="006B6996" w:rsidRPr="006B6996" w:rsidRDefault="006B6996" w:rsidP="006B6996">
            <w:pPr>
              <w:rPr>
                <w:sz w:val="8"/>
                <w:szCs w:val="14"/>
              </w:rPr>
            </w:pPr>
          </w:p>
          <w:p w:rsidR="006B6996" w:rsidRPr="006B6996" w:rsidRDefault="006B6996" w:rsidP="006B6996">
            <w:pPr>
              <w:rPr>
                <w:sz w:val="8"/>
                <w:szCs w:val="14"/>
              </w:rPr>
            </w:pPr>
          </w:p>
        </w:tc>
        <w:tc>
          <w:tcPr>
            <w:tcW w:w="352" w:type="dxa"/>
            <w:tcBorders>
              <w:top w:val="single" w:sz="4" w:space="0" w:color="auto"/>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 xml:space="preserve">бюджет </w:t>
            </w:r>
          </w:p>
          <w:p w:rsidR="006B6996" w:rsidRPr="006B6996" w:rsidRDefault="006B6996" w:rsidP="006B6996">
            <w:pPr>
              <w:rPr>
                <w:sz w:val="8"/>
                <w:szCs w:val="14"/>
              </w:rPr>
            </w:pPr>
            <w:r w:rsidRPr="006B6996">
              <w:rPr>
                <w:sz w:val="8"/>
                <w:szCs w:val="14"/>
              </w:rPr>
              <w:t>муниципального округа</w:t>
            </w:r>
          </w:p>
          <w:p w:rsidR="006B6996" w:rsidRPr="006B6996" w:rsidRDefault="006B6996" w:rsidP="006B6996">
            <w:pPr>
              <w:rPr>
                <w:sz w:val="8"/>
                <w:szCs w:val="14"/>
              </w:rPr>
            </w:pPr>
          </w:p>
        </w:tc>
        <w:tc>
          <w:tcPr>
            <w:tcW w:w="357" w:type="dxa"/>
            <w:gridSpan w:val="4"/>
            <w:tcBorders>
              <w:top w:val="single" w:sz="4" w:space="0" w:color="auto"/>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w:t>
            </w:r>
          </w:p>
        </w:tc>
        <w:tc>
          <w:tcPr>
            <w:tcW w:w="424" w:type="dxa"/>
            <w:gridSpan w:val="4"/>
            <w:tcBorders>
              <w:top w:val="single" w:sz="4" w:space="0" w:color="auto"/>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w:t>
            </w:r>
          </w:p>
        </w:tc>
        <w:tc>
          <w:tcPr>
            <w:tcW w:w="567" w:type="dxa"/>
            <w:gridSpan w:val="10"/>
            <w:tcBorders>
              <w:top w:val="single" w:sz="4" w:space="0" w:color="auto"/>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w:t>
            </w:r>
          </w:p>
        </w:tc>
        <w:tc>
          <w:tcPr>
            <w:tcW w:w="416" w:type="dxa"/>
            <w:gridSpan w:val="6"/>
            <w:tcBorders>
              <w:top w:val="single" w:sz="4" w:space="0" w:color="auto"/>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w:t>
            </w:r>
          </w:p>
        </w:tc>
        <w:tc>
          <w:tcPr>
            <w:tcW w:w="284" w:type="dxa"/>
            <w:gridSpan w:val="5"/>
            <w:tcBorders>
              <w:top w:val="single" w:sz="4" w:space="0" w:color="auto"/>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w:t>
            </w:r>
          </w:p>
        </w:tc>
        <w:tc>
          <w:tcPr>
            <w:tcW w:w="425" w:type="dxa"/>
            <w:gridSpan w:val="11"/>
            <w:tcBorders>
              <w:top w:val="single" w:sz="4" w:space="0" w:color="auto"/>
              <w:left w:val="single" w:sz="4" w:space="0" w:color="000000"/>
              <w:bottom w:val="single" w:sz="4" w:space="0" w:color="auto"/>
              <w:right w:val="single" w:sz="4" w:space="0" w:color="auto"/>
            </w:tcBorders>
          </w:tcPr>
          <w:p w:rsidR="006B6996" w:rsidRPr="006B6996" w:rsidRDefault="006B6996" w:rsidP="006B6996">
            <w:pPr>
              <w:rPr>
                <w:sz w:val="8"/>
                <w:szCs w:val="14"/>
              </w:rPr>
            </w:pPr>
            <w:r w:rsidRPr="006B6996">
              <w:rPr>
                <w:sz w:val="8"/>
                <w:szCs w:val="14"/>
              </w:rPr>
              <w:t>-</w:t>
            </w:r>
          </w:p>
        </w:tc>
      </w:tr>
      <w:tr w:rsidR="006B6996" w:rsidRPr="006B6996" w:rsidTr="006B6996">
        <w:trPr>
          <w:gridAfter w:val="4"/>
          <w:wAfter w:w="370" w:type="dxa"/>
          <w:trHeight w:val="20"/>
        </w:trPr>
        <w:tc>
          <w:tcPr>
            <w:tcW w:w="284" w:type="dxa"/>
            <w:tcBorders>
              <w:top w:val="single" w:sz="4" w:space="0" w:color="auto"/>
              <w:left w:val="single" w:sz="4" w:space="0" w:color="auto"/>
              <w:bottom w:val="single" w:sz="4" w:space="0" w:color="auto"/>
              <w:right w:val="nil"/>
            </w:tcBorders>
          </w:tcPr>
          <w:p w:rsidR="006B6996" w:rsidRPr="006B6996" w:rsidRDefault="006B6996" w:rsidP="006B6996">
            <w:pPr>
              <w:rPr>
                <w:sz w:val="8"/>
                <w:szCs w:val="14"/>
              </w:rPr>
            </w:pPr>
            <w:r w:rsidRPr="006B6996">
              <w:rPr>
                <w:sz w:val="8"/>
                <w:szCs w:val="14"/>
              </w:rPr>
              <w:t>2.5.</w:t>
            </w:r>
          </w:p>
        </w:tc>
        <w:tc>
          <w:tcPr>
            <w:tcW w:w="721" w:type="dxa"/>
            <w:tcBorders>
              <w:top w:val="single" w:sz="4" w:space="0" w:color="auto"/>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Участие лиц старше 16 лет в спортивных мероприятиях различного уровня, согласно ежегодному  календарному плану межмуниципальных и муниципальных физкультурно-оздоровительных и спортивно-массовых мероприятий</w:t>
            </w:r>
          </w:p>
        </w:tc>
        <w:tc>
          <w:tcPr>
            <w:tcW w:w="451" w:type="dxa"/>
            <w:gridSpan w:val="2"/>
            <w:tcBorders>
              <w:top w:val="single" w:sz="4" w:space="0" w:color="auto"/>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Муниципальное автономное учреждения дополнительного образования  «Спортивная школа»</w:t>
            </w:r>
          </w:p>
        </w:tc>
        <w:tc>
          <w:tcPr>
            <w:tcW w:w="236" w:type="dxa"/>
            <w:tcBorders>
              <w:top w:val="single" w:sz="4" w:space="0" w:color="auto"/>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2021 -</w:t>
            </w:r>
          </w:p>
          <w:p w:rsidR="006B6996" w:rsidRPr="006B6996" w:rsidRDefault="006B6996" w:rsidP="006B6996">
            <w:pPr>
              <w:rPr>
                <w:sz w:val="8"/>
                <w:szCs w:val="14"/>
              </w:rPr>
            </w:pPr>
            <w:r w:rsidRPr="006B6996">
              <w:rPr>
                <w:sz w:val="8"/>
                <w:szCs w:val="14"/>
              </w:rPr>
              <w:t>2026 годы</w:t>
            </w:r>
          </w:p>
        </w:tc>
        <w:tc>
          <w:tcPr>
            <w:tcW w:w="445" w:type="dxa"/>
            <w:tcBorders>
              <w:top w:val="single" w:sz="4" w:space="0" w:color="auto"/>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1.1.1.</w:t>
            </w:r>
          </w:p>
          <w:p w:rsidR="006B6996" w:rsidRPr="006B6996" w:rsidRDefault="006B6996" w:rsidP="006B6996">
            <w:pPr>
              <w:rPr>
                <w:sz w:val="8"/>
                <w:szCs w:val="14"/>
              </w:rPr>
            </w:pPr>
            <w:r w:rsidRPr="006B6996">
              <w:rPr>
                <w:sz w:val="8"/>
                <w:szCs w:val="14"/>
              </w:rPr>
              <w:t>1.2.5</w:t>
            </w:r>
          </w:p>
        </w:tc>
        <w:tc>
          <w:tcPr>
            <w:tcW w:w="352" w:type="dxa"/>
            <w:tcBorders>
              <w:top w:val="single" w:sz="4" w:space="0" w:color="auto"/>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 xml:space="preserve">бюджет </w:t>
            </w:r>
          </w:p>
          <w:p w:rsidR="006B6996" w:rsidRPr="006B6996" w:rsidRDefault="006B6996" w:rsidP="006B6996">
            <w:pPr>
              <w:rPr>
                <w:sz w:val="8"/>
                <w:szCs w:val="14"/>
              </w:rPr>
            </w:pPr>
            <w:r w:rsidRPr="006B6996">
              <w:rPr>
                <w:sz w:val="8"/>
                <w:szCs w:val="14"/>
              </w:rPr>
              <w:t>муниципального округа</w:t>
            </w:r>
          </w:p>
          <w:p w:rsidR="006B6996" w:rsidRPr="006B6996" w:rsidRDefault="006B6996" w:rsidP="006B6996">
            <w:pPr>
              <w:rPr>
                <w:sz w:val="8"/>
                <w:szCs w:val="14"/>
              </w:rPr>
            </w:pPr>
          </w:p>
        </w:tc>
        <w:tc>
          <w:tcPr>
            <w:tcW w:w="357" w:type="dxa"/>
            <w:gridSpan w:val="4"/>
            <w:tcBorders>
              <w:top w:val="single" w:sz="4" w:space="0" w:color="auto"/>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w:t>
            </w:r>
          </w:p>
        </w:tc>
        <w:tc>
          <w:tcPr>
            <w:tcW w:w="424" w:type="dxa"/>
            <w:gridSpan w:val="4"/>
            <w:tcBorders>
              <w:top w:val="single" w:sz="4" w:space="0" w:color="auto"/>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w:t>
            </w:r>
          </w:p>
        </w:tc>
        <w:tc>
          <w:tcPr>
            <w:tcW w:w="567" w:type="dxa"/>
            <w:gridSpan w:val="10"/>
            <w:tcBorders>
              <w:top w:val="single" w:sz="4" w:space="0" w:color="auto"/>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w:t>
            </w:r>
          </w:p>
        </w:tc>
        <w:tc>
          <w:tcPr>
            <w:tcW w:w="416" w:type="dxa"/>
            <w:gridSpan w:val="6"/>
            <w:tcBorders>
              <w:top w:val="single" w:sz="4" w:space="0" w:color="auto"/>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w:t>
            </w:r>
          </w:p>
        </w:tc>
        <w:tc>
          <w:tcPr>
            <w:tcW w:w="284" w:type="dxa"/>
            <w:gridSpan w:val="5"/>
            <w:tcBorders>
              <w:top w:val="single" w:sz="4" w:space="0" w:color="auto"/>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w:t>
            </w:r>
          </w:p>
        </w:tc>
        <w:tc>
          <w:tcPr>
            <w:tcW w:w="425" w:type="dxa"/>
            <w:gridSpan w:val="11"/>
            <w:tcBorders>
              <w:top w:val="single" w:sz="4" w:space="0" w:color="auto"/>
              <w:left w:val="single" w:sz="4" w:space="0" w:color="000000"/>
              <w:bottom w:val="single" w:sz="4" w:space="0" w:color="auto"/>
              <w:right w:val="single" w:sz="4" w:space="0" w:color="auto"/>
            </w:tcBorders>
          </w:tcPr>
          <w:p w:rsidR="006B6996" w:rsidRPr="006B6996" w:rsidRDefault="006B6996" w:rsidP="006B6996">
            <w:pPr>
              <w:rPr>
                <w:sz w:val="8"/>
                <w:szCs w:val="14"/>
              </w:rPr>
            </w:pPr>
            <w:r w:rsidRPr="006B6996">
              <w:rPr>
                <w:sz w:val="8"/>
                <w:szCs w:val="14"/>
              </w:rPr>
              <w:t>-</w:t>
            </w:r>
          </w:p>
        </w:tc>
      </w:tr>
      <w:tr w:rsidR="006B6996" w:rsidRPr="006B6996" w:rsidTr="006B6996">
        <w:trPr>
          <w:gridAfter w:val="4"/>
          <w:wAfter w:w="370" w:type="dxa"/>
          <w:trHeight w:val="20"/>
        </w:trPr>
        <w:tc>
          <w:tcPr>
            <w:tcW w:w="284" w:type="dxa"/>
            <w:vMerge w:val="restart"/>
            <w:tcBorders>
              <w:top w:val="single" w:sz="4" w:space="0" w:color="auto"/>
              <w:left w:val="single" w:sz="4" w:space="0" w:color="auto"/>
              <w:right w:val="nil"/>
            </w:tcBorders>
          </w:tcPr>
          <w:p w:rsidR="006B6996" w:rsidRPr="006B6996" w:rsidRDefault="006B6996" w:rsidP="006B6996">
            <w:pPr>
              <w:rPr>
                <w:sz w:val="8"/>
                <w:szCs w:val="14"/>
              </w:rPr>
            </w:pPr>
            <w:r w:rsidRPr="006B6996">
              <w:rPr>
                <w:sz w:val="8"/>
                <w:szCs w:val="14"/>
              </w:rPr>
              <w:t>2.6.</w:t>
            </w:r>
          </w:p>
        </w:tc>
        <w:tc>
          <w:tcPr>
            <w:tcW w:w="721" w:type="dxa"/>
            <w:vMerge w:val="restart"/>
            <w:tcBorders>
              <w:top w:val="single" w:sz="4" w:space="0" w:color="auto"/>
              <w:left w:val="single" w:sz="4" w:space="0" w:color="000000"/>
              <w:right w:val="nil"/>
            </w:tcBorders>
          </w:tcPr>
          <w:p w:rsidR="006B6996" w:rsidRPr="006B6996" w:rsidRDefault="006B6996" w:rsidP="006B6996">
            <w:pPr>
              <w:rPr>
                <w:sz w:val="8"/>
                <w:szCs w:val="14"/>
              </w:rPr>
            </w:pPr>
            <w:r w:rsidRPr="006B6996">
              <w:rPr>
                <w:sz w:val="8"/>
                <w:szCs w:val="14"/>
              </w:rPr>
              <w:t>Строительство физкультурн</w:t>
            </w:r>
            <w:proofErr w:type="gramStart"/>
            <w:r w:rsidRPr="006B6996">
              <w:rPr>
                <w:sz w:val="8"/>
                <w:szCs w:val="14"/>
              </w:rPr>
              <w:t>о-</w:t>
            </w:r>
            <w:proofErr w:type="gramEnd"/>
            <w:r w:rsidRPr="006B6996">
              <w:rPr>
                <w:sz w:val="8"/>
                <w:szCs w:val="14"/>
              </w:rPr>
              <w:t xml:space="preserve"> оздоровительного комплекса рамках федерального проекта «Спорт-норма жизни», в том числе приобретение мебели, электронного оборудования, спортивного оборудования, приспособлений и инвентаря, авторский надзор</w:t>
            </w:r>
          </w:p>
        </w:tc>
        <w:tc>
          <w:tcPr>
            <w:tcW w:w="451" w:type="dxa"/>
            <w:gridSpan w:val="2"/>
            <w:vMerge w:val="restart"/>
            <w:tcBorders>
              <w:top w:val="single" w:sz="4" w:space="0" w:color="auto"/>
              <w:left w:val="single" w:sz="4" w:space="0" w:color="000000"/>
              <w:right w:val="nil"/>
            </w:tcBorders>
          </w:tcPr>
          <w:p w:rsidR="006B6996" w:rsidRPr="006B6996" w:rsidRDefault="006B6996" w:rsidP="006B6996">
            <w:pPr>
              <w:rPr>
                <w:sz w:val="8"/>
                <w:szCs w:val="14"/>
              </w:rPr>
            </w:pPr>
            <w:r w:rsidRPr="006B6996">
              <w:rPr>
                <w:sz w:val="8"/>
                <w:szCs w:val="14"/>
              </w:rPr>
              <w:t>Администрация Солецкого муниципального округа, Муниципальное автономное учреждение дополнительного образования  «Спортивная школа»</w:t>
            </w:r>
          </w:p>
        </w:tc>
        <w:tc>
          <w:tcPr>
            <w:tcW w:w="236" w:type="dxa"/>
            <w:vMerge w:val="restart"/>
            <w:tcBorders>
              <w:top w:val="single" w:sz="4" w:space="0" w:color="auto"/>
              <w:left w:val="single" w:sz="4" w:space="0" w:color="000000"/>
              <w:right w:val="nil"/>
            </w:tcBorders>
          </w:tcPr>
          <w:p w:rsidR="006B6996" w:rsidRPr="006B6996" w:rsidRDefault="006B6996" w:rsidP="006B6996">
            <w:pPr>
              <w:rPr>
                <w:sz w:val="8"/>
                <w:szCs w:val="14"/>
              </w:rPr>
            </w:pPr>
            <w:r w:rsidRPr="006B6996">
              <w:rPr>
                <w:sz w:val="8"/>
                <w:szCs w:val="14"/>
              </w:rPr>
              <w:t>2021 -</w:t>
            </w:r>
          </w:p>
          <w:p w:rsidR="006B6996" w:rsidRPr="006B6996" w:rsidRDefault="006B6996" w:rsidP="006B6996">
            <w:pPr>
              <w:rPr>
                <w:sz w:val="8"/>
                <w:szCs w:val="14"/>
              </w:rPr>
            </w:pPr>
            <w:r w:rsidRPr="006B6996">
              <w:rPr>
                <w:sz w:val="8"/>
                <w:szCs w:val="14"/>
              </w:rPr>
              <w:t>2026 годы</w:t>
            </w:r>
          </w:p>
        </w:tc>
        <w:tc>
          <w:tcPr>
            <w:tcW w:w="445" w:type="dxa"/>
            <w:vMerge w:val="restart"/>
            <w:tcBorders>
              <w:top w:val="single" w:sz="4" w:space="0" w:color="auto"/>
              <w:left w:val="single" w:sz="4" w:space="0" w:color="000000"/>
              <w:right w:val="nil"/>
            </w:tcBorders>
          </w:tcPr>
          <w:p w:rsidR="006B6996" w:rsidRPr="006B6996" w:rsidRDefault="006B6996" w:rsidP="006B6996">
            <w:pPr>
              <w:rPr>
                <w:sz w:val="8"/>
                <w:szCs w:val="14"/>
              </w:rPr>
            </w:pPr>
            <w:r w:rsidRPr="006B6996">
              <w:rPr>
                <w:sz w:val="8"/>
                <w:szCs w:val="14"/>
              </w:rPr>
              <w:t>1.1.1.</w:t>
            </w:r>
          </w:p>
          <w:p w:rsidR="006B6996" w:rsidRPr="006B6996" w:rsidRDefault="006B6996" w:rsidP="006B6996">
            <w:pPr>
              <w:rPr>
                <w:sz w:val="8"/>
                <w:szCs w:val="14"/>
              </w:rPr>
            </w:pPr>
            <w:r w:rsidRPr="006B6996">
              <w:rPr>
                <w:sz w:val="8"/>
                <w:szCs w:val="14"/>
              </w:rPr>
              <w:t xml:space="preserve"> 1.2.4.</w:t>
            </w:r>
          </w:p>
          <w:p w:rsidR="006B6996" w:rsidRPr="006B6996" w:rsidRDefault="006B6996" w:rsidP="006B6996">
            <w:pPr>
              <w:rPr>
                <w:sz w:val="8"/>
                <w:szCs w:val="14"/>
              </w:rPr>
            </w:pPr>
          </w:p>
          <w:p w:rsidR="006B6996" w:rsidRPr="006B6996" w:rsidRDefault="006B6996" w:rsidP="006B6996">
            <w:pPr>
              <w:rPr>
                <w:sz w:val="8"/>
                <w:szCs w:val="14"/>
              </w:rPr>
            </w:pPr>
          </w:p>
          <w:p w:rsidR="006B6996" w:rsidRPr="006B6996" w:rsidRDefault="006B6996" w:rsidP="006B6996">
            <w:pPr>
              <w:rPr>
                <w:sz w:val="8"/>
                <w:szCs w:val="14"/>
              </w:rPr>
            </w:pPr>
          </w:p>
          <w:p w:rsidR="006B6996" w:rsidRPr="006B6996" w:rsidRDefault="006B6996" w:rsidP="006B6996">
            <w:pPr>
              <w:rPr>
                <w:sz w:val="8"/>
                <w:szCs w:val="14"/>
              </w:rPr>
            </w:pPr>
          </w:p>
          <w:p w:rsidR="006B6996" w:rsidRPr="006B6996" w:rsidRDefault="006B6996" w:rsidP="006B6996">
            <w:pPr>
              <w:rPr>
                <w:sz w:val="8"/>
                <w:szCs w:val="14"/>
              </w:rPr>
            </w:pPr>
          </w:p>
          <w:p w:rsidR="006B6996" w:rsidRPr="006B6996" w:rsidRDefault="006B6996" w:rsidP="006B6996">
            <w:pPr>
              <w:rPr>
                <w:sz w:val="8"/>
                <w:szCs w:val="14"/>
              </w:rPr>
            </w:pPr>
          </w:p>
          <w:p w:rsidR="006B6996" w:rsidRPr="006B6996" w:rsidRDefault="006B6996" w:rsidP="006B6996">
            <w:pPr>
              <w:rPr>
                <w:sz w:val="8"/>
                <w:szCs w:val="14"/>
              </w:rPr>
            </w:pPr>
          </w:p>
          <w:p w:rsidR="006B6996" w:rsidRPr="006B6996" w:rsidRDefault="006B6996" w:rsidP="006B6996">
            <w:pPr>
              <w:rPr>
                <w:sz w:val="8"/>
                <w:szCs w:val="14"/>
              </w:rPr>
            </w:pPr>
          </w:p>
          <w:p w:rsidR="006B6996" w:rsidRPr="006B6996" w:rsidRDefault="006B6996" w:rsidP="006B6996">
            <w:pPr>
              <w:rPr>
                <w:sz w:val="8"/>
                <w:szCs w:val="14"/>
              </w:rPr>
            </w:pPr>
          </w:p>
        </w:tc>
        <w:tc>
          <w:tcPr>
            <w:tcW w:w="352" w:type="dxa"/>
            <w:tcBorders>
              <w:top w:val="single" w:sz="4" w:space="0" w:color="auto"/>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 xml:space="preserve">бюджет </w:t>
            </w:r>
          </w:p>
          <w:p w:rsidR="006B6996" w:rsidRPr="006B6996" w:rsidRDefault="006B6996" w:rsidP="006B6996">
            <w:pPr>
              <w:rPr>
                <w:sz w:val="8"/>
                <w:szCs w:val="14"/>
              </w:rPr>
            </w:pPr>
            <w:r w:rsidRPr="006B6996">
              <w:rPr>
                <w:sz w:val="8"/>
                <w:szCs w:val="14"/>
              </w:rPr>
              <w:t>муниципального округа</w:t>
            </w:r>
          </w:p>
          <w:p w:rsidR="006B6996" w:rsidRPr="006B6996" w:rsidRDefault="006B6996" w:rsidP="006B6996">
            <w:pPr>
              <w:rPr>
                <w:sz w:val="8"/>
                <w:szCs w:val="14"/>
              </w:rPr>
            </w:pPr>
          </w:p>
        </w:tc>
        <w:tc>
          <w:tcPr>
            <w:tcW w:w="357" w:type="dxa"/>
            <w:gridSpan w:val="4"/>
            <w:tcBorders>
              <w:top w:val="single" w:sz="4" w:space="0" w:color="auto"/>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64,25472</w:t>
            </w:r>
          </w:p>
        </w:tc>
        <w:tc>
          <w:tcPr>
            <w:tcW w:w="424" w:type="dxa"/>
            <w:gridSpan w:val="4"/>
            <w:tcBorders>
              <w:top w:val="single" w:sz="4" w:space="0" w:color="auto"/>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17467,38000</w:t>
            </w:r>
          </w:p>
        </w:tc>
        <w:tc>
          <w:tcPr>
            <w:tcW w:w="567" w:type="dxa"/>
            <w:gridSpan w:val="10"/>
            <w:tcBorders>
              <w:top w:val="single" w:sz="4" w:space="0" w:color="auto"/>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5985,08708</w:t>
            </w:r>
          </w:p>
        </w:tc>
        <w:tc>
          <w:tcPr>
            <w:tcW w:w="416" w:type="dxa"/>
            <w:gridSpan w:val="6"/>
            <w:tcBorders>
              <w:top w:val="single" w:sz="4" w:space="0" w:color="auto"/>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570,62700</w:t>
            </w:r>
          </w:p>
        </w:tc>
        <w:tc>
          <w:tcPr>
            <w:tcW w:w="284" w:type="dxa"/>
            <w:gridSpan w:val="5"/>
            <w:tcBorders>
              <w:top w:val="single" w:sz="4" w:space="0" w:color="auto"/>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w:t>
            </w:r>
          </w:p>
        </w:tc>
        <w:tc>
          <w:tcPr>
            <w:tcW w:w="425" w:type="dxa"/>
            <w:gridSpan w:val="11"/>
            <w:tcBorders>
              <w:top w:val="single" w:sz="4" w:space="0" w:color="auto"/>
              <w:left w:val="single" w:sz="4" w:space="0" w:color="000000"/>
              <w:bottom w:val="single" w:sz="4" w:space="0" w:color="auto"/>
              <w:right w:val="single" w:sz="4" w:space="0" w:color="auto"/>
            </w:tcBorders>
          </w:tcPr>
          <w:p w:rsidR="006B6996" w:rsidRPr="006B6996" w:rsidRDefault="006B6996" w:rsidP="006B6996">
            <w:pPr>
              <w:rPr>
                <w:sz w:val="8"/>
                <w:szCs w:val="14"/>
              </w:rPr>
            </w:pPr>
            <w:r w:rsidRPr="006B6996">
              <w:rPr>
                <w:sz w:val="8"/>
                <w:szCs w:val="14"/>
              </w:rPr>
              <w:t>-</w:t>
            </w:r>
          </w:p>
        </w:tc>
      </w:tr>
      <w:tr w:rsidR="006B6996" w:rsidRPr="006B6996" w:rsidTr="006B6996">
        <w:trPr>
          <w:gridAfter w:val="4"/>
          <w:wAfter w:w="370" w:type="dxa"/>
          <w:trHeight w:val="20"/>
        </w:trPr>
        <w:tc>
          <w:tcPr>
            <w:tcW w:w="284" w:type="dxa"/>
            <w:vMerge/>
            <w:tcBorders>
              <w:left w:val="single" w:sz="4" w:space="0" w:color="auto"/>
              <w:right w:val="nil"/>
            </w:tcBorders>
          </w:tcPr>
          <w:p w:rsidR="006B6996" w:rsidRPr="006B6996" w:rsidRDefault="006B6996" w:rsidP="006B6996">
            <w:pPr>
              <w:rPr>
                <w:sz w:val="8"/>
                <w:szCs w:val="14"/>
              </w:rPr>
            </w:pPr>
          </w:p>
        </w:tc>
        <w:tc>
          <w:tcPr>
            <w:tcW w:w="721" w:type="dxa"/>
            <w:vMerge/>
            <w:tcBorders>
              <w:left w:val="single" w:sz="4" w:space="0" w:color="000000"/>
              <w:right w:val="nil"/>
            </w:tcBorders>
          </w:tcPr>
          <w:p w:rsidR="006B6996" w:rsidRPr="006B6996" w:rsidRDefault="006B6996" w:rsidP="006B6996">
            <w:pPr>
              <w:rPr>
                <w:sz w:val="8"/>
                <w:szCs w:val="14"/>
              </w:rPr>
            </w:pPr>
          </w:p>
        </w:tc>
        <w:tc>
          <w:tcPr>
            <w:tcW w:w="451" w:type="dxa"/>
            <w:gridSpan w:val="2"/>
            <w:vMerge/>
            <w:tcBorders>
              <w:left w:val="single" w:sz="4" w:space="0" w:color="000000"/>
              <w:right w:val="nil"/>
            </w:tcBorders>
          </w:tcPr>
          <w:p w:rsidR="006B6996" w:rsidRPr="006B6996" w:rsidRDefault="006B6996" w:rsidP="006B6996">
            <w:pPr>
              <w:rPr>
                <w:sz w:val="8"/>
                <w:szCs w:val="14"/>
              </w:rPr>
            </w:pPr>
          </w:p>
        </w:tc>
        <w:tc>
          <w:tcPr>
            <w:tcW w:w="236" w:type="dxa"/>
            <w:vMerge/>
            <w:tcBorders>
              <w:left w:val="single" w:sz="4" w:space="0" w:color="000000"/>
              <w:right w:val="nil"/>
            </w:tcBorders>
          </w:tcPr>
          <w:p w:rsidR="006B6996" w:rsidRPr="006B6996" w:rsidRDefault="006B6996" w:rsidP="006B6996">
            <w:pPr>
              <w:rPr>
                <w:sz w:val="8"/>
                <w:szCs w:val="14"/>
              </w:rPr>
            </w:pPr>
          </w:p>
        </w:tc>
        <w:tc>
          <w:tcPr>
            <w:tcW w:w="445" w:type="dxa"/>
            <w:vMerge/>
            <w:tcBorders>
              <w:left w:val="single" w:sz="4" w:space="0" w:color="000000"/>
              <w:right w:val="nil"/>
            </w:tcBorders>
          </w:tcPr>
          <w:p w:rsidR="006B6996" w:rsidRPr="006B6996" w:rsidRDefault="006B6996" w:rsidP="006B6996">
            <w:pPr>
              <w:rPr>
                <w:sz w:val="8"/>
                <w:szCs w:val="14"/>
              </w:rPr>
            </w:pPr>
          </w:p>
        </w:tc>
        <w:tc>
          <w:tcPr>
            <w:tcW w:w="352" w:type="dxa"/>
            <w:tcBorders>
              <w:top w:val="single" w:sz="4" w:space="0" w:color="auto"/>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областной бюджет</w:t>
            </w:r>
          </w:p>
        </w:tc>
        <w:tc>
          <w:tcPr>
            <w:tcW w:w="357" w:type="dxa"/>
            <w:gridSpan w:val="4"/>
            <w:tcBorders>
              <w:top w:val="single" w:sz="4" w:space="0" w:color="auto"/>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1925,69274</w:t>
            </w:r>
          </w:p>
        </w:tc>
        <w:tc>
          <w:tcPr>
            <w:tcW w:w="424" w:type="dxa"/>
            <w:gridSpan w:val="4"/>
            <w:tcBorders>
              <w:top w:val="single" w:sz="4" w:space="0" w:color="auto"/>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w:t>
            </w:r>
          </w:p>
        </w:tc>
        <w:tc>
          <w:tcPr>
            <w:tcW w:w="567" w:type="dxa"/>
            <w:gridSpan w:val="10"/>
            <w:tcBorders>
              <w:top w:val="single" w:sz="4" w:space="0" w:color="auto"/>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w:t>
            </w:r>
          </w:p>
        </w:tc>
        <w:tc>
          <w:tcPr>
            <w:tcW w:w="416" w:type="dxa"/>
            <w:gridSpan w:val="6"/>
            <w:tcBorders>
              <w:top w:val="single" w:sz="4" w:space="0" w:color="auto"/>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w:t>
            </w:r>
          </w:p>
        </w:tc>
        <w:tc>
          <w:tcPr>
            <w:tcW w:w="284" w:type="dxa"/>
            <w:gridSpan w:val="5"/>
            <w:tcBorders>
              <w:top w:val="single" w:sz="4" w:space="0" w:color="auto"/>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w:t>
            </w:r>
          </w:p>
        </w:tc>
        <w:tc>
          <w:tcPr>
            <w:tcW w:w="425" w:type="dxa"/>
            <w:gridSpan w:val="11"/>
            <w:tcBorders>
              <w:top w:val="single" w:sz="4" w:space="0" w:color="auto"/>
              <w:left w:val="single" w:sz="4" w:space="0" w:color="000000"/>
              <w:bottom w:val="single" w:sz="4" w:space="0" w:color="auto"/>
              <w:right w:val="single" w:sz="4" w:space="0" w:color="auto"/>
            </w:tcBorders>
          </w:tcPr>
          <w:p w:rsidR="006B6996" w:rsidRPr="006B6996" w:rsidRDefault="006B6996" w:rsidP="006B6996">
            <w:pPr>
              <w:rPr>
                <w:sz w:val="8"/>
                <w:szCs w:val="14"/>
              </w:rPr>
            </w:pPr>
            <w:r w:rsidRPr="006B6996">
              <w:rPr>
                <w:sz w:val="8"/>
                <w:szCs w:val="14"/>
              </w:rPr>
              <w:t>-</w:t>
            </w:r>
          </w:p>
        </w:tc>
      </w:tr>
      <w:tr w:rsidR="006B6996" w:rsidRPr="006B6996" w:rsidTr="006B6996">
        <w:trPr>
          <w:gridAfter w:val="4"/>
          <w:wAfter w:w="370" w:type="dxa"/>
          <w:trHeight w:val="20"/>
        </w:trPr>
        <w:tc>
          <w:tcPr>
            <w:tcW w:w="284" w:type="dxa"/>
            <w:vMerge/>
            <w:tcBorders>
              <w:left w:val="single" w:sz="4" w:space="0" w:color="auto"/>
              <w:bottom w:val="single" w:sz="4" w:space="0" w:color="auto"/>
              <w:right w:val="nil"/>
            </w:tcBorders>
          </w:tcPr>
          <w:p w:rsidR="006B6996" w:rsidRPr="006B6996" w:rsidRDefault="006B6996" w:rsidP="006B6996">
            <w:pPr>
              <w:rPr>
                <w:sz w:val="8"/>
                <w:szCs w:val="14"/>
              </w:rPr>
            </w:pPr>
          </w:p>
        </w:tc>
        <w:tc>
          <w:tcPr>
            <w:tcW w:w="721" w:type="dxa"/>
            <w:vMerge/>
            <w:tcBorders>
              <w:left w:val="single" w:sz="4" w:space="0" w:color="000000"/>
              <w:bottom w:val="single" w:sz="4" w:space="0" w:color="auto"/>
              <w:right w:val="nil"/>
            </w:tcBorders>
          </w:tcPr>
          <w:p w:rsidR="006B6996" w:rsidRPr="006B6996" w:rsidRDefault="006B6996" w:rsidP="006B6996">
            <w:pPr>
              <w:rPr>
                <w:sz w:val="8"/>
                <w:szCs w:val="14"/>
              </w:rPr>
            </w:pPr>
          </w:p>
        </w:tc>
        <w:tc>
          <w:tcPr>
            <w:tcW w:w="451" w:type="dxa"/>
            <w:gridSpan w:val="2"/>
            <w:vMerge/>
            <w:tcBorders>
              <w:left w:val="single" w:sz="4" w:space="0" w:color="000000"/>
              <w:bottom w:val="single" w:sz="4" w:space="0" w:color="auto"/>
              <w:right w:val="nil"/>
            </w:tcBorders>
          </w:tcPr>
          <w:p w:rsidR="006B6996" w:rsidRPr="006B6996" w:rsidRDefault="006B6996" w:rsidP="006B6996">
            <w:pPr>
              <w:rPr>
                <w:sz w:val="8"/>
                <w:szCs w:val="14"/>
              </w:rPr>
            </w:pPr>
          </w:p>
        </w:tc>
        <w:tc>
          <w:tcPr>
            <w:tcW w:w="236" w:type="dxa"/>
            <w:vMerge/>
            <w:tcBorders>
              <w:left w:val="single" w:sz="4" w:space="0" w:color="000000"/>
              <w:bottom w:val="single" w:sz="4" w:space="0" w:color="auto"/>
              <w:right w:val="nil"/>
            </w:tcBorders>
          </w:tcPr>
          <w:p w:rsidR="006B6996" w:rsidRPr="006B6996" w:rsidRDefault="006B6996" w:rsidP="006B6996">
            <w:pPr>
              <w:rPr>
                <w:sz w:val="8"/>
                <w:szCs w:val="14"/>
              </w:rPr>
            </w:pPr>
          </w:p>
        </w:tc>
        <w:tc>
          <w:tcPr>
            <w:tcW w:w="445" w:type="dxa"/>
            <w:vMerge/>
            <w:tcBorders>
              <w:left w:val="single" w:sz="4" w:space="0" w:color="000000"/>
              <w:bottom w:val="single" w:sz="4" w:space="0" w:color="auto"/>
              <w:right w:val="nil"/>
            </w:tcBorders>
          </w:tcPr>
          <w:p w:rsidR="006B6996" w:rsidRPr="006B6996" w:rsidRDefault="006B6996" w:rsidP="006B6996">
            <w:pPr>
              <w:rPr>
                <w:sz w:val="8"/>
                <w:szCs w:val="14"/>
              </w:rPr>
            </w:pPr>
          </w:p>
        </w:tc>
        <w:tc>
          <w:tcPr>
            <w:tcW w:w="352" w:type="dxa"/>
            <w:tcBorders>
              <w:top w:val="single" w:sz="4" w:space="0" w:color="auto"/>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федеральный бюджет</w:t>
            </w:r>
          </w:p>
        </w:tc>
        <w:tc>
          <w:tcPr>
            <w:tcW w:w="357" w:type="dxa"/>
            <w:gridSpan w:val="4"/>
            <w:tcBorders>
              <w:top w:val="single" w:sz="4" w:space="0" w:color="auto"/>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62264,76965</w:t>
            </w:r>
          </w:p>
        </w:tc>
        <w:tc>
          <w:tcPr>
            <w:tcW w:w="424" w:type="dxa"/>
            <w:gridSpan w:val="4"/>
            <w:tcBorders>
              <w:top w:val="single" w:sz="4" w:space="0" w:color="auto"/>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w:t>
            </w:r>
          </w:p>
        </w:tc>
        <w:tc>
          <w:tcPr>
            <w:tcW w:w="567" w:type="dxa"/>
            <w:gridSpan w:val="10"/>
            <w:tcBorders>
              <w:top w:val="single" w:sz="4" w:space="0" w:color="auto"/>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w:t>
            </w:r>
          </w:p>
        </w:tc>
        <w:tc>
          <w:tcPr>
            <w:tcW w:w="416" w:type="dxa"/>
            <w:gridSpan w:val="6"/>
            <w:tcBorders>
              <w:top w:val="single" w:sz="4" w:space="0" w:color="auto"/>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w:t>
            </w:r>
          </w:p>
        </w:tc>
        <w:tc>
          <w:tcPr>
            <w:tcW w:w="284" w:type="dxa"/>
            <w:gridSpan w:val="5"/>
            <w:tcBorders>
              <w:top w:val="single" w:sz="4" w:space="0" w:color="auto"/>
              <w:left w:val="single" w:sz="4" w:space="0" w:color="000000"/>
              <w:bottom w:val="single" w:sz="4" w:space="0" w:color="auto"/>
              <w:right w:val="nil"/>
            </w:tcBorders>
          </w:tcPr>
          <w:p w:rsidR="006B6996" w:rsidRPr="006B6996" w:rsidRDefault="006B6996" w:rsidP="006B6996">
            <w:pPr>
              <w:rPr>
                <w:sz w:val="8"/>
                <w:szCs w:val="14"/>
              </w:rPr>
            </w:pPr>
            <w:r w:rsidRPr="006B6996">
              <w:rPr>
                <w:sz w:val="8"/>
                <w:szCs w:val="14"/>
              </w:rPr>
              <w:t>-</w:t>
            </w:r>
          </w:p>
        </w:tc>
        <w:tc>
          <w:tcPr>
            <w:tcW w:w="425" w:type="dxa"/>
            <w:gridSpan w:val="11"/>
            <w:tcBorders>
              <w:top w:val="single" w:sz="4" w:space="0" w:color="auto"/>
              <w:left w:val="single" w:sz="4" w:space="0" w:color="000000"/>
              <w:bottom w:val="single" w:sz="4" w:space="0" w:color="auto"/>
              <w:right w:val="single" w:sz="4" w:space="0" w:color="auto"/>
            </w:tcBorders>
          </w:tcPr>
          <w:p w:rsidR="006B6996" w:rsidRPr="006B6996" w:rsidRDefault="006B6996" w:rsidP="006B6996">
            <w:pPr>
              <w:rPr>
                <w:sz w:val="8"/>
                <w:szCs w:val="14"/>
              </w:rPr>
            </w:pPr>
            <w:r w:rsidRPr="006B6996">
              <w:rPr>
                <w:sz w:val="8"/>
                <w:szCs w:val="14"/>
              </w:rPr>
              <w:t>-</w:t>
            </w:r>
          </w:p>
        </w:tc>
      </w:tr>
      <w:tr w:rsidR="006B6996" w:rsidRPr="006B6996" w:rsidTr="006B6996">
        <w:trPr>
          <w:gridAfter w:val="4"/>
          <w:wAfter w:w="370" w:type="dxa"/>
          <w:trHeight w:val="20"/>
        </w:trPr>
        <w:tc>
          <w:tcPr>
            <w:tcW w:w="284" w:type="dxa"/>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2.7.</w:t>
            </w:r>
          </w:p>
        </w:tc>
        <w:tc>
          <w:tcPr>
            <w:tcW w:w="721" w:type="dxa"/>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 xml:space="preserve">Финансовое обеспечение муниципального автономного учреждения дополнительного образования «Спортивная школа» (заработная плата работников, обеспечивающих функционирование здания по адресу: ул. Новгородская, строение 69г; </w:t>
            </w:r>
          </w:p>
          <w:p w:rsidR="006B6996" w:rsidRPr="006B6996" w:rsidRDefault="006B6996" w:rsidP="006B6996">
            <w:pPr>
              <w:rPr>
                <w:sz w:val="8"/>
                <w:szCs w:val="14"/>
              </w:rPr>
            </w:pPr>
            <w:proofErr w:type="gramStart"/>
            <w:r w:rsidRPr="006B6996">
              <w:rPr>
                <w:sz w:val="8"/>
                <w:szCs w:val="14"/>
              </w:rPr>
              <w:t xml:space="preserve">Налоги, </w:t>
            </w:r>
            <w:proofErr w:type="spellStart"/>
            <w:r w:rsidRPr="006B6996">
              <w:rPr>
                <w:sz w:val="8"/>
                <w:szCs w:val="14"/>
              </w:rPr>
              <w:t>матзатраты</w:t>
            </w:r>
            <w:proofErr w:type="spellEnd"/>
            <w:r w:rsidRPr="006B6996">
              <w:rPr>
                <w:sz w:val="8"/>
                <w:szCs w:val="14"/>
              </w:rPr>
              <w:t xml:space="preserve"> на содержание вышеуказанного здания)</w:t>
            </w:r>
            <w:proofErr w:type="gramEnd"/>
          </w:p>
        </w:tc>
        <w:tc>
          <w:tcPr>
            <w:tcW w:w="451" w:type="dxa"/>
            <w:gridSpan w:val="2"/>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Муниципальное автономное учреждение дополнительного образования  «Спортивная школа»</w:t>
            </w:r>
          </w:p>
        </w:tc>
        <w:tc>
          <w:tcPr>
            <w:tcW w:w="236" w:type="dxa"/>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2023 – 2026годы</w:t>
            </w:r>
          </w:p>
        </w:tc>
        <w:tc>
          <w:tcPr>
            <w:tcW w:w="445" w:type="dxa"/>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1.3.1.</w:t>
            </w:r>
          </w:p>
        </w:tc>
        <w:tc>
          <w:tcPr>
            <w:tcW w:w="352" w:type="dxa"/>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 xml:space="preserve">бюджет </w:t>
            </w:r>
          </w:p>
          <w:p w:rsidR="006B6996" w:rsidRPr="006B6996" w:rsidRDefault="006B6996" w:rsidP="006B6996">
            <w:pPr>
              <w:rPr>
                <w:sz w:val="8"/>
                <w:szCs w:val="14"/>
              </w:rPr>
            </w:pPr>
            <w:r w:rsidRPr="006B6996">
              <w:rPr>
                <w:sz w:val="8"/>
                <w:szCs w:val="14"/>
              </w:rPr>
              <w:t>муниципального округа</w:t>
            </w:r>
          </w:p>
          <w:p w:rsidR="006B6996" w:rsidRPr="006B6996" w:rsidRDefault="006B6996" w:rsidP="006B6996">
            <w:pPr>
              <w:rPr>
                <w:sz w:val="8"/>
                <w:szCs w:val="14"/>
              </w:rPr>
            </w:pPr>
          </w:p>
        </w:tc>
        <w:tc>
          <w:tcPr>
            <w:tcW w:w="357" w:type="dxa"/>
            <w:gridSpan w:val="4"/>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w:t>
            </w:r>
          </w:p>
        </w:tc>
        <w:tc>
          <w:tcPr>
            <w:tcW w:w="424" w:type="dxa"/>
            <w:gridSpan w:val="4"/>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w:t>
            </w:r>
          </w:p>
        </w:tc>
        <w:tc>
          <w:tcPr>
            <w:tcW w:w="567" w:type="dxa"/>
            <w:gridSpan w:val="10"/>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w:t>
            </w:r>
          </w:p>
        </w:tc>
        <w:tc>
          <w:tcPr>
            <w:tcW w:w="416" w:type="dxa"/>
            <w:gridSpan w:val="6"/>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5537,55661</w:t>
            </w:r>
          </w:p>
        </w:tc>
        <w:tc>
          <w:tcPr>
            <w:tcW w:w="284" w:type="dxa"/>
            <w:gridSpan w:val="5"/>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5998,00000</w:t>
            </w:r>
          </w:p>
        </w:tc>
        <w:tc>
          <w:tcPr>
            <w:tcW w:w="425" w:type="dxa"/>
            <w:gridSpan w:val="11"/>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5998,00000</w:t>
            </w:r>
          </w:p>
        </w:tc>
      </w:tr>
      <w:tr w:rsidR="006B6996" w:rsidRPr="006B6996" w:rsidTr="006B6996">
        <w:trPr>
          <w:gridAfter w:val="20"/>
          <w:wAfter w:w="1079" w:type="dxa"/>
          <w:trHeight w:val="20"/>
        </w:trPr>
        <w:tc>
          <w:tcPr>
            <w:tcW w:w="284" w:type="dxa"/>
            <w:tcBorders>
              <w:top w:val="single" w:sz="4" w:space="0" w:color="auto"/>
              <w:left w:val="single" w:sz="4" w:space="0" w:color="auto"/>
              <w:bottom w:val="single" w:sz="4" w:space="0" w:color="auto"/>
              <w:right w:val="single" w:sz="4" w:space="0" w:color="auto"/>
            </w:tcBorders>
          </w:tcPr>
          <w:p w:rsidR="006B6996" w:rsidRPr="006B6996" w:rsidRDefault="006B6996" w:rsidP="006B6996">
            <w:pPr>
              <w:rPr>
                <w:b/>
                <w:bCs/>
                <w:sz w:val="8"/>
                <w:szCs w:val="14"/>
              </w:rPr>
            </w:pPr>
            <w:r w:rsidRPr="006B6996">
              <w:rPr>
                <w:b/>
                <w:bCs/>
                <w:sz w:val="8"/>
                <w:szCs w:val="14"/>
              </w:rPr>
              <w:t>3.</w:t>
            </w:r>
          </w:p>
        </w:tc>
        <w:tc>
          <w:tcPr>
            <w:tcW w:w="3969" w:type="dxa"/>
            <w:gridSpan w:val="30"/>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b/>
                <w:bCs/>
                <w:sz w:val="8"/>
                <w:szCs w:val="14"/>
              </w:rPr>
              <w:t xml:space="preserve">Задача 3 - </w:t>
            </w:r>
            <w:r w:rsidRPr="006B6996">
              <w:rPr>
                <w:sz w:val="8"/>
                <w:szCs w:val="14"/>
              </w:rPr>
              <w:t xml:space="preserve"> Организация спортивной подготовки </w:t>
            </w:r>
            <w:proofErr w:type="gramStart"/>
            <w:r w:rsidRPr="006B6996">
              <w:rPr>
                <w:sz w:val="8"/>
                <w:szCs w:val="14"/>
              </w:rPr>
              <w:t>обучающихся</w:t>
            </w:r>
            <w:proofErr w:type="gramEnd"/>
            <w:r w:rsidRPr="006B6996">
              <w:rPr>
                <w:sz w:val="8"/>
                <w:szCs w:val="14"/>
              </w:rPr>
              <w:t xml:space="preserve"> Муниципального автономного учреждения дополнительного образования «Спортивная школа»</w:t>
            </w:r>
          </w:p>
        </w:tc>
      </w:tr>
      <w:tr w:rsidR="006B6996" w:rsidRPr="006B6996" w:rsidTr="006B6996">
        <w:trPr>
          <w:gridAfter w:val="1"/>
          <w:wAfter w:w="150" w:type="dxa"/>
          <w:trHeight w:val="20"/>
        </w:trPr>
        <w:tc>
          <w:tcPr>
            <w:tcW w:w="284" w:type="dxa"/>
            <w:vMerge w:val="restart"/>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3.1</w:t>
            </w:r>
          </w:p>
        </w:tc>
        <w:tc>
          <w:tcPr>
            <w:tcW w:w="721" w:type="dxa"/>
            <w:vMerge w:val="restart"/>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Финансовое обеспечение групп спортивной подготовки</w:t>
            </w:r>
          </w:p>
        </w:tc>
        <w:tc>
          <w:tcPr>
            <w:tcW w:w="451" w:type="dxa"/>
            <w:gridSpan w:val="2"/>
            <w:vMerge w:val="restart"/>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Муниципальное автономное учреждение дополнительного образования  «Спортивная школа»</w:t>
            </w:r>
          </w:p>
        </w:tc>
        <w:tc>
          <w:tcPr>
            <w:tcW w:w="236" w:type="dxa"/>
            <w:vMerge w:val="restart"/>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2021 -</w:t>
            </w:r>
          </w:p>
          <w:p w:rsidR="006B6996" w:rsidRPr="006B6996" w:rsidRDefault="006B6996" w:rsidP="006B6996">
            <w:pPr>
              <w:rPr>
                <w:sz w:val="8"/>
                <w:szCs w:val="14"/>
              </w:rPr>
            </w:pPr>
            <w:r w:rsidRPr="006B6996">
              <w:rPr>
                <w:sz w:val="8"/>
                <w:szCs w:val="14"/>
              </w:rPr>
              <w:t>2026годы</w:t>
            </w:r>
          </w:p>
        </w:tc>
        <w:tc>
          <w:tcPr>
            <w:tcW w:w="445" w:type="dxa"/>
            <w:vMerge w:val="restart"/>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1.3.1</w:t>
            </w:r>
          </w:p>
        </w:tc>
        <w:tc>
          <w:tcPr>
            <w:tcW w:w="529" w:type="dxa"/>
            <w:gridSpan w:val="2"/>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бюджет муниципального округа</w:t>
            </w:r>
          </w:p>
        </w:tc>
        <w:tc>
          <w:tcPr>
            <w:tcW w:w="863" w:type="dxa"/>
            <w:gridSpan w:val="12"/>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520,14400</w:t>
            </w:r>
          </w:p>
        </w:tc>
        <w:tc>
          <w:tcPr>
            <w:tcW w:w="236" w:type="dxa"/>
            <w:gridSpan w:val="3"/>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407,90000</w:t>
            </w:r>
          </w:p>
        </w:tc>
        <w:tc>
          <w:tcPr>
            <w:tcW w:w="415" w:type="dxa"/>
            <w:gridSpan w:val="6"/>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2413,10000</w:t>
            </w:r>
          </w:p>
        </w:tc>
        <w:tc>
          <w:tcPr>
            <w:tcW w:w="425" w:type="dxa"/>
            <w:gridSpan w:val="9"/>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3326,99458</w:t>
            </w:r>
          </w:p>
        </w:tc>
        <w:tc>
          <w:tcPr>
            <w:tcW w:w="236" w:type="dxa"/>
            <w:gridSpan w:val="7"/>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4010,90000</w:t>
            </w:r>
          </w:p>
        </w:tc>
        <w:tc>
          <w:tcPr>
            <w:tcW w:w="341" w:type="dxa"/>
            <w:gridSpan w:val="5"/>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4010,90000</w:t>
            </w:r>
          </w:p>
        </w:tc>
      </w:tr>
      <w:tr w:rsidR="006B6996" w:rsidRPr="006B6996" w:rsidTr="006B6996">
        <w:trPr>
          <w:gridAfter w:val="1"/>
          <w:wAfter w:w="150" w:type="dxa"/>
          <w:trHeight w:val="20"/>
        </w:trPr>
        <w:tc>
          <w:tcPr>
            <w:tcW w:w="284" w:type="dxa"/>
            <w:vMerge/>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p>
        </w:tc>
        <w:tc>
          <w:tcPr>
            <w:tcW w:w="721" w:type="dxa"/>
            <w:vMerge/>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p>
        </w:tc>
        <w:tc>
          <w:tcPr>
            <w:tcW w:w="451" w:type="dxa"/>
            <w:gridSpan w:val="2"/>
            <w:vMerge/>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p>
        </w:tc>
        <w:tc>
          <w:tcPr>
            <w:tcW w:w="236" w:type="dxa"/>
            <w:vMerge/>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p>
        </w:tc>
        <w:tc>
          <w:tcPr>
            <w:tcW w:w="445" w:type="dxa"/>
            <w:vMerge/>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p>
        </w:tc>
        <w:tc>
          <w:tcPr>
            <w:tcW w:w="529" w:type="dxa"/>
            <w:gridSpan w:val="2"/>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областной бюджет</w:t>
            </w:r>
          </w:p>
        </w:tc>
        <w:tc>
          <w:tcPr>
            <w:tcW w:w="863" w:type="dxa"/>
            <w:gridSpan w:val="12"/>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w:t>
            </w:r>
          </w:p>
        </w:tc>
        <w:tc>
          <w:tcPr>
            <w:tcW w:w="236" w:type="dxa"/>
            <w:gridSpan w:val="3"/>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16,86110</w:t>
            </w:r>
          </w:p>
        </w:tc>
        <w:tc>
          <w:tcPr>
            <w:tcW w:w="415" w:type="dxa"/>
            <w:gridSpan w:val="6"/>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287,90000</w:t>
            </w:r>
          </w:p>
        </w:tc>
        <w:tc>
          <w:tcPr>
            <w:tcW w:w="425" w:type="dxa"/>
            <w:gridSpan w:val="9"/>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228,80000</w:t>
            </w:r>
          </w:p>
        </w:tc>
        <w:tc>
          <w:tcPr>
            <w:tcW w:w="236" w:type="dxa"/>
            <w:gridSpan w:val="7"/>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w:t>
            </w:r>
          </w:p>
        </w:tc>
        <w:tc>
          <w:tcPr>
            <w:tcW w:w="341" w:type="dxa"/>
            <w:gridSpan w:val="5"/>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w:t>
            </w:r>
          </w:p>
        </w:tc>
      </w:tr>
      <w:tr w:rsidR="006B6996" w:rsidRPr="006B6996" w:rsidTr="006B6996">
        <w:trPr>
          <w:gridAfter w:val="3"/>
          <w:wAfter w:w="236" w:type="dxa"/>
          <w:trHeight w:val="20"/>
        </w:trPr>
        <w:tc>
          <w:tcPr>
            <w:tcW w:w="284" w:type="dxa"/>
            <w:tcBorders>
              <w:top w:val="single" w:sz="4" w:space="0" w:color="auto"/>
              <w:left w:val="single" w:sz="4" w:space="0" w:color="auto"/>
              <w:bottom w:val="single" w:sz="4" w:space="0" w:color="auto"/>
              <w:right w:val="single" w:sz="4" w:space="0" w:color="auto"/>
            </w:tcBorders>
          </w:tcPr>
          <w:p w:rsidR="006B6996" w:rsidRPr="006B6996" w:rsidRDefault="006B6996" w:rsidP="006B6996">
            <w:pPr>
              <w:rPr>
                <w:b/>
                <w:sz w:val="8"/>
                <w:szCs w:val="14"/>
              </w:rPr>
            </w:pPr>
            <w:r w:rsidRPr="006B6996">
              <w:rPr>
                <w:b/>
                <w:sz w:val="8"/>
                <w:szCs w:val="14"/>
              </w:rPr>
              <w:t>4.</w:t>
            </w:r>
          </w:p>
        </w:tc>
        <w:tc>
          <w:tcPr>
            <w:tcW w:w="4812" w:type="dxa"/>
            <w:gridSpan w:val="47"/>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b/>
                <w:sz w:val="8"/>
                <w:szCs w:val="14"/>
              </w:rPr>
              <w:t>Задача 4</w:t>
            </w:r>
            <w:r w:rsidRPr="006B6996">
              <w:rPr>
                <w:sz w:val="8"/>
                <w:szCs w:val="14"/>
              </w:rPr>
              <w:t xml:space="preserve"> – Функционирование здания муниципального автономного учреждения дополнительного образования «Спортивная школа» по адресу: ул. Новгородская, строение 69г</w:t>
            </w:r>
          </w:p>
        </w:tc>
      </w:tr>
      <w:tr w:rsidR="006B6996" w:rsidRPr="006B6996" w:rsidTr="006B6996">
        <w:trPr>
          <w:gridAfter w:val="3"/>
          <w:wAfter w:w="236" w:type="dxa"/>
          <w:trHeight w:val="20"/>
        </w:trPr>
        <w:tc>
          <w:tcPr>
            <w:tcW w:w="284" w:type="dxa"/>
            <w:vMerge w:val="restart"/>
            <w:tcBorders>
              <w:top w:val="single" w:sz="4" w:space="0" w:color="auto"/>
              <w:left w:val="single" w:sz="4" w:space="0" w:color="auto"/>
              <w:right w:val="single" w:sz="4" w:space="0" w:color="auto"/>
            </w:tcBorders>
          </w:tcPr>
          <w:p w:rsidR="006B6996" w:rsidRPr="006B6996" w:rsidRDefault="006B6996" w:rsidP="006B6996">
            <w:pPr>
              <w:rPr>
                <w:sz w:val="8"/>
                <w:szCs w:val="14"/>
              </w:rPr>
            </w:pPr>
            <w:r w:rsidRPr="006B6996">
              <w:rPr>
                <w:sz w:val="8"/>
                <w:szCs w:val="14"/>
              </w:rPr>
              <w:t>4.1.</w:t>
            </w:r>
          </w:p>
        </w:tc>
        <w:tc>
          <w:tcPr>
            <w:tcW w:w="721" w:type="dxa"/>
            <w:vMerge w:val="restart"/>
            <w:tcBorders>
              <w:top w:val="single" w:sz="4" w:space="0" w:color="auto"/>
              <w:left w:val="single" w:sz="4" w:space="0" w:color="auto"/>
              <w:right w:val="single" w:sz="4" w:space="0" w:color="auto"/>
            </w:tcBorders>
          </w:tcPr>
          <w:p w:rsidR="006B6996" w:rsidRPr="006B6996" w:rsidRDefault="006B6996" w:rsidP="006B6996">
            <w:pPr>
              <w:rPr>
                <w:sz w:val="8"/>
                <w:szCs w:val="14"/>
              </w:rPr>
            </w:pPr>
            <w:r w:rsidRPr="006B6996">
              <w:rPr>
                <w:sz w:val="8"/>
                <w:szCs w:val="14"/>
              </w:rPr>
              <w:t xml:space="preserve">Финансовое обеспечение здания </w:t>
            </w:r>
            <w:r w:rsidRPr="006B6996">
              <w:rPr>
                <w:sz w:val="8"/>
                <w:szCs w:val="14"/>
              </w:rPr>
              <w:lastRenderedPageBreak/>
              <w:t>муниципального автономного учреждения дополнительного образования «Спортивная школа» по адресу: ул. Новгородская, строение 69г</w:t>
            </w:r>
          </w:p>
        </w:tc>
        <w:tc>
          <w:tcPr>
            <w:tcW w:w="451" w:type="dxa"/>
            <w:gridSpan w:val="2"/>
            <w:vMerge w:val="restart"/>
            <w:tcBorders>
              <w:top w:val="single" w:sz="4" w:space="0" w:color="auto"/>
              <w:left w:val="single" w:sz="4" w:space="0" w:color="auto"/>
              <w:right w:val="single" w:sz="4" w:space="0" w:color="auto"/>
            </w:tcBorders>
          </w:tcPr>
          <w:p w:rsidR="006B6996" w:rsidRPr="006B6996" w:rsidRDefault="006B6996" w:rsidP="006B6996">
            <w:pPr>
              <w:rPr>
                <w:sz w:val="8"/>
                <w:szCs w:val="14"/>
              </w:rPr>
            </w:pPr>
            <w:r w:rsidRPr="006B6996">
              <w:rPr>
                <w:sz w:val="8"/>
                <w:szCs w:val="14"/>
              </w:rPr>
              <w:t>Муниципальное автономное учреждение дополнительного образования  «Спортивная школа»</w:t>
            </w:r>
          </w:p>
        </w:tc>
        <w:tc>
          <w:tcPr>
            <w:tcW w:w="236" w:type="dxa"/>
            <w:vMerge w:val="restart"/>
            <w:tcBorders>
              <w:top w:val="single" w:sz="4" w:space="0" w:color="auto"/>
              <w:left w:val="single" w:sz="4" w:space="0" w:color="auto"/>
              <w:right w:val="single" w:sz="4" w:space="0" w:color="auto"/>
            </w:tcBorders>
          </w:tcPr>
          <w:p w:rsidR="006B6996" w:rsidRPr="006B6996" w:rsidRDefault="006B6996" w:rsidP="006B6996">
            <w:pPr>
              <w:rPr>
                <w:sz w:val="8"/>
                <w:szCs w:val="14"/>
              </w:rPr>
            </w:pPr>
            <w:r w:rsidRPr="006B6996">
              <w:rPr>
                <w:sz w:val="8"/>
                <w:szCs w:val="14"/>
              </w:rPr>
              <w:t>2023 – 2026годы</w:t>
            </w:r>
          </w:p>
        </w:tc>
        <w:tc>
          <w:tcPr>
            <w:tcW w:w="445" w:type="dxa"/>
            <w:vMerge w:val="restart"/>
            <w:tcBorders>
              <w:top w:val="single" w:sz="4" w:space="0" w:color="auto"/>
              <w:left w:val="single" w:sz="4" w:space="0" w:color="auto"/>
              <w:right w:val="single" w:sz="4" w:space="0" w:color="auto"/>
            </w:tcBorders>
          </w:tcPr>
          <w:p w:rsidR="006B6996" w:rsidRPr="006B6996" w:rsidRDefault="006B6996" w:rsidP="006B6996">
            <w:pPr>
              <w:rPr>
                <w:sz w:val="8"/>
                <w:szCs w:val="14"/>
              </w:rPr>
            </w:pPr>
          </w:p>
        </w:tc>
        <w:tc>
          <w:tcPr>
            <w:tcW w:w="529" w:type="dxa"/>
            <w:gridSpan w:val="2"/>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бюджет муниципального округа</w:t>
            </w:r>
          </w:p>
        </w:tc>
        <w:tc>
          <w:tcPr>
            <w:tcW w:w="453" w:type="dxa"/>
            <w:gridSpan w:val="6"/>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w:t>
            </w:r>
          </w:p>
        </w:tc>
        <w:tc>
          <w:tcPr>
            <w:tcW w:w="582" w:type="dxa"/>
            <w:gridSpan w:val="8"/>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w:t>
            </w:r>
          </w:p>
        </w:tc>
        <w:tc>
          <w:tcPr>
            <w:tcW w:w="415" w:type="dxa"/>
            <w:gridSpan w:val="6"/>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4914,40000</w:t>
            </w:r>
          </w:p>
        </w:tc>
        <w:tc>
          <w:tcPr>
            <w:tcW w:w="430" w:type="dxa"/>
            <w:gridSpan w:val="9"/>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138,60000</w:t>
            </w:r>
          </w:p>
        </w:tc>
        <w:tc>
          <w:tcPr>
            <w:tcW w:w="236" w:type="dxa"/>
            <w:gridSpan w:val="6"/>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239,10000</w:t>
            </w:r>
          </w:p>
        </w:tc>
        <w:tc>
          <w:tcPr>
            <w:tcW w:w="314" w:type="dxa"/>
            <w:gridSpan w:val="5"/>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239,10000</w:t>
            </w:r>
          </w:p>
        </w:tc>
      </w:tr>
      <w:tr w:rsidR="006B6996" w:rsidRPr="006B6996" w:rsidTr="006B6996">
        <w:trPr>
          <w:gridAfter w:val="3"/>
          <w:wAfter w:w="236" w:type="dxa"/>
          <w:trHeight w:val="20"/>
        </w:trPr>
        <w:tc>
          <w:tcPr>
            <w:tcW w:w="284" w:type="dxa"/>
            <w:vMerge/>
            <w:tcBorders>
              <w:left w:val="single" w:sz="4" w:space="0" w:color="auto"/>
              <w:bottom w:val="single" w:sz="4" w:space="0" w:color="auto"/>
              <w:right w:val="single" w:sz="4" w:space="0" w:color="auto"/>
            </w:tcBorders>
          </w:tcPr>
          <w:p w:rsidR="006B6996" w:rsidRPr="006B6996" w:rsidRDefault="006B6996" w:rsidP="006B6996">
            <w:pPr>
              <w:rPr>
                <w:sz w:val="8"/>
                <w:szCs w:val="14"/>
              </w:rPr>
            </w:pPr>
          </w:p>
        </w:tc>
        <w:tc>
          <w:tcPr>
            <w:tcW w:w="721" w:type="dxa"/>
            <w:vMerge/>
            <w:tcBorders>
              <w:left w:val="single" w:sz="4" w:space="0" w:color="auto"/>
              <w:bottom w:val="single" w:sz="4" w:space="0" w:color="auto"/>
              <w:right w:val="single" w:sz="4" w:space="0" w:color="auto"/>
            </w:tcBorders>
          </w:tcPr>
          <w:p w:rsidR="006B6996" w:rsidRPr="006B6996" w:rsidRDefault="006B6996" w:rsidP="006B6996">
            <w:pPr>
              <w:rPr>
                <w:sz w:val="8"/>
                <w:szCs w:val="14"/>
              </w:rPr>
            </w:pPr>
          </w:p>
        </w:tc>
        <w:tc>
          <w:tcPr>
            <w:tcW w:w="451" w:type="dxa"/>
            <w:gridSpan w:val="2"/>
            <w:vMerge/>
            <w:tcBorders>
              <w:left w:val="single" w:sz="4" w:space="0" w:color="auto"/>
              <w:bottom w:val="single" w:sz="4" w:space="0" w:color="auto"/>
              <w:right w:val="single" w:sz="4" w:space="0" w:color="auto"/>
            </w:tcBorders>
          </w:tcPr>
          <w:p w:rsidR="006B6996" w:rsidRPr="006B6996" w:rsidRDefault="006B6996" w:rsidP="006B6996">
            <w:pPr>
              <w:rPr>
                <w:sz w:val="8"/>
                <w:szCs w:val="14"/>
              </w:rPr>
            </w:pPr>
          </w:p>
        </w:tc>
        <w:tc>
          <w:tcPr>
            <w:tcW w:w="236" w:type="dxa"/>
            <w:vMerge/>
            <w:tcBorders>
              <w:left w:val="single" w:sz="4" w:space="0" w:color="auto"/>
              <w:bottom w:val="single" w:sz="4" w:space="0" w:color="auto"/>
              <w:right w:val="single" w:sz="4" w:space="0" w:color="auto"/>
            </w:tcBorders>
          </w:tcPr>
          <w:p w:rsidR="006B6996" w:rsidRPr="006B6996" w:rsidRDefault="006B6996" w:rsidP="006B6996">
            <w:pPr>
              <w:rPr>
                <w:sz w:val="8"/>
                <w:szCs w:val="14"/>
              </w:rPr>
            </w:pPr>
          </w:p>
        </w:tc>
        <w:tc>
          <w:tcPr>
            <w:tcW w:w="445" w:type="dxa"/>
            <w:vMerge/>
            <w:tcBorders>
              <w:left w:val="single" w:sz="4" w:space="0" w:color="auto"/>
              <w:bottom w:val="single" w:sz="4" w:space="0" w:color="auto"/>
              <w:right w:val="single" w:sz="4" w:space="0" w:color="auto"/>
            </w:tcBorders>
          </w:tcPr>
          <w:p w:rsidR="006B6996" w:rsidRPr="006B6996" w:rsidRDefault="006B6996" w:rsidP="006B6996">
            <w:pPr>
              <w:rPr>
                <w:sz w:val="8"/>
                <w:szCs w:val="14"/>
              </w:rPr>
            </w:pPr>
          </w:p>
        </w:tc>
        <w:tc>
          <w:tcPr>
            <w:tcW w:w="529" w:type="dxa"/>
            <w:gridSpan w:val="2"/>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областной бюджет</w:t>
            </w:r>
          </w:p>
        </w:tc>
        <w:tc>
          <w:tcPr>
            <w:tcW w:w="453" w:type="dxa"/>
            <w:gridSpan w:val="6"/>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w:t>
            </w:r>
          </w:p>
        </w:tc>
        <w:tc>
          <w:tcPr>
            <w:tcW w:w="582" w:type="dxa"/>
            <w:gridSpan w:val="8"/>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w:t>
            </w:r>
          </w:p>
        </w:tc>
        <w:tc>
          <w:tcPr>
            <w:tcW w:w="415" w:type="dxa"/>
            <w:gridSpan w:val="6"/>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1710,40000</w:t>
            </w:r>
          </w:p>
        </w:tc>
        <w:tc>
          <w:tcPr>
            <w:tcW w:w="430" w:type="dxa"/>
            <w:gridSpan w:val="9"/>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554,60000</w:t>
            </w:r>
          </w:p>
        </w:tc>
        <w:tc>
          <w:tcPr>
            <w:tcW w:w="236" w:type="dxa"/>
            <w:gridSpan w:val="6"/>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956,60000</w:t>
            </w:r>
          </w:p>
        </w:tc>
        <w:tc>
          <w:tcPr>
            <w:tcW w:w="314" w:type="dxa"/>
            <w:gridSpan w:val="5"/>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956,60000</w:t>
            </w:r>
          </w:p>
        </w:tc>
      </w:tr>
      <w:tr w:rsidR="006B6996" w:rsidRPr="006B6996" w:rsidTr="006B6996">
        <w:trPr>
          <w:trHeight w:val="20"/>
        </w:trPr>
        <w:tc>
          <w:tcPr>
            <w:tcW w:w="284" w:type="dxa"/>
            <w:tcBorders>
              <w:left w:val="single" w:sz="4" w:space="0" w:color="auto"/>
              <w:bottom w:val="single" w:sz="4" w:space="0" w:color="auto"/>
              <w:right w:val="single" w:sz="4" w:space="0" w:color="auto"/>
            </w:tcBorders>
          </w:tcPr>
          <w:p w:rsidR="006B6996" w:rsidRPr="006B6996" w:rsidRDefault="006B6996" w:rsidP="006B6996">
            <w:pPr>
              <w:rPr>
                <w:b/>
                <w:sz w:val="8"/>
                <w:szCs w:val="14"/>
              </w:rPr>
            </w:pPr>
            <w:r w:rsidRPr="006B6996">
              <w:rPr>
                <w:b/>
                <w:sz w:val="8"/>
                <w:szCs w:val="14"/>
              </w:rPr>
              <w:t>5.</w:t>
            </w:r>
          </w:p>
        </w:tc>
        <w:tc>
          <w:tcPr>
            <w:tcW w:w="4812" w:type="dxa"/>
            <w:gridSpan w:val="47"/>
            <w:tcBorders>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b/>
                <w:sz w:val="8"/>
                <w:szCs w:val="14"/>
              </w:rPr>
              <w:t>Задача 5</w:t>
            </w:r>
            <w:r w:rsidRPr="006B6996">
              <w:rPr>
                <w:sz w:val="8"/>
                <w:szCs w:val="14"/>
              </w:rPr>
              <w:t xml:space="preserve"> – Обеспечение условий развития физической культуры, школьного спорта и массового спорта, организация проведения официальных физкультурно – оздоровительных и спортивных мероприятий</w:t>
            </w:r>
          </w:p>
        </w:tc>
        <w:tc>
          <w:tcPr>
            <w:tcW w:w="236" w:type="dxa"/>
            <w:gridSpan w:val="3"/>
            <w:tcBorders>
              <w:left w:val="single" w:sz="4" w:space="0" w:color="auto"/>
              <w:right w:val="single" w:sz="4" w:space="0" w:color="auto"/>
            </w:tcBorders>
          </w:tcPr>
          <w:p w:rsidR="006B6996" w:rsidRPr="006B6996" w:rsidRDefault="006B6996" w:rsidP="006B6996">
            <w:pPr>
              <w:rPr>
                <w:b/>
                <w:sz w:val="8"/>
                <w:szCs w:val="14"/>
              </w:rPr>
            </w:pPr>
          </w:p>
        </w:tc>
      </w:tr>
      <w:tr w:rsidR="006B6996" w:rsidRPr="006B6996" w:rsidTr="006B6996">
        <w:trPr>
          <w:gridAfter w:val="3"/>
          <w:wAfter w:w="236" w:type="dxa"/>
          <w:trHeight w:val="20"/>
        </w:trPr>
        <w:tc>
          <w:tcPr>
            <w:tcW w:w="284" w:type="dxa"/>
            <w:vMerge w:val="restart"/>
            <w:tcBorders>
              <w:top w:val="single" w:sz="4" w:space="0" w:color="auto"/>
              <w:left w:val="single" w:sz="4" w:space="0" w:color="auto"/>
              <w:right w:val="single" w:sz="4" w:space="0" w:color="auto"/>
            </w:tcBorders>
          </w:tcPr>
          <w:p w:rsidR="006B6996" w:rsidRPr="006B6996" w:rsidRDefault="006B6996" w:rsidP="006B6996">
            <w:pPr>
              <w:rPr>
                <w:sz w:val="8"/>
                <w:szCs w:val="14"/>
              </w:rPr>
            </w:pPr>
            <w:r w:rsidRPr="006B6996">
              <w:rPr>
                <w:sz w:val="8"/>
                <w:szCs w:val="14"/>
              </w:rPr>
              <w:t>5.1.</w:t>
            </w:r>
          </w:p>
        </w:tc>
        <w:tc>
          <w:tcPr>
            <w:tcW w:w="721" w:type="dxa"/>
            <w:vMerge w:val="restart"/>
            <w:tcBorders>
              <w:top w:val="single" w:sz="4" w:space="0" w:color="auto"/>
              <w:left w:val="single" w:sz="4" w:space="0" w:color="auto"/>
              <w:right w:val="single" w:sz="4" w:space="0" w:color="auto"/>
            </w:tcBorders>
          </w:tcPr>
          <w:p w:rsidR="006B6996" w:rsidRPr="006B6996" w:rsidRDefault="006B6996" w:rsidP="006B6996">
            <w:pPr>
              <w:rPr>
                <w:sz w:val="8"/>
                <w:szCs w:val="14"/>
              </w:rPr>
            </w:pPr>
            <w:r w:rsidRPr="006B6996">
              <w:rPr>
                <w:sz w:val="8"/>
                <w:szCs w:val="14"/>
              </w:rPr>
              <w:t>Благоустройство территории муниципального автономного общеобразовательного учреждения «Средняя общеобразовательная школа № 1 г. Сольцы» в рамках регионального проекта «Наш выбор» (благоустройство спортивной площадки)</w:t>
            </w:r>
          </w:p>
        </w:tc>
        <w:tc>
          <w:tcPr>
            <w:tcW w:w="424" w:type="dxa"/>
            <w:vMerge w:val="restart"/>
            <w:tcBorders>
              <w:top w:val="single" w:sz="4" w:space="0" w:color="auto"/>
              <w:left w:val="single" w:sz="4" w:space="0" w:color="auto"/>
              <w:right w:val="single" w:sz="4" w:space="0" w:color="auto"/>
            </w:tcBorders>
          </w:tcPr>
          <w:p w:rsidR="006B6996" w:rsidRPr="006B6996" w:rsidRDefault="006B6996" w:rsidP="006B6996">
            <w:pPr>
              <w:rPr>
                <w:sz w:val="8"/>
                <w:szCs w:val="14"/>
              </w:rPr>
            </w:pPr>
            <w:r w:rsidRPr="006B6996">
              <w:rPr>
                <w:sz w:val="8"/>
                <w:szCs w:val="14"/>
              </w:rPr>
              <w:t>Муниципальное автономное общеобразовательное учреждение «Средняя общеобразовательная школа № 1 г. Сольцы»</w:t>
            </w:r>
          </w:p>
        </w:tc>
        <w:tc>
          <w:tcPr>
            <w:tcW w:w="263" w:type="dxa"/>
            <w:gridSpan w:val="2"/>
            <w:vMerge w:val="restart"/>
            <w:tcBorders>
              <w:top w:val="single" w:sz="4" w:space="0" w:color="auto"/>
              <w:left w:val="single" w:sz="4" w:space="0" w:color="auto"/>
              <w:right w:val="single" w:sz="4" w:space="0" w:color="auto"/>
            </w:tcBorders>
          </w:tcPr>
          <w:p w:rsidR="006B6996" w:rsidRPr="006B6996" w:rsidRDefault="006B6996" w:rsidP="006B6996">
            <w:pPr>
              <w:rPr>
                <w:sz w:val="8"/>
                <w:szCs w:val="14"/>
              </w:rPr>
            </w:pPr>
            <w:r w:rsidRPr="006B6996">
              <w:rPr>
                <w:sz w:val="8"/>
                <w:szCs w:val="14"/>
              </w:rPr>
              <w:t>2023 – 2026 годы</w:t>
            </w:r>
          </w:p>
        </w:tc>
        <w:tc>
          <w:tcPr>
            <w:tcW w:w="445" w:type="dxa"/>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p>
        </w:tc>
        <w:tc>
          <w:tcPr>
            <w:tcW w:w="529" w:type="dxa"/>
            <w:gridSpan w:val="2"/>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бюджет муниципального округа</w:t>
            </w:r>
          </w:p>
        </w:tc>
        <w:tc>
          <w:tcPr>
            <w:tcW w:w="453" w:type="dxa"/>
            <w:gridSpan w:val="6"/>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w:t>
            </w:r>
          </w:p>
        </w:tc>
        <w:tc>
          <w:tcPr>
            <w:tcW w:w="366" w:type="dxa"/>
            <w:gridSpan w:val="5"/>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w:t>
            </w:r>
          </w:p>
        </w:tc>
        <w:tc>
          <w:tcPr>
            <w:tcW w:w="569" w:type="dxa"/>
            <w:gridSpan w:val="8"/>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w:t>
            </w:r>
          </w:p>
        </w:tc>
        <w:tc>
          <w:tcPr>
            <w:tcW w:w="271" w:type="dxa"/>
            <w:gridSpan w:val="5"/>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w:t>
            </w:r>
          </w:p>
        </w:tc>
        <w:tc>
          <w:tcPr>
            <w:tcW w:w="425" w:type="dxa"/>
            <w:gridSpan w:val="8"/>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w:t>
            </w:r>
          </w:p>
        </w:tc>
        <w:tc>
          <w:tcPr>
            <w:tcW w:w="346" w:type="dxa"/>
            <w:gridSpan w:val="8"/>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p>
        </w:tc>
      </w:tr>
      <w:tr w:rsidR="006B6996" w:rsidRPr="006B6996" w:rsidTr="006B6996">
        <w:trPr>
          <w:gridAfter w:val="3"/>
          <w:wAfter w:w="236" w:type="dxa"/>
          <w:trHeight w:val="20"/>
        </w:trPr>
        <w:tc>
          <w:tcPr>
            <w:tcW w:w="284" w:type="dxa"/>
            <w:vMerge/>
            <w:tcBorders>
              <w:left w:val="single" w:sz="4" w:space="0" w:color="auto"/>
              <w:bottom w:val="single" w:sz="4" w:space="0" w:color="auto"/>
              <w:right w:val="single" w:sz="4" w:space="0" w:color="auto"/>
            </w:tcBorders>
          </w:tcPr>
          <w:p w:rsidR="006B6996" w:rsidRPr="006B6996" w:rsidRDefault="006B6996" w:rsidP="006B6996">
            <w:pPr>
              <w:rPr>
                <w:sz w:val="8"/>
                <w:szCs w:val="14"/>
              </w:rPr>
            </w:pPr>
          </w:p>
        </w:tc>
        <w:tc>
          <w:tcPr>
            <w:tcW w:w="721" w:type="dxa"/>
            <w:vMerge/>
            <w:tcBorders>
              <w:left w:val="single" w:sz="4" w:space="0" w:color="auto"/>
              <w:bottom w:val="single" w:sz="4" w:space="0" w:color="auto"/>
              <w:right w:val="single" w:sz="4" w:space="0" w:color="auto"/>
            </w:tcBorders>
          </w:tcPr>
          <w:p w:rsidR="006B6996" w:rsidRPr="006B6996" w:rsidRDefault="006B6996" w:rsidP="006B6996">
            <w:pPr>
              <w:rPr>
                <w:sz w:val="8"/>
                <w:szCs w:val="14"/>
              </w:rPr>
            </w:pPr>
          </w:p>
        </w:tc>
        <w:tc>
          <w:tcPr>
            <w:tcW w:w="424" w:type="dxa"/>
            <w:vMerge/>
            <w:tcBorders>
              <w:left w:val="single" w:sz="4" w:space="0" w:color="auto"/>
              <w:bottom w:val="single" w:sz="4" w:space="0" w:color="auto"/>
              <w:right w:val="single" w:sz="4" w:space="0" w:color="auto"/>
            </w:tcBorders>
          </w:tcPr>
          <w:p w:rsidR="006B6996" w:rsidRPr="006B6996" w:rsidRDefault="006B6996" w:rsidP="006B6996">
            <w:pPr>
              <w:rPr>
                <w:sz w:val="8"/>
                <w:szCs w:val="14"/>
              </w:rPr>
            </w:pPr>
          </w:p>
        </w:tc>
        <w:tc>
          <w:tcPr>
            <w:tcW w:w="263" w:type="dxa"/>
            <w:gridSpan w:val="2"/>
            <w:vMerge/>
            <w:tcBorders>
              <w:left w:val="single" w:sz="4" w:space="0" w:color="auto"/>
              <w:bottom w:val="single" w:sz="4" w:space="0" w:color="auto"/>
              <w:right w:val="single" w:sz="4" w:space="0" w:color="auto"/>
            </w:tcBorders>
          </w:tcPr>
          <w:p w:rsidR="006B6996" w:rsidRPr="006B6996" w:rsidRDefault="006B6996" w:rsidP="006B6996">
            <w:pPr>
              <w:rPr>
                <w:sz w:val="8"/>
                <w:szCs w:val="14"/>
              </w:rPr>
            </w:pPr>
          </w:p>
        </w:tc>
        <w:tc>
          <w:tcPr>
            <w:tcW w:w="445" w:type="dxa"/>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p>
        </w:tc>
        <w:tc>
          <w:tcPr>
            <w:tcW w:w="529" w:type="dxa"/>
            <w:gridSpan w:val="2"/>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областной бюджет</w:t>
            </w:r>
          </w:p>
        </w:tc>
        <w:tc>
          <w:tcPr>
            <w:tcW w:w="453" w:type="dxa"/>
            <w:gridSpan w:val="6"/>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w:t>
            </w:r>
          </w:p>
        </w:tc>
        <w:tc>
          <w:tcPr>
            <w:tcW w:w="366" w:type="dxa"/>
            <w:gridSpan w:val="5"/>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w:t>
            </w:r>
          </w:p>
        </w:tc>
        <w:tc>
          <w:tcPr>
            <w:tcW w:w="569" w:type="dxa"/>
            <w:gridSpan w:val="8"/>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w:t>
            </w:r>
          </w:p>
        </w:tc>
        <w:tc>
          <w:tcPr>
            <w:tcW w:w="271" w:type="dxa"/>
            <w:gridSpan w:val="5"/>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w:t>
            </w:r>
          </w:p>
        </w:tc>
        <w:tc>
          <w:tcPr>
            <w:tcW w:w="425" w:type="dxa"/>
            <w:gridSpan w:val="8"/>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w:t>
            </w:r>
          </w:p>
        </w:tc>
        <w:tc>
          <w:tcPr>
            <w:tcW w:w="346" w:type="dxa"/>
            <w:gridSpan w:val="8"/>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w:t>
            </w:r>
          </w:p>
        </w:tc>
      </w:tr>
      <w:tr w:rsidR="006B6996" w:rsidRPr="006B6996" w:rsidTr="006B6996">
        <w:trPr>
          <w:gridAfter w:val="3"/>
          <w:wAfter w:w="236" w:type="dxa"/>
          <w:trHeight w:val="20"/>
        </w:trPr>
        <w:tc>
          <w:tcPr>
            <w:tcW w:w="2666" w:type="dxa"/>
            <w:gridSpan w:val="8"/>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Итого по программе:</w:t>
            </w:r>
          </w:p>
        </w:tc>
        <w:tc>
          <w:tcPr>
            <w:tcW w:w="453" w:type="dxa"/>
            <w:gridSpan w:val="6"/>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65703,28310</w:t>
            </w:r>
          </w:p>
        </w:tc>
        <w:tc>
          <w:tcPr>
            <w:tcW w:w="366" w:type="dxa"/>
            <w:gridSpan w:val="5"/>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18434,68000</w:t>
            </w:r>
          </w:p>
        </w:tc>
        <w:tc>
          <w:tcPr>
            <w:tcW w:w="569" w:type="dxa"/>
            <w:gridSpan w:val="8"/>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15793,28708</w:t>
            </w:r>
          </w:p>
        </w:tc>
        <w:tc>
          <w:tcPr>
            <w:tcW w:w="271" w:type="dxa"/>
            <w:gridSpan w:val="5"/>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11001,68853</w:t>
            </w:r>
          </w:p>
        </w:tc>
        <w:tc>
          <w:tcPr>
            <w:tcW w:w="425" w:type="dxa"/>
            <w:gridSpan w:val="8"/>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11948,10000</w:t>
            </w:r>
          </w:p>
        </w:tc>
        <w:tc>
          <w:tcPr>
            <w:tcW w:w="346" w:type="dxa"/>
            <w:gridSpan w:val="8"/>
            <w:tcBorders>
              <w:top w:val="single" w:sz="4" w:space="0" w:color="auto"/>
              <w:left w:val="single" w:sz="4" w:space="0" w:color="auto"/>
              <w:bottom w:val="single" w:sz="4" w:space="0" w:color="auto"/>
              <w:right w:val="single" w:sz="4" w:space="0" w:color="auto"/>
            </w:tcBorders>
          </w:tcPr>
          <w:p w:rsidR="006B6996" w:rsidRPr="006B6996" w:rsidRDefault="006B6996" w:rsidP="006B6996">
            <w:pPr>
              <w:rPr>
                <w:sz w:val="8"/>
                <w:szCs w:val="14"/>
              </w:rPr>
            </w:pPr>
            <w:r w:rsidRPr="006B6996">
              <w:rPr>
                <w:sz w:val="8"/>
                <w:szCs w:val="14"/>
              </w:rPr>
              <w:t>11948,10000</w:t>
            </w:r>
          </w:p>
        </w:tc>
      </w:tr>
    </w:tbl>
    <w:p w:rsidR="006B6996" w:rsidRDefault="006B6996" w:rsidP="006B6996">
      <w:pPr>
        <w:ind w:firstLine="284"/>
        <w:rPr>
          <w:bCs/>
          <w:sz w:val="14"/>
          <w:szCs w:val="14"/>
        </w:rPr>
      </w:pPr>
    </w:p>
    <w:p w:rsidR="006B6996" w:rsidRPr="00C05A26" w:rsidRDefault="006B6996" w:rsidP="006B6996">
      <w:pPr>
        <w:ind w:firstLine="284"/>
        <w:jc w:val="both"/>
        <w:rPr>
          <w:sz w:val="14"/>
          <w:szCs w:val="14"/>
        </w:rPr>
      </w:pPr>
      <w:r w:rsidRPr="00C05A26">
        <w:rPr>
          <w:sz w:val="14"/>
          <w:szCs w:val="14"/>
        </w:rPr>
        <w:t>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6B6996" w:rsidRPr="00C05A26" w:rsidRDefault="006B6996" w:rsidP="006B6996">
      <w:pPr>
        <w:rPr>
          <w:b/>
          <w:sz w:val="14"/>
          <w:szCs w:val="14"/>
        </w:rPr>
      </w:pPr>
    </w:p>
    <w:p w:rsidR="006B6996" w:rsidRPr="00C05A26" w:rsidRDefault="006B6996" w:rsidP="006B6996">
      <w:pPr>
        <w:rPr>
          <w:b/>
          <w:sz w:val="14"/>
          <w:szCs w:val="14"/>
        </w:rPr>
      </w:pPr>
      <w:r w:rsidRPr="00C05A26">
        <w:rPr>
          <w:b/>
          <w:sz w:val="14"/>
          <w:szCs w:val="14"/>
        </w:rPr>
        <w:t>Глава муниципального округа     М.В. Тимофеев</w:t>
      </w:r>
    </w:p>
    <w:p w:rsidR="006B6996" w:rsidRPr="00C05A26" w:rsidRDefault="006B6996" w:rsidP="006B6996">
      <w:pPr>
        <w:ind w:firstLine="284"/>
        <w:rPr>
          <w:bCs/>
          <w:sz w:val="14"/>
          <w:szCs w:val="14"/>
        </w:rPr>
      </w:pPr>
    </w:p>
    <w:p w:rsidR="006B6996" w:rsidRDefault="006B6996" w:rsidP="00FB2248">
      <w:pPr>
        <w:jc w:val="center"/>
        <w:rPr>
          <w:sz w:val="14"/>
          <w:szCs w:val="14"/>
        </w:rPr>
      </w:pPr>
    </w:p>
    <w:p w:rsidR="006B6996" w:rsidRPr="00EE584A" w:rsidRDefault="006B6996" w:rsidP="006B6996">
      <w:pPr>
        <w:rPr>
          <w:b/>
          <w:sz w:val="14"/>
          <w:szCs w:val="14"/>
        </w:rPr>
      </w:pPr>
    </w:p>
    <w:p w:rsidR="006B6996" w:rsidRPr="0083142E" w:rsidRDefault="006B6996" w:rsidP="006B6996">
      <w:pPr>
        <w:jc w:val="center"/>
        <w:rPr>
          <w:b/>
          <w:sz w:val="14"/>
          <w:szCs w:val="14"/>
        </w:rPr>
      </w:pPr>
      <w:r w:rsidRPr="0083142E">
        <w:rPr>
          <w:b/>
          <w:sz w:val="14"/>
          <w:szCs w:val="14"/>
        </w:rPr>
        <w:t>ПОСТАНОВЛЕНИЕ</w:t>
      </w:r>
    </w:p>
    <w:p w:rsidR="006B6996" w:rsidRPr="0083142E" w:rsidRDefault="006B6996" w:rsidP="006B6996">
      <w:pPr>
        <w:jc w:val="center"/>
        <w:rPr>
          <w:sz w:val="14"/>
          <w:szCs w:val="14"/>
        </w:rPr>
      </w:pPr>
      <w:r w:rsidRPr="0083142E">
        <w:rPr>
          <w:sz w:val="14"/>
          <w:szCs w:val="14"/>
        </w:rPr>
        <w:t xml:space="preserve">Администрации муниципального округа </w:t>
      </w:r>
    </w:p>
    <w:p w:rsidR="006B6996" w:rsidRPr="0083142E" w:rsidRDefault="006B6996" w:rsidP="006B6996">
      <w:pPr>
        <w:jc w:val="center"/>
        <w:rPr>
          <w:sz w:val="14"/>
          <w:szCs w:val="14"/>
        </w:rPr>
      </w:pPr>
    </w:p>
    <w:p w:rsidR="006B6996" w:rsidRPr="0083142E" w:rsidRDefault="006B6996" w:rsidP="006B6996">
      <w:pPr>
        <w:jc w:val="center"/>
        <w:rPr>
          <w:sz w:val="14"/>
          <w:szCs w:val="14"/>
        </w:rPr>
      </w:pPr>
      <w:r>
        <w:rPr>
          <w:sz w:val="14"/>
          <w:szCs w:val="14"/>
        </w:rPr>
        <w:t>от 16.04.2025 № 9</w:t>
      </w:r>
      <w:r w:rsidR="004D5CAA">
        <w:rPr>
          <w:sz w:val="14"/>
          <w:szCs w:val="14"/>
        </w:rPr>
        <w:t>07</w:t>
      </w:r>
    </w:p>
    <w:p w:rsidR="006B6996" w:rsidRDefault="006B6996" w:rsidP="006B6996">
      <w:pPr>
        <w:jc w:val="center"/>
        <w:rPr>
          <w:sz w:val="14"/>
          <w:szCs w:val="14"/>
        </w:rPr>
      </w:pPr>
      <w:r w:rsidRPr="0083142E">
        <w:rPr>
          <w:sz w:val="14"/>
          <w:szCs w:val="14"/>
        </w:rPr>
        <w:t>г. Сольцы</w:t>
      </w:r>
    </w:p>
    <w:p w:rsidR="004D5CAA" w:rsidRDefault="004D5CAA" w:rsidP="006B6996">
      <w:pPr>
        <w:jc w:val="center"/>
        <w:rPr>
          <w:sz w:val="14"/>
          <w:szCs w:val="14"/>
        </w:rPr>
      </w:pPr>
    </w:p>
    <w:p w:rsidR="004D5CAA" w:rsidRPr="00A472F8" w:rsidRDefault="004D5CAA" w:rsidP="004D5CAA">
      <w:pPr>
        <w:widowControl w:val="0"/>
        <w:suppressAutoHyphens/>
        <w:autoSpaceDE w:val="0"/>
        <w:autoSpaceDN w:val="0"/>
        <w:adjustRightInd w:val="0"/>
        <w:jc w:val="center"/>
        <w:rPr>
          <w:b/>
          <w:sz w:val="14"/>
          <w:szCs w:val="14"/>
        </w:rPr>
      </w:pPr>
      <w:r w:rsidRPr="00A472F8">
        <w:rPr>
          <w:b/>
          <w:sz w:val="14"/>
          <w:szCs w:val="14"/>
        </w:rPr>
        <w:t>О внесении изменений в муниципальную программу  Солецкого</w:t>
      </w:r>
    </w:p>
    <w:p w:rsidR="004D5CAA" w:rsidRPr="00A472F8" w:rsidRDefault="004D5CAA" w:rsidP="004D5CAA">
      <w:pPr>
        <w:widowControl w:val="0"/>
        <w:suppressAutoHyphens/>
        <w:autoSpaceDE w:val="0"/>
        <w:autoSpaceDN w:val="0"/>
        <w:adjustRightInd w:val="0"/>
        <w:jc w:val="center"/>
        <w:rPr>
          <w:b/>
          <w:sz w:val="14"/>
          <w:szCs w:val="14"/>
        </w:rPr>
      </w:pPr>
      <w:r w:rsidRPr="00A472F8">
        <w:rPr>
          <w:b/>
          <w:sz w:val="14"/>
          <w:szCs w:val="14"/>
        </w:rPr>
        <w:t xml:space="preserve"> муниципального округа  «Улучшение жилищных условий граждан  </w:t>
      </w:r>
    </w:p>
    <w:p w:rsidR="004D5CAA" w:rsidRPr="00A472F8" w:rsidRDefault="004D5CAA" w:rsidP="004D5CAA">
      <w:pPr>
        <w:widowControl w:val="0"/>
        <w:suppressAutoHyphens/>
        <w:autoSpaceDE w:val="0"/>
        <w:autoSpaceDN w:val="0"/>
        <w:adjustRightInd w:val="0"/>
        <w:jc w:val="center"/>
        <w:rPr>
          <w:b/>
          <w:sz w:val="14"/>
          <w:szCs w:val="14"/>
        </w:rPr>
      </w:pPr>
      <w:r w:rsidRPr="00A472F8">
        <w:rPr>
          <w:b/>
          <w:sz w:val="14"/>
          <w:szCs w:val="14"/>
        </w:rPr>
        <w:t xml:space="preserve">и повышение качества жилищно-коммунальных услуг </w:t>
      </w:r>
    </w:p>
    <w:p w:rsidR="004D5CAA" w:rsidRPr="00A472F8" w:rsidRDefault="004D5CAA" w:rsidP="004D5CAA">
      <w:pPr>
        <w:widowControl w:val="0"/>
        <w:suppressAutoHyphens/>
        <w:autoSpaceDE w:val="0"/>
        <w:autoSpaceDN w:val="0"/>
        <w:adjustRightInd w:val="0"/>
        <w:jc w:val="center"/>
        <w:rPr>
          <w:b/>
          <w:sz w:val="14"/>
          <w:szCs w:val="14"/>
        </w:rPr>
      </w:pPr>
      <w:r w:rsidRPr="00A472F8">
        <w:rPr>
          <w:b/>
          <w:sz w:val="14"/>
          <w:szCs w:val="14"/>
        </w:rPr>
        <w:t>в  Солецком муниципальном округе»</w:t>
      </w:r>
    </w:p>
    <w:p w:rsidR="004D5CAA" w:rsidRPr="00A472F8" w:rsidRDefault="004D5CAA" w:rsidP="004D5CAA">
      <w:pPr>
        <w:suppressAutoHyphens/>
        <w:autoSpaceDE w:val="0"/>
        <w:autoSpaceDN w:val="0"/>
        <w:adjustRightInd w:val="0"/>
        <w:rPr>
          <w:sz w:val="14"/>
          <w:szCs w:val="14"/>
        </w:rPr>
      </w:pPr>
    </w:p>
    <w:p w:rsidR="004D5CAA" w:rsidRPr="00A472F8" w:rsidRDefault="004D5CAA" w:rsidP="004D5CAA">
      <w:pPr>
        <w:ind w:firstLine="284"/>
        <w:jc w:val="both"/>
        <w:outlineLvl w:val="0"/>
        <w:rPr>
          <w:b/>
          <w:sz w:val="14"/>
          <w:szCs w:val="14"/>
        </w:rPr>
      </w:pPr>
      <w:proofErr w:type="gramStart"/>
      <w:r w:rsidRPr="00A472F8">
        <w:rPr>
          <w:sz w:val="14"/>
          <w:szCs w:val="14"/>
        </w:rPr>
        <w:t>В соответствии со статьей 179 Бюджетного кодекса Российской Федерации, постановлением Администрации муниципального округа от 29.01.2021 № 142 «Об утверждении Порядка принятия решений о разработке муниципальных программ Солецкого муниципального округа, их формирования и реализации», решением Думы Солецкого муниципального округа от 23.12.2024 № 542 «О</w:t>
      </w:r>
      <w:r w:rsidRPr="00A472F8">
        <w:rPr>
          <w:bCs/>
          <w:sz w:val="14"/>
          <w:szCs w:val="14"/>
        </w:rPr>
        <w:t xml:space="preserve"> бюджете Солецкого муниципального округа на 2025 год и на плановый период 2026 и 2027 годов»</w:t>
      </w:r>
      <w:r w:rsidRPr="00A472F8">
        <w:rPr>
          <w:sz w:val="14"/>
          <w:szCs w:val="14"/>
        </w:rPr>
        <w:t xml:space="preserve"> и в целях повышения</w:t>
      </w:r>
      <w:proofErr w:type="gramEnd"/>
      <w:r w:rsidRPr="00A472F8">
        <w:rPr>
          <w:sz w:val="14"/>
          <w:szCs w:val="14"/>
        </w:rPr>
        <w:t xml:space="preserve"> качества и надежности предоставления жилищно-коммунальных услуг населению, улучшения социально-бытовых условий жизни населения, обеспечения энергосбережения и повышения энергетической эффективности в муниципальном округе Администрация Солецкого муниципального округа  </w:t>
      </w:r>
      <w:r w:rsidRPr="00A472F8">
        <w:rPr>
          <w:b/>
          <w:sz w:val="14"/>
          <w:szCs w:val="14"/>
        </w:rPr>
        <w:t>ПОСТАНОВЛЯЕТ</w:t>
      </w:r>
      <w:r w:rsidRPr="00A472F8">
        <w:rPr>
          <w:sz w:val="14"/>
          <w:szCs w:val="14"/>
        </w:rPr>
        <w:t>:</w:t>
      </w:r>
    </w:p>
    <w:p w:rsidR="004D5CAA" w:rsidRPr="00A472F8" w:rsidRDefault="004D5CAA" w:rsidP="004D5CAA">
      <w:pPr>
        <w:widowControl w:val="0"/>
        <w:suppressAutoHyphens/>
        <w:autoSpaceDE w:val="0"/>
        <w:autoSpaceDN w:val="0"/>
        <w:adjustRightInd w:val="0"/>
        <w:ind w:firstLine="284"/>
        <w:jc w:val="both"/>
        <w:rPr>
          <w:sz w:val="14"/>
          <w:szCs w:val="14"/>
        </w:rPr>
      </w:pPr>
      <w:r w:rsidRPr="00A472F8">
        <w:rPr>
          <w:sz w:val="14"/>
          <w:szCs w:val="14"/>
        </w:rPr>
        <w:t xml:space="preserve">1. </w:t>
      </w:r>
      <w:proofErr w:type="gramStart"/>
      <w:r w:rsidRPr="00A472F8">
        <w:rPr>
          <w:sz w:val="14"/>
          <w:szCs w:val="14"/>
        </w:rPr>
        <w:t>Внести изменения в муниципальную  программу Солецкого муниципального округа «Улучшение жилищных условий граждан и повышение качества жилищно-коммунальных услуг в Солецком муниципальном округе», утвержденную постановлением Администрации муниципального округа от 25.05.2021 №719 (в редакции постановлений от 18.10.2021 № 1524, от 09.03.2022 № 421, от 15.07.2022 № 1236, от 04.05.2023 №770, от 25.07.2023 № 1272, от 20.02.2024 №336, от 18.03.2024 № 506, от 13.02.2025 № 373) (далее – Программа):</w:t>
      </w:r>
      <w:proofErr w:type="gramEnd"/>
    </w:p>
    <w:p w:rsidR="004D5CAA" w:rsidRPr="00A472F8" w:rsidRDefault="004D5CAA" w:rsidP="004D5CAA">
      <w:pPr>
        <w:widowControl w:val="0"/>
        <w:autoSpaceDE w:val="0"/>
        <w:autoSpaceDN w:val="0"/>
        <w:adjustRightInd w:val="0"/>
        <w:ind w:firstLine="284"/>
        <w:jc w:val="both"/>
        <w:rPr>
          <w:sz w:val="14"/>
          <w:szCs w:val="14"/>
        </w:rPr>
      </w:pPr>
      <w:r w:rsidRPr="00A472F8">
        <w:rPr>
          <w:sz w:val="14"/>
          <w:szCs w:val="14"/>
        </w:rPr>
        <w:t xml:space="preserve">1.1. Изложить раздел 4 паспорта Программы в редакции:                </w:t>
      </w:r>
    </w:p>
    <w:p w:rsidR="004D5CAA" w:rsidRPr="00A472F8" w:rsidRDefault="004D5CAA" w:rsidP="004D5CAA">
      <w:pPr>
        <w:widowControl w:val="0"/>
        <w:overflowPunct w:val="0"/>
        <w:autoSpaceDE w:val="0"/>
        <w:autoSpaceDN w:val="0"/>
        <w:adjustRightInd w:val="0"/>
        <w:ind w:firstLine="284"/>
        <w:jc w:val="both"/>
        <w:textAlignment w:val="baseline"/>
        <w:rPr>
          <w:b/>
          <w:sz w:val="14"/>
          <w:szCs w:val="14"/>
        </w:rPr>
      </w:pPr>
      <w:r w:rsidRPr="00A472F8">
        <w:rPr>
          <w:b/>
          <w:sz w:val="14"/>
          <w:szCs w:val="14"/>
        </w:rPr>
        <w:t>«4. Цели, задачи и целевые показатели муниципальной программы:</w:t>
      </w:r>
    </w:p>
    <w:tbl>
      <w:tblPr>
        <w:tblW w:w="0" w:type="auto"/>
        <w:tblInd w:w="108" w:type="dxa"/>
        <w:tblLook w:val="04A0" w:firstRow="1" w:lastRow="0" w:firstColumn="1" w:lastColumn="0" w:noHBand="0" w:noVBand="1"/>
      </w:tblPr>
      <w:tblGrid>
        <w:gridCol w:w="441"/>
        <w:gridCol w:w="1808"/>
        <w:gridCol w:w="416"/>
        <w:gridCol w:w="441"/>
        <w:gridCol w:w="441"/>
        <w:gridCol w:w="416"/>
        <w:gridCol w:w="416"/>
        <w:gridCol w:w="416"/>
        <w:gridCol w:w="416"/>
      </w:tblGrid>
      <w:tr w:rsidR="004D5CAA" w:rsidRPr="004D5CAA" w:rsidTr="004D5CAA">
        <w:trPr>
          <w:trHeight w:val="138"/>
        </w:trPr>
        <w:tc>
          <w:tcPr>
            <w:tcW w:w="0" w:type="auto"/>
            <w:vMerge w:val="restart"/>
            <w:tcBorders>
              <w:top w:val="single" w:sz="4" w:space="0" w:color="auto"/>
              <w:left w:val="single" w:sz="4" w:space="0" w:color="auto"/>
              <w:bottom w:val="single" w:sz="4" w:space="0" w:color="auto"/>
              <w:right w:val="nil"/>
            </w:tcBorders>
            <w:shd w:val="clear" w:color="auto" w:fill="auto"/>
            <w:vAlign w:val="center"/>
            <w:hideMark/>
          </w:tcPr>
          <w:p w:rsidR="004D5CAA" w:rsidRPr="004D5CAA" w:rsidRDefault="004D5CAA" w:rsidP="004D5CAA">
            <w:pPr>
              <w:jc w:val="center"/>
              <w:rPr>
                <w:sz w:val="10"/>
                <w:szCs w:val="14"/>
              </w:rPr>
            </w:pPr>
            <w:r w:rsidRPr="004D5CAA">
              <w:rPr>
                <w:sz w:val="10"/>
                <w:szCs w:val="14"/>
              </w:rPr>
              <w:t xml:space="preserve">N </w:t>
            </w:r>
            <w:proofErr w:type="gramStart"/>
            <w:r w:rsidRPr="004D5CAA">
              <w:rPr>
                <w:sz w:val="10"/>
                <w:szCs w:val="14"/>
              </w:rPr>
              <w:t>п</w:t>
            </w:r>
            <w:proofErr w:type="gramEnd"/>
            <w:r w:rsidRPr="004D5CAA">
              <w:rPr>
                <w:sz w:val="10"/>
                <w:szCs w:val="14"/>
              </w:rPr>
              <w:t>/п</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Цели, задачи муниципальной  программы, наименование и  единица измерения целевого показателя</w:t>
            </w:r>
          </w:p>
        </w:tc>
        <w:tc>
          <w:tcPr>
            <w:tcW w:w="0" w:type="auto"/>
            <w:gridSpan w:val="7"/>
            <w:vMerge w:val="restart"/>
            <w:tcBorders>
              <w:top w:val="single" w:sz="4" w:space="0" w:color="auto"/>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Значения целевого показателя по годам</w:t>
            </w:r>
          </w:p>
        </w:tc>
      </w:tr>
      <w:tr w:rsidR="004D5CAA" w:rsidRPr="004D5CAA" w:rsidTr="004D5CAA">
        <w:trPr>
          <w:trHeight w:val="138"/>
        </w:trPr>
        <w:tc>
          <w:tcPr>
            <w:tcW w:w="0" w:type="auto"/>
            <w:vMerge/>
            <w:tcBorders>
              <w:top w:val="single" w:sz="4" w:space="0" w:color="auto"/>
              <w:left w:val="single" w:sz="4" w:space="0" w:color="auto"/>
              <w:bottom w:val="single" w:sz="4" w:space="0" w:color="auto"/>
              <w:right w:val="nil"/>
            </w:tcBorders>
            <w:vAlign w:val="center"/>
            <w:hideMark/>
          </w:tcPr>
          <w:p w:rsidR="004D5CAA" w:rsidRPr="004D5CAA" w:rsidRDefault="004D5CAA" w:rsidP="004D5CAA">
            <w:pPr>
              <w:rPr>
                <w:sz w:val="10"/>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0" w:type="auto"/>
            <w:gridSpan w:val="7"/>
            <w:vMerge/>
            <w:tcBorders>
              <w:top w:val="single" w:sz="4" w:space="0" w:color="auto"/>
              <w:left w:val="nil"/>
              <w:bottom w:val="single" w:sz="4" w:space="0" w:color="auto"/>
              <w:right w:val="single" w:sz="4" w:space="0" w:color="auto"/>
            </w:tcBorders>
            <w:vAlign w:val="center"/>
            <w:hideMark/>
          </w:tcPr>
          <w:p w:rsidR="004D5CAA" w:rsidRPr="004D5CAA" w:rsidRDefault="004D5CAA" w:rsidP="004D5CAA">
            <w:pPr>
              <w:rPr>
                <w:sz w:val="10"/>
                <w:szCs w:val="14"/>
              </w:rPr>
            </w:pPr>
          </w:p>
        </w:tc>
      </w:tr>
      <w:tr w:rsidR="004D5CAA" w:rsidRPr="004D5CAA" w:rsidTr="004D5CAA">
        <w:trPr>
          <w:trHeight w:val="138"/>
        </w:trPr>
        <w:tc>
          <w:tcPr>
            <w:tcW w:w="0" w:type="auto"/>
            <w:vMerge/>
            <w:tcBorders>
              <w:top w:val="single" w:sz="4" w:space="0" w:color="auto"/>
              <w:left w:val="single" w:sz="4" w:space="0" w:color="auto"/>
              <w:bottom w:val="single" w:sz="4" w:space="0" w:color="auto"/>
              <w:right w:val="nil"/>
            </w:tcBorders>
            <w:vAlign w:val="center"/>
            <w:hideMark/>
          </w:tcPr>
          <w:p w:rsidR="004D5CAA" w:rsidRPr="004D5CAA" w:rsidRDefault="004D5CAA" w:rsidP="004D5CAA">
            <w:pPr>
              <w:rPr>
                <w:sz w:val="10"/>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0" w:type="auto"/>
            <w:gridSpan w:val="7"/>
            <w:vMerge/>
            <w:tcBorders>
              <w:top w:val="single" w:sz="4" w:space="0" w:color="auto"/>
              <w:left w:val="nil"/>
              <w:bottom w:val="single" w:sz="4" w:space="0" w:color="auto"/>
              <w:right w:val="single" w:sz="4" w:space="0" w:color="auto"/>
            </w:tcBorders>
            <w:vAlign w:val="center"/>
            <w:hideMark/>
          </w:tcPr>
          <w:p w:rsidR="004D5CAA" w:rsidRPr="004D5CAA" w:rsidRDefault="004D5CAA" w:rsidP="004D5CAA">
            <w:pPr>
              <w:rPr>
                <w:sz w:val="10"/>
                <w:szCs w:val="14"/>
              </w:rPr>
            </w:pPr>
          </w:p>
        </w:tc>
      </w:tr>
      <w:tr w:rsidR="004D5CAA" w:rsidRPr="004D5CAA" w:rsidTr="004D5CAA">
        <w:trPr>
          <w:trHeight w:val="20"/>
        </w:trPr>
        <w:tc>
          <w:tcPr>
            <w:tcW w:w="0" w:type="auto"/>
            <w:vMerge/>
            <w:tcBorders>
              <w:top w:val="single" w:sz="4" w:space="0" w:color="auto"/>
              <w:left w:val="single" w:sz="4" w:space="0" w:color="auto"/>
              <w:bottom w:val="single" w:sz="4" w:space="0" w:color="auto"/>
              <w:right w:val="nil"/>
            </w:tcBorders>
            <w:vAlign w:val="center"/>
            <w:hideMark/>
          </w:tcPr>
          <w:p w:rsidR="004D5CAA" w:rsidRPr="004D5CAA" w:rsidRDefault="004D5CAA" w:rsidP="004D5CAA">
            <w:pPr>
              <w:rPr>
                <w:sz w:val="10"/>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2021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2022</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2023</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2024</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2025</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2026</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2027</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2</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3</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4</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5</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6</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7</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8</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9</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b/>
                <w:bCs/>
                <w:sz w:val="10"/>
                <w:szCs w:val="14"/>
              </w:rPr>
            </w:pPr>
            <w:r w:rsidRPr="004D5CAA">
              <w:rPr>
                <w:b/>
                <w:bCs/>
                <w:sz w:val="10"/>
                <w:szCs w:val="14"/>
              </w:rPr>
              <w:t>1.</w:t>
            </w:r>
          </w:p>
        </w:tc>
        <w:tc>
          <w:tcPr>
            <w:tcW w:w="0" w:type="auto"/>
            <w:gridSpan w:val="8"/>
            <w:tcBorders>
              <w:top w:val="single" w:sz="4" w:space="0" w:color="auto"/>
              <w:left w:val="nil"/>
              <w:bottom w:val="single" w:sz="4" w:space="0" w:color="auto"/>
              <w:right w:val="single" w:sz="4" w:space="0" w:color="auto"/>
            </w:tcBorders>
            <w:shd w:val="clear" w:color="auto" w:fill="auto"/>
            <w:vAlign w:val="center"/>
            <w:hideMark/>
          </w:tcPr>
          <w:p w:rsidR="004D5CAA" w:rsidRPr="004D5CAA" w:rsidRDefault="004D5CAA" w:rsidP="004D5CAA">
            <w:pPr>
              <w:rPr>
                <w:b/>
                <w:bCs/>
                <w:sz w:val="10"/>
                <w:szCs w:val="14"/>
              </w:rPr>
            </w:pPr>
            <w:r w:rsidRPr="004D5CAA">
              <w:rPr>
                <w:b/>
                <w:bCs/>
                <w:sz w:val="10"/>
                <w:szCs w:val="14"/>
              </w:rPr>
              <w:t>Цель 1. Создание благоприятных и безопасных условий проживания граждан, повышение качества жилищно-коммунальных и бытовых услуг, оказываемых населению</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1.1.</w:t>
            </w:r>
          </w:p>
        </w:tc>
        <w:tc>
          <w:tcPr>
            <w:tcW w:w="0" w:type="auto"/>
            <w:gridSpan w:val="8"/>
            <w:tcBorders>
              <w:top w:val="single" w:sz="4" w:space="0" w:color="auto"/>
              <w:left w:val="nil"/>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Задача 1. Обеспечение  проведения работ по капитальному  ремонту  общедомового имущества в многоквартирных домах, расположенных на территории муниципального округа</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1.1.1.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 xml:space="preserve">Показатель 1. Сумма взносов из бюджета муниципального округа на проведение работ по капитальному ремонту общедомового имущества многоквартирных домов, </w:t>
            </w:r>
            <w:r w:rsidRPr="004D5CAA">
              <w:rPr>
                <w:sz w:val="10"/>
                <w:szCs w:val="14"/>
              </w:rPr>
              <w:lastRenderedPageBreak/>
              <w:t>расположенных на территории муниципального округа, перечисленная  в специализированную  некоммерческую организацию  «Региональный фонд капитального ремонта многоквартирных домов, расположенных на территории Новгородской области», %</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lastRenderedPageBreak/>
              <w:t>100</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100</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100</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100</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100</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lastRenderedPageBreak/>
              <w:t>1.1.2.</w:t>
            </w:r>
          </w:p>
        </w:tc>
        <w:tc>
          <w:tcPr>
            <w:tcW w:w="0" w:type="auto"/>
            <w:tcBorders>
              <w:top w:val="nil"/>
              <w:left w:val="nil"/>
              <w:bottom w:val="nil"/>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 xml:space="preserve">Показатель 2. Количество многоквартирных домов, расположенных на территории муниципального округа, в которых проведен капитальный ремонт общего имущества за счет взносов на капитальный ремонт, </w:t>
            </w:r>
            <w:proofErr w:type="spellStart"/>
            <w:proofErr w:type="gramStart"/>
            <w:r w:rsidRPr="004D5CAA">
              <w:rPr>
                <w:sz w:val="10"/>
                <w:szCs w:val="14"/>
              </w:rPr>
              <w:t>ед</w:t>
            </w:r>
            <w:proofErr w:type="spellEnd"/>
            <w:proofErr w:type="gramEnd"/>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6</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6</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6</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6</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6</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6</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6</w:t>
            </w:r>
          </w:p>
        </w:tc>
      </w:tr>
      <w:tr w:rsidR="004D5CAA" w:rsidRPr="004D5CAA" w:rsidTr="004D5CAA">
        <w:trPr>
          <w:trHeight w:val="20"/>
        </w:trPr>
        <w:tc>
          <w:tcPr>
            <w:tcW w:w="0" w:type="auto"/>
            <w:tcBorders>
              <w:top w:val="nil"/>
              <w:left w:val="single" w:sz="4" w:space="0" w:color="auto"/>
              <w:bottom w:val="single" w:sz="4" w:space="0" w:color="auto"/>
              <w:right w:val="nil"/>
            </w:tcBorders>
            <w:shd w:val="clear" w:color="auto" w:fill="auto"/>
            <w:vAlign w:val="center"/>
            <w:hideMark/>
          </w:tcPr>
          <w:p w:rsidR="004D5CAA" w:rsidRPr="004D5CAA" w:rsidRDefault="004D5CAA" w:rsidP="004D5CAA">
            <w:pPr>
              <w:jc w:val="center"/>
              <w:rPr>
                <w:sz w:val="10"/>
                <w:szCs w:val="14"/>
              </w:rPr>
            </w:pPr>
            <w:r w:rsidRPr="004D5CAA">
              <w:rPr>
                <w:sz w:val="10"/>
                <w:szCs w:val="14"/>
              </w:rPr>
              <w:t>1.1.3.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Показатель 3. Количество снесенных многоквартирных домов, признанных в установленном порядке аварийными и подлежащими сносу, ед.</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r>
      <w:tr w:rsidR="004D5CAA" w:rsidRPr="004D5CAA" w:rsidTr="004D5CAA">
        <w:trPr>
          <w:trHeight w:val="20"/>
        </w:trPr>
        <w:tc>
          <w:tcPr>
            <w:tcW w:w="0" w:type="auto"/>
            <w:tcBorders>
              <w:top w:val="nil"/>
              <w:left w:val="single" w:sz="4" w:space="0" w:color="auto"/>
              <w:bottom w:val="single" w:sz="4" w:space="0" w:color="auto"/>
              <w:right w:val="nil"/>
            </w:tcBorders>
            <w:shd w:val="clear" w:color="auto" w:fill="auto"/>
            <w:vAlign w:val="center"/>
            <w:hideMark/>
          </w:tcPr>
          <w:p w:rsidR="004D5CAA" w:rsidRPr="004D5CAA" w:rsidRDefault="004D5CAA" w:rsidP="004D5CAA">
            <w:pPr>
              <w:jc w:val="center"/>
              <w:rPr>
                <w:sz w:val="10"/>
                <w:szCs w:val="14"/>
              </w:rPr>
            </w:pPr>
            <w:r w:rsidRPr="004D5CAA">
              <w:rPr>
                <w:sz w:val="10"/>
                <w:szCs w:val="14"/>
              </w:rPr>
              <w:t>1.1.4.</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Показатель 4. Количество многоквартирных домов, снятых с кадастрового учета, ед.</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1.2.</w:t>
            </w:r>
          </w:p>
        </w:tc>
        <w:tc>
          <w:tcPr>
            <w:tcW w:w="0" w:type="auto"/>
            <w:gridSpan w:val="8"/>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Задача 2. Обеспечение сохранности муниципальных жилых помещений муниципального округа</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1.2.1.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Показатель 1. Количество муниципальных жилых помещений, приведенных в нормативное состояние, ед.</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4</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4</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4</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4</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4</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4</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2</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1.2.2.</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Показатель 2. Количество технических обследований специализированными организациями несущих и ограждающих конструкций многоквартирных домов, расположенных на территории муниципального округа, ед.</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2</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2</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3</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3</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3</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1.2.3.</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 xml:space="preserve">Показатель 3. </w:t>
            </w:r>
            <w:proofErr w:type="gramStart"/>
            <w:r w:rsidRPr="004D5CAA">
              <w:rPr>
                <w:sz w:val="10"/>
                <w:szCs w:val="14"/>
              </w:rPr>
              <w:t>Обеспечение своевременного и целевого перечисления субсидий из бюджета муниципального округа на возмещение затрат в связи с оказанием услуг по содержанию жилищного фонда Солецкого муниципального округа юридическим лицам, осуществляющим управление многоквартирными домами в соответствии с постановлением Правительства Российской Федерации  от 21 декабря 2018 года № 1616 «Об утверждении правил определения управляющей организации для управления многоквартирным домом, в отношении которого собственниками помещений в</w:t>
            </w:r>
            <w:proofErr w:type="gramEnd"/>
            <w:r w:rsidRPr="004D5CAA">
              <w:rPr>
                <w:sz w:val="10"/>
                <w:szCs w:val="14"/>
              </w:rPr>
              <w:t xml:space="preserve"> многоквартирном </w:t>
            </w:r>
            <w:proofErr w:type="gramStart"/>
            <w:r w:rsidRPr="004D5CAA">
              <w:rPr>
                <w:sz w:val="10"/>
                <w:szCs w:val="14"/>
              </w:rPr>
              <w:t>доме</w:t>
            </w:r>
            <w:proofErr w:type="gramEnd"/>
            <w:r w:rsidRPr="004D5CAA">
              <w:rPr>
                <w:sz w:val="10"/>
                <w:szCs w:val="14"/>
              </w:rPr>
              <w:t xml:space="preserve"> не выбран способ управления таким домом или выбранный способ управления не реализован, не определена управляющая организация, и о внесении изменений в некоторые акты Правительства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100</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1.3.</w:t>
            </w:r>
          </w:p>
        </w:tc>
        <w:tc>
          <w:tcPr>
            <w:tcW w:w="0" w:type="auto"/>
            <w:gridSpan w:val="8"/>
            <w:tcBorders>
              <w:top w:val="single" w:sz="4" w:space="0" w:color="auto"/>
              <w:left w:val="nil"/>
              <w:bottom w:val="single" w:sz="4" w:space="0" w:color="000000"/>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Задача 3. Повышение качества бытовых услуг, оказываемых  населению</w:t>
            </w:r>
          </w:p>
        </w:tc>
      </w:tr>
      <w:tr w:rsidR="004D5CAA" w:rsidRPr="004D5CAA" w:rsidTr="004D5CAA">
        <w:trPr>
          <w:trHeight w:val="20"/>
        </w:trPr>
        <w:tc>
          <w:tcPr>
            <w:tcW w:w="0" w:type="auto"/>
            <w:tcBorders>
              <w:top w:val="nil"/>
              <w:left w:val="single" w:sz="4" w:space="0" w:color="auto"/>
              <w:bottom w:val="single" w:sz="4" w:space="0" w:color="auto"/>
              <w:right w:val="nil"/>
            </w:tcBorders>
            <w:shd w:val="clear" w:color="auto" w:fill="auto"/>
            <w:vAlign w:val="center"/>
            <w:hideMark/>
          </w:tcPr>
          <w:p w:rsidR="004D5CAA" w:rsidRPr="004D5CAA" w:rsidRDefault="004D5CAA" w:rsidP="004D5CAA">
            <w:pPr>
              <w:jc w:val="center"/>
              <w:rPr>
                <w:sz w:val="10"/>
                <w:szCs w:val="14"/>
              </w:rPr>
            </w:pPr>
            <w:r w:rsidRPr="004D5CAA">
              <w:rPr>
                <w:sz w:val="10"/>
                <w:szCs w:val="14"/>
              </w:rPr>
              <w:t>1.3.1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Показатель 1. Обеспечение своевременного и целевого перечисления субсидии на покрытие убытков организации, оказывающей банные услуги населению по фиксированным тарифам, %</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100</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100</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100</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100</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100</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100</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100</w:t>
            </w:r>
          </w:p>
        </w:tc>
      </w:tr>
      <w:tr w:rsidR="004D5CAA" w:rsidRPr="004D5CAA" w:rsidTr="004D5CAA">
        <w:trPr>
          <w:trHeight w:val="20"/>
        </w:trPr>
        <w:tc>
          <w:tcPr>
            <w:tcW w:w="0" w:type="auto"/>
            <w:tcBorders>
              <w:top w:val="nil"/>
              <w:left w:val="single" w:sz="4" w:space="0" w:color="auto"/>
              <w:bottom w:val="single" w:sz="4" w:space="0" w:color="auto"/>
              <w:right w:val="nil"/>
            </w:tcBorders>
            <w:shd w:val="clear" w:color="auto" w:fill="auto"/>
            <w:vAlign w:val="center"/>
            <w:hideMark/>
          </w:tcPr>
          <w:p w:rsidR="004D5CAA" w:rsidRPr="004D5CAA" w:rsidRDefault="004D5CAA" w:rsidP="004D5CAA">
            <w:pPr>
              <w:jc w:val="center"/>
              <w:rPr>
                <w:sz w:val="10"/>
                <w:szCs w:val="14"/>
              </w:rPr>
            </w:pPr>
            <w:r w:rsidRPr="004D5CAA">
              <w:rPr>
                <w:sz w:val="10"/>
                <w:szCs w:val="14"/>
              </w:rPr>
              <w:t>1.3.2.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Показатель 2. Ремонт зданий, оказывающих бытовые услуги населению, ед.</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1.4.</w:t>
            </w:r>
          </w:p>
        </w:tc>
        <w:tc>
          <w:tcPr>
            <w:tcW w:w="0" w:type="auto"/>
            <w:gridSpan w:val="8"/>
            <w:tcBorders>
              <w:top w:val="single" w:sz="4" w:space="0" w:color="auto"/>
              <w:left w:val="nil"/>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Задача 4.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1.4.1.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Показатель 1. Количество жилых помещений, приобретенных в муниципальную собственность, квартир</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9</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9</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9</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9</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3</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3</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3</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4D5CAA" w:rsidRPr="004D5CAA" w:rsidRDefault="004D5CAA" w:rsidP="004D5CAA">
            <w:pPr>
              <w:jc w:val="center"/>
              <w:rPr>
                <w:sz w:val="10"/>
                <w:szCs w:val="14"/>
              </w:rPr>
            </w:pPr>
            <w:r w:rsidRPr="004D5CAA">
              <w:rPr>
                <w:sz w:val="10"/>
                <w:szCs w:val="14"/>
              </w:rPr>
              <w:t>1.4.2.</w:t>
            </w:r>
          </w:p>
        </w:tc>
        <w:tc>
          <w:tcPr>
            <w:tcW w:w="0" w:type="auto"/>
            <w:tcBorders>
              <w:top w:val="nil"/>
              <w:left w:val="nil"/>
              <w:bottom w:val="single" w:sz="4" w:space="0" w:color="auto"/>
              <w:right w:val="single" w:sz="4" w:space="0" w:color="auto"/>
            </w:tcBorders>
            <w:shd w:val="clear" w:color="auto" w:fill="auto"/>
            <w:vAlign w:val="center"/>
          </w:tcPr>
          <w:p w:rsidR="004D5CAA" w:rsidRPr="004D5CAA" w:rsidRDefault="004D5CAA" w:rsidP="004D5CAA">
            <w:pPr>
              <w:rPr>
                <w:sz w:val="10"/>
                <w:szCs w:val="14"/>
              </w:rPr>
            </w:pPr>
            <w:r w:rsidRPr="004D5CAA">
              <w:rPr>
                <w:sz w:val="10"/>
                <w:szCs w:val="14"/>
              </w:rPr>
              <w:t>Показатель 2. Количество жилищных сертификатов, выданных детям-сиротам  и детям, оставшимся без попечения родителей,  а также лицам из числа детей-сирот и детей, оставшихся без попечения родителей, ед.</w:t>
            </w:r>
          </w:p>
        </w:tc>
        <w:tc>
          <w:tcPr>
            <w:tcW w:w="0" w:type="auto"/>
            <w:tcBorders>
              <w:top w:val="nil"/>
              <w:left w:val="nil"/>
              <w:bottom w:val="single" w:sz="4" w:space="0" w:color="auto"/>
              <w:right w:val="single" w:sz="4" w:space="0" w:color="auto"/>
            </w:tcBorders>
            <w:shd w:val="clear" w:color="auto" w:fill="auto"/>
            <w:vAlign w:val="center"/>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tcPr>
          <w:p w:rsidR="004D5CAA" w:rsidRPr="004D5CAA" w:rsidRDefault="004D5CAA" w:rsidP="004D5CAA">
            <w:pPr>
              <w:jc w:val="center"/>
              <w:rPr>
                <w:sz w:val="10"/>
                <w:szCs w:val="14"/>
              </w:rPr>
            </w:pPr>
            <w:r w:rsidRPr="004D5CAA">
              <w:rPr>
                <w:sz w:val="10"/>
                <w:szCs w:val="14"/>
              </w:rPr>
              <w:t>1</w:t>
            </w:r>
          </w:p>
        </w:tc>
        <w:tc>
          <w:tcPr>
            <w:tcW w:w="0" w:type="auto"/>
            <w:tcBorders>
              <w:top w:val="nil"/>
              <w:left w:val="nil"/>
              <w:bottom w:val="single" w:sz="4" w:space="0" w:color="auto"/>
              <w:right w:val="single" w:sz="4" w:space="0" w:color="auto"/>
            </w:tcBorders>
            <w:shd w:val="clear" w:color="auto" w:fill="auto"/>
            <w:vAlign w:val="center"/>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tcPr>
          <w:p w:rsidR="004D5CAA" w:rsidRPr="004D5CAA" w:rsidRDefault="004D5CAA" w:rsidP="004D5CAA">
            <w:pPr>
              <w:jc w:val="center"/>
              <w:rPr>
                <w:sz w:val="10"/>
                <w:szCs w:val="14"/>
              </w:rPr>
            </w:pPr>
            <w:r w:rsidRPr="004D5CAA">
              <w:rPr>
                <w:sz w:val="10"/>
                <w:szCs w:val="14"/>
              </w:rPr>
              <w:t>-</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b/>
                <w:bCs/>
                <w:sz w:val="10"/>
                <w:szCs w:val="14"/>
              </w:rPr>
            </w:pPr>
            <w:r w:rsidRPr="004D5CAA">
              <w:rPr>
                <w:b/>
                <w:bCs/>
                <w:sz w:val="10"/>
                <w:szCs w:val="14"/>
              </w:rPr>
              <w:t>2.</w:t>
            </w:r>
          </w:p>
        </w:tc>
        <w:tc>
          <w:tcPr>
            <w:tcW w:w="0" w:type="auto"/>
            <w:gridSpan w:val="8"/>
            <w:tcBorders>
              <w:top w:val="single" w:sz="4" w:space="0" w:color="auto"/>
              <w:left w:val="nil"/>
              <w:bottom w:val="single" w:sz="4" w:space="0" w:color="auto"/>
              <w:right w:val="single" w:sz="4" w:space="0" w:color="auto"/>
            </w:tcBorders>
            <w:shd w:val="clear" w:color="auto" w:fill="auto"/>
            <w:vAlign w:val="center"/>
            <w:hideMark/>
          </w:tcPr>
          <w:p w:rsidR="004D5CAA" w:rsidRPr="004D5CAA" w:rsidRDefault="004D5CAA" w:rsidP="004D5CAA">
            <w:pPr>
              <w:rPr>
                <w:b/>
                <w:bCs/>
                <w:sz w:val="10"/>
                <w:szCs w:val="14"/>
              </w:rPr>
            </w:pPr>
            <w:r w:rsidRPr="004D5CAA">
              <w:rPr>
                <w:b/>
                <w:bCs/>
                <w:sz w:val="10"/>
                <w:szCs w:val="14"/>
              </w:rPr>
              <w:t xml:space="preserve">Цель 2. Повышение энергетической эффективности </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2.1.</w:t>
            </w:r>
          </w:p>
        </w:tc>
        <w:tc>
          <w:tcPr>
            <w:tcW w:w="0" w:type="auto"/>
            <w:gridSpan w:val="8"/>
            <w:tcBorders>
              <w:top w:val="single" w:sz="4" w:space="0" w:color="auto"/>
              <w:left w:val="nil"/>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Задача 1. Пропаганда и популяризация мероприятий по энергосбережению</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2.1.1.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Показатель 1. Количество организационных мероприятий в области энергосбережения, проведенных среди жителей муниципального округа, шт.</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4</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4</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4</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4</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4</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4</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4</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2.2.</w:t>
            </w:r>
          </w:p>
        </w:tc>
        <w:tc>
          <w:tcPr>
            <w:tcW w:w="0" w:type="auto"/>
            <w:gridSpan w:val="8"/>
            <w:tcBorders>
              <w:top w:val="single" w:sz="4" w:space="0" w:color="auto"/>
              <w:left w:val="nil"/>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 xml:space="preserve">Задача 2. Обеспечение </w:t>
            </w:r>
            <w:proofErr w:type="gramStart"/>
            <w:r w:rsidRPr="004D5CAA">
              <w:rPr>
                <w:sz w:val="10"/>
                <w:szCs w:val="14"/>
              </w:rPr>
              <w:t>контроля за</w:t>
            </w:r>
            <w:proofErr w:type="gramEnd"/>
            <w:r w:rsidRPr="004D5CAA">
              <w:rPr>
                <w:sz w:val="10"/>
                <w:szCs w:val="14"/>
              </w:rPr>
              <w:t xml:space="preserve"> расходованием энергоресурсов в муниципальных учреждениях муниципального округа</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2.2.1.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 xml:space="preserve">Показатель 1. Количество размещенных энергетических деклараций по потреблению энергетических ресурсов в системе ГИС </w:t>
            </w:r>
            <w:proofErr w:type="spellStart"/>
            <w:r w:rsidRPr="004D5CAA">
              <w:rPr>
                <w:sz w:val="10"/>
                <w:szCs w:val="14"/>
              </w:rPr>
              <w:t>энергоэффективность</w:t>
            </w:r>
            <w:proofErr w:type="spellEnd"/>
            <w:r w:rsidRPr="004D5CAA">
              <w:rPr>
                <w:sz w:val="10"/>
                <w:szCs w:val="14"/>
              </w:rPr>
              <w:t>, шт.</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19</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19</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19</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19</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19</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19</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19</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b/>
                <w:bCs/>
                <w:sz w:val="10"/>
                <w:szCs w:val="14"/>
              </w:rPr>
            </w:pPr>
            <w:r w:rsidRPr="004D5CAA">
              <w:rPr>
                <w:b/>
                <w:bCs/>
                <w:sz w:val="10"/>
                <w:szCs w:val="14"/>
              </w:rPr>
              <w:t>3.</w:t>
            </w:r>
          </w:p>
        </w:tc>
        <w:tc>
          <w:tcPr>
            <w:tcW w:w="0" w:type="auto"/>
            <w:gridSpan w:val="8"/>
            <w:tcBorders>
              <w:top w:val="single" w:sz="4" w:space="0" w:color="auto"/>
              <w:left w:val="nil"/>
              <w:bottom w:val="single" w:sz="4" w:space="0" w:color="auto"/>
              <w:right w:val="single" w:sz="4" w:space="0" w:color="auto"/>
            </w:tcBorders>
            <w:shd w:val="clear" w:color="auto" w:fill="auto"/>
            <w:vAlign w:val="center"/>
            <w:hideMark/>
          </w:tcPr>
          <w:p w:rsidR="004D5CAA" w:rsidRPr="004D5CAA" w:rsidRDefault="004D5CAA" w:rsidP="004D5CAA">
            <w:pPr>
              <w:rPr>
                <w:b/>
                <w:bCs/>
                <w:sz w:val="10"/>
                <w:szCs w:val="14"/>
              </w:rPr>
            </w:pPr>
            <w:r w:rsidRPr="004D5CAA">
              <w:rPr>
                <w:b/>
                <w:bCs/>
                <w:sz w:val="10"/>
                <w:szCs w:val="14"/>
              </w:rPr>
              <w:t>Цель 3. Развитие инфраструктуры водоснабжения и водоотведения на территории муниципального округа</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3.1.</w:t>
            </w:r>
          </w:p>
        </w:tc>
        <w:tc>
          <w:tcPr>
            <w:tcW w:w="0" w:type="auto"/>
            <w:gridSpan w:val="8"/>
            <w:tcBorders>
              <w:top w:val="single" w:sz="4" w:space="0" w:color="auto"/>
              <w:left w:val="nil"/>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Задача 1. Обеспечение населения питьевой водой, соответствующей требованиям безопасности, установленным санитарно-эпидемиологическими правилами</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3.1.1.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Показатель 1. Количество нецентрализованных источников водоснабжения населения, прошедших очистку и дезинфекцию, ед.</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5</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260</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260</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3</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3</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3</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3.1.2.</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 xml:space="preserve">Показатель 2. Количество </w:t>
            </w:r>
            <w:r w:rsidRPr="004D5CAA">
              <w:rPr>
                <w:sz w:val="10"/>
                <w:szCs w:val="14"/>
              </w:rPr>
              <w:lastRenderedPageBreak/>
              <w:t>отремонтированных нецентрализованных источников водоснабжения населения, ед.</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4</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10</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10</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3</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3</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3</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3.1.3.</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Показатель 3. Количество отремонтированных артезианских скважин, ед.</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3.1.4.</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Показатель 4. Наличие проектно-сметной документации на строительство (реконструкцию)  объектов водоснабжения, ед.</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3.1.5.</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Показатель 5. Количество построенных (реконструируемых) объектов водоснабжения, ед.</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3.1.6.</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Показатель 6. Количество систем очистки воды, обслуживаемых в муниципальных образовательных и дошкольных учреждениях муниципального округа,  ед.</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3.1.7.</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Показатель 7. Освоение денежных средств на поставку оборудования для объектов водоснабжения,  %.</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100</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100</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3.2.</w:t>
            </w:r>
          </w:p>
        </w:tc>
        <w:tc>
          <w:tcPr>
            <w:tcW w:w="0" w:type="auto"/>
            <w:gridSpan w:val="8"/>
            <w:tcBorders>
              <w:top w:val="single" w:sz="4" w:space="0" w:color="auto"/>
              <w:left w:val="nil"/>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Задача 2. Повышение уровня коммунального обустройства территории муниципального округа за счет создания условий для подключения жилых домов к сетям водоснабжения и водоотведения</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3.2.1.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Показатель 1. Наличие проектно-сметной документации на строительство сетей водоснабжения и водоотведения, ед.</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3.2.2.</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 xml:space="preserve">Показатель 2. Протяженность построенных сетей водоснабжения и водоотведения, </w:t>
            </w:r>
            <w:proofErr w:type="gramStart"/>
            <w:r w:rsidRPr="004D5CAA">
              <w:rPr>
                <w:sz w:val="10"/>
                <w:szCs w:val="14"/>
              </w:rPr>
              <w:t>км</w:t>
            </w:r>
            <w:proofErr w:type="gramEnd"/>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0,14</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0,154</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3.2.3.</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Показатель 3. Количество жилых домов, подключенных к сетям водоснабжения и водоотведения, ед.</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8</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3.2.4.</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Показатель 4. Наличие проектно-сметной документации на строительство (реконструкцию), капитальный ремонт  объектов водоотведения, ед.</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3.2.5.</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Показатель 5. Количество построенных (реконструируемых), капитально отремонтированных объектов водоотведения, ед.</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3.2.6.</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 xml:space="preserve">Показатель 6. Протяженность капитально отремонтированных сетей водоснабжения и водоотведения, </w:t>
            </w:r>
            <w:proofErr w:type="gramStart"/>
            <w:r w:rsidRPr="004D5CAA">
              <w:rPr>
                <w:sz w:val="10"/>
                <w:szCs w:val="14"/>
              </w:rPr>
              <w:t>км</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0,5</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1,2</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3,106</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0,5</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0,5</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0,1</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b/>
                <w:bCs/>
                <w:sz w:val="10"/>
                <w:szCs w:val="14"/>
              </w:rPr>
            </w:pPr>
            <w:r w:rsidRPr="004D5CAA">
              <w:rPr>
                <w:b/>
                <w:bCs/>
                <w:sz w:val="10"/>
                <w:szCs w:val="14"/>
              </w:rPr>
              <w:t>4.</w:t>
            </w:r>
          </w:p>
        </w:tc>
        <w:tc>
          <w:tcPr>
            <w:tcW w:w="0" w:type="auto"/>
            <w:gridSpan w:val="8"/>
            <w:tcBorders>
              <w:top w:val="single" w:sz="4" w:space="0" w:color="auto"/>
              <w:left w:val="nil"/>
              <w:bottom w:val="single" w:sz="4" w:space="0" w:color="auto"/>
              <w:right w:val="single" w:sz="4" w:space="0" w:color="auto"/>
            </w:tcBorders>
            <w:shd w:val="clear" w:color="auto" w:fill="auto"/>
            <w:vAlign w:val="center"/>
            <w:hideMark/>
          </w:tcPr>
          <w:p w:rsidR="004D5CAA" w:rsidRPr="004D5CAA" w:rsidRDefault="004D5CAA" w:rsidP="004D5CAA">
            <w:pPr>
              <w:rPr>
                <w:b/>
                <w:bCs/>
                <w:sz w:val="10"/>
                <w:szCs w:val="14"/>
              </w:rPr>
            </w:pPr>
            <w:r w:rsidRPr="004D5CAA">
              <w:rPr>
                <w:b/>
                <w:bCs/>
                <w:sz w:val="10"/>
                <w:szCs w:val="14"/>
              </w:rPr>
              <w:t>Цель 4. Газификация Солецкого муниципального округа</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4.1.</w:t>
            </w:r>
          </w:p>
        </w:tc>
        <w:tc>
          <w:tcPr>
            <w:tcW w:w="0" w:type="auto"/>
            <w:gridSpan w:val="8"/>
            <w:tcBorders>
              <w:top w:val="single" w:sz="4" w:space="0" w:color="auto"/>
              <w:left w:val="nil"/>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Задача 1. Повышение уровня коммунального обустройства жилых домов на территории муниципального округа за счет создания условий для газификации домовладений</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4.1.1.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Показатель 1. Количество абонентов, подключенных к газовым сетям, жилой дом.</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20</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10</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10</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10</w:t>
            </w:r>
          </w:p>
        </w:tc>
      </w:tr>
    </w:tbl>
    <w:p w:rsidR="004D5CAA" w:rsidRPr="00A472F8" w:rsidRDefault="004D5CAA" w:rsidP="004D5CAA">
      <w:pPr>
        <w:widowControl w:val="0"/>
        <w:autoSpaceDE w:val="0"/>
        <w:autoSpaceDN w:val="0"/>
        <w:adjustRightInd w:val="0"/>
        <w:jc w:val="right"/>
        <w:rPr>
          <w:sz w:val="14"/>
          <w:szCs w:val="14"/>
        </w:rPr>
      </w:pPr>
      <w:r w:rsidRPr="00A472F8">
        <w:rPr>
          <w:sz w:val="14"/>
          <w:szCs w:val="14"/>
        </w:rPr>
        <w:t>»;</w:t>
      </w:r>
    </w:p>
    <w:p w:rsidR="004D5CAA" w:rsidRPr="00A472F8" w:rsidRDefault="004D5CAA" w:rsidP="004D5CAA">
      <w:pPr>
        <w:widowControl w:val="0"/>
        <w:autoSpaceDE w:val="0"/>
        <w:autoSpaceDN w:val="0"/>
        <w:adjustRightInd w:val="0"/>
        <w:ind w:firstLine="284"/>
        <w:jc w:val="both"/>
        <w:rPr>
          <w:sz w:val="14"/>
          <w:szCs w:val="14"/>
        </w:rPr>
      </w:pPr>
      <w:r w:rsidRPr="00A472F8">
        <w:rPr>
          <w:sz w:val="14"/>
          <w:szCs w:val="14"/>
        </w:rPr>
        <w:t>1.2. Заменить в разделе 5 паспорта Программы даты «2021-2026» на «2021-2027»;</w:t>
      </w:r>
    </w:p>
    <w:p w:rsidR="004D5CAA" w:rsidRPr="00A472F8" w:rsidRDefault="004D5CAA" w:rsidP="004D5CAA">
      <w:pPr>
        <w:widowControl w:val="0"/>
        <w:autoSpaceDE w:val="0"/>
        <w:autoSpaceDN w:val="0"/>
        <w:adjustRightInd w:val="0"/>
        <w:ind w:firstLine="284"/>
        <w:jc w:val="both"/>
        <w:rPr>
          <w:sz w:val="14"/>
          <w:szCs w:val="14"/>
        </w:rPr>
      </w:pPr>
      <w:r w:rsidRPr="00A472F8">
        <w:rPr>
          <w:sz w:val="14"/>
          <w:szCs w:val="14"/>
        </w:rPr>
        <w:t xml:space="preserve">1.3. Изложить раздел 6 паспорта Программы в редакции:                </w:t>
      </w:r>
    </w:p>
    <w:p w:rsidR="004D5CAA" w:rsidRPr="00A472F8" w:rsidRDefault="004D5CAA" w:rsidP="004D5CAA">
      <w:pPr>
        <w:widowControl w:val="0"/>
        <w:autoSpaceDE w:val="0"/>
        <w:autoSpaceDN w:val="0"/>
        <w:adjustRightInd w:val="0"/>
        <w:ind w:firstLine="284"/>
        <w:jc w:val="both"/>
        <w:rPr>
          <w:b/>
          <w:sz w:val="14"/>
          <w:szCs w:val="14"/>
        </w:rPr>
      </w:pPr>
      <w:r w:rsidRPr="00A472F8">
        <w:rPr>
          <w:b/>
          <w:sz w:val="14"/>
          <w:szCs w:val="14"/>
        </w:rPr>
        <w:t>«6. Объемы и источники финансирования муниципальной  программы в целом и по годам реализации (тыс. руб.):</w:t>
      </w:r>
    </w:p>
    <w:tbl>
      <w:tblPr>
        <w:tblW w:w="0" w:type="auto"/>
        <w:tblInd w:w="93" w:type="dxa"/>
        <w:tblLook w:val="04A0" w:firstRow="1" w:lastRow="0" w:firstColumn="1" w:lastColumn="0" w:noHBand="0" w:noVBand="1"/>
      </w:tblPr>
      <w:tblGrid>
        <w:gridCol w:w="502"/>
        <w:gridCol w:w="931"/>
        <w:gridCol w:w="823"/>
        <w:gridCol w:w="1172"/>
        <w:gridCol w:w="1007"/>
        <w:gridCol w:w="791"/>
      </w:tblGrid>
      <w:tr w:rsidR="004D5CAA" w:rsidRPr="004D5CAA" w:rsidTr="004D5CAA">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0"/>
                <w:szCs w:val="14"/>
              </w:rPr>
            </w:pPr>
            <w:r w:rsidRPr="004D5CAA">
              <w:rPr>
                <w:b/>
                <w:bCs/>
                <w:sz w:val="10"/>
                <w:szCs w:val="14"/>
              </w:rPr>
              <w:t>Год</w:t>
            </w:r>
          </w:p>
        </w:tc>
        <w:tc>
          <w:tcPr>
            <w:tcW w:w="0" w:type="auto"/>
            <w:gridSpan w:val="5"/>
            <w:tcBorders>
              <w:top w:val="single" w:sz="4" w:space="0" w:color="auto"/>
              <w:left w:val="nil"/>
              <w:bottom w:val="single" w:sz="4" w:space="0" w:color="auto"/>
              <w:right w:val="single" w:sz="4" w:space="0" w:color="auto"/>
            </w:tcBorders>
            <w:shd w:val="clear" w:color="auto" w:fill="auto"/>
            <w:hideMark/>
          </w:tcPr>
          <w:p w:rsidR="004D5CAA" w:rsidRPr="004D5CAA" w:rsidRDefault="004D5CAA" w:rsidP="004D5CAA">
            <w:pPr>
              <w:jc w:val="center"/>
              <w:rPr>
                <w:b/>
                <w:bCs/>
                <w:sz w:val="10"/>
                <w:szCs w:val="14"/>
              </w:rPr>
            </w:pPr>
            <w:r w:rsidRPr="004D5CAA">
              <w:rPr>
                <w:b/>
                <w:bCs/>
                <w:sz w:val="10"/>
                <w:szCs w:val="14"/>
              </w:rPr>
              <w:t>Источник  финансирования</w:t>
            </w:r>
          </w:p>
        </w:tc>
      </w:tr>
      <w:tr w:rsidR="004D5CAA" w:rsidRPr="004D5CAA" w:rsidTr="004D5CA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rPr>
                <w:b/>
                <w:bCs/>
                <w:sz w:val="10"/>
                <w:szCs w:val="14"/>
              </w:rPr>
            </w:pP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0"/>
                <w:szCs w:val="14"/>
              </w:rPr>
            </w:pPr>
            <w:r w:rsidRPr="004D5CAA">
              <w:rPr>
                <w:b/>
                <w:bCs/>
                <w:sz w:val="10"/>
                <w:szCs w:val="14"/>
              </w:rPr>
              <w:t>федеральный бюджет</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0"/>
                <w:szCs w:val="14"/>
              </w:rPr>
            </w:pPr>
            <w:r w:rsidRPr="004D5CAA">
              <w:rPr>
                <w:b/>
                <w:bCs/>
                <w:sz w:val="10"/>
                <w:szCs w:val="14"/>
              </w:rPr>
              <w:t>областной бюджет</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0"/>
                <w:szCs w:val="14"/>
              </w:rPr>
            </w:pPr>
            <w:r w:rsidRPr="004D5CAA">
              <w:rPr>
                <w:b/>
                <w:bCs/>
                <w:sz w:val="10"/>
                <w:szCs w:val="14"/>
              </w:rPr>
              <w:t>бюджет муниципального округа</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0"/>
                <w:szCs w:val="14"/>
              </w:rPr>
            </w:pPr>
            <w:r w:rsidRPr="004D5CAA">
              <w:rPr>
                <w:b/>
                <w:bCs/>
                <w:sz w:val="10"/>
                <w:szCs w:val="14"/>
              </w:rPr>
              <w:t>внебюджетные средства</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0"/>
                <w:szCs w:val="14"/>
              </w:rPr>
            </w:pPr>
            <w:r w:rsidRPr="004D5CAA">
              <w:rPr>
                <w:b/>
                <w:bCs/>
                <w:sz w:val="10"/>
                <w:szCs w:val="14"/>
              </w:rPr>
              <w:t>всего</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3</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4</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5</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6</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0"/>
                <w:szCs w:val="14"/>
              </w:rPr>
            </w:pPr>
            <w:r w:rsidRPr="004D5CAA">
              <w:rPr>
                <w:b/>
                <w:bCs/>
                <w:sz w:val="10"/>
                <w:szCs w:val="14"/>
              </w:rPr>
              <w:t>2021</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149977,90000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10926,29167</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30909,37080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0"/>
                <w:szCs w:val="14"/>
              </w:rPr>
            </w:pPr>
            <w:r w:rsidRPr="004D5CAA">
              <w:rPr>
                <w:b/>
                <w:bCs/>
                <w:sz w:val="10"/>
                <w:szCs w:val="14"/>
              </w:rPr>
              <w:t>191813,56247</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0"/>
                <w:szCs w:val="14"/>
              </w:rPr>
            </w:pPr>
            <w:r w:rsidRPr="004D5CAA">
              <w:rPr>
                <w:b/>
                <w:bCs/>
                <w:sz w:val="10"/>
                <w:szCs w:val="14"/>
              </w:rPr>
              <w:t>2022</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9703,34544</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41167,03808</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0"/>
                <w:szCs w:val="14"/>
              </w:rPr>
            </w:pPr>
            <w:r w:rsidRPr="004D5CAA">
              <w:rPr>
                <w:b/>
                <w:bCs/>
                <w:sz w:val="10"/>
                <w:szCs w:val="14"/>
              </w:rPr>
              <w:t>50870,38352</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0"/>
                <w:szCs w:val="14"/>
              </w:rPr>
            </w:pPr>
            <w:r w:rsidRPr="004D5CAA">
              <w:rPr>
                <w:b/>
                <w:bCs/>
                <w:sz w:val="10"/>
                <w:szCs w:val="14"/>
              </w:rPr>
              <w:t>2023</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17497,29164</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16976,95111</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0"/>
                <w:szCs w:val="14"/>
              </w:rPr>
            </w:pPr>
            <w:r w:rsidRPr="004D5CAA">
              <w:rPr>
                <w:b/>
                <w:bCs/>
                <w:sz w:val="10"/>
                <w:szCs w:val="14"/>
              </w:rPr>
              <w:t>34474,24275</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0"/>
                <w:szCs w:val="14"/>
              </w:rPr>
            </w:pPr>
            <w:r w:rsidRPr="004D5CAA">
              <w:rPr>
                <w:b/>
                <w:bCs/>
                <w:sz w:val="10"/>
                <w:szCs w:val="14"/>
              </w:rPr>
              <w:t>2024</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34625,62643</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11309,45333</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0"/>
                <w:szCs w:val="14"/>
              </w:rPr>
            </w:pPr>
            <w:r w:rsidRPr="004D5CAA">
              <w:rPr>
                <w:b/>
                <w:bCs/>
                <w:sz w:val="10"/>
                <w:szCs w:val="14"/>
              </w:rPr>
              <w:t>45935,07976</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0"/>
                <w:szCs w:val="14"/>
              </w:rPr>
            </w:pPr>
            <w:r w:rsidRPr="004D5CAA">
              <w:rPr>
                <w:b/>
                <w:bCs/>
                <w:sz w:val="10"/>
                <w:szCs w:val="14"/>
              </w:rPr>
              <w:t>2025</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8065,25000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8770,25009</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0"/>
                <w:szCs w:val="14"/>
              </w:rPr>
            </w:pPr>
            <w:r w:rsidRPr="004D5CAA">
              <w:rPr>
                <w:b/>
                <w:bCs/>
                <w:sz w:val="10"/>
                <w:szCs w:val="14"/>
              </w:rPr>
              <w:t>16835,50009</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0"/>
                <w:szCs w:val="14"/>
              </w:rPr>
            </w:pPr>
            <w:r w:rsidRPr="004D5CAA">
              <w:rPr>
                <w:b/>
                <w:bCs/>
                <w:sz w:val="10"/>
                <w:szCs w:val="14"/>
              </w:rPr>
              <w:t>2026</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7878,00000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5543,15009</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0"/>
                <w:szCs w:val="14"/>
              </w:rPr>
            </w:pPr>
            <w:r w:rsidRPr="004D5CAA">
              <w:rPr>
                <w:b/>
                <w:bCs/>
                <w:sz w:val="10"/>
                <w:szCs w:val="14"/>
              </w:rPr>
              <w:t>13421,15009</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0"/>
                <w:szCs w:val="14"/>
              </w:rPr>
            </w:pPr>
            <w:r w:rsidRPr="004D5CAA">
              <w:rPr>
                <w:b/>
                <w:bCs/>
                <w:sz w:val="10"/>
                <w:szCs w:val="14"/>
              </w:rPr>
              <w:t>2027</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7878,00000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1288,00000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0"/>
                <w:szCs w:val="14"/>
              </w:rPr>
            </w:pPr>
            <w:r w:rsidRPr="004D5CAA">
              <w:rPr>
                <w:b/>
                <w:bCs/>
                <w:sz w:val="10"/>
                <w:szCs w:val="14"/>
              </w:rPr>
              <w:t>9166,00000</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0"/>
                <w:szCs w:val="14"/>
              </w:rPr>
            </w:pPr>
            <w:r w:rsidRPr="004D5CAA">
              <w:rPr>
                <w:b/>
                <w:bCs/>
                <w:sz w:val="10"/>
                <w:szCs w:val="14"/>
              </w:rPr>
              <w:t>Всего:</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0"/>
                <w:szCs w:val="14"/>
              </w:rPr>
            </w:pPr>
            <w:r w:rsidRPr="004D5CAA">
              <w:rPr>
                <w:b/>
                <w:bCs/>
                <w:sz w:val="10"/>
                <w:szCs w:val="14"/>
              </w:rPr>
              <w:t>149977,90000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0"/>
                <w:szCs w:val="14"/>
              </w:rPr>
            </w:pPr>
            <w:r w:rsidRPr="004D5CAA">
              <w:rPr>
                <w:b/>
                <w:bCs/>
                <w:sz w:val="10"/>
                <w:szCs w:val="14"/>
              </w:rPr>
              <w:t>96573,80518</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0"/>
                <w:szCs w:val="14"/>
              </w:rPr>
            </w:pPr>
            <w:r w:rsidRPr="004D5CAA">
              <w:rPr>
                <w:b/>
                <w:bCs/>
                <w:sz w:val="10"/>
                <w:szCs w:val="14"/>
              </w:rPr>
              <w:t>115964,21350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0"/>
                <w:szCs w:val="14"/>
              </w:rPr>
            </w:pPr>
            <w:r w:rsidRPr="004D5CAA">
              <w:rPr>
                <w:b/>
                <w:bCs/>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0"/>
                <w:szCs w:val="14"/>
              </w:rPr>
            </w:pPr>
            <w:r w:rsidRPr="004D5CAA">
              <w:rPr>
                <w:b/>
                <w:bCs/>
                <w:sz w:val="10"/>
                <w:szCs w:val="14"/>
              </w:rPr>
              <w:t>362515,91868</w:t>
            </w:r>
          </w:p>
        </w:tc>
      </w:tr>
    </w:tbl>
    <w:p w:rsidR="004D5CAA" w:rsidRPr="00A472F8" w:rsidRDefault="004D5CAA" w:rsidP="004D5CAA">
      <w:pPr>
        <w:widowControl w:val="0"/>
        <w:autoSpaceDE w:val="0"/>
        <w:autoSpaceDN w:val="0"/>
        <w:adjustRightInd w:val="0"/>
        <w:jc w:val="right"/>
        <w:rPr>
          <w:b/>
          <w:sz w:val="14"/>
          <w:szCs w:val="14"/>
        </w:rPr>
      </w:pPr>
      <w:r w:rsidRPr="00A472F8">
        <w:rPr>
          <w:b/>
          <w:sz w:val="14"/>
          <w:szCs w:val="14"/>
        </w:rPr>
        <w:t>»;</w:t>
      </w:r>
    </w:p>
    <w:p w:rsidR="004D5CAA" w:rsidRPr="00A472F8" w:rsidRDefault="004D5CAA" w:rsidP="004D5CAA">
      <w:pPr>
        <w:widowControl w:val="0"/>
        <w:autoSpaceDE w:val="0"/>
        <w:autoSpaceDN w:val="0"/>
        <w:adjustRightInd w:val="0"/>
        <w:ind w:firstLine="284"/>
        <w:jc w:val="both"/>
        <w:rPr>
          <w:sz w:val="14"/>
          <w:szCs w:val="14"/>
        </w:rPr>
      </w:pPr>
      <w:r w:rsidRPr="00A472F8">
        <w:rPr>
          <w:sz w:val="14"/>
          <w:szCs w:val="14"/>
        </w:rPr>
        <w:t>1.4. Заменить во втором абзаце раздела 7 паспорта Программы цифру «27» на «45»;</w:t>
      </w:r>
    </w:p>
    <w:p w:rsidR="004D5CAA" w:rsidRPr="00A472F8" w:rsidRDefault="004D5CAA" w:rsidP="004D5CAA">
      <w:pPr>
        <w:widowControl w:val="0"/>
        <w:autoSpaceDE w:val="0"/>
        <w:autoSpaceDN w:val="0"/>
        <w:adjustRightInd w:val="0"/>
        <w:ind w:firstLine="284"/>
        <w:jc w:val="both"/>
        <w:rPr>
          <w:sz w:val="14"/>
          <w:szCs w:val="14"/>
        </w:rPr>
      </w:pPr>
      <w:r w:rsidRPr="00A472F8">
        <w:rPr>
          <w:sz w:val="14"/>
          <w:szCs w:val="14"/>
        </w:rPr>
        <w:t>1.5. Изложить Мероприятия программы в прилагаемой редакции (приложение №1)</w:t>
      </w:r>
    </w:p>
    <w:p w:rsidR="004D5CAA" w:rsidRPr="00A472F8" w:rsidRDefault="004D5CAA" w:rsidP="004D5CAA">
      <w:pPr>
        <w:widowControl w:val="0"/>
        <w:autoSpaceDE w:val="0"/>
        <w:autoSpaceDN w:val="0"/>
        <w:adjustRightInd w:val="0"/>
        <w:ind w:firstLine="284"/>
        <w:jc w:val="both"/>
        <w:rPr>
          <w:bCs/>
          <w:sz w:val="14"/>
          <w:szCs w:val="14"/>
        </w:rPr>
      </w:pPr>
      <w:r w:rsidRPr="00A472F8">
        <w:rPr>
          <w:sz w:val="14"/>
          <w:szCs w:val="14"/>
        </w:rPr>
        <w:t>2. Внести изменения в подпрограмму «Улучшение жилищных условий граждан в Солецком муниципальном округе</w:t>
      </w:r>
      <w:r w:rsidRPr="00A472F8">
        <w:rPr>
          <w:bCs/>
          <w:sz w:val="14"/>
          <w:szCs w:val="14"/>
        </w:rPr>
        <w:t>» Программы (далее - Подпрограмма 1):</w:t>
      </w:r>
    </w:p>
    <w:p w:rsidR="004D5CAA" w:rsidRPr="00A472F8" w:rsidRDefault="004D5CAA" w:rsidP="004D5CAA">
      <w:pPr>
        <w:widowControl w:val="0"/>
        <w:overflowPunct w:val="0"/>
        <w:autoSpaceDE w:val="0"/>
        <w:autoSpaceDN w:val="0"/>
        <w:adjustRightInd w:val="0"/>
        <w:ind w:firstLine="284"/>
        <w:jc w:val="both"/>
        <w:textAlignment w:val="baseline"/>
        <w:rPr>
          <w:sz w:val="14"/>
          <w:szCs w:val="14"/>
        </w:rPr>
      </w:pPr>
      <w:r w:rsidRPr="00A472F8">
        <w:rPr>
          <w:sz w:val="14"/>
          <w:szCs w:val="14"/>
        </w:rPr>
        <w:t xml:space="preserve">2.1. Изложить раздел 2 паспорта Подпрограммы 1 в редакции: </w:t>
      </w:r>
    </w:p>
    <w:p w:rsidR="004D5CAA" w:rsidRPr="00A472F8" w:rsidRDefault="004D5CAA" w:rsidP="004D5CAA">
      <w:pPr>
        <w:widowControl w:val="0"/>
        <w:autoSpaceDE w:val="0"/>
        <w:autoSpaceDN w:val="0"/>
        <w:adjustRightInd w:val="0"/>
        <w:ind w:firstLine="284"/>
        <w:jc w:val="both"/>
        <w:rPr>
          <w:b/>
          <w:sz w:val="14"/>
          <w:szCs w:val="14"/>
        </w:rPr>
      </w:pPr>
      <w:r w:rsidRPr="00A472F8">
        <w:rPr>
          <w:b/>
          <w:sz w:val="14"/>
          <w:szCs w:val="14"/>
        </w:rPr>
        <w:t>«2. Задачи и целевые показатели  подпрограммы муниципальной программы:</w:t>
      </w:r>
    </w:p>
    <w:p w:rsidR="004D5CAA" w:rsidRPr="00A472F8" w:rsidRDefault="004D5CAA" w:rsidP="004D5CAA">
      <w:pPr>
        <w:widowControl w:val="0"/>
        <w:overflowPunct w:val="0"/>
        <w:autoSpaceDE w:val="0"/>
        <w:autoSpaceDN w:val="0"/>
        <w:adjustRightInd w:val="0"/>
        <w:textAlignment w:val="baseline"/>
        <w:rPr>
          <w:sz w:val="14"/>
          <w:szCs w:val="14"/>
        </w:rPr>
      </w:pPr>
      <w:r w:rsidRPr="00A472F8">
        <w:rPr>
          <w:sz w:val="14"/>
          <w:szCs w:val="14"/>
        </w:rPr>
        <w:t xml:space="preserve">       </w:t>
      </w:r>
    </w:p>
    <w:tbl>
      <w:tblPr>
        <w:tblW w:w="0" w:type="auto"/>
        <w:tblInd w:w="93" w:type="dxa"/>
        <w:tblLook w:val="04A0" w:firstRow="1" w:lastRow="0" w:firstColumn="1" w:lastColumn="0" w:noHBand="0" w:noVBand="1"/>
      </w:tblPr>
      <w:tblGrid>
        <w:gridCol w:w="441"/>
        <w:gridCol w:w="1873"/>
        <w:gridCol w:w="416"/>
        <w:gridCol w:w="416"/>
        <w:gridCol w:w="416"/>
        <w:gridCol w:w="416"/>
        <w:gridCol w:w="416"/>
        <w:gridCol w:w="416"/>
        <w:gridCol w:w="416"/>
      </w:tblGrid>
      <w:tr w:rsidR="004D5CAA" w:rsidRPr="004D5CAA" w:rsidTr="004D5CAA">
        <w:trPr>
          <w:trHeight w:val="138"/>
        </w:trPr>
        <w:tc>
          <w:tcPr>
            <w:tcW w:w="0" w:type="auto"/>
            <w:vMerge w:val="restart"/>
            <w:tcBorders>
              <w:top w:val="single" w:sz="4" w:space="0" w:color="auto"/>
              <w:left w:val="single" w:sz="4" w:space="0" w:color="auto"/>
              <w:bottom w:val="single" w:sz="4" w:space="0" w:color="auto"/>
              <w:right w:val="nil"/>
            </w:tcBorders>
            <w:shd w:val="clear" w:color="auto" w:fill="auto"/>
            <w:vAlign w:val="center"/>
            <w:hideMark/>
          </w:tcPr>
          <w:p w:rsidR="004D5CAA" w:rsidRPr="004D5CAA" w:rsidRDefault="004D5CAA" w:rsidP="004D5CAA">
            <w:pPr>
              <w:jc w:val="center"/>
              <w:rPr>
                <w:sz w:val="10"/>
                <w:szCs w:val="14"/>
              </w:rPr>
            </w:pPr>
            <w:r w:rsidRPr="004D5CAA">
              <w:rPr>
                <w:sz w:val="10"/>
                <w:szCs w:val="14"/>
              </w:rPr>
              <w:t xml:space="preserve">N </w:t>
            </w:r>
            <w:proofErr w:type="gramStart"/>
            <w:r w:rsidRPr="004D5CAA">
              <w:rPr>
                <w:sz w:val="10"/>
                <w:szCs w:val="14"/>
              </w:rPr>
              <w:t>п</w:t>
            </w:r>
            <w:proofErr w:type="gramEnd"/>
            <w:r w:rsidRPr="004D5CAA">
              <w:rPr>
                <w:sz w:val="10"/>
                <w:szCs w:val="14"/>
              </w:rPr>
              <w:t>/п</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Цели, задачи муниципальной  программы, наименование и  единица измерения целевого показателя</w:t>
            </w:r>
          </w:p>
        </w:tc>
        <w:tc>
          <w:tcPr>
            <w:tcW w:w="0" w:type="auto"/>
            <w:gridSpan w:val="7"/>
            <w:vMerge w:val="restart"/>
            <w:tcBorders>
              <w:top w:val="single" w:sz="4" w:space="0" w:color="auto"/>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Значения целевого показателя по годам</w:t>
            </w:r>
          </w:p>
        </w:tc>
      </w:tr>
      <w:tr w:rsidR="004D5CAA" w:rsidRPr="004D5CAA" w:rsidTr="004D5CAA">
        <w:trPr>
          <w:trHeight w:val="138"/>
        </w:trPr>
        <w:tc>
          <w:tcPr>
            <w:tcW w:w="0" w:type="auto"/>
            <w:vMerge/>
            <w:tcBorders>
              <w:top w:val="single" w:sz="4" w:space="0" w:color="auto"/>
              <w:left w:val="single" w:sz="4" w:space="0" w:color="auto"/>
              <w:bottom w:val="single" w:sz="4" w:space="0" w:color="auto"/>
              <w:right w:val="nil"/>
            </w:tcBorders>
            <w:vAlign w:val="center"/>
            <w:hideMark/>
          </w:tcPr>
          <w:p w:rsidR="004D5CAA" w:rsidRPr="004D5CAA" w:rsidRDefault="004D5CAA" w:rsidP="004D5CAA">
            <w:pPr>
              <w:rPr>
                <w:sz w:val="10"/>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0" w:type="auto"/>
            <w:gridSpan w:val="7"/>
            <w:vMerge/>
            <w:tcBorders>
              <w:top w:val="single" w:sz="4" w:space="0" w:color="auto"/>
              <w:left w:val="nil"/>
              <w:bottom w:val="single" w:sz="4" w:space="0" w:color="auto"/>
              <w:right w:val="single" w:sz="4" w:space="0" w:color="auto"/>
            </w:tcBorders>
            <w:vAlign w:val="center"/>
            <w:hideMark/>
          </w:tcPr>
          <w:p w:rsidR="004D5CAA" w:rsidRPr="004D5CAA" w:rsidRDefault="004D5CAA" w:rsidP="004D5CAA">
            <w:pPr>
              <w:rPr>
                <w:sz w:val="10"/>
                <w:szCs w:val="14"/>
              </w:rPr>
            </w:pPr>
          </w:p>
        </w:tc>
      </w:tr>
      <w:tr w:rsidR="004D5CAA" w:rsidRPr="004D5CAA" w:rsidTr="004D5CAA">
        <w:trPr>
          <w:trHeight w:val="138"/>
        </w:trPr>
        <w:tc>
          <w:tcPr>
            <w:tcW w:w="0" w:type="auto"/>
            <w:vMerge/>
            <w:tcBorders>
              <w:top w:val="single" w:sz="4" w:space="0" w:color="auto"/>
              <w:left w:val="single" w:sz="4" w:space="0" w:color="auto"/>
              <w:bottom w:val="single" w:sz="4" w:space="0" w:color="auto"/>
              <w:right w:val="nil"/>
            </w:tcBorders>
            <w:vAlign w:val="center"/>
            <w:hideMark/>
          </w:tcPr>
          <w:p w:rsidR="004D5CAA" w:rsidRPr="004D5CAA" w:rsidRDefault="004D5CAA" w:rsidP="004D5CAA">
            <w:pPr>
              <w:rPr>
                <w:sz w:val="10"/>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0" w:type="auto"/>
            <w:gridSpan w:val="7"/>
            <w:vMerge/>
            <w:tcBorders>
              <w:top w:val="single" w:sz="4" w:space="0" w:color="auto"/>
              <w:left w:val="nil"/>
              <w:bottom w:val="single" w:sz="4" w:space="0" w:color="auto"/>
              <w:right w:val="single" w:sz="4" w:space="0" w:color="auto"/>
            </w:tcBorders>
            <w:vAlign w:val="center"/>
            <w:hideMark/>
          </w:tcPr>
          <w:p w:rsidR="004D5CAA" w:rsidRPr="004D5CAA" w:rsidRDefault="004D5CAA" w:rsidP="004D5CAA">
            <w:pPr>
              <w:rPr>
                <w:sz w:val="10"/>
                <w:szCs w:val="14"/>
              </w:rPr>
            </w:pPr>
          </w:p>
        </w:tc>
      </w:tr>
      <w:tr w:rsidR="004D5CAA" w:rsidRPr="004D5CAA" w:rsidTr="004D5CAA">
        <w:trPr>
          <w:trHeight w:val="20"/>
        </w:trPr>
        <w:tc>
          <w:tcPr>
            <w:tcW w:w="0" w:type="auto"/>
            <w:vMerge/>
            <w:tcBorders>
              <w:top w:val="single" w:sz="4" w:space="0" w:color="auto"/>
              <w:left w:val="single" w:sz="4" w:space="0" w:color="auto"/>
              <w:bottom w:val="single" w:sz="4" w:space="0" w:color="auto"/>
              <w:right w:val="nil"/>
            </w:tcBorders>
            <w:vAlign w:val="center"/>
            <w:hideMark/>
          </w:tcPr>
          <w:p w:rsidR="004D5CAA" w:rsidRPr="004D5CAA" w:rsidRDefault="004D5CAA" w:rsidP="004D5CAA">
            <w:pPr>
              <w:rPr>
                <w:sz w:val="10"/>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2021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2022</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2023</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2024</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2025</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2026</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2027</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2</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3</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4</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5</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6</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7</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8</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9</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b/>
                <w:bCs/>
                <w:sz w:val="10"/>
                <w:szCs w:val="14"/>
              </w:rPr>
            </w:pPr>
            <w:r w:rsidRPr="004D5CAA">
              <w:rPr>
                <w:b/>
                <w:bCs/>
                <w:sz w:val="10"/>
                <w:szCs w:val="14"/>
              </w:rPr>
              <w:t>1.</w:t>
            </w:r>
          </w:p>
        </w:tc>
        <w:tc>
          <w:tcPr>
            <w:tcW w:w="0" w:type="auto"/>
            <w:gridSpan w:val="8"/>
            <w:tcBorders>
              <w:top w:val="single" w:sz="4" w:space="0" w:color="auto"/>
              <w:left w:val="nil"/>
              <w:bottom w:val="single" w:sz="4" w:space="0" w:color="auto"/>
              <w:right w:val="single" w:sz="4" w:space="0" w:color="auto"/>
            </w:tcBorders>
            <w:shd w:val="clear" w:color="auto" w:fill="auto"/>
            <w:vAlign w:val="center"/>
            <w:hideMark/>
          </w:tcPr>
          <w:p w:rsidR="004D5CAA" w:rsidRPr="004D5CAA" w:rsidRDefault="004D5CAA" w:rsidP="004D5CAA">
            <w:pPr>
              <w:rPr>
                <w:b/>
                <w:bCs/>
                <w:sz w:val="10"/>
                <w:szCs w:val="14"/>
              </w:rPr>
            </w:pPr>
            <w:r w:rsidRPr="004D5CAA">
              <w:rPr>
                <w:b/>
                <w:bCs/>
                <w:sz w:val="10"/>
                <w:szCs w:val="14"/>
              </w:rPr>
              <w:t>Цель 1. Создание благоприятных и безопасных условий проживания граждан, повышение качества жилищно-коммунальных и бытовых услуг, оказываемых населению</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1.1.</w:t>
            </w:r>
          </w:p>
        </w:tc>
        <w:tc>
          <w:tcPr>
            <w:tcW w:w="0" w:type="auto"/>
            <w:gridSpan w:val="8"/>
            <w:tcBorders>
              <w:top w:val="single" w:sz="4" w:space="0" w:color="auto"/>
              <w:left w:val="nil"/>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Задача 1. Обеспечение  проведения работ по капитальному  ремонту  общедомового имущества в многоквартирных домах, расположенных на территории муниципального округа</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1.1.1.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 xml:space="preserve">Показатель 1. Сумма взносов из бюджета муниципального округа на проведение работ по капитальному ремонту общедомового имущества многоквартирных домов, расположенных на территории муниципального округа, перечисленная  в специализированную  некоммерческую организацию  «Региональный фонд капитального ремонта многоквартирных домов, расположенных на территории </w:t>
            </w:r>
            <w:r w:rsidRPr="004D5CAA">
              <w:rPr>
                <w:sz w:val="10"/>
                <w:szCs w:val="14"/>
              </w:rPr>
              <w:lastRenderedPageBreak/>
              <w:t>Новгородской области», %</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lastRenderedPageBreak/>
              <w:t>100</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100</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100</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100</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100</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lastRenderedPageBreak/>
              <w:t>1.1.2.</w:t>
            </w:r>
          </w:p>
        </w:tc>
        <w:tc>
          <w:tcPr>
            <w:tcW w:w="0" w:type="auto"/>
            <w:tcBorders>
              <w:top w:val="nil"/>
              <w:left w:val="nil"/>
              <w:bottom w:val="nil"/>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 xml:space="preserve">Показатель 2. Количество многоквартирных домов, расположенных на территории муниципального округа, в которых проведен капитальный ремонт общего имущества за счет взносов на капитальный ремонт, </w:t>
            </w:r>
            <w:proofErr w:type="spellStart"/>
            <w:proofErr w:type="gramStart"/>
            <w:r w:rsidRPr="004D5CAA">
              <w:rPr>
                <w:sz w:val="10"/>
                <w:szCs w:val="14"/>
              </w:rPr>
              <w:t>ед</w:t>
            </w:r>
            <w:proofErr w:type="spellEnd"/>
            <w:proofErr w:type="gramEnd"/>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6</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6</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6</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6</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6</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6</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6</w:t>
            </w:r>
          </w:p>
        </w:tc>
      </w:tr>
      <w:tr w:rsidR="004D5CAA" w:rsidRPr="004D5CAA" w:rsidTr="004D5CAA">
        <w:trPr>
          <w:trHeight w:val="20"/>
        </w:trPr>
        <w:tc>
          <w:tcPr>
            <w:tcW w:w="0" w:type="auto"/>
            <w:tcBorders>
              <w:top w:val="nil"/>
              <w:left w:val="single" w:sz="4" w:space="0" w:color="auto"/>
              <w:bottom w:val="single" w:sz="4" w:space="0" w:color="auto"/>
              <w:right w:val="nil"/>
            </w:tcBorders>
            <w:shd w:val="clear" w:color="auto" w:fill="auto"/>
            <w:vAlign w:val="center"/>
            <w:hideMark/>
          </w:tcPr>
          <w:p w:rsidR="004D5CAA" w:rsidRPr="004D5CAA" w:rsidRDefault="004D5CAA" w:rsidP="004D5CAA">
            <w:pPr>
              <w:jc w:val="center"/>
              <w:rPr>
                <w:sz w:val="10"/>
                <w:szCs w:val="14"/>
              </w:rPr>
            </w:pPr>
            <w:r w:rsidRPr="004D5CAA">
              <w:rPr>
                <w:sz w:val="10"/>
                <w:szCs w:val="14"/>
              </w:rPr>
              <w:t>1.1.3.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Показатель 3. Количество снесенных многоквартирных домов, признанных в установленном порядке аварийными и подлежащими сносу, ед.</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r>
      <w:tr w:rsidR="004D5CAA" w:rsidRPr="004D5CAA" w:rsidTr="004D5CAA">
        <w:trPr>
          <w:trHeight w:val="20"/>
        </w:trPr>
        <w:tc>
          <w:tcPr>
            <w:tcW w:w="0" w:type="auto"/>
            <w:tcBorders>
              <w:top w:val="nil"/>
              <w:left w:val="single" w:sz="4" w:space="0" w:color="auto"/>
              <w:bottom w:val="single" w:sz="4" w:space="0" w:color="auto"/>
              <w:right w:val="nil"/>
            </w:tcBorders>
            <w:shd w:val="clear" w:color="auto" w:fill="auto"/>
            <w:vAlign w:val="center"/>
            <w:hideMark/>
          </w:tcPr>
          <w:p w:rsidR="004D5CAA" w:rsidRPr="004D5CAA" w:rsidRDefault="004D5CAA" w:rsidP="004D5CAA">
            <w:pPr>
              <w:jc w:val="center"/>
              <w:rPr>
                <w:sz w:val="10"/>
                <w:szCs w:val="14"/>
              </w:rPr>
            </w:pPr>
            <w:r w:rsidRPr="004D5CAA">
              <w:rPr>
                <w:sz w:val="10"/>
                <w:szCs w:val="14"/>
              </w:rPr>
              <w:t>1.1.4.</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Показатель 4. Количество многоквартирных домов, снятых с кадастрового учета, ед.</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1.2.</w:t>
            </w:r>
          </w:p>
        </w:tc>
        <w:tc>
          <w:tcPr>
            <w:tcW w:w="0" w:type="auto"/>
            <w:gridSpan w:val="8"/>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Задача 2. Обеспечение сохранности муниципальных жилых помещений муниципального округа</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1.2.1.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Показатель 1. Количество муниципальных жилых помещений, приведенных в нормативное состояние, ед.</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4</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4</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4</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4</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4</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4</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2</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1.2.2.</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Показатель 2. Количество технических обследований специализированными организациями несущих и ограждающих конструкций многоквартирных домов, расположенных на территории муниципального округа, ед.</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2</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2</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3</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3</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3</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1.2.3.</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 xml:space="preserve">Показатель 3. </w:t>
            </w:r>
            <w:proofErr w:type="gramStart"/>
            <w:r w:rsidRPr="004D5CAA">
              <w:rPr>
                <w:sz w:val="10"/>
                <w:szCs w:val="14"/>
              </w:rPr>
              <w:t>Обеспечение своевременного и целевого перечисления субсидий из бюджета муниципального округа на возмещение затрат в связи с оказанием услуг по содержанию жилищного фонда Солецкого муниципального округа юридическим лицам, осуществляющим управление многоквартирными домами в соответствии с постановлением Правительства Российской Федерации  от 21 декабря 2018 года № 1616 «Об утверждении правил определения управляющей организации для управления многоквартирным домом, в отношении которого собственниками помещений в</w:t>
            </w:r>
            <w:proofErr w:type="gramEnd"/>
            <w:r w:rsidRPr="004D5CAA">
              <w:rPr>
                <w:sz w:val="10"/>
                <w:szCs w:val="14"/>
              </w:rPr>
              <w:t xml:space="preserve"> многоквартирном </w:t>
            </w:r>
            <w:proofErr w:type="gramStart"/>
            <w:r w:rsidRPr="004D5CAA">
              <w:rPr>
                <w:sz w:val="10"/>
                <w:szCs w:val="14"/>
              </w:rPr>
              <w:t>доме</w:t>
            </w:r>
            <w:proofErr w:type="gramEnd"/>
            <w:r w:rsidRPr="004D5CAA">
              <w:rPr>
                <w:sz w:val="10"/>
                <w:szCs w:val="14"/>
              </w:rPr>
              <w:t xml:space="preserve"> не выбран способ управления таким домом или выбранный способ управления не реализован, не определена управляющая организация, и о внесении изменений в некоторые акты Правительства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100</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1.3.</w:t>
            </w:r>
          </w:p>
        </w:tc>
        <w:tc>
          <w:tcPr>
            <w:tcW w:w="0" w:type="auto"/>
            <w:gridSpan w:val="8"/>
            <w:tcBorders>
              <w:top w:val="single" w:sz="4" w:space="0" w:color="auto"/>
              <w:left w:val="nil"/>
              <w:bottom w:val="single" w:sz="4" w:space="0" w:color="000000"/>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Задача 3. Повышение качества бытовых услуг, оказываемых  населению</w:t>
            </w:r>
          </w:p>
        </w:tc>
      </w:tr>
      <w:tr w:rsidR="004D5CAA" w:rsidRPr="004D5CAA" w:rsidTr="004D5CAA">
        <w:trPr>
          <w:trHeight w:val="20"/>
        </w:trPr>
        <w:tc>
          <w:tcPr>
            <w:tcW w:w="0" w:type="auto"/>
            <w:tcBorders>
              <w:top w:val="nil"/>
              <w:left w:val="single" w:sz="4" w:space="0" w:color="auto"/>
              <w:bottom w:val="single" w:sz="4" w:space="0" w:color="auto"/>
              <w:right w:val="nil"/>
            </w:tcBorders>
            <w:shd w:val="clear" w:color="auto" w:fill="auto"/>
            <w:vAlign w:val="center"/>
            <w:hideMark/>
          </w:tcPr>
          <w:p w:rsidR="004D5CAA" w:rsidRPr="004D5CAA" w:rsidRDefault="004D5CAA" w:rsidP="004D5CAA">
            <w:pPr>
              <w:jc w:val="center"/>
              <w:rPr>
                <w:sz w:val="10"/>
                <w:szCs w:val="14"/>
              </w:rPr>
            </w:pPr>
            <w:r w:rsidRPr="004D5CAA">
              <w:rPr>
                <w:sz w:val="10"/>
                <w:szCs w:val="14"/>
              </w:rPr>
              <w:t>1.3.1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Показатель 1. Обеспечение своевременного и целевого перечисления субсидии на покрытие убытков организации, оказывающей банные услуги населению по фиксированным тарифам, %</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100</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100</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100</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100</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100</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100</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100</w:t>
            </w:r>
          </w:p>
        </w:tc>
      </w:tr>
      <w:tr w:rsidR="004D5CAA" w:rsidRPr="004D5CAA" w:rsidTr="004D5CAA">
        <w:trPr>
          <w:trHeight w:val="20"/>
        </w:trPr>
        <w:tc>
          <w:tcPr>
            <w:tcW w:w="0" w:type="auto"/>
            <w:tcBorders>
              <w:top w:val="nil"/>
              <w:left w:val="single" w:sz="4" w:space="0" w:color="auto"/>
              <w:bottom w:val="single" w:sz="4" w:space="0" w:color="auto"/>
              <w:right w:val="nil"/>
            </w:tcBorders>
            <w:shd w:val="clear" w:color="auto" w:fill="auto"/>
            <w:vAlign w:val="center"/>
            <w:hideMark/>
          </w:tcPr>
          <w:p w:rsidR="004D5CAA" w:rsidRPr="004D5CAA" w:rsidRDefault="004D5CAA" w:rsidP="004D5CAA">
            <w:pPr>
              <w:jc w:val="center"/>
              <w:rPr>
                <w:sz w:val="10"/>
                <w:szCs w:val="14"/>
              </w:rPr>
            </w:pPr>
            <w:r w:rsidRPr="004D5CAA">
              <w:rPr>
                <w:sz w:val="10"/>
                <w:szCs w:val="14"/>
              </w:rPr>
              <w:t>1.3.2.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Показатель 2. Ремонт зданий, оказывающих бытовые услуги населению, ед.</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1.4.</w:t>
            </w:r>
          </w:p>
        </w:tc>
        <w:tc>
          <w:tcPr>
            <w:tcW w:w="0" w:type="auto"/>
            <w:gridSpan w:val="8"/>
            <w:tcBorders>
              <w:top w:val="single" w:sz="4" w:space="0" w:color="auto"/>
              <w:left w:val="nil"/>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Задача 4.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r>
      <w:tr w:rsidR="004D5CAA" w:rsidRPr="004D5CAA" w:rsidTr="004D5CA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1.4.1.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Показатель 1. Количество жилых помещений, приобретенных в муниципальную собственность, квартир</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3</w:t>
            </w:r>
          </w:p>
        </w:tc>
      </w:tr>
      <w:tr w:rsidR="004D5CAA" w:rsidRPr="004D5CAA" w:rsidTr="004D5CAA">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D5CAA" w:rsidRPr="004D5CAA" w:rsidRDefault="004D5CAA" w:rsidP="004D5CAA">
            <w:pPr>
              <w:jc w:val="center"/>
              <w:rPr>
                <w:sz w:val="10"/>
                <w:szCs w:val="14"/>
              </w:rPr>
            </w:pPr>
            <w:r w:rsidRPr="004D5CAA">
              <w:rPr>
                <w:sz w:val="10"/>
                <w:szCs w:val="14"/>
              </w:rPr>
              <w:t>1.4.2.</w:t>
            </w:r>
          </w:p>
        </w:tc>
        <w:tc>
          <w:tcPr>
            <w:tcW w:w="0" w:type="auto"/>
            <w:tcBorders>
              <w:top w:val="single" w:sz="4" w:space="0" w:color="auto"/>
              <w:left w:val="nil"/>
              <w:bottom w:val="single" w:sz="4" w:space="0" w:color="auto"/>
              <w:right w:val="single" w:sz="4" w:space="0" w:color="auto"/>
            </w:tcBorders>
            <w:shd w:val="clear" w:color="auto" w:fill="auto"/>
            <w:vAlign w:val="center"/>
          </w:tcPr>
          <w:p w:rsidR="004D5CAA" w:rsidRPr="004D5CAA" w:rsidRDefault="004D5CAA" w:rsidP="004D5CAA">
            <w:pPr>
              <w:rPr>
                <w:sz w:val="10"/>
                <w:szCs w:val="14"/>
              </w:rPr>
            </w:pPr>
            <w:r w:rsidRPr="004D5CAA">
              <w:rPr>
                <w:sz w:val="10"/>
                <w:szCs w:val="14"/>
              </w:rPr>
              <w:t>Показатель 2. Количество жилищных сертификатов, выданных детям-сиротам  и детям, оставшимся без попечения родителей,  а также лицам из числа детей-сирот и детей, оставшихся без попечения родителей, ед.</w:t>
            </w:r>
          </w:p>
        </w:tc>
        <w:tc>
          <w:tcPr>
            <w:tcW w:w="0" w:type="auto"/>
            <w:tcBorders>
              <w:top w:val="single" w:sz="4" w:space="0" w:color="auto"/>
              <w:left w:val="nil"/>
              <w:bottom w:val="single" w:sz="4" w:space="0" w:color="auto"/>
              <w:right w:val="single" w:sz="4" w:space="0" w:color="auto"/>
            </w:tcBorders>
            <w:shd w:val="clear" w:color="auto" w:fill="auto"/>
            <w:vAlign w:val="center"/>
          </w:tcPr>
          <w:p w:rsidR="004D5CAA" w:rsidRPr="004D5CAA" w:rsidRDefault="004D5CAA" w:rsidP="004D5CAA">
            <w:pPr>
              <w:jc w:val="center"/>
              <w:rPr>
                <w:sz w:val="10"/>
                <w:szCs w:val="14"/>
              </w:rPr>
            </w:pPr>
            <w:r w:rsidRPr="004D5CAA">
              <w:rPr>
                <w:sz w:val="10"/>
                <w:szCs w:val="14"/>
              </w:rPr>
              <w:t>-</w:t>
            </w:r>
          </w:p>
        </w:tc>
        <w:tc>
          <w:tcPr>
            <w:tcW w:w="0" w:type="auto"/>
            <w:tcBorders>
              <w:top w:val="single" w:sz="4" w:space="0" w:color="auto"/>
              <w:left w:val="nil"/>
              <w:bottom w:val="single" w:sz="4" w:space="0" w:color="auto"/>
              <w:right w:val="single" w:sz="4" w:space="0" w:color="auto"/>
            </w:tcBorders>
            <w:shd w:val="clear" w:color="auto" w:fill="auto"/>
            <w:vAlign w:val="center"/>
          </w:tcPr>
          <w:p w:rsidR="004D5CAA" w:rsidRPr="004D5CAA" w:rsidRDefault="004D5CAA" w:rsidP="004D5CAA">
            <w:pPr>
              <w:jc w:val="center"/>
              <w:rPr>
                <w:sz w:val="10"/>
                <w:szCs w:val="14"/>
              </w:rPr>
            </w:pPr>
            <w:r w:rsidRPr="004D5CAA">
              <w:rPr>
                <w:sz w:val="10"/>
                <w:szCs w:val="14"/>
              </w:rPr>
              <w:t>-</w:t>
            </w:r>
          </w:p>
        </w:tc>
        <w:tc>
          <w:tcPr>
            <w:tcW w:w="0" w:type="auto"/>
            <w:tcBorders>
              <w:top w:val="single" w:sz="4" w:space="0" w:color="auto"/>
              <w:left w:val="nil"/>
              <w:bottom w:val="single" w:sz="4" w:space="0" w:color="auto"/>
              <w:right w:val="single" w:sz="4" w:space="0" w:color="auto"/>
            </w:tcBorders>
            <w:shd w:val="clear" w:color="auto" w:fill="auto"/>
            <w:vAlign w:val="center"/>
          </w:tcPr>
          <w:p w:rsidR="004D5CAA" w:rsidRPr="004D5CAA" w:rsidRDefault="004D5CAA" w:rsidP="004D5CAA">
            <w:pPr>
              <w:jc w:val="center"/>
              <w:rPr>
                <w:sz w:val="10"/>
                <w:szCs w:val="14"/>
              </w:rPr>
            </w:pPr>
            <w:r w:rsidRPr="004D5CAA">
              <w:rPr>
                <w:sz w:val="10"/>
                <w:szCs w:val="14"/>
              </w:rPr>
              <w:t>-</w:t>
            </w:r>
          </w:p>
        </w:tc>
        <w:tc>
          <w:tcPr>
            <w:tcW w:w="0" w:type="auto"/>
            <w:tcBorders>
              <w:top w:val="single" w:sz="4" w:space="0" w:color="auto"/>
              <w:left w:val="nil"/>
              <w:bottom w:val="single" w:sz="4" w:space="0" w:color="auto"/>
              <w:right w:val="single" w:sz="4" w:space="0" w:color="auto"/>
            </w:tcBorders>
            <w:shd w:val="clear" w:color="auto" w:fill="auto"/>
            <w:vAlign w:val="center"/>
          </w:tcPr>
          <w:p w:rsidR="004D5CAA" w:rsidRPr="004D5CAA" w:rsidRDefault="004D5CAA" w:rsidP="004D5CAA">
            <w:pPr>
              <w:jc w:val="center"/>
              <w:rPr>
                <w:sz w:val="10"/>
                <w:szCs w:val="14"/>
              </w:rPr>
            </w:pPr>
            <w:r w:rsidRPr="004D5CAA">
              <w:rPr>
                <w:sz w:val="10"/>
                <w:szCs w:val="14"/>
              </w:rPr>
              <w:t>-</w:t>
            </w:r>
          </w:p>
        </w:tc>
        <w:tc>
          <w:tcPr>
            <w:tcW w:w="0" w:type="auto"/>
            <w:tcBorders>
              <w:top w:val="single" w:sz="4" w:space="0" w:color="auto"/>
              <w:left w:val="nil"/>
              <w:bottom w:val="single" w:sz="4" w:space="0" w:color="auto"/>
              <w:right w:val="single" w:sz="4" w:space="0" w:color="auto"/>
            </w:tcBorders>
            <w:shd w:val="clear" w:color="auto" w:fill="auto"/>
            <w:vAlign w:val="center"/>
          </w:tcPr>
          <w:p w:rsidR="004D5CAA" w:rsidRPr="004D5CAA" w:rsidRDefault="004D5CAA" w:rsidP="004D5CAA">
            <w:pPr>
              <w:jc w:val="center"/>
              <w:rPr>
                <w:sz w:val="10"/>
                <w:szCs w:val="14"/>
              </w:rPr>
            </w:pPr>
            <w:r w:rsidRPr="004D5CAA">
              <w:rPr>
                <w:sz w:val="10"/>
                <w:szCs w:val="14"/>
              </w:rPr>
              <w:t>1</w:t>
            </w:r>
          </w:p>
        </w:tc>
        <w:tc>
          <w:tcPr>
            <w:tcW w:w="0" w:type="auto"/>
            <w:tcBorders>
              <w:top w:val="single" w:sz="4" w:space="0" w:color="auto"/>
              <w:left w:val="nil"/>
              <w:bottom w:val="single" w:sz="4" w:space="0" w:color="auto"/>
              <w:right w:val="single" w:sz="4" w:space="0" w:color="auto"/>
            </w:tcBorders>
            <w:shd w:val="clear" w:color="auto" w:fill="auto"/>
            <w:vAlign w:val="center"/>
          </w:tcPr>
          <w:p w:rsidR="004D5CAA" w:rsidRPr="004D5CAA" w:rsidRDefault="004D5CAA" w:rsidP="004D5CAA">
            <w:pPr>
              <w:jc w:val="center"/>
              <w:rPr>
                <w:sz w:val="10"/>
                <w:szCs w:val="14"/>
              </w:rPr>
            </w:pPr>
            <w:r w:rsidRPr="004D5CAA">
              <w:rPr>
                <w:sz w:val="10"/>
                <w:szCs w:val="14"/>
              </w:rPr>
              <w:t>-</w:t>
            </w:r>
          </w:p>
        </w:tc>
        <w:tc>
          <w:tcPr>
            <w:tcW w:w="0" w:type="auto"/>
            <w:tcBorders>
              <w:top w:val="single" w:sz="4" w:space="0" w:color="auto"/>
              <w:left w:val="nil"/>
              <w:bottom w:val="single" w:sz="4" w:space="0" w:color="auto"/>
              <w:right w:val="single" w:sz="4" w:space="0" w:color="auto"/>
            </w:tcBorders>
            <w:shd w:val="clear" w:color="auto" w:fill="auto"/>
            <w:vAlign w:val="center"/>
          </w:tcPr>
          <w:p w:rsidR="004D5CAA" w:rsidRPr="004D5CAA" w:rsidRDefault="004D5CAA" w:rsidP="004D5CAA">
            <w:pPr>
              <w:jc w:val="center"/>
              <w:rPr>
                <w:sz w:val="10"/>
                <w:szCs w:val="14"/>
              </w:rPr>
            </w:pPr>
            <w:r w:rsidRPr="004D5CAA">
              <w:rPr>
                <w:sz w:val="10"/>
                <w:szCs w:val="14"/>
              </w:rPr>
              <w:t>-</w:t>
            </w:r>
          </w:p>
          <w:p w:rsidR="004D5CAA" w:rsidRPr="004D5CAA" w:rsidRDefault="004D5CAA" w:rsidP="004D5CAA">
            <w:pPr>
              <w:jc w:val="center"/>
              <w:rPr>
                <w:sz w:val="10"/>
                <w:szCs w:val="14"/>
              </w:rPr>
            </w:pPr>
          </w:p>
        </w:tc>
      </w:tr>
    </w:tbl>
    <w:p w:rsidR="004D5CAA" w:rsidRPr="00A472F8" w:rsidRDefault="004D5CAA" w:rsidP="004D5CAA">
      <w:pPr>
        <w:widowControl w:val="0"/>
        <w:overflowPunct w:val="0"/>
        <w:autoSpaceDE w:val="0"/>
        <w:autoSpaceDN w:val="0"/>
        <w:adjustRightInd w:val="0"/>
        <w:jc w:val="right"/>
        <w:textAlignment w:val="baseline"/>
        <w:rPr>
          <w:sz w:val="14"/>
          <w:szCs w:val="14"/>
        </w:rPr>
      </w:pPr>
      <w:r w:rsidRPr="00A472F8">
        <w:rPr>
          <w:sz w:val="14"/>
          <w:szCs w:val="14"/>
        </w:rPr>
        <w:t xml:space="preserve">        »;</w:t>
      </w:r>
    </w:p>
    <w:p w:rsidR="004D5CAA" w:rsidRPr="00A472F8" w:rsidRDefault="004D5CAA" w:rsidP="004D5CAA">
      <w:pPr>
        <w:widowControl w:val="0"/>
        <w:autoSpaceDE w:val="0"/>
        <w:autoSpaceDN w:val="0"/>
        <w:adjustRightInd w:val="0"/>
        <w:ind w:firstLine="284"/>
        <w:jc w:val="both"/>
        <w:rPr>
          <w:sz w:val="14"/>
          <w:szCs w:val="14"/>
        </w:rPr>
      </w:pPr>
      <w:r w:rsidRPr="00A472F8">
        <w:rPr>
          <w:sz w:val="14"/>
          <w:szCs w:val="14"/>
        </w:rPr>
        <w:t>2.2. Заменить в разделе 3 паспорта Подпрограммы 1 даты «2021-2026» на «2021-2027»;</w:t>
      </w:r>
    </w:p>
    <w:p w:rsidR="004D5CAA" w:rsidRPr="00A472F8" w:rsidRDefault="004D5CAA" w:rsidP="004D5CAA">
      <w:pPr>
        <w:widowControl w:val="0"/>
        <w:overflowPunct w:val="0"/>
        <w:autoSpaceDE w:val="0"/>
        <w:autoSpaceDN w:val="0"/>
        <w:adjustRightInd w:val="0"/>
        <w:ind w:firstLine="284"/>
        <w:jc w:val="both"/>
        <w:textAlignment w:val="baseline"/>
        <w:rPr>
          <w:sz w:val="14"/>
          <w:szCs w:val="14"/>
        </w:rPr>
      </w:pPr>
      <w:r w:rsidRPr="00A472F8">
        <w:rPr>
          <w:sz w:val="14"/>
          <w:szCs w:val="14"/>
        </w:rPr>
        <w:t xml:space="preserve">2.3. Изложить раздел 4 паспорта Подпрограммы 1 в редакции:                </w:t>
      </w:r>
    </w:p>
    <w:p w:rsidR="004D5CAA" w:rsidRPr="00A472F8" w:rsidRDefault="004D5CAA" w:rsidP="004D5CAA">
      <w:pPr>
        <w:widowControl w:val="0"/>
        <w:autoSpaceDE w:val="0"/>
        <w:autoSpaceDN w:val="0"/>
        <w:adjustRightInd w:val="0"/>
        <w:ind w:firstLine="284"/>
        <w:jc w:val="both"/>
        <w:rPr>
          <w:b/>
          <w:sz w:val="14"/>
          <w:szCs w:val="14"/>
        </w:rPr>
      </w:pPr>
      <w:r w:rsidRPr="00A472F8">
        <w:rPr>
          <w:b/>
          <w:sz w:val="14"/>
          <w:szCs w:val="14"/>
        </w:rPr>
        <w:t>«4. Объемы и источники финансирования подпрограммы в целом и по годам реализации (тыс. рублей):</w:t>
      </w:r>
    </w:p>
    <w:tbl>
      <w:tblPr>
        <w:tblW w:w="0" w:type="auto"/>
        <w:tblInd w:w="93" w:type="dxa"/>
        <w:tblLook w:val="04A0" w:firstRow="1" w:lastRow="0" w:firstColumn="1" w:lastColumn="0" w:noHBand="0" w:noVBand="1"/>
      </w:tblPr>
      <w:tblGrid>
        <w:gridCol w:w="541"/>
        <w:gridCol w:w="919"/>
        <w:gridCol w:w="814"/>
        <w:gridCol w:w="1091"/>
        <w:gridCol w:w="990"/>
        <w:gridCol w:w="871"/>
      </w:tblGrid>
      <w:tr w:rsidR="004D5CAA" w:rsidRPr="004D5CAA" w:rsidTr="004D5CAA">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Год</w:t>
            </w:r>
          </w:p>
        </w:tc>
        <w:tc>
          <w:tcPr>
            <w:tcW w:w="0" w:type="auto"/>
            <w:gridSpan w:val="5"/>
            <w:tcBorders>
              <w:top w:val="single" w:sz="4" w:space="0" w:color="auto"/>
              <w:left w:val="nil"/>
              <w:bottom w:val="single" w:sz="4" w:space="0" w:color="auto"/>
              <w:right w:val="single" w:sz="4" w:space="0" w:color="auto"/>
            </w:tcBorders>
            <w:shd w:val="clear" w:color="auto" w:fill="auto"/>
            <w:hideMark/>
          </w:tcPr>
          <w:p w:rsidR="004D5CAA" w:rsidRPr="004D5CAA" w:rsidRDefault="004D5CAA" w:rsidP="004D5CAA">
            <w:pPr>
              <w:jc w:val="center"/>
              <w:rPr>
                <w:b/>
                <w:bCs/>
                <w:sz w:val="12"/>
                <w:szCs w:val="14"/>
              </w:rPr>
            </w:pPr>
            <w:r w:rsidRPr="004D5CAA">
              <w:rPr>
                <w:b/>
                <w:bCs/>
                <w:sz w:val="12"/>
                <w:szCs w:val="14"/>
              </w:rPr>
              <w:t>Источник  финансирования</w:t>
            </w:r>
          </w:p>
        </w:tc>
      </w:tr>
      <w:tr w:rsidR="004D5CAA" w:rsidRPr="004D5CAA" w:rsidTr="004D5CA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rPr>
                <w:b/>
                <w:bCs/>
                <w:sz w:val="12"/>
                <w:szCs w:val="14"/>
              </w:rPr>
            </w:pP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федеральный бюджет</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областной бюджет</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бюджет муниципального округа</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внебюджетные средства</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всего</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1</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2</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3</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4</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5</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6</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2021</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6287,79167</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11850,46536</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18138,25703</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2022</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6924,90000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11396,59593</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18321,49593</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2023</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7700,00001</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6147,68544</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13847,68545</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2024</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12663,54066</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6190,54850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18854,08916</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2025</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7878,00000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7232,25009</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15110,25009</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2026</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7878,00000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3255,15009</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11133,15009</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2027</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7878,00000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500,00000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8378,00000</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Всего:</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57210,23234</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46572,69541</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103782,92775</w:t>
            </w:r>
          </w:p>
        </w:tc>
      </w:tr>
    </w:tbl>
    <w:p w:rsidR="004D5CAA" w:rsidRPr="00A472F8" w:rsidRDefault="004D5CAA" w:rsidP="004D5CAA">
      <w:pPr>
        <w:widowControl w:val="0"/>
        <w:autoSpaceDE w:val="0"/>
        <w:autoSpaceDN w:val="0"/>
        <w:adjustRightInd w:val="0"/>
        <w:jc w:val="right"/>
        <w:rPr>
          <w:b/>
          <w:sz w:val="14"/>
          <w:szCs w:val="14"/>
        </w:rPr>
      </w:pPr>
      <w:r w:rsidRPr="00A472F8">
        <w:rPr>
          <w:b/>
          <w:sz w:val="14"/>
          <w:szCs w:val="14"/>
        </w:rPr>
        <w:t>»;</w:t>
      </w:r>
    </w:p>
    <w:p w:rsidR="004D5CAA" w:rsidRPr="00A472F8" w:rsidRDefault="004D5CAA" w:rsidP="004D5CAA">
      <w:pPr>
        <w:widowControl w:val="0"/>
        <w:autoSpaceDE w:val="0"/>
        <w:autoSpaceDN w:val="0"/>
        <w:adjustRightInd w:val="0"/>
        <w:ind w:firstLine="284"/>
        <w:jc w:val="both"/>
        <w:rPr>
          <w:sz w:val="14"/>
          <w:szCs w:val="14"/>
        </w:rPr>
      </w:pPr>
      <w:r w:rsidRPr="00A472F8">
        <w:rPr>
          <w:sz w:val="14"/>
          <w:szCs w:val="14"/>
        </w:rPr>
        <w:t>2.4. Изложить раздел 5 Подпрограммы 1 в редакции:</w:t>
      </w:r>
    </w:p>
    <w:p w:rsidR="004D5CAA" w:rsidRPr="00A472F8" w:rsidRDefault="004D5CAA" w:rsidP="004D5CAA">
      <w:pPr>
        <w:widowControl w:val="0"/>
        <w:autoSpaceDE w:val="0"/>
        <w:autoSpaceDN w:val="0"/>
        <w:adjustRightInd w:val="0"/>
        <w:ind w:firstLine="284"/>
        <w:jc w:val="both"/>
        <w:rPr>
          <w:b/>
          <w:sz w:val="14"/>
          <w:szCs w:val="14"/>
        </w:rPr>
      </w:pPr>
      <w:r w:rsidRPr="00A472F8">
        <w:rPr>
          <w:b/>
          <w:sz w:val="14"/>
          <w:szCs w:val="14"/>
        </w:rPr>
        <w:t>«5. Ожидаемые конечные результаты реализации подпрограммы:</w:t>
      </w:r>
    </w:p>
    <w:p w:rsidR="004D5CAA" w:rsidRPr="00A472F8" w:rsidRDefault="004D5CAA" w:rsidP="004D5CAA">
      <w:pPr>
        <w:widowControl w:val="0"/>
        <w:autoSpaceDE w:val="0"/>
        <w:autoSpaceDN w:val="0"/>
        <w:adjustRightInd w:val="0"/>
        <w:ind w:firstLine="284"/>
        <w:jc w:val="both"/>
        <w:rPr>
          <w:sz w:val="14"/>
          <w:szCs w:val="14"/>
        </w:rPr>
      </w:pPr>
      <w:r w:rsidRPr="00A472F8">
        <w:rPr>
          <w:sz w:val="14"/>
          <w:szCs w:val="14"/>
        </w:rPr>
        <w:t xml:space="preserve">- сумма взносов из бюджета муниципального округа на проведение работ по капитальному ремонту общедомового имущества многоквартирных домов, расположенных на территории муниципального округа, перечисленная  в специализированную  некоммерческую организацию  «Региональный фонд </w:t>
      </w:r>
      <w:r w:rsidRPr="00A472F8">
        <w:rPr>
          <w:sz w:val="14"/>
          <w:szCs w:val="14"/>
        </w:rPr>
        <w:lastRenderedPageBreak/>
        <w:t>капитального ремонта многоквартирных домов, расположенных на территории Новгородской области», 100%</w:t>
      </w:r>
    </w:p>
    <w:p w:rsidR="004D5CAA" w:rsidRPr="00A472F8" w:rsidRDefault="004D5CAA" w:rsidP="004D5CAA">
      <w:pPr>
        <w:widowControl w:val="0"/>
        <w:autoSpaceDE w:val="0"/>
        <w:autoSpaceDN w:val="0"/>
        <w:adjustRightInd w:val="0"/>
        <w:ind w:firstLine="284"/>
        <w:jc w:val="both"/>
        <w:rPr>
          <w:sz w:val="14"/>
          <w:szCs w:val="14"/>
        </w:rPr>
      </w:pPr>
      <w:r w:rsidRPr="00A472F8">
        <w:rPr>
          <w:sz w:val="14"/>
          <w:szCs w:val="14"/>
        </w:rPr>
        <w:t xml:space="preserve">- количество многоквартирных домов, расположенных на территории муниципального округа, в которых проведен капитальный ремонт общего имущества за счет взносов на капитальный ремонт, 42 </w:t>
      </w:r>
      <w:proofErr w:type="spellStart"/>
      <w:proofErr w:type="gramStart"/>
      <w:r w:rsidRPr="00A472F8">
        <w:rPr>
          <w:sz w:val="14"/>
          <w:szCs w:val="14"/>
        </w:rPr>
        <w:t>ед</w:t>
      </w:r>
      <w:proofErr w:type="spellEnd"/>
      <w:proofErr w:type="gramEnd"/>
      <w:r w:rsidRPr="00A472F8">
        <w:rPr>
          <w:sz w:val="14"/>
          <w:szCs w:val="14"/>
        </w:rPr>
        <w:t>;</w:t>
      </w:r>
    </w:p>
    <w:p w:rsidR="004D5CAA" w:rsidRPr="00A472F8" w:rsidRDefault="004D5CAA" w:rsidP="004D5CAA">
      <w:pPr>
        <w:widowControl w:val="0"/>
        <w:autoSpaceDE w:val="0"/>
        <w:autoSpaceDN w:val="0"/>
        <w:adjustRightInd w:val="0"/>
        <w:ind w:firstLine="284"/>
        <w:jc w:val="both"/>
        <w:rPr>
          <w:sz w:val="14"/>
          <w:szCs w:val="14"/>
        </w:rPr>
      </w:pPr>
      <w:r w:rsidRPr="00A472F8">
        <w:rPr>
          <w:sz w:val="14"/>
          <w:szCs w:val="14"/>
        </w:rPr>
        <w:t xml:space="preserve">- количество снесенных многоквартирных домов, признанных в установленном порядке аварийными и подлежащими сносу, 2 </w:t>
      </w:r>
      <w:proofErr w:type="spellStart"/>
      <w:proofErr w:type="gramStart"/>
      <w:r w:rsidRPr="00A472F8">
        <w:rPr>
          <w:sz w:val="14"/>
          <w:szCs w:val="14"/>
        </w:rPr>
        <w:t>ед</w:t>
      </w:r>
      <w:proofErr w:type="spellEnd"/>
      <w:proofErr w:type="gramEnd"/>
      <w:r w:rsidRPr="00A472F8">
        <w:rPr>
          <w:sz w:val="14"/>
          <w:szCs w:val="14"/>
        </w:rPr>
        <w:t>;</w:t>
      </w:r>
    </w:p>
    <w:p w:rsidR="004D5CAA" w:rsidRPr="00A472F8" w:rsidRDefault="004D5CAA" w:rsidP="004D5CAA">
      <w:pPr>
        <w:widowControl w:val="0"/>
        <w:autoSpaceDE w:val="0"/>
        <w:autoSpaceDN w:val="0"/>
        <w:adjustRightInd w:val="0"/>
        <w:ind w:firstLine="284"/>
        <w:jc w:val="both"/>
        <w:rPr>
          <w:sz w:val="14"/>
          <w:szCs w:val="14"/>
        </w:rPr>
      </w:pPr>
      <w:r w:rsidRPr="00A472F8">
        <w:rPr>
          <w:sz w:val="14"/>
          <w:szCs w:val="14"/>
        </w:rPr>
        <w:t xml:space="preserve">- количество многоквартирных домов, снятых с кадастрового учета, 2 </w:t>
      </w:r>
      <w:proofErr w:type="spellStart"/>
      <w:proofErr w:type="gramStart"/>
      <w:r w:rsidRPr="00A472F8">
        <w:rPr>
          <w:sz w:val="14"/>
          <w:szCs w:val="14"/>
        </w:rPr>
        <w:t>ед</w:t>
      </w:r>
      <w:proofErr w:type="spellEnd"/>
      <w:proofErr w:type="gramEnd"/>
      <w:r w:rsidRPr="00A472F8">
        <w:rPr>
          <w:sz w:val="14"/>
          <w:szCs w:val="14"/>
        </w:rPr>
        <w:t>;</w:t>
      </w:r>
    </w:p>
    <w:p w:rsidR="004D5CAA" w:rsidRPr="00A472F8" w:rsidRDefault="004D5CAA" w:rsidP="004D5CAA">
      <w:pPr>
        <w:widowControl w:val="0"/>
        <w:autoSpaceDE w:val="0"/>
        <w:autoSpaceDN w:val="0"/>
        <w:adjustRightInd w:val="0"/>
        <w:ind w:firstLine="284"/>
        <w:jc w:val="both"/>
        <w:rPr>
          <w:sz w:val="14"/>
          <w:szCs w:val="14"/>
        </w:rPr>
      </w:pPr>
      <w:r w:rsidRPr="00A472F8">
        <w:rPr>
          <w:sz w:val="14"/>
          <w:szCs w:val="14"/>
        </w:rPr>
        <w:t>- количество муниципальных жилых помещений, приведенных в нормативное состояние, 26 ед.;</w:t>
      </w:r>
    </w:p>
    <w:p w:rsidR="004D5CAA" w:rsidRPr="00A472F8" w:rsidRDefault="004D5CAA" w:rsidP="004D5CAA">
      <w:pPr>
        <w:widowControl w:val="0"/>
        <w:autoSpaceDE w:val="0"/>
        <w:autoSpaceDN w:val="0"/>
        <w:adjustRightInd w:val="0"/>
        <w:ind w:firstLine="284"/>
        <w:jc w:val="both"/>
        <w:rPr>
          <w:sz w:val="14"/>
          <w:szCs w:val="14"/>
        </w:rPr>
      </w:pPr>
      <w:r w:rsidRPr="00A472F8">
        <w:rPr>
          <w:sz w:val="14"/>
          <w:szCs w:val="14"/>
        </w:rPr>
        <w:t xml:space="preserve">- количество технических обследований специализированными организациями несущих и ограждающих конструкций многоквартирных домов, расположенных на территории муниципального округа, 13 ед.; </w:t>
      </w:r>
    </w:p>
    <w:p w:rsidR="004D5CAA" w:rsidRPr="00A472F8" w:rsidRDefault="004D5CAA" w:rsidP="004D5CAA">
      <w:pPr>
        <w:widowControl w:val="0"/>
        <w:autoSpaceDE w:val="0"/>
        <w:autoSpaceDN w:val="0"/>
        <w:adjustRightInd w:val="0"/>
        <w:ind w:firstLine="284"/>
        <w:jc w:val="both"/>
        <w:rPr>
          <w:sz w:val="14"/>
          <w:szCs w:val="14"/>
        </w:rPr>
      </w:pPr>
      <w:proofErr w:type="gramStart"/>
      <w:r w:rsidRPr="00A472F8">
        <w:rPr>
          <w:sz w:val="14"/>
          <w:szCs w:val="14"/>
        </w:rPr>
        <w:t>- обеспечение своевременного и целевого перечисления субсидий из бюджета муниципального округа на возмещение затрат в связи с оказанием услуг по содержанию жилищного фонда Солецкого муниципального округа юридическим лицам, осуществляющим управление многоквартирными домами в соответствии с постановлением Правительства Российской Федерации  от 21 декабря 2018 года № 1616 «Об утверждении правил определения управляющей организации для управления многоквартирным домом, в отношении которого собственниками помещений в</w:t>
      </w:r>
      <w:proofErr w:type="gramEnd"/>
      <w:r w:rsidRPr="00A472F8">
        <w:rPr>
          <w:sz w:val="14"/>
          <w:szCs w:val="14"/>
        </w:rPr>
        <w:t xml:space="preserve"> многоквартирном </w:t>
      </w:r>
      <w:proofErr w:type="gramStart"/>
      <w:r w:rsidRPr="00A472F8">
        <w:rPr>
          <w:sz w:val="14"/>
          <w:szCs w:val="14"/>
        </w:rPr>
        <w:t>доме</w:t>
      </w:r>
      <w:proofErr w:type="gramEnd"/>
      <w:r w:rsidRPr="00A472F8">
        <w:rPr>
          <w:sz w:val="14"/>
          <w:szCs w:val="14"/>
        </w:rPr>
        <w:t xml:space="preserve"> не выбран способ управления таким домом или выбранный способ управления не реализован, не определена управляющая организация, и о внесении изменений в некоторые акты Правительства Российской Федерации», 100%;</w:t>
      </w:r>
    </w:p>
    <w:p w:rsidR="004D5CAA" w:rsidRPr="00A472F8" w:rsidRDefault="004D5CAA" w:rsidP="004D5CAA">
      <w:pPr>
        <w:widowControl w:val="0"/>
        <w:autoSpaceDE w:val="0"/>
        <w:autoSpaceDN w:val="0"/>
        <w:adjustRightInd w:val="0"/>
        <w:ind w:firstLine="284"/>
        <w:jc w:val="both"/>
        <w:rPr>
          <w:sz w:val="14"/>
          <w:szCs w:val="14"/>
        </w:rPr>
      </w:pPr>
      <w:r w:rsidRPr="00A472F8">
        <w:rPr>
          <w:sz w:val="14"/>
          <w:szCs w:val="14"/>
        </w:rPr>
        <w:t xml:space="preserve">- обеспечение своевременного и целевого перечисления субсидии на покрытие убытков организации, оказывающей банные услуги населению по фиксированным тарифам, 100 %; </w:t>
      </w:r>
    </w:p>
    <w:p w:rsidR="004D5CAA" w:rsidRPr="00A472F8" w:rsidRDefault="004D5CAA" w:rsidP="004D5CAA">
      <w:pPr>
        <w:widowControl w:val="0"/>
        <w:autoSpaceDE w:val="0"/>
        <w:autoSpaceDN w:val="0"/>
        <w:adjustRightInd w:val="0"/>
        <w:ind w:firstLine="284"/>
        <w:jc w:val="both"/>
        <w:rPr>
          <w:sz w:val="14"/>
          <w:szCs w:val="14"/>
        </w:rPr>
      </w:pPr>
      <w:r w:rsidRPr="00A472F8">
        <w:rPr>
          <w:sz w:val="14"/>
          <w:szCs w:val="14"/>
        </w:rPr>
        <w:t xml:space="preserve">- ремонт зданий, оказывающих бытовые услуги населению, 1 </w:t>
      </w:r>
      <w:proofErr w:type="spellStart"/>
      <w:proofErr w:type="gramStart"/>
      <w:r w:rsidRPr="00A472F8">
        <w:rPr>
          <w:sz w:val="14"/>
          <w:szCs w:val="14"/>
        </w:rPr>
        <w:t>ед</w:t>
      </w:r>
      <w:proofErr w:type="spellEnd"/>
      <w:proofErr w:type="gramEnd"/>
      <w:r w:rsidRPr="00A472F8">
        <w:rPr>
          <w:sz w:val="14"/>
          <w:szCs w:val="14"/>
        </w:rPr>
        <w:t>;</w:t>
      </w:r>
    </w:p>
    <w:p w:rsidR="004D5CAA" w:rsidRPr="00A472F8" w:rsidRDefault="004D5CAA" w:rsidP="004D5CAA">
      <w:pPr>
        <w:widowControl w:val="0"/>
        <w:autoSpaceDE w:val="0"/>
        <w:autoSpaceDN w:val="0"/>
        <w:adjustRightInd w:val="0"/>
        <w:ind w:firstLine="284"/>
        <w:jc w:val="both"/>
        <w:rPr>
          <w:sz w:val="14"/>
          <w:szCs w:val="14"/>
        </w:rPr>
      </w:pPr>
      <w:r w:rsidRPr="00A472F8">
        <w:rPr>
          <w:sz w:val="14"/>
          <w:szCs w:val="14"/>
        </w:rPr>
        <w:t>- количество жилых помещений, приобретенных в муниципальную собственность, 45 квартиры.</w:t>
      </w:r>
    </w:p>
    <w:p w:rsidR="004D5CAA" w:rsidRPr="00A472F8" w:rsidRDefault="004D5CAA" w:rsidP="004D5CAA">
      <w:pPr>
        <w:widowControl w:val="0"/>
        <w:autoSpaceDE w:val="0"/>
        <w:autoSpaceDN w:val="0"/>
        <w:adjustRightInd w:val="0"/>
        <w:ind w:firstLine="284"/>
        <w:jc w:val="both"/>
        <w:rPr>
          <w:sz w:val="14"/>
          <w:szCs w:val="14"/>
        </w:rPr>
      </w:pPr>
      <w:r w:rsidRPr="00A472F8">
        <w:rPr>
          <w:sz w:val="14"/>
          <w:szCs w:val="14"/>
        </w:rPr>
        <w:t>- количество жилищных сертификатов, выданных детям-сиротам  и детям, оставшимся без попечения родителей,  а также лицам из числа детей-сирот и детей, оставшихся без попечения родителей, 1 ед.»</w:t>
      </w:r>
    </w:p>
    <w:p w:rsidR="004D5CAA" w:rsidRPr="00A472F8" w:rsidRDefault="004D5CAA" w:rsidP="004D5CAA">
      <w:pPr>
        <w:widowControl w:val="0"/>
        <w:autoSpaceDE w:val="0"/>
        <w:autoSpaceDN w:val="0"/>
        <w:adjustRightInd w:val="0"/>
        <w:ind w:firstLine="284"/>
        <w:jc w:val="both"/>
        <w:rPr>
          <w:sz w:val="14"/>
          <w:szCs w:val="14"/>
        </w:rPr>
      </w:pPr>
      <w:r w:rsidRPr="00A472F8">
        <w:rPr>
          <w:sz w:val="14"/>
          <w:szCs w:val="14"/>
        </w:rPr>
        <w:t>2.5. Изложить Мероприятия Подпрограммы 1 в прилагаемой редакции (приложение №2)</w:t>
      </w:r>
    </w:p>
    <w:p w:rsidR="004D5CAA" w:rsidRPr="00A472F8" w:rsidRDefault="004D5CAA" w:rsidP="004D5CAA">
      <w:pPr>
        <w:widowControl w:val="0"/>
        <w:autoSpaceDE w:val="0"/>
        <w:autoSpaceDN w:val="0"/>
        <w:adjustRightInd w:val="0"/>
        <w:ind w:firstLine="284"/>
        <w:jc w:val="both"/>
        <w:rPr>
          <w:bCs/>
          <w:sz w:val="14"/>
          <w:szCs w:val="14"/>
        </w:rPr>
      </w:pPr>
      <w:r w:rsidRPr="00A472F8">
        <w:rPr>
          <w:sz w:val="14"/>
          <w:szCs w:val="14"/>
        </w:rPr>
        <w:t>3. Внести изменения в подпрограмму «</w:t>
      </w:r>
      <w:r w:rsidRPr="00A472F8">
        <w:rPr>
          <w:bCs/>
          <w:sz w:val="14"/>
          <w:szCs w:val="14"/>
        </w:rPr>
        <w:t>Энергосбережение в Солецком муниципальном округе» Программы (далее - Подпрограмма 2):</w:t>
      </w:r>
    </w:p>
    <w:p w:rsidR="004D5CAA" w:rsidRPr="00A472F8" w:rsidRDefault="004D5CAA" w:rsidP="004D5CAA">
      <w:pPr>
        <w:widowControl w:val="0"/>
        <w:overflowPunct w:val="0"/>
        <w:autoSpaceDE w:val="0"/>
        <w:autoSpaceDN w:val="0"/>
        <w:adjustRightInd w:val="0"/>
        <w:ind w:firstLine="284"/>
        <w:jc w:val="both"/>
        <w:textAlignment w:val="baseline"/>
        <w:rPr>
          <w:sz w:val="14"/>
          <w:szCs w:val="14"/>
        </w:rPr>
      </w:pPr>
      <w:r w:rsidRPr="00A472F8">
        <w:rPr>
          <w:sz w:val="14"/>
          <w:szCs w:val="14"/>
        </w:rPr>
        <w:t xml:space="preserve">3.1. Изложить раздел 2 паспорта Подпрограммы 2 в редакции: </w:t>
      </w:r>
    </w:p>
    <w:p w:rsidR="004D5CAA" w:rsidRPr="00A472F8" w:rsidRDefault="004D5CAA" w:rsidP="004D5CAA">
      <w:pPr>
        <w:widowControl w:val="0"/>
        <w:autoSpaceDE w:val="0"/>
        <w:autoSpaceDN w:val="0"/>
        <w:adjustRightInd w:val="0"/>
        <w:ind w:firstLine="284"/>
        <w:jc w:val="both"/>
        <w:rPr>
          <w:b/>
          <w:sz w:val="14"/>
          <w:szCs w:val="14"/>
        </w:rPr>
      </w:pPr>
      <w:r w:rsidRPr="00A472F8">
        <w:rPr>
          <w:b/>
          <w:sz w:val="14"/>
          <w:szCs w:val="14"/>
        </w:rPr>
        <w:t>«2. Задачи и целевые показатели  подпрограммы муниципальной программы:</w:t>
      </w:r>
    </w:p>
    <w:tbl>
      <w:tblPr>
        <w:tblW w:w="0" w:type="auto"/>
        <w:tblInd w:w="93" w:type="dxa"/>
        <w:tblLook w:val="04A0" w:firstRow="1" w:lastRow="0" w:firstColumn="1" w:lastColumn="0" w:noHBand="0" w:noVBand="1"/>
      </w:tblPr>
      <w:tblGrid>
        <w:gridCol w:w="486"/>
        <w:gridCol w:w="1548"/>
        <w:gridCol w:w="456"/>
        <w:gridCol w:w="456"/>
        <w:gridCol w:w="456"/>
        <w:gridCol w:w="456"/>
        <w:gridCol w:w="456"/>
        <w:gridCol w:w="456"/>
        <w:gridCol w:w="456"/>
      </w:tblGrid>
      <w:tr w:rsidR="004D5CAA" w:rsidRPr="004D5CAA" w:rsidTr="004D5CAA">
        <w:trPr>
          <w:trHeight w:val="138"/>
        </w:trPr>
        <w:tc>
          <w:tcPr>
            <w:tcW w:w="0" w:type="auto"/>
            <w:vMerge w:val="restart"/>
            <w:tcBorders>
              <w:top w:val="single" w:sz="4" w:space="0" w:color="auto"/>
              <w:left w:val="single" w:sz="4" w:space="0" w:color="auto"/>
              <w:bottom w:val="single" w:sz="4" w:space="0" w:color="auto"/>
              <w:right w:val="nil"/>
            </w:tcBorders>
            <w:shd w:val="clear" w:color="auto" w:fill="auto"/>
            <w:vAlign w:val="center"/>
            <w:hideMark/>
          </w:tcPr>
          <w:p w:rsidR="004D5CAA" w:rsidRPr="004D5CAA" w:rsidRDefault="004D5CAA" w:rsidP="004D5CAA">
            <w:pPr>
              <w:jc w:val="center"/>
              <w:rPr>
                <w:sz w:val="12"/>
                <w:szCs w:val="14"/>
              </w:rPr>
            </w:pPr>
            <w:r w:rsidRPr="004D5CAA">
              <w:rPr>
                <w:sz w:val="12"/>
                <w:szCs w:val="14"/>
              </w:rPr>
              <w:t xml:space="preserve">N </w:t>
            </w:r>
            <w:proofErr w:type="gramStart"/>
            <w:r w:rsidRPr="004D5CAA">
              <w:rPr>
                <w:sz w:val="12"/>
                <w:szCs w:val="14"/>
              </w:rPr>
              <w:t>п</w:t>
            </w:r>
            <w:proofErr w:type="gramEnd"/>
            <w:r w:rsidRPr="004D5CAA">
              <w:rPr>
                <w:sz w:val="12"/>
                <w:szCs w:val="14"/>
              </w:rPr>
              <w:t>/п</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Цели, задачи муниципальной  программы, наименование и  единица измерения целевого показателя</w:t>
            </w:r>
          </w:p>
        </w:tc>
        <w:tc>
          <w:tcPr>
            <w:tcW w:w="0" w:type="auto"/>
            <w:gridSpan w:val="7"/>
            <w:vMerge w:val="restart"/>
            <w:tcBorders>
              <w:top w:val="single" w:sz="4" w:space="0" w:color="auto"/>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Значения целевого показателя по годам</w:t>
            </w:r>
          </w:p>
        </w:tc>
      </w:tr>
      <w:tr w:rsidR="004D5CAA" w:rsidRPr="004D5CAA" w:rsidTr="004D5CAA">
        <w:trPr>
          <w:trHeight w:val="138"/>
        </w:trPr>
        <w:tc>
          <w:tcPr>
            <w:tcW w:w="0" w:type="auto"/>
            <w:vMerge/>
            <w:tcBorders>
              <w:top w:val="single" w:sz="4" w:space="0" w:color="auto"/>
              <w:left w:val="single" w:sz="4" w:space="0" w:color="auto"/>
              <w:bottom w:val="single" w:sz="4" w:space="0" w:color="auto"/>
              <w:right w:val="nil"/>
            </w:tcBorders>
            <w:vAlign w:val="center"/>
            <w:hideMark/>
          </w:tcPr>
          <w:p w:rsidR="004D5CAA" w:rsidRPr="004D5CAA" w:rsidRDefault="004D5CAA" w:rsidP="004D5CAA">
            <w:pPr>
              <w:rPr>
                <w:sz w:val="12"/>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D5CAA" w:rsidRPr="004D5CAA" w:rsidRDefault="004D5CAA" w:rsidP="004D5CAA">
            <w:pPr>
              <w:rPr>
                <w:sz w:val="12"/>
                <w:szCs w:val="14"/>
              </w:rPr>
            </w:pPr>
          </w:p>
        </w:tc>
        <w:tc>
          <w:tcPr>
            <w:tcW w:w="0" w:type="auto"/>
            <w:gridSpan w:val="7"/>
            <w:vMerge/>
            <w:tcBorders>
              <w:top w:val="single" w:sz="4" w:space="0" w:color="auto"/>
              <w:left w:val="nil"/>
              <w:bottom w:val="single" w:sz="4" w:space="0" w:color="auto"/>
              <w:right w:val="single" w:sz="4" w:space="0" w:color="auto"/>
            </w:tcBorders>
            <w:vAlign w:val="center"/>
            <w:hideMark/>
          </w:tcPr>
          <w:p w:rsidR="004D5CAA" w:rsidRPr="004D5CAA" w:rsidRDefault="004D5CAA" w:rsidP="004D5CAA">
            <w:pPr>
              <w:rPr>
                <w:sz w:val="12"/>
                <w:szCs w:val="14"/>
              </w:rPr>
            </w:pPr>
          </w:p>
        </w:tc>
      </w:tr>
      <w:tr w:rsidR="004D5CAA" w:rsidRPr="004D5CAA" w:rsidTr="004D5CAA">
        <w:trPr>
          <w:trHeight w:val="138"/>
        </w:trPr>
        <w:tc>
          <w:tcPr>
            <w:tcW w:w="0" w:type="auto"/>
            <w:vMerge/>
            <w:tcBorders>
              <w:top w:val="single" w:sz="4" w:space="0" w:color="auto"/>
              <w:left w:val="single" w:sz="4" w:space="0" w:color="auto"/>
              <w:bottom w:val="single" w:sz="4" w:space="0" w:color="auto"/>
              <w:right w:val="nil"/>
            </w:tcBorders>
            <w:vAlign w:val="center"/>
            <w:hideMark/>
          </w:tcPr>
          <w:p w:rsidR="004D5CAA" w:rsidRPr="004D5CAA" w:rsidRDefault="004D5CAA" w:rsidP="004D5CAA">
            <w:pPr>
              <w:rPr>
                <w:sz w:val="12"/>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D5CAA" w:rsidRPr="004D5CAA" w:rsidRDefault="004D5CAA" w:rsidP="004D5CAA">
            <w:pPr>
              <w:rPr>
                <w:sz w:val="12"/>
                <w:szCs w:val="14"/>
              </w:rPr>
            </w:pPr>
          </w:p>
        </w:tc>
        <w:tc>
          <w:tcPr>
            <w:tcW w:w="0" w:type="auto"/>
            <w:gridSpan w:val="7"/>
            <w:vMerge/>
            <w:tcBorders>
              <w:top w:val="single" w:sz="4" w:space="0" w:color="auto"/>
              <w:left w:val="nil"/>
              <w:bottom w:val="single" w:sz="4" w:space="0" w:color="auto"/>
              <w:right w:val="single" w:sz="4" w:space="0" w:color="auto"/>
            </w:tcBorders>
            <w:vAlign w:val="center"/>
            <w:hideMark/>
          </w:tcPr>
          <w:p w:rsidR="004D5CAA" w:rsidRPr="004D5CAA" w:rsidRDefault="004D5CAA" w:rsidP="004D5CAA">
            <w:pPr>
              <w:rPr>
                <w:sz w:val="12"/>
                <w:szCs w:val="14"/>
              </w:rPr>
            </w:pPr>
          </w:p>
        </w:tc>
      </w:tr>
      <w:tr w:rsidR="004D5CAA" w:rsidRPr="004D5CAA" w:rsidTr="004D5CAA">
        <w:trPr>
          <w:trHeight w:val="20"/>
        </w:trPr>
        <w:tc>
          <w:tcPr>
            <w:tcW w:w="0" w:type="auto"/>
            <w:vMerge/>
            <w:tcBorders>
              <w:top w:val="single" w:sz="4" w:space="0" w:color="auto"/>
              <w:left w:val="single" w:sz="4" w:space="0" w:color="auto"/>
              <w:bottom w:val="single" w:sz="4" w:space="0" w:color="auto"/>
              <w:right w:val="nil"/>
            </w:tcBorders>
            <w:vAlign w:val="center"/>
            <w:hideMark/>
          </w:tcPr>
          <w:p w:rsidR="004D5CAA" w:rsidRPr="004D5CAA" w:rsidRDefault="004D5CAA" w:rsidP="004D5CAA">
            <w:pPr>
              <w:rPr>
                <w:sz w:val="12"/>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D5CAA" w:rsidRPr="004D5CAA" w:rsidRDefault="004D5CAA" w:rsidP="004D5CAA">
            <w:pPr>
              <w:rPr>
                <w:sz w:val="12"/>
                <w:szCs w:val="14"/>
              </w:rPr>
            </w:pP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2021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2022</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2023</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2024</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2025</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2026</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2027</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2</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3</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4</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5</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6</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7</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8</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9</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b/>
                <w:bCs/>
                <w:sz w:val="12"/>
                <w:szCs w:val="14"/>
              </w:rPr>
            </w:pPr>
            <w:r w:rsidRPr="004D5CAA">
              <w:rPr>
                <w:b/>
                <w:bCs/>
                <w:sz w:val="12"/>
                <w:szCs w:val="14"/>
              </w:rPr>
              <w:t>1.</w:t>
            </w:r>
          </w:p>
        </w:tc>
        <w:tc>
          <w:tcPr>
            <w:tcW w:w="0" w:type="auto"/>
            <w:gridSpan w:val="8"/>
            <w:tcBorders>
              <w:top w:val="single" w:sz="4" w:space="0" w:color="auto"/>
              <w:left w:val="nil"/>
              <w:bottom w:val="single" w:sz="4" w:space="0" w:color="auto"/>
              <w:right w:val="single" w:sz="4" w:space="0" w:color="auto"/>
            </w:tcBorders>
            <w:shd w:val="clear" w:color="auto" w:fill="auto"/>
            <w:vAlign w:val="center"/>
            <w:hideMark/>
          </w:tcPr>
          <w:p w:rsidR="004D5CAA" w:rsidRPr="004D5CAA" w:rsidRDefault="004D5CAA" w:rsidP="004D5CAA">
            <w:pPr>
              <w:rPr>
                <w:b/>
                <w:bCs/>
                <w:sz w:val="12"/>
                <w:szCs w:val="14"/>
              </w:rPr>
            </w:pPr>
            <w:r w:rsidRPr="004D5CAA">
              <w:rPr>
                <w:b/>
                <w:bCs/>
                <w:sz w:val="12"/>
                <w:szCs w:val="14"/>
              </w:rPr>
              <w:t xml:space="preserve">Цель 1. Повышение энергетической эффективности </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1.1.</w:t>
            </w:r>
          </w:p>
        </w:tc>
        <w:tc>
          <w:tcPr>
            <w:tcW w:w="0" w:type="auto"/>
            <w:gridSpan w:val="8"/>
            <w:tcBorders>
              <w:top w:val="single" w:sz="4" w:space="0" w:color="auto"/>
              <w:left w:val="nil"/>
              <w:bottom w:val="single" w:sz="4" w:space="0" w:color="auto"/>
              <w:right w:val="single" w:sz="4" w:space="0" w:color="auto"/>
            </w:tcBorders>
            <w:shd w:val="clear" w:color="auto" w:fill="auto"/>
            <w:vAlign w:val="center"/>
            <w:hideMark/>
          </w:tcPr>
          <w:p w:rsidR="004D5CAA" w:rsidRPr="004D5CAA" w:rsidRDefault="004D5CAA" w:rsidP="004D5CAA">
            <w:pPr>
              <w:rPr>
                <w:sz w:val="12"/>
                <w:szCs w:val="14"/>
              </w:rPr>
            </w:pPr>
            <w:r w:rsidRPr="004D5CAA">
              <w:rPr>
                <w:sz w:val="12"/>
                <w:szCs w:val="14"/>
              </w:rPr>
              <w:t>Задача 1. Пропаганда и популяризация мероприятий по энергосбережению</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1.1.1.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rPr>
                <w:sz w:val="12"/>
                <w:szCs w:val="14"/>
              </w:rPr>
            </w:pPr>
            <w:r w:rsidRPr="004D5CAA">
              <w:rPr>
                <w:sz w:val="12"/>
                <w:szCs w:val="14"/>
              </w:rPr>
              <w:t>Показатель 1. Количество организационных мероприятий в области энергосбережения, проведенных среди жителей муниципального округа, шт.</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4</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4</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4</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4</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4</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4</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4</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1.2.</w:t>
            </w:r>
          </w:p>
        </w:tc>
        <w:tc>
          <w:tcPr>
            <w:tcW w:w="0" w:type="auto"/>
            <w:gridSpan w:val="8"/>
            <w:tcBorders>
              <w:top w:val="single" w:sz="4" w:space="0" w:color="auto"/>
              <w:left w:val="nil"/>
              <w:bottom w:val="single" w:sz="4" w:space="0" w:color="auto"/>
              <w:right w:val="single" w:sz="4" w:space="0" w:color="auto"/>
            </w:tcBorders>
            <w:shd w:val="clear" w:color="auto" w:fill="auto"/>
            <w:vAlign w:val="center"/>
            <w:hideMark/>
          </w:tcPr>
          <w:p w:rsidR="004D5CAA" w:rsidRPr="004D5CAA" w:rsidRDefault="004D5CAA" w:rsidP="004D5CAA">
            <w:pPr>
              <w:rPr>
                <w:sz w:val="12"/>
                <w:szCs w:val="14"/>
              </w:rPr>
            </w:pPr>
            <w:r w:rsidRPr="004D5CAA">
              <w:rPr>
                <w:sz w:val="12"/>
                <w:szCs w:val="14"/>
              </w:rPr>
              <w:t xml:space="preserve">Задача 2. Обеспечение </w:t>
            </w:r>
            <w:proofErr w:type="gramStart"/>
            <w:r w:rsidRPr="004D5CAA">
              <w:rPr>
                <w:sz w:val="12"/>
                <w:szCs w:val="14"/>
              </w:rPr>
              <w:t>контроля за</w:t>
            </w:r>
            <w:proofErr w:type="gramEnd"/>
            <w:r w:rsidRPr="004D5CAA">
              <w:rPr>
                <w:sz w:val="12"/>
                <w:szCs w:val="14"/>
              </w:rPr>
              <w:t xml:space="preserve"> расходованием энергоресурсов в муниципальных учреждениях муниципального округа</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1.2.1.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rPr>
                <w:sz w:val="12"/>
                <w:szCs w:val="14"/>
              </w:rPr>
            </w:pPr>
            <w:r w:rsidRPr="004D5CAA">
              <w:rPr>
                <w:sz w:val="12"/>
                <w:szCs w:val="14"/>
              </w:rPr>
              <w:t xml:space="preserve">Показатель 1. Количество размещенных энергетических деклараций по потреблению энергетических ресурсов в системе ГИС </w:t>
            </w:r>
            <w:proofErr w:type="spellStart"/>
            <w:r w:rsidRPr="004D5CAA">
              <w:rPr>
                <w:sz w:val="12"/>
                <w:szCs w:val="14"/>
              </w:rPr>
              <w:t>энергоэффективность</w:t>
            </w:r>
            <w:proofErr w:type="spellEnd"/>
            <w:r w:rsidRPr="004D5CAA">
              <w:rPr>
                <w:sz w:val="12"/>
                <w:szCs w:val="14"/>
              </w:rPr>
              <w:t>, шт.</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19</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19</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19</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19</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19</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19</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19</w:t>
            </w:r>
          </w:p>
        </w:tc>
      </w:tr>
    </w:tbl>
    <w:p w:rsidR="004D5CAA" w:rsidRPr="00A472F8" w:rsidRDefault="004D5CAA" w:rsidP="004D5CAA">
      <w:pPr>
        <w:widowControl w:val="0"/>
        <w:autoSpaceDE w:val="0"/>
        <w:autoSpaceDN w:val="0"/>
        <w:adjustRightInd w:val="0"/>
        <w:jc w:val="right"/>
        <w:rPr>
          <w:b/>
          <w:sz w:val="14"/>
          <w:szCs w:val="14"/>
        </w:rPr>
      </w:pPr>
      <w:r w:rsidRPr="00A472F8">
        <w:rPr>
          <w:b/>
          <w:sz w:val="14"/>
          <w:szCs w:val="14"/>
        </w:rPr>
        <w:t>»;</w:t>
      </w:r>
    </w:p>
    <w:p w:rsidR="004D5CAA" w:rsidRPr="00A472F8" w:rsidRDefault="004D5CAA" w:rsidP="004D5CAA">
      <w:pPr>
        <w:widowControl w:val="0"/>
        <w:autoSpaceDE w:val="0"/>
        <w:autoSpaceDN w:val="0"/>
        <w:adjustRightInd w:val="0"/>
        <w:ind w:firstLine="284"/>
        <w:jc w:val="both"/>
        <w:rPr>
          <w:sz w:val="14"/>
          <w:szCs w:val="14"/>
        </w:rPr>
      </w:pPr>
      <w:r w:rsidRPr="00A472F8">
        <w:rPr>
          <w:sz w:val="14"/>
          <w:szCs w:val="14"/>
        </w:rPr>
        <w:t>3.2. Заменить в разделе 3 паспорта Подпрограммы 2 даты «2021-2026» на «2021-2027»;</w:t>
      </w:r>
    </w:p>
    <w:p w:rsidR="004D5CAA" w:rsidRPr="00A472F8" w:rsidRDefault="004D5CAA" w:rsidP="004D5CAA">
      <w:pPr>
        <w:widowControl w:val="0"/>
        <w:overflowPunct w:val="0"/>
        <w:autoSpaceDE w:val="0"/>
        <w:autoSpaceDN w:val="0"/>
        <w:adjustRightInd w:val="0"/>
        <w:ind w:firstLine="284"/>
        <w:jc w:val="both"/>
        <w:textAlignment w:val="baseline"/>
        <w:rPr>
          <w:sz w:val="14"/>
          <w:szCs w:val="14"/>
        </w:rPr>
      </w:pPr>
      <w:r w:rsidRPr="00A472F8">
        <w:rPr>
          <w:sz w:val="14"/>
          <w:szCs w:val="14"/>
        </w:rPr>
        <w:t xml:space="preserve">3.3. Изложить раздел 4 паспорта Подпрограммы 2 в редакции:                </w:t>
      </w:r>
    </w:p>
    <w:p w:rsidR="004D5CAA" w:rsidRPr="00A472F8" w:rsidRDefault="004D5CAA" w:rsidP="004D5CAA">
      <w:pPr>
        <w:widowControl w:val="0"/>
        <w:autoSpaceDE w:val="0"/>
        <w:autoSpaceDN w:val="0"/>
        <w:adjustRightInd w:val="0"/>
        <w:ind w:firstLine="284"/>
        <w:jc w:val="both"/>
        <w:rPr>
          <w:b/>
          <w:sz w:val="14"/>
          <w:szCs w:val="14"/>
        </w:rPr>
      </w:pPr>
      <w:r w:rsidRPr="00A472F8">
        <w:rPr>
          <w:b/>
          <w:sz w:val="14"/>
          <w:szCs w:val="14"/>
        </w:rPr>
        <w:t>«4. Объемы и источники финансирования подпрограммы в целом и по годам реализации (тыс. рублей):</w:t>
      </w:r>
    </w:p>
    <w:tbl>
      <w:tblPr>
        <w:tblW w:w="0" w:type="auto"/>
        <w:tblInd w:w="93" w:type="dxa"/>
        <w:tblLook w:val="04A0" w:firstRow="1" w:lastRow="0" w:firstColumn="1" w:lastColumn="0" w:noHBand="0" w:noVBand="1"/>
      </w:tblPr>
      <w:tblGrid>
        <w:gridCol w:w="558"/>
        <w:gridCol w:w="988"/>
        <w:gridCol w:w="806"/>
        <w:gridCol w:w="1200"/>
        <w:gridCol w:w="1068"/>
        <w:gridCol w:w="606"/>
      </w:tblGrid>
      <w:tr w:rsidR="004D5CAA" w:rsidRPr="004D5CAA" w:rsidTr="004D5CAA">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Год</w:t>
            </w:r>
          </w:p>
        </w:tc>
        <w:tc>
          <w:tcPr>
            <w:tcW w:w="0" w:type="auto"/>
            <w:gridSpan w:val="5"/>
            <w:tcBorders>
              <w:top w:val="single" w:sz="4" w:space="0" w:color="auto"/>
              <w:left w:val="nil"/>
              <w:bottom w:val="single" w:sz="4" w:space="0" w:color="auto"/>
              <w:right w:val="single" w:sz="4" w:space="0" w:color="auto"/>
            </w:tcBorders>
            <w:shd w:val="clear" w:color="auto" w:fill="auto"/>
            <w:hideMark/>
          </w:tcPr>
          <w:p w:rsidR="004D5CAA" w:rsidRPr="004D5CAA" w:rsidRDefault="004D5CAA" w:rsidP="004D5CAA">
            <w:pPr>
              <w:jc w:val="center"/>
              <w:rPr>
                <w:b/>
                <w:bCs/>
                <w:sz w:val="12"/>
                <w:szCs w:val="14"/>
              </w:rPr>
            </w:pPr>
            <w:r w:rsidRPr="004D5CAA">
              <w:rPr>
                <w:b/>
                <w:bCs/>
                <w:sz w:val="12"/>
                <w:szCs w:val="14"/>
              </w:rPr>
              <w:t>Источник  финансирования</w:t>
            </w:r>
          </w:p>
        </w:tc>
      </w:tr>
      <w:tr w:rsidR="004D5CAA" w:rsidRPr="004D5CAA" w:rsidTr="004D5CA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rPr>
                <w:b/>
                <w:bCs/>
                <w:sz w:val="12"/>
                <w:szCs w:val="14"/>
              </w:rPr>
            </w:pP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федеральный бюджет</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областной бюджет</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бюджет муниципального округа</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внебюджетные средства</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всего</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1</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2</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3</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4</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5</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6</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2021</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0,00000</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2022</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0,00000</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2023</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0,00000</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2024</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0,00000</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2025</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0,00000</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2026</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0,00000</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2027</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0,00000</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Всего:</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0,00000</w:t>
            </w:r>
          </w:p>
        </w:tc>
      </w:tr>
    </w:tbl>
    <w:p w:rsidR="004D5CAA" w:rsidRPr="00A472F8" w:rsidRDefault="004D5CAA" w:rsidP="004D5CAA">
      <w:pPr>
        <w:widowControl w:val="0"/>
        <w:autoSpaceDE w:val="0"/>
        <w:autoSpaceDN w:val="0"/>
        <w:adjustRightInd w:val="0"/>
        <w:jc w:val="right"/>
        <w:rPr>
          <w:sz w:val="14"/>
          <w:szCs w:val="14"/>
        </w:rPr>
      </w:pPr>
      <w:r w:rsidRPr="00A472F8">
        <w:rPr>
          <w:sz w:val="14"/>
          <w:szCs w:val="14"/>
        </w:rPr>
        <w:lastRenderedPageBreak/>
        <w:t>»;</w:t>
      </w:r>
    </w:p>
    <w:p w:rsidR="004D5CAA" w:rsidRPr="00A472F8" w:rsidRDefault="004D5CAA" w:rsidP="004D5CAA">
      <w:pPr>
        <w:widowControl w:val="0"/>
        <w:autoSpaceDE w:val="0"/>
        <w:autoSpaceDN w:val="0"/>
        <w:adjustRightInd w:val="0"/>
        <w:ind w:firstLine="284"/>
        <w:jc w:val="both"/>
        <w:rPr>
          <w:sz w:val="14"/>
          <w:szCs w:val="14"/>
        </w:rPr>
      </w:pPr>
      <w:r w:rsidRPr="00A472F8">
        <w:rPr>
          <w:sz w:val="14"/>
          <w:szCs w:val="14"/>
        </w:rPr>
        <w:t>3.4. Изложить раздел 5 Подпрограммы 2 в редакции:</w:t>
      </w:r>
    </w:p>
    <w:p w:rsidR="004D5CAA" w:rsidRPr="00A472F8" w:rsidRDefault="004D5CAA" w:rsidP="004D5CAA">
      <w:pPr>
        <w:widowControl w:val="0"/>
        <w:autoSpaceDE w:val="0"/>
        <w:autoSpaceDN w:val="0"/>
        <w:adjustRightInd w:val="0"/>
        <w:ind w:firstLine="284"/>
        <w:jc w:val="both"/>
        <w:rPr>
          <w:b/>
          <w:sz w:val="14"/>
          <w:szCs w:val="14"/>
        </w:rPr>
      </w:pPr>
      <w:r w:rsidRPr="00A472F8">
        <w:rPr>
          <w:b/>
          <w:sz w:val="14"/>
          <w:szCs w:val="14"/>
        </w:rPr>
        <w:t>«5. Ожидаемые конечные результаты реализации подпрограммы:</w:t>
      </w:r>
    </w:p>
    <w:p w:rsidR="004D5CAA" w:rsidRPr="00A472F8" w:rsidRDefault="004D5CAA" w:rsidP="004D5CAA">
      <w:pPr>
        <w:widowControl w:val="0"/>
        <w:autoSpaceDE w:val="0"/>
        <w:autoSpaceDN w:val="0"/>
        <w:adjustRightInd w:val="0"/>
        <w:ind w:firstLine="284"/>
        <w:jc w:val="both"/>
        <w:rPr>
          <w:sz w:val="14"/>
          <w:szCs w:val="14"/>
        </w:rPr>
      </w:pPr>
      <w:r w:rsidRPr="00A472F8">
        <w:rPr>
          <w:sz w:val="14"/>
          <w:szCs w:val="14"/>
        </w:rPr>
        <w:t xml:space="preserve">- количество организационных мероприятий в области энергосбережения, проведенных среди жителей муниципального округа, 28 </w:t>
      </w:r>
      <w:proofErr w:type="spellStart"/>
      <w:proofErr w:type="gramStart"/>
      <w:r w:rsidRPr="00A472F8">
        <w:rPr>
          <w:sz w:val="14"/>
          <w:szCs w:val="14"/>
        </w:rPr>
        <w:t>шт</w:t>
      </w:r>
      <w:proofErr w:type="spellEnd"/>
      <w:proofErr w:type="gramEnd"/>
      <w:r w:rsidRPr="00A472F8">
        <w:rPr>
          <w:sz w:val="14"/>
          <w:szCs w:val="14"/>
        </w:rPr>
        <w:t>;</w:t>
      </w:r>
    </w:p>
    <w:p w:rsidR="004D5CAA" w:rsidRPr="00A472F8" w:rsidRDefault="004D5CAA" w:rsidP="004D5CAA">
      <w:pPr>
        <w:widowControl w:val="0"/>
        <w:autoSpaceDE w:val="0"/>
        <w:autoSpaceDN w:val="0"/>
        <w:adjustRightInd w:val="0"/>
        <w:ind w:firstLine="284"/>
        <w:jc w:val="both"/>
        <w:rPr>
          <w:sz w:val="14"/>
          <w:szCs w:val="14"/>
        </w:rPr>
      </w:pPr>
      <w:r w:rsidRPr="00A472F8">
        <w:rPr>
          <w:sz w:val="14"/>
          <w:szCs w:val="14"/>
        </w:rPr>
        <w:t xml:space="preserve">- количество размещенных энергетических деклараций по потреблению энергетических ресурсов в системе ГИС </w:t>
      </w:r>
      <w:proofErr w:type="spellStart"/>
      <w:r w:rsidRPr="00A472F8">
        <w:rPr>
          <w:sz w:val="14"/>
          <w:szCs w:val="14"/>
        </w:rPr>
        <w:t>энергоэффективность</w:t>
      </w:r>
      <w:proofErr w:type="spellEnd"/>
      <w:r w:rsidRPr="00A472F8">
        <w:rPr>
          <w:sz w:val="14"/>
          <w:szCs w:val="14"/>
        </w:rPr>
        <w:t>, 133 шт.»</w:t>
      </w:r>
    </w:p>
    <w:p w:rsidR="004D5CAA" w:rsidRPr="00A472F8" w:rsidRDefault="004D5CAA" w:rsidP="004D5CAA">
      <w:pPr>
        <w:widowControl w:val="0"/>
        <w:autoSpaceDE w:val="0"/>
        <w:autoSpaceDN w:val="0"/>
        <w:adjustRightInd w:val="0"/>
        <w:ind w:firstLine="284"/>
        <w:jc w:val="both"/>
        <w:rPr>
          <w:sz w:val="14"/>
          <w:szCs w:val="14"/>
        </w:rPr>
      </w:pPr>
      <w:r w:rsidRPr="00A472F8">
        <w:rPr>
          <w:sz w:val="14"/>
          <w:szCs w:val="14"/>
        </w:rPr>
        <w:t>3.5. Изложить Мероприятия Подпрограммы 2 в прилагаемой редакции (приложение №3)</w:t>
      </w:r>
    </w:p>
    <w:p w:rsidR="004D5CAA" w:rsidRPr="00A472F8" w:rsidRDefault="004D5CAA" w:rsidP="004D5CAA">
      <w:pPr>
        <w:widowControl w:val="0"/>
        <w:autoSpaceDE w:val="0"/>
        <w:autoSpaceDN w:val="0"/>
        <w:adjustRightInd w:val="0"/>
        <w:ind w:firstLine="284"/>
        <w:jc w:val="both"/>
        <w:rPr>
          <w:bCs/>
          <w:sz w:val="14"/>
          <w:szCs w:val="14"/>
        </w:rPr>
      </w:pPr>
      <w:r w:rsidRPr="00A472F8">
        <w:rPr>
          <w:sz w:val="14"/>
          <w:szCs w:val="14"/>
        </w:rPr>
        <w:t>4. Внести изменения в подпрограмму «</w:t>
      </w:r>
      <w:r w:rsidRPr="00A472F8">
        <w:rPr>
          <w:bCs/>
          <w:sz w:val="14"/>
          <w:szCs w:val="14"/>
        </w:rPr>
        <w:t>Развитие инфраструктуры водоснабжения и водоотведения населенных пунктов Солецкого муниципального округа» Программы (далее - Подпрограмма 3):</w:t>
      </w:r>
    </w:p>
    <w:p w:rsidR="004D5CAA" w:rsidRPr="00A472F8" w:rsidRDefault="004D5CAA" w:rsidP="004D5CAA">
      <w:pPr>
        <w:widowControl w:val="0"/>
        <w:autoSpaceDE w:val="0"/>
        <w:autoSpaceDN w:val="0"/>
        <w:adjustRightInd w:val="0"/>
        <w:ind w:firstLine="284"/>
        <w:jc w:val="both"/>
        <w:rPr>
          <w:bCs/>
          <w:sz w:val="14"/>
          <w:szCs w:val="14"/>
        </w:rPr>
      </w:pPr>
      <w:r w:rsidRPr="00A472F8">
        <w:rPr>
          <w:bCs/>
          <w:sz w:val="14"/>
          <w:szCs w:val="14"/>
        </w:rPr>
        <w:t>4.1. Изложить раздел 2 Подпрограммы 3 в редакции:</w:t>
      </w:r>
    </w:p>
    <w:p w:rsidR="004D5CAA" w:rsidRPr="00A472F8" w:rsidRDefault="004D5CAA" w:rsidP="004D5CAA">
      <w:pPr>
        <w:widowControl w:val="0"/>
        <w:autoSpaceDE w:val="0"/>
        <w:autoSpaceDN w:val="0"/>
        <w:adjustRightInd w:val="0"/>
        <w:ind w:firstLine="284"/>
        <w:jc w:val="both"/>
        <w:rPr>
          <w:b/>
          <w:sz w:val="14"/>
          <w:szCs w:val="14"/>
        </w:rPr>
      </w:pPr>
      <w:r w:rsidRPr="00A472F8">
        <w:rPr>
          <w:b/>
          <w:sz w:val="14"/>
          <w:szCs w:val="14"/>
        </w:rPr>
        <w:t>«2. Задачи и целевые показатели  подпрограммы муниципальной программы:</w:t>
      </w:r>
    </w:p>
    <w:tbl>
      <w:tblPr>
        <w:tblW w:w="0" w:type="auto"/>
        <w:tblInd w:w="93" w:type="dxa"/>
        <w:tblLook w:val="04A0" w:firstRow="1" w:lastRow="0" w:firstColumn="1" w:lastColumn="0" w:noHBand="0" w:noVBand="1"/>
      </w:tblPr>
      <w:tblGrid>
        <w:gridCol w:w="442"/>
        <w:gridCol w:w="1822"/>
        <w:gridCol w:w="416"/>
        <w:gridCol w:w="441"/>
        <w:gridCol w:w="441"/>
        <w:gridCol w:w="416"/>
        <w:gridCol w:w="416"/>
        <w:gridCol w:w="416"/>
        <w:gridCol w:w="416"/>
      </w:tblGrid>
      <w:tr w:rsidR="004D5CAA" w:rsidRPr="004D5CAA" w:rsidTr="004D5CAA">
        <w:trPr>
          <w:trHeight w:val="230"/>
        </w:trPr>
        <w:tc>
          <w:tcPr>
            <w:tcW w:w="0" w:type="auto"/>
            <w:vMerge w:val="restart"/>
            <w:tcBorders>
              <w:top w:val="single" w:sz="4" w:space="0" w:color="auto"/>
              <w:left w:val="single" w:sz="4" w:space="0" w:color="auto"/>
              <w:bottom w:val="single" w:sz="4" w:space="0" w:color="auto"/>
              <w:right w:val="nil"/>
            </w:tcBorders>
            <w:shd w:val="clear" w:color="auto" w:fill="auto"/>
            <w:vAlign w:val="center"/>
            <w:hideMark/>
          </w:tcPr>
          <w:p w:rsidR="004D5CAA" w:rsidRPr="004D5CAA" w:rsidRDefault="004D5CAA" w:rsidP="004D5CAA">
            <w:pPr>
              <w:jc w:val="center"/>
              <w:rPr>
                <w:sz w:val="10"/>
                <w:szCs w:val="14"/>
              </w:rPr>
            </w:pPr>
            <w:r w:rsidRPr="004D5CAA">
              <w:rPr>
                <w:sz w:val="10"/>
                <w:szCs w:val="14"/>
              </w:rPr>
              <w:t xml:space="preserve">N </w:t>
            </w:r>
            <w:proofErr w:type="gramStart"/>
            <w:r w:rsidRPr="004D5CAA">
              <w:rPr>
                <w:sz w:val="10"/>
                <w:szCs w:val="14"/>
              </w:rPr>
              <w:t>п</w:t>
            </w:r>
            <w:proofErr w:type="gramEnd"/>
            <w:r w:rsidRPr="004D5CAA">
              <w:rPr>
                <w:sz w:val="10"/>
                <w:szCs w:val="14"/>
              </w:rPr>
              <w:t>/п</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Цели, задачи муниципальной  программы, наименование и  единица измерения целевого показателя</w:t>
            </w:r>
          </w:p>
        </w:tc>
        <w:tc>
          <w:tcPr>
            <w:tcW w:w="0" w:type="auto"/>
            <w:gridSpan w:val="7"/>
            <w:vMerge w:val="restart"/>
            <w:tcBorders>
              <w:top w:val="single" w:sz="4" w:space="0" w:color="auto"/>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Значения целевого показателя по годам</w:t>
            </w:r>
          </w:p>
        </w:tc>
      </w:tr>
      <w:tr w:rsidR="004D5CAA" w:rsidRPr="004D5CAA" w:rsidTr="004D5CAA">
        <w:trPr>
          <w:trHeight w:val="230"/>
        </w:trPr>
        <w:tc>
          <w:tcPr>
            <w:tcW w:w="0" w:type="auto"/>
            <w:vMerge/>
            <w:tcBorders>
              <w:top w:val="single" w:sz="4" w:space="0" w:color="auto"/>
              <w:left w:val="single" w:sz="4" w:space="0" w:color="auto"/>
              <w:bottom w:val="single" w:sz="4" w:space="0" w:color="auto"/>
              <w:right w:val="nil"/>
            </w:tcBorders>
            <w:vAlign w:val="center"/>
            <w:hideMark/>
          </w:tcPr>
          <w:p w:rsidR="004D5CAA" w:rsidRPr="004D5CAA" w:rsidRDefault="004D5CAA" w:rsidP="004D5CAA">
            <w:pPr>
              <w:rPr>
                <w:sz w:val="10"/>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0" w:type="auto"/>
            <w:gridSpan w:val="7"/>
            <w:vMerge/>
            <w:tcBorders>
              <w:top w:val="single" w:sz="4" w:space="0" w:color="auto"/>
              <w:left w:val="nil"/>
              <w:bottom w:val="single" w:sz="4" w:space="0" w:color="auto"/>
              <w:right w:val="single" w:sz="4" w:space="0" w:color="auto"/>
            </w:tcBorders>
            <w:vAlign w:val="center"/>
            <w:hideMark/>
          </w:tcPr>
          <w:p w:rsidR="004D5CAA" w:rsidRPr="004D5CAA" w:rsidRDefault="004D5CAA" w:rsidP="004D5CAA">
            <w:pPr>
              <w:rPr>
                <w:sz w:val="10"/>
                <w:szCs w:val="14"/>
              </w:rPr>
            </w:pPr>
          </w:p>
        </w:tc>
      </w:tr>
      <w:tr w:rsidR="004D5CAA" w:rsidRPr="004D5CAA" w:rsidTr="004D5CAA">
        <w:trPr>
          <w:trHeight w:val="230"/>
        </w:trPr>
        <w:tc>
          <w:tcPr>
            <w:tcW w:w="0" w:type="auto"/>
            <w:vMerge/>
            <w:tcBorders>
              <w:top w:val="single" w:sz="4" w:space="0" w:color="auto"/>
              <w:left w:val="single" w:sz="4" w:space="0" w:color="auto"/>
              <w:bottom w:val="single" w:sz="4" w:space="0" w:color="auto"/>
              <w:right w:val="nil"/>
            </w:tcBorders>
            <w:vAlign w:val="center"/>
            <w:hideMark/>
          </w:tcPr>
          <w:p w:rsidR="004D5CAA" w:rsidRPr="004D5CAA" w:rsidRDefault="004D5CAA" w:rsidP="004D5CAA">
            <w:pPr>
              <w:rPr>
                <w:sz w:val="10"/>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0" w:type="auto"/>
            <w:gridSpan w:val="7"/>
            <w:vMerge/>
            <w:tcBorders>
              <w:top w:val="single" w:sz="4" w:space="0" w:color="auto"/>
              <w:left w:val="nil"/>
              <w:bottom w:val="single" w:sz="4" w:space="0" w:color="auto"/>
              <w:right w:val="single" w:sz="4" w:space="0" w:color="auto"/>
            </w:tcBorders>
            <w:vAlign w:val="center"/>
            <w:hideMark/>
          </w:tcPr>
          <w:p w:rsidR="004D5CAA" w:rsidRPr="004D5CAA" w:rsidRDefault="004D5CAA" w:rsidP="004D5CAA">
            <w:pPr>
              <w:rPr>
                <w:sz w:val="10"/>
                <w:szCs w:val="14"/>
              </w:rPr>
            </w:pPr>
          </w:p>
        </w:tc>
      </w:tr>
      <w:tr w:rsidR="004D5CAA" w:rsidRPr="004D5CAA" w:rsidTr="004D5CAA">
        <w:trPr>
          <w:trHeight w:val="20"/>
        </w:trPr>
        <w:tc>
          <w:tcPr>
            <w:tcW w:w="0" w:type="auto"/>
            <w:vMerge/>
            <w:tcBorders>
              <w:top w:val="single" w:sz="4" w:space="0" w:color="auto"/>
              <w:left w:val="single" w:sz="4" w:space="0" w:color="auto"/>
              <w:bottom w:val="single" w:sz="4" w:space="0" w:color="auto"/>
              <w:right w:val="nil"/>
            </w:tcBorders>
            <w:vAlign w:val="center"/>
            <w:hideMark/>
          </w:tcPr>
          <w:p w:rsidR="004D5CAA" w:rsidRPr="004D5CAA" w:rsidRDefault="004D5CAA" w:rsidP="004D5CAA">
            <w:pPr>
              <w:rPr>
                <w:sz w:val="10"/>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2021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2022</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2023</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2024</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2025</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2026</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2027</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2</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3</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4</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5</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6</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7</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8</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9</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b/>
                <w:bCs/>
                <w:sz w:val="10"/>
                <w:szCs w:val="14"/>
              </w:rPr>
            </w:pPr>
            <w:r w:rsidRPr="004D5CAA">
              <w:rPr>
                <w:b/>
                <w:bCs/>
                <w:sz w:val="10"/>
                <w:szCs w:val="14"/>
              </w:rPr>
              <w:t>1</w:t>
            </w:r>
          </w:p>
        </w:tc>
        <w:tc>
          <w:tcPr>
            <w:tcW w:w="0" w:type="auto"/>
            <w:gridSpan w:val="8"/>
            <w:tcBorders>
              <w:top w:val="single" w:sz="4" w:space="0" w:color="auto"/>
              <w:left w:val="nil"/>
              <w:bottom w:val="single" w:sz="4" w:space="0" w:color="auto"/>
              <w:right w:val="single" w:sz="4" w:space="0" w:color="auto"/>
            </w:tcBorders>
            <w:shd w:val="clear" w:color="auto" w:fill="auto"/>
            <w:vAlign w:val="center"/>
            <w:hideMark/>
          </w:tcPr>
          <w:p w:rsidR="004D5CAA" w:rsidRPr="004D5CAA" w:rsidRDefault="004D5CAA" w:rsidP="004D5CAA">
            <w:pPr>
              <w:rPr>
                <w:b/>
                <w:bCs/>
                <w:sz w:val="10"/>
                <w:szCs w:val="14"/>
              </w:rPr>
            </w:pPr>
            <w:r w:rsidRPr="004D5CAA">
              <w:rPr>
                <w:b/>
                <w:bCs/>
                <w:sz w:val="10"/>
                <w:szCs w:val="14"/>
              </w:rPr>
              <w:t>Цель 1. Развитие инфраструктуры водоснабжения и водоотведения на территории муниципального округа</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1.1.</w:t>
            </w:r>
          </w:p>
        </w:tc>
        <w:tc>
          <w:tcPr>
            <w:tcW w:w="0" w:type="auto"/>
            <w:gridSpan w:val="8"/>
            <w:tcBorders>
              <w:top w:val="single" w:sz="4" w:space="0" w:color="auto"/>
              <w:left w:val="nil"/>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Задача 1. Обеспечение населения питьевой водой, соответствующей требованиям безопасности, установленным санитарно-эпидемиологическими правилами</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1.1.1.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Показатель 1. Количество нецентрализованных источников водоснабжения населения, прошедших очистку и дезинфекцию, ед.</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5</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260</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260</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3</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3</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3</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1.1.2.</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Показатель 2. Количество отремонтированных нецентрализованных источников водоснабжения населения, ед.</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4</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10</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10</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3</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3</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3</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1.1.3.</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Показатель 3. Количество отремонтированных артезианских скважин, ед.</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1.1.4.</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Показатель 4. Наличие проектно-сметной документации на строительство (реконструкцию)  объектов водоснабжения, ед.</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1.1.5.</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Показатель 5. Количество построенных (реконструируемых) объектов водоснабжения, ед.</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1.1.6.</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Показатель 6. Количество систем очистки воды, обслуживаемых в муниципальных образовательных и дошкольных учреждениях муниципального округа,  ед.</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1.1.7.</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Показатель 7. Освоение денежных средств на поставку оборудования для объектов водоснабжения,  %.</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100</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100</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1.2.</w:t>
            </w:r>
          </w:p>
        </w:tc>
        <w:tc>
          <w:tcPr>
            <w:tcW w:w="0" w:type="auto"/>
            <w:gridSpan w:val="8"/>
            <w:tcBorders>
              <w:top w:val="single" w:sz="4" w:space="0" w:color="auto"/>
              <w:left w:val="nil"/>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Задача 2. Повышение уровня коммунального обустройства территории муниципального округа за счет создания условий для подключения жилых домов к сетям водоснабжения и водоотведения</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1.2.1.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Показатель 1. Наличие проектно-сметной документации на строительство сетей водоснабжения и водоотведения, ед.</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1.2.2.</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 xml:space="preserve">Показатель 2. Протяженность построенных сетей водоснабжения и водоотведения, </w:t>
            </w:r>
            <w:proofErr w:type="gramStart"/>
            <w:r w:rsidRPr="004D5CAA">
              <w:rPr>
                <w:sz w:val="10"/>
                <w:szCs w:val="14"/>
              </w:rPr>
              <w:t>км</w:t>
            </w:r>
            <w:proofErr w:type="gramEnd"/>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0,14</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0,154</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1.2.3.</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Показатель 3. Количество жилых домов, подключенных к сетям водоснабжения и водоотведения, ед.</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8</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1.2.4.</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Показатель 4. Наличие проектно-сметной документации на строительство (реконструкцию), капитальный ремонт  объектов водоотведения, ед.</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1.2.5.</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Показатель 5. Количество построенных (реконструируемых), капитально отремонтированных объектов водоотведения, ед.</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1.2.6.</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rPr>
                <w:sz w:val="10"/>
                <w:szCs w:val="14"/>
              </w:rPr>
            </w:pPr>
            <w:r w:rsidRPr="004D5CAA">
              <w:rPr>
                <w:sz w:val="10"/>
                <w:szCs w:val="14"/>
              </w:rPr>
              <w:t xml:space="preserve">Показатель 6. Протяженность капитально отремонтированных сетей водоснабжения и водоотведения, </w:t>
            </w:r>
            <w:proofErr w:type="gramStart"/>
            <w:r w:rsidRPr="004D5CAA">
              <w:rPr>
                <w:sz w:val="10"/>
                <w:szCs w:val="14"/>
              </w:rPr>
              <w:t>км</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0,5</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1,2</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3,106</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0,5</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0,5</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0"/>
                <w:szCs w:val="14"/>
              </w:rPr>
            </w:pPr>
            <w:r w:rsidRPr="004D5CAA">
              <w:rPr>
                <w:sz w:val="10"/>
                <w:szCs w:val="14"/>
              </w:rPr>
              <w:t>0,1</w:t>
            </w:r>
          </w:p>
        </w:tc>
      </w:tr>
    </w:tbl>
    <w:p w:rsidR="004D5CAA" w:rsidRPr="00A472F8" w:rsidRDefault="004D5CAA" w:rsidP="004D5CAA">
      <w:pPr>
        <w:widowControl w:val="0"/>
        <w:autoSpaceDE w:val="0"/>
        <w:autoSpaceDN w:val="0"/>
        <w:adjustRightInd w:val="0"/>
        <w:jc w:val="right"/>
        <w:rPr>
          <w:bCs/>
          <w:sz w:val="14"/>
          <w:szCs w:val="14"/>
        </w:rPr>
      </w:pPr>
      <w:r w:rsidRPr="00A472F8">
        <w:rPr>
          <w:bCs/>
          <w:sz w:val="14"/>
          <w:szCs w:val="14"/>
        </w:rPr>
        <w:t>»;</w:t>
      </w:r>
    </w:p>
    <w:p w:rsidR="004D5CAA" w:rsidRPr="00A472F8" w:rsidRDefault="004D5CAA" w:rsidP="004D5CAA">
      <w:pPr>
        <w:widowControl w:val="0"/>
        <w:autoSpaceDE w:val="0"/>
        <w:autoSpaceDN w:val="0"/>
        <w:adjustRightInd w:val="0"/>
        <w:ind w:firstLine="284"/>
        <w:jc w:val="both"/>
        <w:rPr>
          <w:sz w:val="14"/>
          <w:szCs w:val="14"/>
        </w:rPr>
      </w:pPr>
      <w:r w:rsidRPr="00A472F8">
        <w:rPr>
          <w:bCs/>
          <w:sz w:val="14"/>
          <w:szCs w:val="14"/>
        </w:rPr>
        <w:t xml:space="preserve">4.2. </w:t>
      </w:r>
      <w:r w:rsidRPr="00A472F8">
        <w:rPr>
          <w:sz w:val="14"/>
          <w:szCs w:val="14"/>
        </w:rPr>
        <w:t>Заменить в разделе 3 паспорта Подпрограммы 3 даты «2021-2026» на «2021-2027»;</w:t>
      </w:r>
    </w:p>
    <w:p w:rsidR="004D5CAA" w:rsidRPr="00A472F8" w:rsidRDefault="004D5CAA" w:rsidP="004D5CAA">
      <w:pPr>
        <w:widowControl w:val="0"/>
        <w:autoSpaceDE w:val="0"/>
        <w:autoSpaceDN w:val="0"/>
        <w:adjustRightInd w:val="0"/>
        <w:ind w:firstLine="284"/>
        <w:jc w:val="both"/>
        <w:rPr>
          <w:bCs/>
          <w:sz w:val="14"/>
          <w:szCs w:val="14"/>
        </w:rPr>
      </w:pPr>
      <w:r w:rsidRPr="00A472F8">
        <w:rPr>
          <w:bCs/>
          <w:sz w:val="14"/>
          <w:szCs w:val="14"/>
        </w:rPr>
        <w:t>4.3. Изложить раздел 4 паспорта Подпрограммы 3 в редакции:</w:t>
      </w:r>
    </w:p>
    <w:p w:rsidR="004D5CAA" w:rsidRPr="00A472F8" w:rsidRDefault="004D5CAA" w:rsidP="004D5CAA">
      <w:pPr>
        <w:widowControl w:val="0"/>
        <w:autoSpaceDE w:val="0"/>
        <w:autoSpaceDN w:val="0"/>
        <w:adjustRightInd w:val="0"/>
        <w:ind w:firstLine="284"/>
        <w:jc w:val="both"/>
        <w:rPr>
          <w:b/>
          <w:sz w:val="14"/>
          <w:szCs w:val="14"/>
        </w:rPr>
      </w:pPr>
      <w:r w:rsidRPr="00A472F8">
        <w:rPr>
          <w:b/>
          <w:sz w:val="14"/>
          <w:szCs w:val="14"/>
        </w:rPr>
        <w:t>«4. Объемы и источники финансирования подпрограммы в целом и по годам реализации (тыс. рублей):</w:t>
      </w:r>
    </w:p>
    <w:tbl>
      <w:tblPr>
        <w:tblW w:w="0" w:type="auto"/>
        <w:tblInd w:w="93" w:type="dxa"/>
        <w:tblLook w:val="04A0" w:firstRow="1" w:lastRow="0" w:firstColumn="1" w:lastColumn="0" w:noHBand="0" w:noVBand="1"/>
      </w:tblPr>
      <w:tblGrid>
        <w:gridCol w:w="541"/>
        <w:gridCol w:w="919"/>
        <w:gridCol w:w="814"/>
        <w:gridCol w:w="1091"/>
        <w:gridCol w:w="990"/>
        <w:gridCol w:w="871"/>
      </w:tblGrid>
      <w:tr w:rsidR="004D5CAA" w:rsidRPr="004D5CAA" w:rsidTr="004D5CAA">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Год</w:t>
            </w:r>
          </w:p>
        </w:tc>
        <w:tc>
          <w:tcPr>
            <w:tcW w:w="0" w:type="auto"/>
            <w:gridSpan w:val="5"/>
            <w:tcBorders>
              <w:top w:val="single" w:sz="4" w:space="0" w:color="auto"/>
              <w:left w:val="nil"/>
              <w:bottom w:val="single" w:sz="4" w:space="0" w:color="auto"/>
              <w:right w:val="single" w:sz="4" w:space="0" w:color="auto"/>
            </w:tcBorders>
            <w:shd w:val="clear" w:color="auto" w:fill="auto"/>
            <w:hideMark/>
          </w:tcPr>
          <w:p w:rsidR="004D5CAA" w:rsidRPr="004D5CAA" w:rsidRDefault="004D5CAA" w:rsidP="004D5CAA">
            <w:pPr>
              <w:jc w:val="center"/>
              <w:rPr>
                <w:b/>
                <w:bCs/>
                <w:sz w:val="12"/>
                <w:szCs w:val="14"/>
              </w:rPr>
            </w:pPr>
            <w:r w:rsidRPr="004D5CAA">
              <w:rPr>
                <w:b/>
                <w:bCs/>
                <w:sz w:val="12"/>
                <w:szCs w:val="14"/>
              </w:rPr>
              <w:t>Источник  финансирования</w:t>
            </w:r>
          </w:p>
        </w:tc>
      </w:tr>
      <w:tr w:rsidR="004D5CAA" w:rsidRPr="004D5CAA" w:rsidTr="004D5CA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rPr>
                <w:b/>
                <w:bCs/>
                <w:sz w:val="12"/>
                <w:szCs w:val="14"/>
              </w:rPr>
            </w:pP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федеральный бюджет</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областной бюджет</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бюджет муниципального округа</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внебюджетные средства</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всего</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1</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2</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3</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4</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5</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6</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2021</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149977,90000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4638,50000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19058,90544</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173675,30544</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2022</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2778,44544</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29770,44215</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32548,88759</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2023</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9797,29163</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10817,73467</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20615,02630</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2024</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21962,08577</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5118,90483</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27080,99060</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2025</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187,25000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1538,00000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1725,25000</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2026</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2288,00000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2288,00000</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2027</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788,00000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788,00000</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Всего</w:t>
            </w:r>
            <w:r w:rsidRPr="004D5CAA">
              <w:rPr>
                <w:b/>
                <w:bCs/>
                <w:sz w:val="12"/>
                <w:szCs w:val="14"/>
              </w:rPr>
              <w:lastRenderedPageBreak/>
              <w:t>:</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149977,90000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39363,57284</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69379,98709</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258721,45993</w:t>
            </w:r>
          </w:p>
        </w:tc>
      </w:tr>
    </w:tbl>
    <w:p w:rsidR="004D5CAA" w:rsidRPr="00A472F8" w:rsidRDefault="004D5CAA" w:rsidP="004D5CAA">
      <w:pPr>
        <w:widowControl w:val="0"/>
        <w:autoSpaceDE w:val="0"/>
        <w:autoSpaceDN w:val="0"/>
        <w:adjustRightInd w:val="0"/>
        <w:jc w:val="right"/>
        <w:rPr>
          <w:b/>
          <w:sz w:val="14"/>
          <w:szCs w:val="14"/>
        </w:rPr>
      </w:pPr>
      <w:r w:rsidRPr="00A472F8">
        <w:rPr>
          <w:b/>
          <w:sz w:val="14"/>
          <w:szCs w:val="14"/>
        </w:rPr>
        <w:t>»;</w:t>
      </w:r>
    </w:p>
    <w:p w:rsidR="004D5CAA" w:rsidRPr="00A472F8" w:rsidRDefault="004D5CAA" w:rsidP="004D5CAA">
      <w:pPr>
        <w:widowControl w:val="0"/>
        <w:autoSpaceDE w:val="0"/>
        <w:autoSpaceDN w:val="0"/>
        <w:adjustRightInd w:val="0"/>
        <w:ind w:firstLine="284"/>
        <w:jc w:val="both"/>
        <w:rPr>
          <w:sz w:val="14"/>
          <w:szCs w:val="14"/>
        </w:rPr>
      </w:pPr>
      <w:r w:rsidRPr="00A472F8">
        <w:rPr>
          <w:sz w:val="14"/>
          <w:szCs w:val="14"/>
        </w:rPr>
        <w:t>4.4. Изложить раздел 5 Подпрограммы 3 в редакции:</w:t>
      </w:r>
    </w:p>
    <w:p w:rsidR="004D5CAA" w:rsidRPr="00A472F8" w:rsidRDefault="004D5CAA" w:rsidP="004D5CAA">
      <w:pPr>
        <w:widowControl w:val="0"/>
        <w:autoSpaceDE w:val="0"/>
        <w:autoSpaceDN w:val="0"/>
        <w:adjustRightInd w:val="0"/>
        <w:ind w:firstLine="284"/>
        <w:jc w:val="both"/>
        <w:rPr>
          <w:b/>
          <w:sz w:val="14"/>
          <w:szCs w:val="14"/>
        </w:rPr>
      </w:pPr>
      <w:r w:rsidRPr="00A472F8">
        <w:rPr>
          <w:b/>
          <w:sz w:val="14"/>
          <w:szCs w:val="14"/>
        </w:rPr>
        <w:t>«5. Ожидаемые конечные результаты реализации подпрограммы:</w:t>
      </w:r>
    </w:p>
    <w:p w:rsidR="004D5CAA" w:rsidRPr="00A472F8" w:rsidRDefault="004D5CAA" w:rsidP="004D5CAA">
      <w:pPr>
        <w:widowControl w:val="0"/>
        <w:autoSpaceDE w:val="0"/>
        <w:autoSpaceDN w:val="0"/>
        <w:adjustRightInd w:val="0"/>
        <w:ind w:firstLine="284"/>
        <w:jc w:val="both"/>
        <w:rPr>
          <w:sz w:val="14"/>
          <w:szCs w:val="14"/>
        </w:rPr>
      </w:pPr>
      <w:r w:rsidRPr="00A472F8">
        <w:rPr>
          <w:sz w:val="14"/>
          <w:szCs w:val="14"/>
        </w:rPr>
        <w:t xml:space="preserve">- количество нецентрализованных источников водоснабжения населения, прошедших очистку и дезинфекцию,534 </w:t>
      </w:r>
      <w:proofErr w:type="spellStart"/>
      <w:proofErr w:type="gramStart"/>
      <w:r w:rsidRPr="00A472F8">
        <w:rPr>
          <w:sz w:val="14"/>
          <w:szCs w:val="14"/>
        </w:rPr>
        <w:t>ед</w:t>
      </w:r>
      <w:proofErr w:type="spellEnd"/>
      <w:proofErr w:type="gramEnd"/>
      <w:r w:rsidRPr="00A472F8">
        <w:rPr>
          <w:sz w:val="14"/>
          <w:szCs w:val="14"/>
        </w:rPr>
        <w:t>;</w:t>
      </w:r>
    </w:p>
    <w:p w:rsidR="004D5CAA" w:rsidRPr="00A472F8" w:rsidRDefault="004D5CAA" w:rsidP="004D5CAA">
      <w:pPr>
        <w:widowControl w:val="0"/>
        <w:autoSpaceDE w:val="0"/>
        <w:autoSpaceDN w:val="0"/>
        <w:adjustRightInd w:val="0"/>
        <w:ind w:firstLine="284"/>
        <w:jc w:val="both"/>
        <w:rPr>
          <w:sz w:val="14"/>
          <w:szCs w:val="14"/>
        </w:rPr>
      </w:pPr>
      <w:r w:rsidRPr="00A472F8">
        <w:rPr>
          <w:sz w:val="14"/>
          <w:szCs w:val="14"/>
        </w:rPr>
        <w:t xml:space="preserve">- количество отремонтированных нецентрализованных источников водоснабжения населения, 33 </w:t>
      </w:r>
      <w:proofErr w:type="spellStart"/>
      <w:proofErr w:type="gramStart"/>
      <w:r w:rsidRPr="00A472F8">
        <w:rPr>
          <w:sz w:val="14"/>
          <w:szCs w:val="14"/>
        </w:rPr>
        <w:t>ед</w:t>
      </w:r>
      <w:proofErr w:type="spellEnd"/>
      <w:proofErr w:type="gramEnd"/>
      <w:r w:rsidRPr="00A472F8">
        <w:rPr>
          <w:sz w:val="14"/>
          <w:szCs w:val="14"/>
        </w:rPr>
        <w:t>;</w:t>
      </w:r>
    </w:p>
    <w:p w:rsidR="004D5CAA" w:rsidRPr="00A472F8" w:rsidRDefault="004D5CAA" w:rsidP="004D5CAA">
      <w:pPr>
        <w:widowControl w:val="0"/>
        <w:autoSpaceDE w:val="0"/>
        <w:autoSpaceDN w:val="0"/>
        <w:adjustRightInd w:val="0"/>
        <w:ind w:firstLine="284"/>
        <w:jc w:val="both"/>
        <w:rPr>
          <w:sz w:val="14"/>
          <w:szCs w:val="14"/>
        </w:rPr>
      </w:pPr>
      <w:r w:rsidRPr="00A472F8">
        <w:rPr>
          <w:sz w:val="14"/>
          <w:szCs w:val="14"/>
        </w:rPr>
        <w:t xml:space="preserve">- количество отремонтированных артезианских скважин, 1 </w:t>
      </w:r>
      <w:proofErr w:type="spellStart"/>
      <w:proofErr w:type="gramStart"/>
      <w:r w:rsidRPr="00A472F8">
        <w:rPr>
          <w:sz w:val="14"/>
          <w:szCs w:val="14"/>
        </w:rPr>
        <w:t>ед</w:t>
      </w:r>
      <w:proofErr w:type="spellEnd"/>
      <w:proofErr w:type="gramEnd"/>
      <w:r w:rsidRPr="00A472F8">
        <w:rPr>
          <w:sz w:val="14"/>
          <w:szCs w:val="14"/>
        </w:rPr>
        <w:t>;</w:t>
      </w:r>
    </w:p>
    <w:p w:rsidR="004D5CAA" w:rsidRPr="00A472F8" w:rsidRDefault="004D5CAA" w:rsidP="004D5CAA">
      <w:pPr>
        <w:widowControl w:val="0"/>
        <w:autoSpaceDE w:val="0"/>
        <w:autoSpaceDN w:val="0"/>
        <w:adjustRightInd w:val="0"/>
        <w:ind w:firstLine="284"/>
        <w:jc w:val="both"/>
        <w:rPr>
          <w:sz w:val="14"/>
          <w:szCs w:val="14"/>
        </w:rPr>
      </w:pPr>
      <w:r w:rsidRPr="00A472F8">
        <w:rPr>
          <w:sz w:val="14"/>
          <w:szCs w:val="14"/>
        </w:rPr>
        <w:t xml:space="preserve">- наличие проектно-сметной документации на строительство (реконструкцию)  объектов водоснабжения, 1 </w:t>
      </w:r>
      <w:proofErr w:type="spellStart"/>
      <w:proofErr w:type="gramStart"/>
      <w:r w:rsidRPr="00A472F8">
        <w:rPr>
          <w:sz w:val="14"/>
          <w:szCs w:val="14"/>
        </w:rPr>
        <w:t>ед</w:t>
      </w:r>
      <w:proofErr w:type="spellEnd"/>
      <w:proofErr w:type="gramEnd"/>
      <w:r w:rsidRPr="00A472F8">
        <w:rPr>
          <w:sz w:val="14"/>
          <w:szCs w:val="14"/>
        </w:rPr>
        <w:t>;</w:t>
      </w:r>
    </w:p>
    <w:p w:rsidR="004D5CAA" w:rsidRPr="00A472F8" w:rsidRDefault="004D5CAA" w:rsidP="004D5CAA">
      <w:pPr>
        <w:widowControl w:val="0"/>
        <w:autoSpaceDE w:val="0"/>
        <w:autoSpaceDN w:val="0"/>
        <w:adjustRightInd w:val="0"/>
        <w:ind w:firstLine="284"/>
        <w:jc w:val="both"/>
        <w:rPr>
          <w:sz w:val="14"/>
          <w:szCs w:val="14"/>
        </w:rPr>
      </w:pPr>
      <w:r w:rsidRPr="00A472F8">
        <w:rPr>
          <w:sz w:val="14"/>
          <w:szCs w:val="14"/>
        </w:rPr>
        <w:t>- количество построенных (реконструируемых) объектов водоснабжения, 5 ед.;</w:t>
      </w:r>
    </w:p>
    <w:p w:rsidR="004D5CAA" w:rsidRPr="00A472F8" w:rsidRDefault="004D5CAA" w:rsidP="004D5CAA">
      <w:pPr>
        <w:widowControl w:val="0"/>
        <w:autoSpaceDE w:val="0"/>
        <w:autoSpaceDN w:val="0"/>
        <w:adjustRightInd w:val="0"/>
        <w:ind w:firstLine="284"/>
        <w:jc w:val="both"/>
        <w:rPr>
          <w:sz w:val="14"/>
          <w:szCs w:val="14"/>
        </w:rPr>
      </w:pPr>
      <w:r w:rsidRPr="00A472F8">
        <w:rPr>
          <w:sz w:val="14"/>
          <w:szCs w:val="14"/>
        </w:rPr>
        <w:t>- 100% освоение денежных средств на поставку оборудования;</w:t>
      </w:r>
    </w:p>
    <w:p w:rsidR="004D5CAA" w:rsidRPr="00A472F8" w:rsidRDefault="004D5CAA" w:rsidP="004D5CAA">
      <w:pPr>
        <w:widowControl w:val="0"/>
        <w:autoSpaceDE w:val="0"/>
        <w:autoSpaceDN w:val="0"/>
        <w:adjustRightInd w:val="0"/>
        <w:ind w:firstLine="284"/>
        <w:jc w:val="both"/>
        <w:rPr>
          <w:sz w:val="14"/>
          <w:szCs w:val="14"/>
        </w:rPr>
      </w:pPr>
      <w:r w:rsidRPr="00A472F8">
        <w:rPr>
          <w:sz w:val="14"/>
          <w:szCs w:val="14"/>
        </w:rPr>
        <w:t>- наличие проектно-сметной документации на строительство сетей водоснабжения и водоотведения, 1 ед.</w:t>
      </w:r>
    </w:p>
    <w:p w:rsidR="004D5CAA" w:rsidRPr="00A472F8" w:rsidRDefault="004D5CAA" w:rsidP="004D5CAA">
      <w:pPr>
        <w:widowControl w:val="0"/>
        <w:autoSpaceDE w:val="0"/>
        <w:autoSpaceDN w:val="0"/>
        <w:adjustRightInd w:val="0"/>
        <w:ind w:firstLine="284"/>
        <w:jc w:val="both"/>
        <w:rPr>
          <w:sz w:val="14"/>
          <w:szCs w:val="14"/>
        </w:rPr>
      </w:pPr>
      <w:r w:rsidRPr="00A472F8">
        <w:rPr>
          <w:sz w:val="14"/>
          <w:szCs w:val="14"/>
        </w:rPr>
        <w:t>- протяженность построенных сетей водоснабжения и водоотведения,  1,294 км;</w:t>
      </w:r>
    </w:p>
    <w:p w:rsidR="004D5CAA" w:rsidRPr="00A472F8" w:rsidRDefault="004D5CAA" w:rsidP="004D5CAA">
      <w:pPr>
        <w:widowControl w:val="0"/>
        <w:autoSpaceDE w:val="0"/>
        <w:autoSpaceDN w:val="0"/>
        <w:adjustRightInd w:val="0"/>
        <w:ind w:firstLine="284"/>
        <w:jc w:val="both"/>
        <w:rPr>
          <w:sz w:val="14"/>
          <w:szCs w:val="14"/>
        </w:rPr>
      </w:pPr>
      <w:r w:rsidRPr="00A472F8">
        <w:rPr>
          <w:sz w:val="14"/>
          <w:szCs w:val="14"/>
        </w:rPr>
        <w:t xml:space="preserve">- количество жилых домов, подключенных к сетям водоснабжения и водоотведения, 8 </w:t>
      </w:r>
      <w:proofErr w:type="spellStart"/>
      <w:proofErr w:type="gramStart"/>
      <w:r w:rsidRPr="00A472F8">
        <w:rPr>
          <w:sz w:val="14"/>
          <w:szCs w:val="14"/>
        </w:rPr>
        <w:t>ед</w:t>
      </w:r>
      <w:proofErr w:type="spellEnd"/>
      <w:proofErr w:type="gramEnd"/>
      <w:r w:rsidRPr="00A472F8">
        <w:rPr>
          <w:sz w:val="14"/>
          <w:szCs w:val="14"/>
        </w:rPr>
        <w:t>;</w:t>
      </w:r>
    </w:p>
    <w:p w:rsidR="004D5CAA" w:rsidRPr="00A472F8" w:rsidRDefault="004D5CAA" w:rsidP="004D5CAA">
      <w:pPr>
        <w:widowControl w:val="0"/>
        <w:autoSpaceDE w:val="0"/>
        <w:autoSpaceDN w:val="0"/>
        <w:adjustRightInd w:val="0"/>
        <w:ind w:firstLine="284"/>
        <w:jc w:val="both"/>
        <w:rPr>
          <w:sz w:val="14"/>
          <w:szCs w:val="14"/>
        </w:rPr>
      </w:pPr>
      <w:r w:rsidRPr="00A472F8">
        <w:rPr>
          <w:sz w:val="14"/>
          <w:szCs w:val="14"/>
        </w:rPr>
        <w:t xml:space="preserve">- наличие проектно-сметной документации на строительство (реконструкцию), капитальный ремонт  объектов водоотведения, 4 </w:t>
      </w:r>
      <w:proofErr w:type="spellStart"/>
      <w:proofErr w:type="gramStart"/>
      <w:r w:rsidRPr="00A472F8">
        <w:rPr>
          <w:sz w:val="14"/>
          <w:szCs w:val="14"/>
        </w:rPr>
        <w:t>ед</w:t>
      </w:r>
      <w:proofErr w:type="spellEnd"/>
      <w:proofErr w:type="gramEnd"/>
      <w:r w:rsidRPr="00A472F8">
        <w:rPr>
          <w:sz w:val="14"/>
          <w:szCs w:val="14"/>
        </w:rPr>
        <w:t>;</w:t>
      </w:r>
    </w:p>
    <w:p w:rsidR="004D5CAA" w:rsidRPr="00A472F8" w:rsidRDefault="004D5CAA" w:rsidP="004D5CAA">
      <w:pPr>
        <w:widowControl w:val="0"/>
        <w:autoSpaceDE w:val="0"/>
        <w:autoSpaceDN w:val="0"/>
        <w:adjustRightInd w:val="0"/>
        <w:ind w:firstLine="284"/>
        <w:jc w:val="both"/>
        <w:rPr>
          <w:sz w:val="14"/>
          <w:szCs w:val="14"/>
        </w:rPr>
      </w:pPr>
      <w:r w:rsidRPr="00A472F8">
        <w:rPr>
          <w:sz w:val="14"/>
          <w:szCs w:val="14"/>
        </w:rPr>
        <w:t xml:space="preserve">- количество построенных (реконструируемых), капитально отремонтированных объектов водоотведения, 1 </w:t>
      </w:r>
      <w:proofErr w:type="spellStart"/>
      <w:proofErr w:type="gramStart"/>
      <w:r w:rsidRPr="00A472F8">
        <w:rPr>
          <w:sz w:val="14"/>
          <w:szCs w:val="14"/>
        </w:rPr>
        <w:t>ед</w:t>
      </w:r>
      <w:proofErr w:type="spellEnd"/>
      <w:proofErr w:type="gramEnd"/>
      <w:r w:rsidRPr="00A472F8">
        <w:rPr>
          <w:sz w:val="14"/>
          <w:szCs w:val="14"/>
        </w:rPr>
        <w:t>;</w:t>
      </w:r>
    </w:p>
    <w:p w:rsidR="004D5CAA" w:rsidRPr="00A472F8" w:rsidRDefault="004D5CAA" w:rsidP="004D5CAA">
      <w:pPr>
        <w:widowControl w:val="0"/>
        <w:autoSpaceDE w:val="0"/>
        <w:autoSpaceDN w:val="0"/>
        <w:adjustRightInd w:val="0"/>
        <w:ind w:firstLine="284"/>
        <w:jc w:val="both"/>
        <w:rPr>
          <w:sz w:val="14"/>
          <w:szCs w:val="14"/>
        </w:rPr>
      </w:pPr>
      <w:r w:rsidRPr="00A472F8">
        <w:rPr>
          <w:sz w:val="14"/>
          <w:szCs w:val="14"/>
        </w:rPr>
        <w:t>- протяженность капитально отремонтированных сетей водоснабжения и водоотведения – 5,906 км»</w:t>
      </w:r>
    </w:p>
    <w:p w:rsidR="004D5CAA" w:rsidRPr="00A472F8" w:rsidRDefault="004D5CAA" w:rsidP="004D5CAA">
      <w:pPr>
        <w:widowControl w:val="0"/>
        <w:autoSpaceDE w:val="0"/>
        <w:autoSpaceDN w:val="0"/>
        <w:adjustRightInd w:val="0"/>
        <w:ind w:firstLine="284"/>
        <w:jc w:val="both"/>
        <w:rPr>
          <w:sz w:val="14"/>
          <w:szCs w:val="14"/>
        </w:rPr>
      </w:pPr>
      <w:r w:rsidRPr="00A472F8">
        <w:rPr>
          <w:sz w:val="14"/>
          <w:szCs w:val="14"/>
        </w:rPr>
        <w:t>4.5. Изложить Мероприятия Подпрограммы 3 в прилагаемой редакции (приложение №4)</w:t>
      </w:r>
    </w:p>
    <w:p w:rsidR="004D5CAA" w:rsidRPr="00A472F8" w:rsidRDefault="004D5CAA" w:rsidP="004D5CAA">
      <w:pPr>
        <w:widowControl w:val="0"/>
        <w:autoSpaceDE w:val="0"/>
        <w:autoSpaceDN w:val="0"/>
        <w:adjustRightInd w:val="0"/>
        <w:ind w:firstLine="284"/>
        <w:jc w:val="both"/>
        <w:rPr>
          <w:bCs/>
          <w:sz w:val="14"/>
          <w:szCs w:val="14"/>
        </w:rPr>
      </w:pPr>
      <w:r w:rsidRPr="00A472F8">
        <w:rPr>
          <w:sz w:val="14"/>
          <w:szCs w:val="14"/>
        </w:rPr>
        <w:t>5. Внести изменения в подпрограмму «</w:t>
      </w:r>
      <w:r w:rsidRPr="00A472F8">
        <w:rPr>
          <w:bCs/>
          <w:sz w:val="14"/>
          <w:szCs w:val="14"/>
        </w:rPr>
        <w:t>Газификация Солецкого муниципального округа» Программы (далее - Подпрограмма 4):</w:t>
      </w:r>
    </w:p>
    <w:p w:rsidR="004D5CAA" w:rsidRPr="00A472F8" w:rsidRDefault="004D5CAA" w:rsidP="004D5CAA">
      <w:pPr>
        <w:widowControl w:val="0"/>
        <w:autoSpaceDE w:val="0"/>
        <w:autoSpaceDN w:val="0"/>
        <w:adjustRightInd w:val="0"/>
        <w:ind w:firstLine="284"/>
        <w:jc w:val="both"/>
        <w:rPr>
          <w:bCs/>
          <w:sz w:val="14"/>
          <w:szCs w:val="14"/>
        </w:rPr>
      </w:pPr>
      <w:r w:rsidRPr="00A472F8">
        <w:rPr>
          <w:bCs/>
          <w:sz w:val="14"/>
          <w:szCs w:val="14"/>
        </w:rPr>
        <w:t>5.1. Изложить раздел 2 Подпрограммы 4 в редакции:</w:t>
      </w:r>
    </w:p>
    <w:p w:rsidR="004D5CAA" w:rsidRPr="00A472F8" w:rsidRDefault="004D5CAA" w:rsidP="004D5CAA">
      <w:pPr>
        <w:widowControl w:val="0"/>
        <w:autoSpaceDE w:val="0"/>
        <w:autoSpaceDN w:val="0"/>
        <w:adjustRightInd w:val="0"/>
        <w:ind w:firstLine="284"/>
        <w:jc w:val="both"/>
        <w:rPr>
          <w:b/>
          <w:sz w:val="14"/>
          <w:szCs w:val="14"/>
        </w:rPr>
      </w:pPr>
      <w:r w:rsidRPr="00A472F8">
        <w:rPr>
          <w:b/>
          <w:sz w:val="14"/>
          <w:szCs w:val="14"/>
        </w:rPr>
        <w:t>«2. Задачи и целевые показатели  подпрограммы муниципальной программы:</w:t>
      </w:r>
    </w:p>
    <w:tbl>
      <w:tblPr>
        <w:tblW w:w="0" w:type="auto"/>
        <w:tblInd w:w="93" w:type="dxa"/>
        <w:tblLook w:val="04A0" w:firstRow="1" w:lastRow="0" w:firstColumn="1" w:lastColumn="0" w:noHBand="0" w:noVBand="1"/>
      </w:tblPr>
      <w:tblGrid>
        <w:gridCol w:w="488"/>
        <w:gridCol w:w="1531"/>
        <w:gridCol w:w="459"/>
        <w:gridCol w:w="458"/>
        <w:gridCol w:w="458"/>
        <w:gridCol w:w="458"/>
        <w:gridCol w:w="458"/>
        <w:gridCol w:w="458"/>
        <w:gridCol w:w="458"/>
      </w:tblGrid>
      <w:tr w:rsidR="004D5CAA" w:rsidRPr="004D5CAA" w:rsidTr="004D5CAA">
        <w:trPr>
          <w:trHeight w:val="230"/>
        </w:trPr>
        <w:tc>
          <w:tcPr>
            <w:tcW w:w="0" w:type="auto"/>
            <w:vMerge w:val="restart"/>
            <w:tcBorders>
              <w:top w:val="single" w:sz="4" w:space="0" w:color="auto"/>
              <w:left w:val="single" w:sz="4" w:space="0" w:color="auto"/>
              <w:bottom w:val="single" w:sz="4" w:space="0" w:color="auto"/>
              <w:right w:val="nil"/>
            </w:tcBorders>
            <w:shd w:val="clear" w:color="auto" w:fill="auto"/>
            <w:vAlign w:val="center"/>
            <w:hideMark/>
          </w:tcPr>
          <w:p w:rsidR="004D5CAA" w:rsidRPr="004D5CAA" w:rsidRDefault="004D5CAA" w:rsidP="004D5CAA">
            <w:pPr>
              <w:jc w:val="center"/>
              <w:rPr>
                <w:sz w:val="12"/>
                <w:szCs w:val="14"/>
              </w:rPr>
            </w:pPr>
            <w:r w:rsidRPr="004D5CAA">
              <w:rPr>
                <w:sz w:val="12"/>
                <w:szCs w:val="14"/>
              </w:rPr>
              <w:t xml:space="preserve">N </w:t>
            </w:r>
            <w:proofErr w:type="gramStart"/>
            <w:r w:rsidRPr="004D5CAA">
              <w:rPr>
                <w:sz w:val="12"/>
                <w:szCs w:val="14"/>
              </w:rPr>
              <w:t>п</w:t>
            </w:r>
            <w:proofErr w:type="gramEnd"/>
            <w:r w:rsidRPr="004D5CAA">
              <w:rPr>
                <w:sz w:val="12"/>
                <w:szCs w:val="14"/>
              </w:rPr>
              <w:t>/п</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Цели, задачи муниципальной  программы, наименование и  единица измерения целевого показателя</w:t>
            </w:r>
          </w:p>
        </w:tc>
        <w:tc>
          <w:tcPr>
            <w:tcW w:w="0" w:type="auto"/>
            <w:gridSpan w:val="7"/>
            <w:vMerge w:val="restart"/>
            <w:tcBorders>
              <w:top w:val="single" w:sz="4" w:space="0" w:color="auto"/>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Значения целевого показателя по годам</w:t>
            </w:r>
          </w:p>
        </w:tc>
      </w:tr>
      <w:tr w:rsidR="004D5CAA" w:rsidRPr="004D5CAA" w:rsidTr="004D5CAA">
        <w:trPr>
          <w:trHeight w:val="230"/>
        </w:trPr>
        <w:tc>
          <w:tcPr>
            <w:tcW w:w="0" w:type="auto"/>
            <w:vMerge/>
            <w:tcBorders>
              <w:top w:val="single" w:sz="4" w:space="0" w:color="auto"/>
              <w:left w:val="single" w:sz="4" w:space="0" w:color="auto"/>
              <w:bottom w:val="single" w:sz="4" w:space="0" w:color="auto"/>
              <w:right w:val="nil"/>
            </w:tcBorders>
            <w:vAlign w:val="center"/>
            <w:hideMark/>
          </w:tcPr>
          <w:p w:rsidR="004D5CAA" w:rsidRPr="004D5CAA" w:rsidRDefault="004D5CAA" w:rsidP="004D5CAA">
            <w:pPr>
              <w:rPr>
                <w:sz w:val="12"/>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D5CAA" w:rsidRPr="004D5CAA" w:rsidRDefault="004D5CAA" w:rsidP="004D5CAA">
            <w:pPr>
              <w:rPr>
                <w:sz w:val="12"/>
                <w:szCs w:val="14"/>
              </w:rPr>
            </w:pPr>
          </w:p>
        </w:tc>
        <w:tc>
          <w:tcPr>
            <w:tcW w:w="0" w:type="auto"/>
            <w:gridSpan w:val="7"/>
            <w:vMerge/>
            <w:tcBorders>
              <w:top w:val="single" w:sz="4" w:space="0" w:color="auto"/>
              <w:left w:val="nil"/>
              <w:bottom w:val="single" w:sz="4" w:space="0" w:color="auto"/>
              <w:right w:val="single" w:sz="4" w:space="0" w:color="auto"/>
            </w:tcBorders>
            <w:vAlign w:val="center"/>
            <w:hideMark/>
          </w:tcPr>
          <w:p w:rsidR="004D5CAA" w:rsidRPr="004D5CAA" w:rsidRDefault="004D5CAA" w:rsidP="004D5CAA">
            <w:pPr>
              <w:rPr>
                <w:sz w:val="12"/>
                <w:szCs w:val="14"/>
              </w:rPr>
            </w:pPr>
          </w:p>
        </w:tc>
      </w:tr>
      <w:tr w:rsidR="004D5CAA" w:rsidRPr="004D5CAA" w:rsidTr="004D5CAA">
        <w:trPr>
          <w:trHeight w:val="230"/>
        </w:trPr>
        <w:tc>
          <w:tcPr>
            <w:tcW w:w="0" w:type="auto"/>
            <w:vMerge/>
            <w:tcBorders>
              <w:top w:val="single" w:sz="4" w:space="0" w:color="auto"/>
              <w:left w:val="single" w:sz="4" w:space="0" w:color="auto"/>
              <w:bottom w:val="single" w:sz="4" w:space="0" w:color="auto"/>
              <w:right w:val="nil"/>
            </w:tcBorders>
            <w:vAlign w:val="center"/>
            <w:hideMark/>
          </w:tcPr>
          <w:p w:rsidR="004D5CAA" w:rsidRPr="004D5CAA" w:rsidRDefault="004D5CAA" w:rsidP="004D5CAA">
            <w:pPr>
              <w:rPr>
                <w:sz w:val="12"/>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D5CAA" w:rsidRPr="004D5CAA" w:rsidRDefault="004D5CAA" w:rsidP="004D5CAA">
            <w:pPr>
              <w:rPr>
                <w:sz w:val="12"/>
                <w:szCs w:val="14"/>
              </w:rPr>
            </w:pPr>
          </w:p>
        </w:tc>
        <w:tc>
          <w:tcPr>
            <w:tcW w:w="0" w:type="auto"/>
            <w:gridSpan w:val="7"/>
            <w:vMerge/>
            <w:tcBorders>
              <w:top w:val="single" w:sz="4" w:space="0" w:color="auto"/>
              <w:left w:val="nil"/>
              <w:bottom w:val="single" w:sz="4" w:space="0" w:color="auto"/>
              <w:right w:val="single" w:sz="4" w:space="0" w:color="auto"/>
            </w:tcBorders>
            <w:vAlign w:val="center"/>
            <w:hideMark/>
          </w:tcPr>
          <w:p w:rsidR="004D5CAA" w:rsidRPr="004D5CAA" w:rsidRDefault="004D5CAA" w:rsidP="004D5CAA">
            <w:pPr>
              <w:rPr>
                <w:sz w:val="12"/>
                <w:szCs w:val="14"/>
              </w:rPr>
            </w:pPr>
          </w:p>
        </w:tc>
      </w:tr>
      <w:tr w:rsidR="004D5CAA" w:rsidRPr="004D5CAA" w:rsidTr="004D5CAA">
        <w:trPr>
          <w:trHeight w:val="20"/>
        </w:trPr>
        <w:tc>
          <w:tcPr>
            <w:tcW w:w="0" w:type="auto"/>
            <w:vMerge/>
            <w:tcBorders>
              <w:top w:val="single" w:sz="4" w:space="0" w:color="auto"/>
              <w:left w:val="single" w:sz="4" w:space="0" w:color="auto"/>
              <w:bottom w:val="single" w:sz="4" w:space="0" w:color="auto"/>
              <w:right w:val="nil"/>
            </w:tcBorders>
            <w:vAlign w:val="center"/>
            <w:hideMark/>
          </w:tcPr>
          <w:p w:rsidR="004D5CAA" w:rsidRPr="004D5CAA" w:rsidRDefault="004D5CAA" w:rsidP="004D5CAA">
            <w:pPr>
              <w:rPr>
                <w:sz w:val="12"/>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D5CAA" w:rsidRPr="004D5CAA" w:rsidRDefault="004D5CAA" w:rsidP="004D5CAA">
            <w:pPr>
              <w:rPr>
                <w:sz w:val="12"/>
                <w:szCs w:val="14"/>
              </w:rPr>
            </w:pP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2021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2022</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2023</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2024</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2025</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2026</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2027</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2</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3</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4</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5</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6</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7</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8</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9</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b/>
                <w:bCs/>
                <w:sz w:val="12"/>
                <w:szCs w:val="14"/>
              </w:rPr>
            </w:pPr>
            <w:r w:rsidRPr="004D5CAA">
              <w:rPr>
                <w:b/>
                <w:bCs/>
                <w:sz w:val="12"/>
                <w:szCs w:val="14"/>
              </w:rPr>
              <w:t>4.</w:t>
            </w:r>
          </w:p>
        </w:tc>
        <w:tc>
          <w:tcPr>
            <w:tcW w:w="0" w:type="auto"/>
            <w:gridSpan w:val="8"/>
            <w:tcBorders>
              <w:top w:val="single" w:sz="4" w:space="0" w:color="auto"/>
              <w:left w:val="nil"/>
              <w:bottom w:val="single" w:sz="4" w:space="0" w:color="auto"/>
              <w:right w:val="single" w:sz="4" w:space="0" w:color="auto"/>
            </w:tcBorders>
            <w:shd w:val="clear" w:color="auto" w:fill="auto"/>
            <w:vAlign w:val="center"/>
            <w:hideMark/>
          </w:tcPr>
          <w:p w:rsidR="004D5CAA" w:rsidRPr="004D5CAA" w:rsidRDefault="004D5CAA" w:rsidP="004D5CAA">
            <w:pPr>
              <w:rPr>
                <w:b/>
                <w:bCs/>
                <w:sz w:val="12"/>
                <w:szCs w:val="14"/>
              </w:rPr>
            </w:pPr>
            <w:r w:rsidRPr="004D5CAA">
              <w:rPr>
                <w:b/>
                <w:bCs/>
                <w:sz w:val="12"/>
                <w:szCs w:val="14"/>
              </w:rPr>
              <w:t>Цель 4. Газификация Солецкого муниципального округа</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4.1.</w:t>
            </w:r>
          </w:p>
        </w:tc>
        <w:tc>
          <w:tcPr>
            <w:tcW w:w="0" w:type="auto"/>
            <w:gridSpan w:val="8"/>
            <w:tcBorders>
              <w:top w:val="single" w:sz="4" w:space="0" w:color="auto"/>
              <w:left w:val="nil"/>
              <w:bottom w:val="single" w:sz="4" w:space="0" w:color="auto"/>
              <w:right w:val="single" w:sz="4" w:space="0" w:color="auto"/>
            </w:tcBorders>
            <w:shd w:val="clear" w:color="auto" w:fill="auto"/>
            <w:vAlign w:val="center"/>
            <w:hideMark/>
          </w:tcPr>
          <w:p w:rsidR="004D5CAA" w:rsidRPr="004D5CAA" w:rsidRDefault="004D5CAA" w:rsidP="004D5CAA">
            <w:pPr>
              <w:rPr>
                <w:sz w:val="12"/>
                <w:szCs w:val="14"/>
              </w:rPr>
            </w:pPr>
            <w:r w:rsidRPr="004D5CAA">
              <w:rPr>
                <w:sz w:val="12"/>
                <w:szCs w:val="14"/>
              </w:rPr>
              <w:t>Задача 1. Повышение уровня коммунального обустройства жилых домов на территории муниципального округа за счет создания условий для газификации домовладений</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4.1.1.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rPr>
                <w:sz w:val="12"/>
                <w:szCs w:val="14"/>
              </w:rPr>
            </w:pPr>
            <w:r w:rsidRPr="004D5CAA">
              <w:rPr>
                <w:sz w:val="12"/>
                <w:szCs w:val="14"/>
              </w:rPr>
              <w:t>Показатель 1. Количество абонентов, подключенных к газовым сетям, жилой дом.</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20</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10</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10</w:t>
            </w:r>
          </w:p>
        </w:tc>
        <w:tc>
          <w:tcPr>
            <w:tcW w:w="0" w:type="auto"/>
            <w:tcBorders>
              <w:top w:val="nil"/>
              <w:left w:val="nil"/>
              <w:bottom w:val="single" w:sz="4" w:space="0" w:color="auto"/>
              <w:right w:val="single" w:sz="4" w:space="0" w:color="auto"/>
            </w:tcBorders>
            <w:shd w:val="clear" w:color="auto" w:fill="auto"/>
            <w:vAlign w:val="center"/>
            <w:hideMark/>
          </w:tcPr>
          <w:p w:rsidR="004D5CAA" w:rsidRPr="004D5CAA" w:rsidRDefault="004D5CAA" w:rsidP="004D5CAA">
            <w:pPr>
              <w:jc w:val="center"/>
              <w:rPr>
                <w:sz w:val="12"/>
                <w:szCs w:val="14"/>
              </w:rPr>
            </w:pPr>
            <w:r w:rsidRPr="004D5CAA">
              <w:rPr>
                <w:sz w:val="12"/>
                <w:szCs w:val="14"/>
              </w:rPr>
              <w:t>10</w:t>
            </w:r>
          </w:p>
        </w:tc>
      </w:tr>
    </w:tbl>
    <w:p w:rsidR="004D5CAA" w:rsidRPr="00A472F8" w:rsidRDefault="004D5CAA" w:rsidP="004D5CAA">
      <w:pPr>
        <w:widowControl w:val="0"/>
        <w:autoSpaceDE w:val="0"/>
        <w:autoSpaceDN w:val="0"/>
        <w:adjustRightInd w:val="0"/>
        <w:jc w:val="right"/>
        <w:rPr>
          <w:bCs/>
          <w:sz w:val="14"/>
          <w:szCs w:val="14"/>
        </w:rPr>
      </w:pPr>
      <w:r w:rsidRPr="00A472F8">
        <w:rPr>
          <w:bCs/>
          <w:sz w:val="14"/>
          <w:szCs w:val="14"/>
        </w:rPr>
        <w:t>»;</w:t>
      </w:r>
    </w:p>
    <w:p w:rsidR="004D5CAA" w:rsidRPr="00A472F8" w:rsidRDefault="004D5CAA" w:rsidP="004D5CAA">
      <w:pPr>
        <w:widowControl w:val="0"/>
        <w:autoSpaceDE w:val="0"/>
        <w:autoSpaceDN w:val="0"/>
        <w:adjustRightInd w:val="0"/>
        <w:ind w:firstLine="284"/>
        <w:jc w:val="both"/>
        <w:rPr>
          <w:sz w:val="14"/>
          <w:szCs w:val="14"/>
        </w:rPr>
      </w:pPr>
      <w:r w:rsidRPr="00A472F8">
        <w:rPr>
          <w:bCs/>
          <w:sz w:val="14"/>
          <w:szCs w:val="14"/>
        </w:rPr>
        <w:t xml:space="preserve">5.2. </w:t>
      </w:r>
      <w:r w:rsidRPr="00A472F8">
        <w:rPr>
          <w:sz w:val="14"/>
          <w:szCs w:val="14"/>
        </w:rPr>
        <w:t>Заменить в разделе 3 паспорта Подпрограммы 4 даты «2021-2026» на «2021-2027»;</w:t>
      </w:r>
    </w:p>
    <w:p w:rsidR="004D5CAA" w:rsidRPr="00A472F8" w:rsidRDefault="004D5CAA" w:rsidP="004D5CAA">
      <w:pPr>
        <w:widowControl w:val="0"/>
        <w:autoSpaceDE w:val="0"/>
        <w:autoSpaceDN w:val="0"/>
        <w:adjustRightInd w:val="0"/>
        <w:ind w:firstLine="284"/>
        <w:jc w:val="both"/>
        <w:rPr>
          <w:bCs/>
          <w:sz w:val="14"/>
          <w:szCs w:val="14"/>
        </w:rPr>
      </w:pPr>
      <w:r w:rsidRPr="00A472F8">
        <w:rPr>
          <w:bCs/>
          <w:sz w:val="14"/>
          <w:szCs w:val="14"/>
        </w:rPr>
        <w:t>5.3. Изложить раздел 4 паспорта Подпрограммы 4 в редакции:</w:t>
      </w:r>
    </w:p>
    <w:p w:rsidR="004D5CAA" w:rsidRPr="00A472F8" w:rsidRDefault="004D5CAA" w:rsidP="004D5CAA">
      <w:pPr>
        <w:widowControl w:val="0"/>
        <w:autoSpaceDE w:val="0"/>
        <w:autoSpaceDN w:val="0"/>
        <w:adjustRightInd w:val="0"/>
        <w:ind w:firstLine="284"/>
        <w:jc w:val="both"/>
        <w:rPr>
          <w:b/>
          <w:sz w:val="14"/>
          <w:szCs w:val="14"/>
        </w:rPr>
      </w:pPr>
      <w:r w:rsidRPr="00A472F8">
        <w:rPr>
          <w:b/>
          <w:sz w:val="14"/>
          <w:szCs w:val="14"/>
        </w:rPr>
        <w:t>«4. Объемы и источники финансирования подпрограммы в целом и по годам реализации (тыс. рублей):</w:t>
      </w:r>
    </w:p>
    <w:tbl>
      <w:tblPr>
        <w:tblW w:w="0" w:type="auto"/>
        <w:tblInd w:w="93" w:type="dxa"/>
        <w:tblLook w:val="04A0" w:firstRow="1" w:lastRow="0" w:firstColumn="1" w:lastColumn="0" w:noHBand="0" w:noVBand="1"/>
      </w:tblPr>
      <w:tblGrid>
        <w:gridCol w:w="559"/>
        <w:gridCol w:w="976"/>
        <w:gridCol w:w="794"/>
        <w:gridCol w:w="1177"/>
        <w:gridCol w:w="1054"/>
        <w:gridCol w:w="666"/>
      </w:tblGrid>
      <w:tr w:rsidR="004D5CAA" w:rsidRPr="004D5CAA" w:rsidTr="004D5CAA">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Год</w:t>
            </w:r>
          </w:p>
        </w:tc>
        <w:tc>
          <w:tcPr>
            <w:tcW w:w="0" w:type="auto"/>
            <w:gridSpan w:val="5"/>
            <w:tcBorders>
              <w:top w:val="single" w:sz="4" w:space="0" w:color="auto"/>
              <w:left w:val="nil"/>
              <w:bottom w:val="single" w:sz="4" w:space="0" w:color="auto"/>
              <w:right w:val="single" w:sz="4" w:space="0" w:color="auto"/>
            </w:tcBorders>
            <w:shd w:val="clear" w:color="auto" w:fill="auto"/>
            <w:hideMark/>
          </w:tcPr>
          <w:p w:rsidR="004D5CAA" w:rsidRPr="004D5CAA" w:rsidRDefault="004D5CAA" w:rsidP="004D5CAA">
            <w:pPr>
              <w:jc w:val="center"/>
              <w:rPr>
                <w:b/>
                <w:bCs/>
                <w:sz w:val="12"/>
                <w:szCs w:val="14"/>
              </w:rPr>
            </w:pPr>
            <w:r w:rsidRPr="004D5CAA">
              <w:rPr>
                <w:b/>
                <w:bCs/>
                <w:sz w:val="12"/>
                <w:szCs w:val="14"/>
              </w:rPr>
              <w:t>Источник  финансирования</w:t>
            </w:r>
          </w:p>
        </w:tc>
      </w:tr>
      <w:tr w:rsidR="004D5CAA" w:rsidRPr="004D5CAA" w:rsidTr="004D5CA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rPr>
                <w:b/>
                <w:bCs/>
                <w:sz w:val="12"/>
                <w:szCs w:val="14"/>
              </w:rPr>
            </w:pP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федеральный бюджет</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областной бюджет</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бюджет муниципального округа</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внебюджетные средства</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всего</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1</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2</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3</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4</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5</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6</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2021</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0,00000</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2022</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0,00000</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2023</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11,53100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11,53100</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2024</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0,00000</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2025</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0,00000</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2026</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0,00000</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2027</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2"/>
                <w:szCs w:val="14"/>
              </w:rPr>
            </w:pPr>
            <w:r w:rsidRPr="004D5CAA">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0,00000</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Всего:</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11,53100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b/>
                <w:bCs/>
                <w:sz w:val="12"/>
                <w:szCs w:val="14"/>
              </w:rPr>
            </w:pPr>
            <w:r w:rsidRPr="004D5CAA">
              <w:rPr>
                <w:b/>
                <w:bCs/>
                <w:sz w:val="12"/>
                <w:szCs w:val="14"/>
              </w:rPr>
              <w:t>11,53100</w:t>
            </w:r>
          </w:p>
        </w:tc>
      </w:tr>
    </w:tbl>
    <w:p w:rsidR="004D5CAA" w:rsidRPr="00A472F8" w:rsidRDefault="004D5CAA" w:rsidP="004D5CAA">
      <w:pPr>
        <w:widowControl w:val="0"/>
        <w:autoSpaceDE w:val="0"/>
        <w:autoSpaceDN w:val="0"/>
        <w:adjustRightInd w:val="0"/>
        <w:jc w:val="right"/>
        <w:rPr>
          <w:b/>
          <w:sz w:val="14"/>
          <w:szCs w:val="14"/>
        </w:rPr>
      </w:pPr>
      <w:r w:rsidRPr="00A472F8">
        <w:rPr>
          <w:b/>
          <w:sz w:val="14"/>
          <w:szCs w:val="14"/>
        </w:rPr>
        <w:t>»;</w:t>
      </w:r>
    </w:p>
    <w:p w:rsidR="004D5CAA" w:rsidRPr="00A472F8" w:rsidRDefault="004D5CAA" w:rsidP="004D5CAA">
      <w:pPr>
        <w:widowControl w:val="0"/>
        <w:autoSpaceDE w:val="0"/>
        <w:autoSpaceDN w:val="0"/>
        <w:adjustRightInd w:val="0"/>
        <w:ind w:firstLine="284"/>
        <w:jc w:val="both"/>
        <w:rPr>
          <w:sz w:val="14"/>
          <w:szCs w:val="14"/>
        </w:rPr>
      </w:pPr>
      <w:r w:rsidRPr="00A472F8">
        <w:rPr>
          <w:sz w:val="14"/>
          <w:szCs w:val="14"/>
        </w:rPr>
        <w:t>5.4. Изложить раздел 5 Подпрограммы 4 в редакции:</w:t>
      </w:r>
    </w:p>
    <w:p w:rsidR="004D5CAA" w:rsidRPr="00A472F8" w:rsidRDefault="004D5CAA" w:rsidP="004D5CAA">
      <w:pPr>
        <w:widowControl w:val="0"/>
        <w:autoSpaceDE w:val="0"/>
        <w:autoSpaceDN w:val="0"/>
        <w:adjustRightInd w:val="0"/>
        <w:ind w:firstLine="284"/>
        <w:jc w:val="both"/>
        <w:rPr>
          <w:b/>
          <w:sz w:val="14"/>
          <w:szCs w:val="14"/>
        </w:rPr>
      </w:pPr>
      <w:r w:rsidRPr="00A472F8">
        <w:rPr>
          <w:b/>
          <w:sz w:val="14"/>
          <w:szCs w:val="14"/>
        </w:rPr>
        <w:t>«5. Ожидаемые конечные результаты реализации подпрограммы:</w:t>
      </w:r>
    </w:p>
    <w:p w:rsidR="004D5CAA" w:rsidRPr="00A472F8" w:rsidRDefault="004D5CAA" w:rsidP="004D5CAA">
      <w:pPr>
        <w:widowControl w:val="0"/>
        <w:autoSpaceDE w:val="0"/>
        <w:autoSpaceDN w:val="0"/>
        <w:adjustRightInd w:val="0"/>
        <w:ind w:firstLine="284"/>
        <w:jc w:val="both"/>
        <w:rPr>
          <w:sz w:val="14"/>
          <w:szCs w:val="14"/>
        </w:rPr>
      </w:pPr>
      <w:r w:rsidRPr="00A472F8">
        <w:rPr>
          <w:sz w:val="14"/>
          <w:szCs w:val="14"/>
        </w:rPr>
        <w:t xml:space="preserve">- количество абонентов, подключенных к сетям газоснабжения, 53 </w:t>
      </w:r>
      <w:proofErr w:type="spellStart"/>
      <w:proofErr w:type="gramStart"/>
      <w:r w:rsidRPr="00A472F8">
        <w:rPr>
          <w:sz w:val="14"/>
          <w:szCs w:val="14"/>
        </w:rPr>
        <w:t>ед</w:t>
      </w:r>
      <w:proofErr w:type="spellEnd"/>
      <w:proofErr w:type="gramEnd"/>
      <w:r w:rsidRPr="00A472F8">
        <w:rPr>
          <w:sz w:val="14"/>
          <w:szCs w:val="14"/>
        </w:rPr>
        <w:t>»</w:t>
      </w:r>
    </w:p>
    <w:p w:rsidR="004D5CAA" w:rsidRPr="00A472F8" w:rsidRDefault="004D5CAA" w:rsidP="004D5CAA">
      <w:pPr>
        <w:widowControl w:val="0"/>
        <w:autoSpaceDE w:val="0"/>
        <w:autoSpaceDN w:val="0"/>
        <w:adjustRightInd w:val="0"/>
        <w:ind w:firstLine="284"/>
        <w:jc w:val="both"/>
        <w:rPr>
          <w:sz w:val="14"/>
          <w:szCs w:val="14"/>
        </w:rPr>
      </w:pPr>
      <w:r w:rsidRPr="00A472F8">
        <w:rPr>
          <w:sz w:val="14"/>
          <w:szCs w:val="14"/>
        </w:rPr>
        <w:t>5.5. Изложить Мероприятия Подпрограммы 3 в прилагаемой редакции (приложение №5)</w:t>
      </w:r>
    </w:p>
    <w:p w:rsidR="004D5CAA" w:rsidRPr="00A472F8" w:rsidRDefault="004D5CAA" w:rsidP="004D5CAA">
      <w:pPr>
        <w:widowControl w:val="0"/>
        <w:autoSpaceDE w:val="0"/>
        <w:autoSpaceDN w:val="0"/>
        <w:adjustRightInd w:val="0"/>
        <w:ind w:firstLine="284"/>
        <w:jc w:val="both"/>
        <w:rPr>
          <w:sz w:val="14"/>
          <w:szCs w:val="14"/>
        </w:rPr>
      </w:pPr>
      <w:r w:rsidRPr="00A472F8">
        <w:rPr>
          <w:sz w:val="14"/>
          <w:szCs w:val="14"/>
        </w:rPr>
        <w:t>6. Настоящее постановление вступает в силу после официального опубликования</w:t>
      </w:r>
    </w:p>
    <w:p w:rsidR="004D5CAA" w:rsidRPr="00A472F8" w:rsidRDefault="004D5CAA" w:rsidP="004D5CAA">
      <w:pPr>
        <w:widowControl w:val="0"/>
        <w:autoSpaceDE w:val="0"/>
        <w:autoSpaceDN w:val="0"/>
        <w:adjustRightInd w:val="0"/>
        <w:ind w:firstLine="284"/>
        <w:jc w:val="both"/>
        <w:rPr>
          <w:sz w:val="14"/>
          <w:szCs w:val="14"/>
        </w:rPr>
      </w:pPr>
      <w:r w:rsidRPr="00A472F8">
        <w:rPr>
          <w:sz w:val="14"/>
          <w:szCs w:val="14"/>
        </w:rPr>
        <w:t>7.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 – телекоммуникационной сети «Интернет».</w:t>
      </w:r>
    </w:p>
    <w:p w:rsidR="004D5CAA" w:rsidRPr="00A472F8" w:rsidRDefault="004D5CAA" w:rsidP="004D5CAA">
      <w:pPr>
        <w:rPr>
          <w:b/>
          <w:sz w:val="14"/>
          <w:szCs w:val="14"/>
        </w:rPr>
      </w:pPr>
    </w:p>
    <w:p w:rsidR="004D5CAA" w:rsidRPr="00A472F8" w:rsidRDefault="004D5CAA" w:rsidP="004D5CAA">
      <w:pPr>
        <w:rPr>
          <w:b/>
          <w:sz w:val="14"/>
          <w:szCs w:val="14"/>
        </w:rPr>
      </w:pPr>
    </w:p>
    <w:p w:rsidR="004D5CAA" w:rsidRPr="00A472F8" w:rsidRDefault="004D5CAA" w:rsidP="004D5CAA">
      <w:pPr>
        <w:rPr>
          <w:b/>
          <w:sz w:val="14"/>
          <w:szCs w:val="14"/>
        </w:rPr>
      </w:pPr>
    </w:p>
    <w:p w:rsidR="004D5CAA" w:rsidRDefault="004D5CAA" w:rsidP="004D5CAA">
      <w:pPr>
        <w:rPr>
          <w:b/>
          <w:sz w:val="14"/>
          <w:szCs w:val="14"/>
        </w:rPr>
      </w:pPr>
      <w:r w:rsidRPr="00A472F8">
        <w:rPr>
          <w:b/>
          <w:sz w:val="14"/>
          <w:szCs w:val="14"/>
        </w:rPr>
        <w:t>Глава муниципального округа  М.В. Тимофеев</w:t>
      </w:r>
    </w:p>
    <w:p w:rsidR="004D5CAA" w:rsidRDefault="004D5CAA" w:rsidP="004D5CAA">
      <w:pPr>
        <w:rPr>
          <w:b/>
          <w:sz w:val="14"/>
          <w:szCs w:val="14"/>
        </w:rPr>
      </w:pPr>
    </w:p>
    <w:p w:rsidR="004D5CAA" w:rsidRDefault="004D5CAA" w:rsidP="004D5CAA">
      <w:pPr>
        <w:rPr>
          <w:b/>
          <w:sz w:val="14"/>
          <w:szCs w:val="14"/>
        </w:rPr>
      </w:pPr>
    </w:p>
    <w:p w:rsidR="00FA4A6F" w:rsidRDefault="00FA4A6F" w:rsidP="004D5CAA">
      <w:pPr>
        <w:rPr>
          <w:b/>
          <w:sz w:val="14"/>
          <w:szCs w:val="14"/>
        </w:rPr>
      </w:pPr>
    </w:p>
    <w:p w:rsidR="004D5CAA" w:rsidRPr="00A472F8" w:rsidRDefault="004D5CAA" w:rsidP="004D5CAA">
      <w:pPr>
        <w:autoSpaceDE w:val="0"/>
        <w:autoSpaceDN w:val="0"/>
        <w:adjustRightInd w:val="0"/>
        <w:jc w:val="right"/>
        <w:rPr>
          <w:sz w:val="14"/>
          <w:szCs w:val="14"/>
        </w:rPr>
      </w:pPr>
      <w:r w:rsidRPr="00A472F8">
        <w:rPr>
          <w:sz w:val="14"/>
          <w:szCs w:val="14"/>
        </w:rPr>
        <w:lastRenderedPageBreak/>
        <w:t>Приложение №1</w:t>
      </w:r>
    </w:p>
    <w:p w:rsidR="004D5CAA" w:rsidRPr="00A472F8" w:rsidRDefault="004D5CAA" w:rsidP="004D5CAA">
      <w:pPr>
        <w:autoSpaceDE w:val="0"/>
        <w:autoSpaceDN w:val="0"/>
        <w:adjustRightInd w:val="0"/>
        <w:jc w:val="center"/>
        <w:rPr>
          <w:b/>
          <w:sz w:val="14"/>
          <w:szCs w:val="14"/>
        </w:rPr>
      </w:pPr>
      <w:r w:rsidRPr="00A472F8">
        <w:rPr>
          <w:b/>
          <w:sz w:val="14"/>
          <w:szCs w:val="14"/>
        </w:rPr>
        <w:t>Мероприятия муниципальной программы</w:t>
      </w:r>
    </w:p>
    <w:tbl>
      <w:tblPr>
        <w:tblW w:w="5000" w:type="pct"/>
        <w:tblLayout w:type="fixed"/>
        <w:tblLook w:val="04A0" w:firstRow="1" w:lastRow="0" w:firstColumn="1" w:lastColumn="0" w:noHBand="0" w:noVBand="1"/>
      </w:tblPr>
      <w:tblGrid>
        <w:gridCol w:w="236"/>
        <w:gridCol w:w="716"/>
        <w:gridCol w:w="382"/>
        <w:gridCol w:w="273"/>
        <w:gridCol w:w="458"/>
        <w:gridCol w:w="671"/>
        <w:gridCol w:w="398"/>
        <w:gridCol w:w="371"/>
        <w:gridCol w:w="371"/>
        <w:gridCol w:w="371"/>
        <w:gridCol w:w="371"/>
        <w:gridCol w:w="371"/>
        <w:gridCol w:w="330"/>
      </w:tblGrid>
      <w:tr w:rsidR="004D5CAA" w:rsidRPr="004D5CAA" w:rsidTr="004D5CAA">
        <w:trPr>
          <w:trHeight w:val="20"/>
        </w:trPr>
        <w:tc>
          <w:tcPr>
            <w:tcW w:w="140"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 xml:space="preserve">№ </w:t>
            </w:r>
            <w:proofErr w:type="gramStart"/>
            <w:r w:rsidRPr="004D5CAA">
              <w:rPr>
                <w:sz w:val="10"/>
                <w:szCs w:val="14"/>
              </w:rPr>
              <w:t>п</w:t>
            </w:r>
            <w:proofErr w:type="gramEnd"/>
            <w:r w:rsidRPr="004D5CAA">
              <w:rPr>
                <w:sz w:val="10"/>
                <w:szCs w:val="14"/>
              </w:rPr>
              <w:t>/п</w:t>
            </w:r>
          </w:p>
        </w:tc>
        <w:tc>
          <w:tcPr>
            <w:tcW w:w="681"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Наименование мероприятия</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Исполнитель</w:t>
            </w:r>
          </w:p>
        </w:tc>
        <w:tc>
          <w:tcPr>
            <w:tcW w:w="264"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Срок реализации</w:t>
            </w:r>
          </w:p>
        </w:tc>
        <w:tc>
          <w:tcPr>
            <w:tcW w:w="438"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proofErr w:type="gramStart"/>
            <w:r w:rsidRPr="004D5CAA">
              <w:rPr>
                <w:sz w:val="10"/>
                <w:szCs w:val="14"/>
              </w:rPr>
              <w:t>Целевой показатель (номер целевого показатели из паспорта муниципальной программы)</w:t>
            </w:r>
            <w:proofErr w:type="gramEnd"/>
          </w:p>
        </w:tc>
        <w:tc>
          <w:tcPr>
            <w:tcW w:w="637"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Источник финансирования</w:t>
            </w:r>
          </w:p>
        </w:tc>
        <w:tc>
          <w:tcPr>
            <w:tcW w:w="2473" w:type="pct"/>
            <w:gridSpan w:val="7"/>
            <w:tcBorders>
              <w:top w:val="single" w:sz="4" w:space="0" w:color="auto"/>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Объем финансирования по годам (</w:t>
            </w:r>
            <w:proofErr w:type="spellStart"/>
            <w:r w:rsidRPr="004D5CAA">
              <w:rPr>
                <w:sz w:val="10"/>
                <w:szCs w:val="14"/>
              </w:rPr>
              <w:t>тыс</w:t>
            </w:r>
            <w:proofErr w:type="gramStart"/>
            <w:r w:rsidRPr="004D5CAA">
              <w:rPr>
                <w:sz w:val="10"/>
                <w:szCs w:val="14"/>
              </w:rPr>
              <w:t>.р</w:t>
            </w:r>
            <w:proofErr w:type="gramEnd"/>
            <w:r w:rsidRPr="004D5CAA">
              <w:rPr>
                <w:sz w:val="10"/>
                <w:szCs w:val="14"/>
              </w:rPr>
              <w:t>уб</w:t>
            </w:r>
            <w:proofErr w:type="spellEnd"/>
            <w:r w:rsidRPr="004D5CAA">
              <w:rPr>
                <w:sz w:val="10"/>
                <w:szCs w:val="14"/>
              </w:rPr>
              <w:t>.)</w:t>
            </w:r>
          </w:p>
        </w:tc>
      </w:tr>
      <w:tr w:rsidR="004D5CAA" w:rsidRPr="004D5CAA" w:rsidTr="004D5CAA">
        <w:trPr>
          <w:trHeight w:val="20"/>
        </w:trPr>
        <w:tc>
          <w:tcPr>
            <w:tcW w:w="140" w:type="pct"/>
            <w:vMerge/>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681" w:type="pct"/>
            <w:vMerge/>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367" w:type="pct"/>
            <w:vMerge/>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264" w:type="pct"/>
            <w:vMerge/>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438" w:type="pct"/>
            <w:vMerge/>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637" w:type="pct"/>
            <w:vMerge/>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381"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2021</w:t>
            </w:r>
          </w:p>
        </w:tc>
        <w:tc>
          <w:tcPr>
            <w:tcW w:w="35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2022</w:t>
            </w:r>
          </w:p>
        </w:tc>
        <w:tc>
          <w:tcPr>
            <w:tcW w:w="35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2023</w:t>
            </w:r>
          </w:p>
        </w:tc>
        <w:tc>
          <w:tcPr>
            <w:tcW w:w="35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2024</w:t>
            </w:r>
          </w:p>
        </w:tc>
        <w:tc>
          <w:tcPr>
            <w:tcW w:w="355"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2025</w:t>
            </w:r>
          </w:p>
        </w:tc>
        <w:tc>
          <w:tcPr>
            <w:tcW w:w="35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2026</w:t>
            </w:r>
          </w:p>
        </w:tc>
        <w:tc>
          <w:tcPr>
            <w:tcW w:w="319"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2027</w:t>
            </w:r>
          </w:p>
        </w:tc>
      </w:tr>
      <w:tr w:rsidR="004D5CAA" w:rsidRPr="004D5CAA" w:rsidTr="004D5CAA">
        <w:trPr>
          <w:trHeight w:val="20"/>
        </w:trPr>
        <w:tc>
          <w:tcPr>
            <w:tcW w:w="140" w:type="pc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w:t>
            </w:r>
          </w:p>
        </w:tc>
        <w:tc>
          <w:tcPr>
            <w:tcW w:w="681"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w:t>
            </w:r>
          </w:p>
        </w:tc>
        <w:tc>
          <w:tcPr>
            <w:tcW w:w="367"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3</w:t>
            </w:r>
          </w:p>
        </w:tc>
        <w:tc>
          <w:tcPr>
            <w:tcW w:w="264"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4</w:t>
            </w:r>
          </w:p>
        </w:tc>
        <w:tc>
          <w:tcPr>
            <w:tcW w:w="438"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5</w:t>
            </w:r>
          </w:p>
        </w:tc>
        <w:tc>
          <w:tcPr>
            <w:tcW w:w="637"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6</w:t>
            </w:r>
          </w:p>
        </w:tc>
        <w:tc>
          <w:tcPr>
            <w:tcW w:w="381"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7</w:t>
            </w:r>
          </w:p>
        </w:tc>
        <w:tc>
          <w:tcPr>
            <w:tcW w:w="35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8</w:t>
            </w:r>
          </w:p>
        </w:tc>
        <w:tc>
          <w:tcPr>
            <w:tcW w:w="35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9</w:t>
            </w:r>
          </w:p>
        </w:tc>
        <w:tc>
          <w:tcPr>
            <w:tcW w:w="35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10</w:t>
            </w:r>
          </w:p>
        </w:tc>
        <w:tc>
          <w:tcPr>
            <w:tcW w:w="355" w:type="pct"/>
            <w:tcBorders>
              <w:top w:val="single" w:sz="4" w:space="0" w:color="auto"/>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11</w:t>
            </w:r>
          </w:p>
        </w:tc>
        <w:tc>
          <w:tcPr>
            <w:tcW w:w="35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12</w:t>
            </w:r>
          </w:p>
        </w:tc>
        <w:tc>
          <w:tcPr>
            <w:tcW w:w="319"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13</w:t>
            </w:r>
          </w:p>
        </w:tc>
      </w:tr>
      <w:tr w:rsidR="004D5CAA" w:rsidRPr="004D5CAA" w:rsidTr="004D5CAA">
        <w:trPr>
          <w:trHeight w:val="20"/>
        </w:trPr>
        <w:tc>
          <w:tcPr>
            <w:tcW w:w="140" w:type="pct"/>
            <w:vMerge w:val="restar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w:t>
            </w:r>
          </w:p>
        </w:tc>
        <w:tc>
          <w:tcPr>
            <w:tcW w:w="681" w:type="pct"/>
            <w:vMerge w:val="restar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rPr>
                <w:sz w:val="10"/>
                <w:szCs w:val="14"/>
              </w:rPr>
            </w:pPr>
            <w:r w:rsidRPr="004D5CAA">
              <w:rPr>
                <w:sz w:val="10"/>
                <w:szCs w:val="14"/>
              </w:rPr>
              <w:t>Реализация подпрограммы «Улучшение жилищных условий граждан в  Солецком муниципальном районе»</w:t>
            </w:r>
          </w:p>
        </w:tc>
        <w:tc>
          <w:tcPr>
            <w:tcW w:w="367" w:type="pct"/>
            <w:vMerge w:val="restar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 xml:space="preserve">комитет ЖКХ, отдел имущества, комитет градостроительства, </w:t>
            </w:r>
          </w:p>
        </w:tc>
        <w:tc>
          <w:tcPr>
            <w:tcW w:w="264" w:type="pct"/>
            <w:vMerge w:val="restar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2021-2023 годы</w:t>
            </w:r>
          </w:p>
        </w:tc>
        <w:tc>
          <w:tcPr>
            <w:tcW w:w="438" w:type="pct"/>
            <w:vMerge w:val="restart"/>
            <w:tcBorders>
              <w:top w:val="nil"/>
              <w:left w:val="single" w:sz="4" w:space="0" w:color="auto"/>
              <w:bottom w:val="single" w:sz="4" w:space="0" w:color="000000"/>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1.1.1, 1.1.2, 1.1.3, 1.1.4, 1.2.1, 1.2.2, 1.2.3, 1.3.1, 1.3.2, 1.4.1</w:t>
            </w:r>
          </w:p>
        </w:tc>
        <w:tc>
          <w:tcPr>
            <w:tcW w:w="637"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федеральный бюджет</w:t>
            </w:r>
          </w:p>
        </w:tc>
        <w:tc>
          <w:tcPr>
            <w:tcW w:w="381"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5" w:type="pct"/>
            <w:tcBorders>
              <w:top w:val="nil"/>
              <w:left w:val="nil"/>
              <w:bottom w:val="single" w:sz="4" w:space="0" w:color="auto"/>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5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19"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140"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681"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367"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264"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438"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637"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областной бюджет</w:t>
            </w:r>
          </w:p>
        </w:tc>
        <w:tc>
          <w:tcPr>
            <w:tcW w:w="381"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6287,79167</w:t>
            </w:r>
          </w:p>
        </w:tc>
        <w:tc>
          <w:tcPr>
            <w:tcW w:w="35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6924,90000</w:t>
            </w:r>
          </w:p>
        </w:tc>
        <w:tc>
          <w:tcPr>
            <w:tcW w:w="355" w:type="pct"/>
            <w:tcBorders>
              <w:top w:val="nil"/>
              <w:left w:val="nil"/>
              <w:bottom w:val="single" w:sz="4" w:space="0" w:color="auto"/>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7700,00001</w:t>
            </w:r>
          </w:p>
        </w:tc>
        <w:tc>
          <w:tcPr>
            <w:tcW w:w="35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12663,54066</w:t>
            </w:r>
          </w:p>
        </w:tc>
        <w:tc>
          <w:tcPr>
            <w:tcW w:w="35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7878,00000</w:t>
            </w:r>
          </w:p>
        </w:tc>
        <w:tc>
          <w:tcPr>
            <w:tcW w:w="35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7878,00000</w:t>
            </w:r>
          </w:p>
        </w:tc>
        <w:tc>
          <w:tcPr>
            <w:tcW w:w="319"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7878,00000</w:t>
            </w:r>
          </w:p>
        </w:tc>
      </w:tr>
      <w:tr w:rsidR="004D5CAA" w:rsidRPr="004D5CAA" w:rsidTr="004D5CAA">
        <w:trPr>
          <w:trHeight w:val="20"/>
        </w:trPr>
        <w:tc>
          <w:tcPr>
            <w:tcW w:w="140"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681"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367"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264"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438"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637"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бюджет муниципального округа</w:t>
            </w:r>
          </w:p>
        </w:tc>
        <w:tc>
          <w:tcPr>
            <w:tcW w:w="381"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11850,46536</w:t>
            </w:r>
          </w:p>
        </w:tc>
        <w:tc>
          <w:tcPr>
            <w:tcW w:w="35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11396,59593</w:t>
            </w:r>
          </w:p>
        </w:tc>
        <w:tc>
          <w:tcPr>
            <w:tcW w:w="355" w:type="pct"/>
            <w:tcBorders>
              <w:top w:val="nil"/>
              <w:left w:val="nil"/>
              <w:bottom w:val="single" w:sz="4" w:space="0" w:color="auto"/>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6147,68544</w:t>
            </w:r>
          </w:p>
        </w:tc>
        <w:tc>
          <w:tcPr>
            <w:tcW w:w="35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6190,54850</w:t>
            </w:r>
          </w:p>
        </w:tc>
        <w:tc>
          <w:tcPr>
            <w:tcW w:w="35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7232,25009</w:t>
            </w:r>
          </w:p>
        </w:tc>
        <w:tc>
          <w:tcPr>
            <w:tcW w:w="35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3255,15009</w:t>
            </w:r>
          </w:p>
        </w:tc>
        <w:tc>
          <w:tcPr>
            <w:tcW w:w="319"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500,00000</w:t>
            </w:r>
          </w:p>
        </w:tc>
      </w:tr>
      <w:tr w:rsidR="004D5CAA" w:rsidRPr="004D5CAA" w:rsidTr="004D5CAA">
        <w:trPr>
          <w:trHeight w:val="20"/>
        </w:trPr>
        <w:tc>
          <w:tcPr>
            <w:tcW w:w="140" w:type="pct"/>
            <w:vMerge w:val="restar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w:t>
            </w:r>
          </w:p>
        </w:tc>
        <w:tc>
          <w:tcPr>
            <w:tcW w:w="681" w:type="pct"/>
            <w:vMerge w:val="restar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rPr>
                <w:sz w:val="10"/>
                <w:szCs w:val="14"/>
              </w:rPr>
            </w:pPr>
            <w:r w:rsidRPr="004D5CAA">
              <w:rPr>
                <w:sz w:val="10"/>
                <w:szCs w:val="14"/>
              </w:rPr>
              <w:t>Реализация подпрограммы «Энергосбережение в Солецком муниципальном районе»</w:t>
            </w:r>
          </w:p>
        </w:tc>
        <w:tc>
          <w:tcPr>
            <w:tcW w:w="367" w:type="pct"/>
            <w:vMerge w:val="restar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комитет ЖКХ</w:t>
            </w:r>
          </w:p>
        </w:tc>
        <w:tc>
          <w:tcPr>
            <w:tcW w:w="264" w:type="pct"/>
            <w:vMerge w:val="restar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2021-2023 годы</w:t>
            </w:r>
          </w:p>
        </w:tc>
        <w:tc>
          <w:tcPr>
            <w:tcW w:w="438" w:type="pct"/>
            <w:vMerge w:val="restart"/>
            <w:tcBorders>
              <w:top w:val="nil"/>
              <w:left w:val="single" w:sz="4" w:space="0" w:color="auto"/>
              <w:bottom w:val="single" w:sz="4" w:space="0" w:color="000000"/>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2.1.1, 2.2.1</w:t>
            </w:r>
          </w:p>
        </w:tc>
        <w:tc>
          <w:tcPr>
            <w:tcW w:w="637"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федеральный бюджет</w:t>
            </w:r>
          </w:p>
        </w:tc>
        <w:tc>
          <w:tcPr>
            <w:tcW w:w="381"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5" w:type="pct"/>
            <w:tcBorders>
              <w:top w:val="nil"/>
              <w:left w:val="nil"/>
              <w:bottom w:val="single" w:sz="4" w:space="0" w:color="auto"/>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5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19"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140"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681"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367"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264"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438"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637"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областной бюджет</w:t>
            </w:r>
          </w:p>
        </w:tc>
        <w:tc>
          <w:tcPr>
            <w:tcW w:w="381"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5" w:type="pct"/>
            <w:tcBorders>
              <w:top w:val="nil"/>
              <w:left w:val="nil"/>
              <w:bottom w:val="single" w:sz="4" w:space="0" w:color="auto"/>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5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19"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140"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681"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367"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264"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438"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637"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бюджет муниципального округа</w:t>
            </w:r>
          </w:p>
        </w:tc>
        <w:tc>
          <w:tcPr>
            <w:tcW w:w="381"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5" w:type="pct"/>
            <w:tcBorders>
              <w:top w:val="nil"/>
              <w:left w:val="nil"/>
              <w:bottom w:val="single" w:sz="4" w:space="0" w:color="auto"/>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5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19"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140" w:type="pct"/>
            <w:vMerge w:val="restar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3.</w:t>
            </w:r>
          </w:p>
        </w:tc>
        <w:tc>
          <w:tcPr>
            <w:tcW w:w="681" w:type="pct"/>
            <w:vMerge w:val="restar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rPr>
                <w:sz w:val="10"/>
                <w:szCs w:val="14"/>
              </w:rPr>
            </w:pPr>
            <w:r w:rsidRPr="004D5CAA">
              <w:rPr>
                <w:sz w:val="10"/>
                <w:szCs w:val="14"/>
              </w:rPr>
              <w:t>Реализация подпрограммы «Развитие инфраструктуры водоснабжения и водоотведения населенных пунктов Солецкого муниципального округа»</w:t>
            </w:r>
          </w:p>
        </w:tc>
        <w:tc>
          <w:tcPr>
            <w:tcW w:w="367" w:type="pct"/>
            <w:vMerge w:val="restar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комитет ЖКХ, комитет образования</w:t>
            </w:r>
          </w:p>
        </w:tc>
        <w:tc>
          <w:tcPr>
            <w:tcW w:w="264" w:type="pct"/>
            <w:vMerge w:val="restar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2021-2023 годы</w:t>
            </w:r>
          </w:p>
        </w:tc>
        <w:tc>
          <w:tcPr>
            <w:tcW w:w="438" w:type="pct"/>
            <w:vMerge w:val="restart"/>
            <w:tcBorders>
              <w:top w:val="nil"/>
              <w:left w:val="single" w:sz="4" w:space="0" w:color="auto"/>
              <w:bottom w:val="single" w:sz="4" w:space="0" w:color="000000"/>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3.1.1, 3.1.2, 3.1.3, 3.1.4, 3.1.5, 3.1.6, 3.1.7, 3.2.2, 3.2.3, 3.2.4, 3.2.5, 3.2.6</w:t>
            </w:r>
          </w:p>
        </w:tc>
        <w:tc>
          <w:tcPr>
            <w:tcW w:w="637"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федеральный бюджет</w:t>
            </w:r>
          </w:p>
        </w:tc>
        <w:tc>
          <w:tcPr>
            <w:tcW w:w="381"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149977,90000</w:t>
            </w:r>
          </w:p>
        </w:tc>
        <w:tc>
          <w:tcPr>
            <w:tcW w:w="35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19"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140"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681"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367"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264"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438"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637"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областной бюджет</w:t>
            </w:r>
          </w:p>
        </w:tc>
        <w:tc>
          <w:tcPr>
            <w:tcW w:w="381"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4638,50000</w:t>
            </w:r>
          </w:p>
        </w:tc>
        <w:tc>
          <w:tcPr>
            <w:tcW w:w="35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2778,44544</w:t>
            </w:r>
          </w:p>
        </w:tc>
        <w:tc>
          <w:tcPr>
            <w:tcW w:w="355"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9797,29163</w:t>
            </w:r>
          </w:p>
        </w:tc>
        <w:tc>
          <w:tcPr>
            <w:tcW w:w="35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21962,08577</w:t>
            </w:r>
          </w:p>
        </w:tc>
        <w:tc>
          <w:tcPr>
            <w:tcW w:w="35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187,25000</w:t>
            </w:r>
          </w:p>
        </w:tc>
        <w:tc>
          <w:tcPr>
            <w:tcW w:w="35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19"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140"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681"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367"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264"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438"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637"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бюджет муниципального округа</w:t>
            </w:r>
          </w:p>
        </w:tc>
        <w:tc>
          <w:tcPr>
            <w:tcW w:w="381" w:type="pct"/>
            <w:tcBorders>
              <w:top w:val="single" w:sz="4" w:space="0" w:color="auto"/>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19058,90544</w:t>
            </w:r>
          </w:p>
        </w:tc>
        <w:tc>
          <w:tcPr>
            <w:tcW w:w="35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29770,44215</w:t>
            </w:r>
          </w:p>
        </w:tc>
        <w:tc>
          <w:tcPr>
            <w:tcW w:w="355" w:type="pct"/>
            <w:tcBorders>
              <w:top w:val="single" w:sz="4" w:space="0" w:color="auto"/>
              <w:left w:val="nil"/>
              <w:bottom w:val="single" w:sz="4" w:space="0" w:color="auto"/>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10817,73467</w:t>
            </w:r>
          </w:p>
        </w:tc>
        <w:tc>
          <w:tcPr>
            <w:tcW w:w="35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5118,90483</w:t>
            </w:r>
          </w:p>
        </w:tc>
        <w:tc>
          <w:tcPr>
            <w:tcW w:w="35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1538,00000</w:t>
            </w:r>
          </w:p>
        </w:tc>
        <w:tc>
          <w:tcPr>
            <w:tcW w:w="35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2288,00000</w:t>
            </w:r>
          </w:p>
        </w:tc>
        <w:tc>
          <w:tcPr>
            <w:tcW w:w="319"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788,00000</w:t>
            </w:r>
          </w:p>
        </w:tc>
      </w:tr>
      <w:tr w:rsidR="004D5CAA" w:rsidRPr="004D5CAA" w:rsidTr="004D5CAA">
        <w:trPr>
          <w:trHeight w:val="20"/>
        </w:trPr>
        <w:tc>
          <w:tcPr>
            <w:tcW w:w="140" w:type="pct"/>
            <w:vMerge w:val="restart"/>
            <w:tcBorders>
              <w:top w:val="nil"/>
              <w:left w:val="single" w:sz="4" w:space="0" w:color="auto"/>
              <w:bottom w:val="single" w:sz="4" w:space="0" w:color="000000"/>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4.</w:t>
            </w:r>
          </w:p>
        </w:tc>
        <w:tc>
          <w:tcPr>
            <w:tcW w:w="681" w:type="pct"/>
            <w:vMerge w:val="restart"/>
            <w:tcBorders>
              <w:top w:val="nil"/>
              <w:left w:val="single" w:sz="4" w:space="0" w:color="auto"/>
              <w:bottom w:val="single" w:sz="4" w:space="0" w:color="000000"/>
              <w:right w:val="single" w:sz="4" w:space="0" w:color="auto"/>
            </w:tcBorders>
            <w:shd w:val="clear" w:color="auto" w:fill="auto"/>
            <w:vAlign w:val="bottom"/>
            <w:hideMark/>
          </w:tcPr>
          <w:p w:rsidR="004D5CAA" w:rsidRPr="004D5CAA" w:rsidRDefault="004D5CAA" w:rsidP="004D5CAA">
            <w:pPr>
              <w:rPr>
                <w:sz w:val="10"/>
                <w:szCs w:val="14"/>
              </w:rPr>
            </w:pPr>
            <w:r w:rsidRPr="004D5CAA">
              <w:rPr>
                <w:sz w:val="10"/>
                <w:szCs w:val="14"/>
              </w:rPr>
              <w:t>Реализация подпрограммы «Газификация Солецкого муниципального округа»</w:t>
            </w:r>
          </w:p>
        </w:tc>
        <w:tc>
          <w:tcPr>
            <w:tcW w:w="367" w:type="pct"/>
            <w:vMerge w:val="restart"/>
            <w:tcBorders>
              <w:top w:val="nil"/>
              <w:left w:val="single" w:sz="4" w:space="0" w:color="auto"/>
              <w:bottom w:val="single" w:sz="4" w:space="0" w:color="000000"/>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комитет ЖКХ</w:t>
            </w:r>
          </w:p>
        </w:tc>
        <w:tc>
          <w:tcPr>
            <w:tcW w:w="264" w:type="pct"/>
            <w:vMerge w:val="restart"/>
            <w:tcBorders>
              <w:top w:val="nil"/>
              <w:left w:val="single" w:sz="4" w:space="0" w:color="auto"/>
              <w:bottom w:val="single" w:sz="4" w:space="0" w:color="000000"/>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2021-2023 годы</w:t>
            </w:r>
          </w:p>
        </w:tc>
        <w:tc>
          <w:tcPr>
            <w:tcW w:w="438" w:type="pct"/>
            <w:vMerge w:val="restart"/>
            <w:tcBorders>
              <w:top w:val="nil"/>
              <w:left w:val="single" w:sz="4" w:space="0" w:color="auto"/>
              <w:bottom w:val="single" w:sz="4" w:space="0" w:color="000000"/>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04.01.2001</w:t>
            </w:r>
          </w:p>
        </w:tc>
        <w:tc>
          <w:tcPr>
            <w:tcW w:w="637"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федеральный бюджет</w:t>
            </w:r>
          </w:p>
        </w:tc>
        <w:tc>
          <w:tcPr>
            <w:tcW w:w="381"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19"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140"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681"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367"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264"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438"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637"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областной бюджет</w:t>
            </w:r>
          </w:p>
        </w:tc>
        <w:tc>
          <w:tcPr>
            <w:tcW w:w="381"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5"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5"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5"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5"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5"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19"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140"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681"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367"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264"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438"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637"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бюджет муниципального округа</w:t>
            </w:r>
          </w:p>
        </w:tc>
        <w:tc>
          <w:tcPr>
            <w:tcW w:w="381"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5"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5"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11,53100</w:t>
            </w:r>
          </w:p>
        </w:tc>
        <w:tc>
          <w:tcPr>
            <w:tcW w:w="355"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5"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5"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19"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140" w:type="pct"/>
            <w:vMerge w:val="restart"/>
            <w:tcBorders>
              <w:top w:val="nil"/>
              <w:left w:val="single" w:sz="4" w:space="0" w:color="auto"/>
              <w:bottom w:val="single" w:sz="4" w:space="0" w:color="000000"/>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 </w:t>
            </w:r>
          </w:p>
        </w:tc>
        <w:tc>
          <w:tcPr>
            <w:tcW w:w="681" w:type="pct"/>
            <w:vMerge w:val="restart"/>
            <w:tcBorders>
              <w:top w:val="nil"/>
              <w:left w:val="single" w:sz="4" w:space="0" w:color="auto"/>
              <w:bottom w:val="single" w:sz="4" w:space="0" w:color="000000"/>
              <w:right w:val="single" w:sz="4" w:space="0" w:color="auto"/>
            </w:tcBorders>
            <w:shd w:val="clear" w:color="auto" w:fill="auto"/>
            <w:vAlign w:val="bottom"/>
            <w:hideMark/>
          </w:tcPr>
          <w:p w:rsidR="004D5CAA" w:rsidRPr="004D5CAA" w:rsidRDefault="004D5CAA" w:rsidP="004D5CAA">
            <w:pPr>
              <w:rPr>
                <w:b/>
                <w:bCs/>
                <w:sz w:val="10"/>
                <w:szCs w:val="14"/>
              </w:rPr>
            </w:pPr>
            <w:r w:rsidRPr="004D5CAA">
              <w:rPr>
                <w:b/>
                <w:bCs/>
                <w:sz w:val="10"/>
                <w:szCs w:val="14"/>
              </w:rPr>
              <w:t>Итого по программе:</w:t>
            </w:r>
          </w:p>
        </w:tc>
        <w:tc>
          <w:tcPr>
            <w:tcW w:w="367" w:type="pct"/>
            <w:vMerge w:val="restart"/>
            <w:tcBorders>
              <w:top w:val="nil"/>
              <w:left w:val="single" w:sz="4" w:space="0" w:color="auto"/>
              <w:bottom w:val="single" w:sz="4" w:space="0" w:color="000000"/>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 </w:t>
            </w:r>
          </w:p>
        </w:tc>
        <w:tc>
          <w:tcPr>
            <w:tcW w:w="264" w:type="pct"/>
            <w:vMerge w:val="restart"/>
            <w:tcBorders>
              <w:top w:val="nil"/>
              <w:left w:val="single" w:sz="4" w:space="0" w:color="auto"/>
              <w:bottom w:val="single" w:sz="4" w:space="0" w:color="000000"/>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 </w:t>
            </w:r>
          </w:p>
        </w:tc>
        <w:tc>
          <w:tcPr>
            <w:tcW w:w="438" w:type="pct"/>
            <w:vMerge w:val="restart"/>
            <w:tcBorders>
              <w:top w:val="nil"/>
              <w:left w:val="single" w:sz="4" w:space="0" w:color="auto"/>
              <w:bottom w:val="single" w:sz="4" w:space="0" w:color="000000"/>
              <w:right w:val="nil"/>
            </w:tcBorders>
            <w:shd w:val="clear" w:color="auto" w:fill="auto"/>
            <w:vAlign w:val="bottom"/>
            <w:hideMark/>
          </w:tcPr>
          <w:p w:rsidR="004D5CAA" w:rsidRPr="004D5CAA" w:rsidRDefault="004D5CAA" w:rsidP="004D5CAA">
            <w:pPr>
              <w:jc w:val="center"/>
              <w:rPr>
                <w:sz w:val="10"/>
                <w:szCs w:val="14"/>
              </w:rPr>
            </w:pPr>
            <w:r w:rsidRPr="004D5CAA">
              <w:rPr>
                <w:sz w:val="10"/>
                <w:szCs w:val="14"/>
              </w:rPr>
              <w:t> </w:t>
            </w:r>
          </w:p>
        </w:tc>
        <w:tc>
          <w:tcPr>
            <w:tcW w:w="637" w:type="pct"/>
            <w:tcBorders>
              <w:top w:val="nil"/>
              <w:left w:val="single" w:sz="4" w:space="0" w:color="auto"/>
              <w:bottom w:val="nil"/>
              <w:right w:val="single" w:sz="4" w:space="0" w:color="auto"/>
            </w:tcBorders>
            <w:shd w:val="clear" w:color="auto" w:fill="auto"/>
            <w:vAlign w:val="bottom"/>
            <w:hideMark/>
          </w:tcPr>
          <w:p w:rsidR="004D5CAA" w:rsidRPr="004D5CAA" w:rsidRDefault="004D5CAA" w:rsidP="004D5CAA">
            <w:pPr>
              <w:jc w:val="center"/>
              <w:rPr>
                <w:b/>
                <w:bCs/>
                <w:sz w:val="10"/>
                <w:szCs w:val="14"/>
              </w:rPr>
            </w:pPr>
            <w:r w:rsidRPr="004D5CAA">
              <w:rPr>
                <w:b/>
                <w:bCs/>
                <w:sz w:val="10"/>
                <w:szCs w:val="14"/>
              </w:rPr>
              <w:t>всего, в том числе</w:t>
            </w:r>
          </w:p>
        </w:tc>
        <w:tc>
          <w:tcPr>
            <w:tcW w:w="381"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b/>
                <w:bCs/>
                <w:sz w:val="10"/>
                <w:szCs w:val="14"/>
              </w:rPr>
            </w:pPr>
            <w:r w:rsidRPr="004D5CAA">
              <w:rPr>
                <w:b/>
                <w:bCs/>
                <w:sz w:val="10"/>
                <w:szCs w:val="14"/>
              </w:rPr>
              <w:t>191813,56247</w:t>
            </w:r>
          </w:p>
        </w:tc>
        <w:tc>
          <w:tcPr>
            <w:tcW w:w="355"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b/>
                <w:bCs/>
                <w:sz w:val="10"/>
                <w:szCs w:val="14"/>
              </w:rPr>
            </w:pPr>
            <w:r w:rsidRPr="004D5CAA">
              <w:rPr>
                <w:b/>
                <w:bCs/>
                <w:sz w:val="10"/>
                <w:szCs w:val="14"/>
              </w:rPr>
              <w:t>50870,38352</w:t>
            </w:r>
          </w:p>
        </w:tc>
        <w:tc>
          <w:tcPr>
            <w:tcW w:w="355"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b/>
                <w:bCs/>
                <w:sz w:val="10"/>
                <w:szCs w:val="14"/>
              </w:rPr>
            </w:pPr>
            <w:r w:rsidRPr="004D5CAA">
              <w:rPr>
                <w:b/>
                <w:bCs/>
                <w:sz w:val="10"/>
                <w:szCs w:val="14"/>
              </w:rPr>
              <w:t>34474,24275</w:t>
            </w:r>
          </w:p>
        </w:tc>
        <w:tc>
          <w:tcPr>
            <w:tcW w:w="355"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b/>
                <w:bCs/>
                <w:sz w:val="10"/>
                <w:szCs w:val="14"/>
              </w:rPr>
            </w:pPr>
            <w:r w:rsidRPr="004D5CAA">
              <w:rPr>
                <w:b/>
                <w:bCs/>
                <w:sz w:val="10"/>
                <w:szCs w:val="14"/>
              </w:rPr>
              <w:t>45935,07976</w:t>
            </w:r>
          </w:p>
        </w:tc>
        <w:tc>
          <w:tcPr>
            <w:tcW w:w="355"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b/>
                <w:bCs/>
                <w:sz w:val="10"/>
                <w:szCs w:val="14"/>
              </w:rPr>
            </w:pPr>
            <w:r w:rsidRPr="004D5CAA">
              <w:rPr>
                <w:b/>
                <w:bCs/>
                <w:sz w:val="10"/>
                <w:szCs w:val="14"/>
              </w:rPr>
              <w:t>16835,50009</w:t>
            </w:r>
          </w:p>
        </w:tc>
        <w:tc>
          <w:tcPr>
            <w:tcW w:w="355"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b/>
                <w:bCs/>
                <w:sz w:val="10"/>
                <w:szCs w:val="14"/>
              </w:rPr>
            </w:pPr>
            <w:r w:rsidRPr="004D5CAA">
              <w:rPr>
                <w:b/>
                <w:bCs/>
                <w:sz w:val="10"/>
                <w:szCs w:val="14"/>
              </w:rPr>
              <w:t>13421,15009</w:t>
            </w:r>
          </w:p>
        </w:tc>
        <w:tc>
          <w:tcPr>
            <w:tcW w:w="319"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b/>
                <w:bCs/>
                <w:sz w:val="10"/>
                <w:szCs w:val="14"/>
              </w:rPr>
            </w:pPr>
            <w:r w:rsidRPr="004D5CAA">
              <w:rPr>
                <w:b/>
                <w:bCs/>
                <w:sz w:val="10"/>
                <w:szCs w:val="14"/>
              </w:rPr>
              <w:t>9166,00000</w:t>
            </w:r>
          </w:p>
        </w:tc>
      </w:tr>
      <w:tr w:rsidR="004D5CAA" w:rsidRPr="004D5CAA" w:rsidTr="004D5CAA">
        <w:trPr>
          <w:trHeight w:val="20"/>
        </w:trPr>
        <w:tc>
          <w:tcPr>
            <w:tcW w:w="140"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681"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b/>
                <w:bCs/>
                <w:sz w:val="10"/>
                <w:szCs w:val="14"/>
              </w:rPr>
            </w:pPr>
          </w:p>
        </w:tc>
        <w:tc>
          <w:tcPr>
            <w:tcW w:w="367"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264"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438" w:type="pct"/>
            <w:vMerge/>
            <w:tcBorders>
              <w:top w:val="nil"/>
              <w:left w:val="single" w:sz="4" w:space="0" w:color="auto"/>
              <w:bottom w:val="single" w:sz="4" w:space="0" w:color="000000"/>
              <w:right w:val="nil"/>
            </w:tcBorders>
            <w:vAlign w:val="center"/>
            <w:hideMark/>
          </w:tcPr>
          <w:p w:rsidR="004D5CAA" w:rsidRPr="004D5CAA" w:rsidRDefault="004D5CAA" w:rsidP="004D5CAA">
            <w:pPr>
              <w:rPr>
                <w:sz w:val="10"/>
                <w:szCs w:val="14"/>
              </w:rPr>
            </w:pPr>
          </w:p>
        </w:tc>
        <w:tc>
          <w:tcPr>
            <w:tcW w:w="637" w:type="pct"/>
            <w:tcBorders>
              <w:top w:val="nil"/>
              <w:left w:val="single" w:sz="4" w:space="0" w:color="auto"/>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федеральный бюджет</w:t>
            </w:r>
          </w:p>
        </w:tc>
        <w:tc>
          <w:tcPr>
            <w:tcW w:w="381"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149977,90000</w:t>
            </w:r>
          </w:p>
        </w:tc>
        <w:tc>
          <w:tcPr>
            <w:tcW w:w="355"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55"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55"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55"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55"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19"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140"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681"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b/>
                <w:bCs/>
                <w:sz w:val="10"/>
                <w:szCs w:val="14"/>
              </w:rPr>
            </w:pPr>
          </w:p>
        </w:tc>
        <w:tc>
          <w:tcPr>
            <w:tcW w:w="367"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264"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438" w:type="pct"/>
            <w:vMerge/>
            <w:tcBorders>
              <w:top w:val="nil"/>
              <w:left w:val="single" w:sz="4" w:space="0" w:color="auto"/>
              <w:bottom w:val="single" w:sz="4" w:space="0" w:color="000000"/>
              <w:right w:val="nil"/>
            </w:tcBorders>
            <w:vAlign w:val="center"/>
            <w:hideMark/>
          </w:tcPr>
          <w:p w:rsidR="004D5CAA" w:rsidRPr="004D5CAA" w:rsidRDefault="004D5CAA" w:rsidP="004D5CAA">
            <w:pPr>
              <w:rPr>
                <w:sz w:val="10"/>
                <w:szCs w:val="14"/>
              </w:rPr>
            </w:pPr>
          </w:p>
        </w:tc>
        <w:tc>
          <w:tcPr>
            <w:tcW w:w="637" w:type="pct"/>
            <w:tcBorders>
              <w:top w:val="nil"/>
              <w:left w:val="single" w:sz="4" w:space="0" w:color="auto"/>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областной бюджет</w:t>
            </w:r>
          </w:p>
        </w:tc>
        <w:tc>
          <w:tcPr>
            <w:tcW w:w="381"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10926,29167</w:t>
            </w:r>
          </w:p>
        </w:tc>
        <w:tc>
          <w:tcPr>
            <w:tcW w:w="355"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9703,34544</w:t>
            </w:r>
          </w:p>
        </w:tc>
        <w:tc>
          <w:tcPr>
            <w:tcW w:w="355"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17497,29164</w:t>
            </w:r>
          </w:p>
        </w:tc>
        <w:tc>
          <w:tcPr>
            <w:tcW w:w="355"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34625,62643</w:t>
            </w:r>
          </w:p>
        </w:tc>
        <w:tc>
          <w:tcPr>
            <w:tcW w:w="355"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8065,25000</w:t>
            </w:r>
          </w:p>
        </w:tc>
        <w:tc>
          <w:tcPr>
            <w:tcW w:w="355"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7878,00000</w:t>
            </w:r>
          </w:p>
        </w:tc>
        <w:tc>
          <w:tcPr>
            <w:tcW w:w="319"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7878,00000</w:t>
            </w:r>
          </w:p>
        </w:tc>
      </w:tr>
      <w:tr w:rsidR="004D5CAA" w:rsidRPr="004D5CAA" w:rsidTr="004D5CAA">
        <w:trPr>
          <w:trHeight w:val="20"/>
        </w:trPr>
        <w:tc>
          <w:tcPr>
            <w:tcW w:w="140"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681"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b/>
                <w:bCs/>
                <w:sz w:val="10"/>
                <w:szCs w:val="14"/>
              </w:rPr>
            </w:pPr>
          </w:p>
        </w:tc>
        <w:tc>
          <w:tcPr>
            <w:tcW w:w="367"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264"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438" w:type="pct"/>
            <w:vMerge/>
            <w:tcBorders>
              <w:top w:val="nil"/>
              <w:left w:val="single" w:sz="4" w:space="0" w:color="auto"/>
              <w:bottom w:val="single" w:sz="4" w:space="0" w:color="000000"/>
              <w:right w:val="nil"/>
            </w:tcBorders>
            <w:vAlign w:val="center"/>
            <w:hideMark/>
          </w:tcPr>
          <w:p w:rsidR="004D5CAA" w:rsidRPr="004D5CAA" w:rsidRDefault="004D5CAA" w:rsidP="004D5CAA">
            <w:pPr>
              <w:rPr>
                <w:sz w:val="10"/>
                <w:szCs w:val="14"/>
              </w:rPr>
            </w:pPr>
          </w:p>
        </w:tc>
        <w:tc>
          <w:tcPr>
            <w:tcW w:w="637" w:type="pc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бюджет муниципального округа</w:t>
            </w:r>
          </w:p>
        </w:tc>
        <w:tc>
          <w:tcPr>
            <w:tcW w:w="381" w:type="pct"/>
            <w:tcBorders>
              <w:top w:val="nil"/>
              <w:left w:val="nil"/>
              <w:bottom w:val="single" w:sz="4" w:space="0" w:color="auto"/>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30909,37080</w:t>
            </w:r>
          </w:p>
        </w:tc>
        <w:tc>
          <w:tcPr>
            <w:tcW w:w="355" w:type="pct"/>
            <w:tcBorders>
              <w:top w:val="nil"/>
              <w:left w:val="nil"/>
              <w:bottom w:val="single" w:sz="4" w:space="0" w:color="auto"/>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41167,03808</w:t>
            </w:r>
          </w:p>
        </w:tc>
        <w:tc>
          <w:tcPr>
            <w:tcW w:w="355" w:type="pct"/>
            <w:tcBorders>
              <w:top w:val="nil"/>
              <w:left w:val="nil"/>
              <w:bottom w:val="single" w:sz="4" w:space="0" w:color="auto"/>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16976,95111</w:t>
            </w:r>
          </w:p>
        </w:tc>
        <w:tc>
          <w:tcPr>
            <w:tcW w:w="355" w:type="pct"/>
            <w:tcBorders>
              <w:top w:val="nil"/>
              <w:left w:val="nil"/>
              <w:bottom w:val="single" w:sz="4" w:space="0" w:color="auto"/>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11309,45333</w:t>
            </w:r>
          </w:p>
        </w:tc>
        <w:tc>
          <w:tcPr>
            <w:tcW w:w="355" w:type="pct"/>
            <w:tcBorders>
              <w:top w:val="nil"/>
              <w:left w:val="nil"/>
              <w:bottom w:val="single" w:sz="4" w:space="0" w:color="auto"/>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8770,25009</w:t>
            </w:r>
          </w:p>
        </w:tc>
        <w:tc>
          <w:tcPr>
            <w:tcW w:w="355" w:type="pct"/>
            <w:tcBorders>
              <w:top w:val="nil"/>
              <w:left w:val="nil"/>
              <w:bottom w:val="single" w:sz="4" w:space="0" w:color="auto"/>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5543,15009</w:t>
            </w:r>
          </w:p>
        </w:tc>
        <w:tc>
          <w:tcPr>
            <w:tcW w:w="319" w:type="pct"/>
            <w:tcBorders>
              <w:top w:val="nil"/>
              <w:left w:val="nil"/>
              <w:bottom w:val="single" w:sz="4" w:space="0" w:color="auto"/>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1288,00000</w:t>
            </w:r>
          </w:p>
        </w:tc>
      </w:tr>
    </w:tbl>
    <w:p w:rsidR="004D5CAA" w:rsidRPr="00A472F8" w:rsidRDefault="004D5CAA" w:rsidP="004D5CAA">
      <w:pPr>
        <w:autoSpaceDE w:val="0"/>
        <w:autoSpaceDN w:val="0"/>
        <w:adjustRightInd w:val="0"/>
        <w:jc w:val="center"/>
        <w:rPr>
          <w:b/>
          <w:sz w:val="14"/>
          <w:szCs w:val="14"/>
        </w:rPr>
      </w:pPr>
    </w:p>
    <w:p w:rsidR="004D5CAA" w:rsidRPr="00A472F8" w:rsidRDefault="004D5CAA" w:rsidP="004D5CAA">
      <w:pPr>
        <w:widowControl w:val="0"/>
        <w:autoSpaceDE w:val="0"/>
        <w:autoSpaceDN w:val="0"/>
        <w:adjustRightInd w:val="0"/>
        <w:jc w:val="right"/>
        <w:rPr>
          <w:b/>
          <w:sz w:val="14"/>
          <w:szCs w:val="14"/>
        </w:rPr>
      </w:pPr>
      <w:r w:rsidRPr="00A472F8">
        <w:rPr>
          <w:sz w:val="14"/>
          <w:szCs w:val="14"/>
        </w:rPr>
        <w:t>Приложение № 2</w:t>
      </w:r>
    </w:p>
    <w:p w:rsidR="004D5CAA" w:rsidRPr="00A472F8" w:rsidRDefault="004D5CAA" w:rsidP="004D5CAA">
      <w:pPr>
        <w:widowControl w:val="0"/>
        <w:autoSpaceDE w:val="0"/>
        <w:autoSpaceDN w:val="0"/>
        <w:adjustRightInd w:val="0"/>
        <w:jc w:val="right"/>
        <w:rPr>
          <w:b/>
          <w:sz w:val="14"/>
          <w:szCs w:val="14"/>
        </w:rPr>
      </w:pPr>
      <w:r w:rsidRPr="00A472F8">
        <w:rPr>
          <w:b/>
          <w:sz w:val="14"/>
          <w:szCs w:val="14"/>
        </w:rPr>
        <w:t xml:space="preserve"> </w:t>
      </w:r>
    </w:p>
    <w:p w:rsidR="004D5CAA" w:rsidRPr="00A472F8" w:rsidRDefault="004D5CAA" w:rsidP="004D5CAA">
      <w:pPr>
        <w:widowControl w:val="0"/>
        <w:autoSpaceDE w:val="0"/>
        <w:autoSpaceDN w:val="0"/>
        <w:adjustRightInd w:val="0"/>
        <w:jc w:val="center"/>
        <w:rPr>
          <w:b/>
          <w:sz w:val="14"/>
          <w:szCs w:val="14"/>
        </w:rPr>
      </w:pPr>
      <w:r w:rsidRPr="00A472F8">
        <w:rPr>
          <w:b/>
          <w:sz w:val="14"/>
          <w:szCs w:val="14"/>
        </w:rPr>
        <w:t>Мероприятия подпрограммы</w:t>
      </w:r>
    </w:p>
    <w:p w:rsidR="004D5CAA" w:rsidRPr="00A472F8" w:rsidRDefault="004D5CAA" w:rsidP="004D5CAA">
      <w:pPr>
        <w:widowControl w:val="0"/>
        <w:autoSpaceDE w:val="0"/>
        <w:autoSpaceDN w:val="0"/>
        <w:adjustRightInd w:val="0"/>
        <w:jc w:val="center"/>
        <w:rPr>
          <w:bCs/>
          <w:sz w:val="14"/>
          <w:szCs w:val="14"/>
        </w:rPr>
      </w:pPr>
      <w:r w:rsidRPr="00A472F8">
        <w:rPr>
          <w:bCs/>
          <w:sz w:val="14"/>
          <w:szCs w:val="14"/>
        </w:rPr>
        <w:t>«</w:t>
      </w:r>
      <w:r w:rsidRPr="00A472F8">
        <w:rPr>
          <w:sz w:val="14"/>
          <w:szCs w:val="14"/>
        </w:rPr>
        <w:t>Улучшение жилищных условий граждан в Солецком муниципальном округе</w:t>
      </w:r>
      <w:r w:rsidRPr="00A472F8">
        <w:rPr>
          <w:bCs/>
          <w:sz w:val="14"/>
          <w:szCs w:val="14"/>
        </w:rPr>
        <w:t>»</w:t>
      </w:r>
    </w:p>
    <w:tbl>
      <w:tblPr>
        <w:tblW w:w="5022" w:type="pct"/>
        <w:tblLayout w:type="fixed"/>
        <w:tblLook w:val="04A0" w:firstRow="1" w:lastRow="0" w:firstColumn="1" w:lastColumn="0" w:noHBand="0" w:noVBand="1"/>
      </w:tblPr>
      <w:tblGrid>
        <w:gridCol w:w="236"/>
        <w:gridCol w:w="921"/>
        <w:gridCol w:w="419"/>
        <w:gridCol w:w="236"/>
        <w:gridCol w:w="381"/>
        <w:gridCol w:w="581"/>
        <w:gridCol w:w="371"/>
        <w:gridCol w:w="371"/>
        <w:gridCol w:w="371"/>
        <w:gridCol w:w="371"/>
        <w:gridCol w:w="371"/>
        <w:gridCol w:w="371"/>
        <w:gridCol w:w="342"/>
      </w:tblGrid>
      <w:tr w:rsidR="004D5CAA" w:rsidRPr="004D5CAA" w:rsidTr="004D5CAA">
        <w:trPr>
          <w:trHeight w:val="20"/>
        </w:trPr>
        <w:tc>
          <w:tcPr>
            <w:tcW w:w="187"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w:t>
            </w:r>
            <w:r w:rsidRPr="004D5CAA">
              <w:rPr>
                <w:sz w:val="10"/>
                <w:szCs w:val="14"/>
              </w:rPr>
              <w:lastRenderedPageBreak/>
              <w:t xml:space="preserve"> </w:t>
            </w:r>
            <w:proofErr w:type="gramStart"/>
            <w:r w:rsidRPr="004D5CAA">
              <w:rPr>
                <w:sz w:val="10"/>
                <w:szCs w:val="14"/>
              </w:rPr>
              <w:t>п</w:t>
            </w:r>
            <w:proofErr w:type="gramEnd"/>
            <w:r w:rsidRPr="004D5CAA">
              <w:rPr>
                <w:sz w:val="10"/>
                <w:szCs w:val="14"/>
              </w:rPr>
              <w:t>/п</w:t>
            </w:r>
          </w:p>
        </w:tc>
        <w:tc>
          <w:tcPr>
            <w:tcW w:w="866"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Наименование мероприятия</w:t>
            </w:r>
          </w:p>
        </w:tc>
        <w:tc>
          <w:tcPr>
            <w:tcW w:w="396"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Исполнитель</w:t>
            </w:r>
          </w:p>
        </w:tc>
        <w:tc>
          <w:tcPr>
            <w:tcW w:w="220"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Срок реализации</w:t>
            </w:r>
          </w:p>
        </w:tc>
        <w:tc>
          <w:tcPr>
            <w:tcW w:w="360"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proofErr w:type="gramStart"/>
            <w:r w:rsidRPr="004D5CAA">
              <w:rPr>
                <w:sz w:val="10"/>
                <w:szCs w:val="14"/>
              </w:rPr>
              <w:t>Целевой показатель (номер целевого показатели из паспорта муниципальной программы)</w:t>
            </w:r>
            <w:proofErr w:type="gramEnd"/>
          </w:p>
        </w:tc>
        <w:tc>
          <w:tcPr>
            <w:tcW w:w="548"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Источник финансирования</w:t>
            </w:r>
          </w:p>
        </w:tc>
        <w:tc>
          <w:tcPr>
            <w:tcW w:w="2424" w:type="pct"/>
            <w:gridSpan w:val="7"/>
            <w:tcBorders>
              <w:top w:val="single" w:sz="4" w:space="0" w:color="auto"/>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Объем финансирования по годам (</w:t>
            </w:r>
            <w:proofErr w:type="spellStart"/>
            <w:r w:rsidRPr="004D5CAA">
              <w:rPr>
                <w:sz w:val="10"/>
                <w:szCs w:val="14"/>
              </w:rPr>
              <w:t>тыс</w:t>
            </w:r>
            <w:proofErr w:type="gramStart"/>
            <w:r w:rsidRPr="004D5CAA">
              <w:rPr>
                <w:sz w:val="10"/>
                <w:szCs w:val="14"/>
              </w:rPr>
              <w:t>.р</w:t>
            </w:r>
            <w:proofErr w:type="gramEnd"/>
            <w:r w:rsidRPr="004D5CAA">
              <w:rPr>
                <w:sz w:val="10"/>
                <w:szCs w:val="14"/>
              </w:rPr>
              <w:t>уб</w:t>
            </w:r>
            <w:proofErr w:type="spellEnd"/>
            <w:r w:rsidRPr="004D5CAA">
              <w:rPr>
                <w:sz w:val="10"/>
                <w:szCs w:val="14"/>
              </w:rPr>
              <w:t>.)</w:t>
            </w:r>
          </w:p>
        </w:tc>
      </w:tr>
      <w:tr w:rsidR="004D5CAA" w:rsidRPr="004D5CAA" w:rsidTr="004D5CAA">
        <w:trPr>
          <w:trHeight w:val="20"/>
        </w:trPr>
        <w:tc>
          <w:tcPr>
            <w:tcW w:w="187" w:type="pct"/>
            <w:vMerge/>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866" w:type="pct"/>
            <w:vMerge/>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396" w:type="pct"/>
            <w:vMerge/>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220" w:type="pct"/>
            <w:vMerge/>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548" w:type="pct"/>
            <w:vMerge/>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35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2021</w:t>
            </w:r>
          </w:p>
        </w:tc>
        <w:tc>
          <w:tcPr>
            <w:tcW w:w="35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2022</w:t>
            </w:r>
          </w:p>
        </w:tc>
        <w:tc>
          <w:tcPr>
            <w:tcW w:w="35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2023</w:t>
            </w:r>
          </w:p>
        </w:tc>
        <w:tc>
          <w:tcPr>
            <w:tcW w:w="35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2024</w:t>
            </w:r>
          </w:p>
        </w:tc>
        <w:tc>
          <w:tcPr>
            <w:tcW w:w="35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2025</w:t>
            </w:r>
          </w:p>
        </w:tc>
        <w:tc>
          <w:tcPr>
            <w:tcW w:w="35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2026</w:t>
            </w:r>
          </w:p>
        </w:tc>
        <w:tc>
          <w:tcPr>
            <w:tcW w:w="32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2027</w:t>
            </w:r>
          </w:p>
        </w:tc>
      </w:tr>
      <w:tr w:rsidR="004D5CAA" w:rsidRPr="004D5CAA" w:rsidTr="004D5CAA">
        <w:trPr>
          <w:trHeight w:val="2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w:t>
            </w:r>
          </w:p>
        </w:tc>
        <w:tc>
          <w:tcPr>
            <w:tcW w:w="866"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w:t>
            </w:r>
          </w:p>
        </w:tc>
        <w:tc>
          <w:tcPr>
            <w:tcW w:w="396"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3</w:t>
            </w:r>
          </w:p>
        </w:tc>
        <w:tc>
          <w:tcPr>
            <w:tcW w:w="22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4</w:t>
            </w:r>
          </w:p>
        </w:tc>
        <w:tc>
          <w:tcPr>
            <w:tcW w:w="36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5</w:t>
            </w:r>
          </w:p>
        </w:tc>
        <w:tc>
          <w:tcPr>
            <w:tcW w:w="548"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6</w:t>
            </w:r>
          </w:p>
        </w:tc>
        <w:tc>
          <w:tcPr>
            <w:tcW w:w="35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7</w:t>
            </w:r>
          </w:p>
        </w:tc>
        <w:tc>
          <w:tcPr>
            <w:tcW w:w="35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8</w:t>
            </w:r>
          </w:p>
        </w:tc>
        <w:tc>
          <w:tcPr>
            <w:tcW w:w="35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9</w:t>
            </w:r>
          </w:p>
        </w:tc>
        <w:tc>
          <w:tcPr>
            <w:tcW w:w="35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10</w:t>
            </w:r>
          </w:p>
        </w:tc>
        <w:tc>
          <w:tcPr>
            <w:tcW w:w="350" w:type="pct"/>
            <w:tcBorders>
              <w:top w:val="single" w:sz="4" w:space="0" w:color="auto"/>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11</w:t>
            </w:r>
          </w:p>
        </w:tc>
        <w:tc>
          <w:tcPr>
            <w:tcW w:w="35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12</w:t>
            </w:r>
          </w:p>
        </w:tc>
        <w:tc>
          <w:tcPr>
            <w:tcW w:w="32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13</w:t>
            </w:r>
          </w:p>
        </w:tc>
      </w:tr>
      <w:tr w:rsidR="004D5CAA" w:rsidRPr="004D5CAA" w:rsidTr="004D5CAA">
        <w:trPr>
          <w:trHeight w:val="20"/>
        </w:trPr>
        <w:tc>
          <w:tcPr>
            <w:tcW w:w="187" w:type="pct"/>
            <w:tcBorders>
              <w:top w:val="nil"/>
              <w:left w:val="single" w:sz="4" w:space="0" w:color="auto"/>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w:t>
            </w:r>
          </w:p>
        </w:tc>
        <w:tc>
          <w:tcPr>
            <w:tcW w:w="4813" w:type="pct"/>
            <w:gridSpan w:val="12"/>
            <w:tcBorders>
              <w:top w:val="single" w:sz="4" w:space="0" w:color="auto"/>
              <w:left w:val="nil"/>
              <w:bottom w:val="single" w:sz="4" w:space="0" w:color="auto"/>
              <w:right w:val="single" w:sz="4" w:space="0" w:color="000000"/>
            </w:tcBorders>
            <w:shd w:val="clear" w:color="auto" w:fill="auto"/>
            <w:vAlign w:val="bottom"/>
            <w:hideMark/>
          </w:tcPr>
          <w:p w:rsidR="004D5CAA" w:rsidRPr="004D5CAA" w:rsidRDefault="004D5CAA" w:rsidP="004D5CAA">
            <w:pPr>
              <w:rPr>
                <w:sz w:val="10"/>
                <w:szCs w:val="14"/>
              </w:rPr>
            </w:pPr>
            <w:r w:rsidRPr="004D5CAA">
              <w:rPr>
                <w:sz w:val="10"/>
                <w:szCs w:val="14"/>
              </w:rPr>
              <w:t>Цель 1. Создание благоприятных и безопасных условий проживания граждан, повышение качества жилищно-коммунальных и бытовых услуг, оказываемых населению</w:t>
            </w:r>
          </w:p>
        </w:tc>
      </w:tr>
      <w:tr w:rsidR="004D5CAA" w:rsidRPr="004D5CAA" w:rsidTr="004D5CAA">
        <w:trPr>
          <w:trHeight w:val="20"/>
        </w:trPr>
        <w:tc>
          <w:tcPr>
            <w:tcW w:w="187" w:type="pct"/>
            <w:tcBorders>
              <w:top w:val="single" w:sz="4" w:space="0" w:color="auto"/>
              <w:left w:val="single" w:sz="4" w:space="0" w:color="auto"/>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1.1.</w:t>
            </w:r>
          </w:p>
        </w:tc>
        <w:tc>
          <w:tcPr>
            <w:tcW w:w="4813" w:type="pct"/>
            <w:gridSpan w:val="12"/>
            <w:tcBorders>
              <w:top w:val="single" w:sz="4" w:space="0" w:color="auto"/>
              <w:left w:val="nil"/>
              <w:bottom w:val="single" w:sz="4" w:space="0" w:color="auto"/>
              <w:right w:val="single" w:sz="4" w:space="0" w:color="000000"/>
            </w:tcBorders>
            <w:shd w:val="clear" w:color="auto" w:fill="auto"/>
            <w:vAlign w:val="bottom"/>
            <w:hideMark/>
          </w:tcPr>
          <w:p w:rsidR="004D5CAA" w:rsidRPr="004D5CAA" w:rsidRDefault="004D5CAA" w:rsidP="004D5CAA">
            <w:pPr>
              <w:rPr>
                <w:sz w:val="10"/>
                <w:szCs w:val="14"/>
              </w:rPr>
            </w:pPr>
            <w:r w:rsidRPr="004D5CAA">
              <w:rPr>
                <w:sz w:val="10"/>
                <w:szCs w:val="14"/>
              </w:rPr>
              <w:t xml:space="preserve">Задача 1. Обеспечение  проведения работ по капитальному  ремонту  общедомового имущества в многоквартирных домах, расположенных на территории </w:t>
            </w:r>
            <w:proofErr w:type="spellStart"/>
            <w:r w:rsidRPr="004D5CAA">
              <w:rPr>
                <w:sz w:val="10"/>
                <w:szCs w:val="14"/>
              </w:rPr>
              <w:t>мунциипального</w:t>
            </w:r>
            <w:proofErr w:type="spellEnd"/>
            <w:r w:rsidRPr="004D5CAA">
              <w:rPr>
                <w:sz w:val="10"/>
                <w:szCs w:val="14"/>
              </w:rPr>
              <w:t xml:space="preserve"> округа</w:t>
            </w:r>
          </w:p>
        </w:tc>
      </w:tr>
      <w:tr w:rsidR="004D5CAA" w:rsidRPr="004D5CAA" w:rsidTr="004D5CAA">
        <w:trPr>
          <w:trHeight w:val="20"/>
        </w:trPr>
        <w:tc>
          <w:tcPr>
            <w:tcW w:w="187" w:type="pct"/>
            <w:tcBorders>
              <w:top w:val="single" w:sz="4" w:space="0" w:color="auto"/>
              <w:left w:val="single" w:sz="4" w:space="0" w:color="auto"/>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1.1.1.</w:t>
            </w:r>
          </w:p>
        </w:tc>
        <w:tc>
          <w:tcPr>
            <w:tcW w:w="866" w:type="pct"/>
            <w:tcBorders>
              <w:top w:val="nil"/>
              <w:left w:val="nil"/>
              <w:bottom w:val="nil"/>
              <w:right w:val="single" w:sz="4" w:space="0" w:color="auto"/>
            </w:tcBorders>
            <w:shd w:val="clear" w:color="auto" w:fill="auto"/>
            <w:vAlign w:val="bottom"/>
            <w:hideMark/>
          </w:tcPr>
          <w:p w:rsidR="004D5CAA" w:rsidRPr="004D5CAA" w:rsidRDefault="004D5CAA" w:rsidP="004D5CAA">
            <w:pPr>
              <w:rPr>
                <w:sz w:val="10"/>
                <w:szCs w:val="14"/>
              </w:rPr>
            </w:pPr>
            <w:r w:rsidRPr="004D5CAA">
              <w:rPr>
                <w:sz w:val="10"/>
                <w:szCs w:val="14"/>
              </w:rPr>
              <w:t>Перечисление взносов из бюджета муниципального округа на проведение работ по капитальному ремонту общедомового имущества многоквартирных домов, расположенных на территории муниципального округа в специализированную  некоммерческую организацию  «Региональный фонд капитального ремонта многоквартирных домов, расположенных на территории Новгородской области»</w:t>
            </w:r>
          </w:p>
        </w:tc>
        <w:tc>
          <w:tcPr>
            <w:tcW w:w="396"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комитет ЖКХ, отдел бухгалтерского учета, комитет финансов</w:t>
            </w:r>
          </w:p>
        </w:tc>
        <w:tc>
          <w:tcPr>
            <w:tcW w:w="22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2021-2023 годы</w:t>
            </w:r>
          </w:p>
        </w:tc>
        <w:tc>
          <w:tcPr>
            <w:tcW w:w="36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1.1.1., 1.1.2.</w:t>
            </w:r>
          </w:p>
        </w:tc>
        <w:tc>
          <w:tcPr>
            <w:tcW w:w="548"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бюджет муниципального округа</w:t>
            </w:r>
          </w:p>
        </w:tc>
        <w:tc>
          <w:tcPr>
            <w:tcW w:w="35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4216,40000</w:t>
            </w:r>
          </w:p>
        </w:tc>
        <w:tc>
          <w:tcPr>
            <w:tcW w:w="35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4676,94940</w:t>
            </w:r>
          </w:p>
        </w:tc>
        <w:tc>
          <w:tcPr>
            <w:tcW w:w="35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4378,26604</w:t>
            </w:r>
          </w:p>
        </w:tc>
        <w:tc>
          <w:tcPr>
            <w:tcW w:w="35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4761,40000</w:t>
            </w:r>
          </w:p>
        </w:tc>
        <w:tc>
          <w:tcPr>
            <w:tcW w:w="35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3977,10000</w:t>
            </w:r>
          </w:p>
        </w:tc>
        <w:tc>
          <w:tcPr>
            <w:tcW w:w="35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2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187" w:type="pct"/>
            <w:tcBorders>
              <w:top w:val="single" w:sz="4" w:space="0" w:color="auto"/>
              <w:left w:val="single" w:sz="4" w:space="0" w:color="auto"/>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1.1.2.</w:t>
            </w:r>
          </w:p>
        </w:tc>
        <w:tc>
          <w:tcPr>
            <w:tcW w:w="866"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rPr>
                <w:sz w:val="10"/>
                <w:szCs w:val="14"/>
              </w:rPr>
            </w:pPr>
            <w:r w:rsidRPr="004D5CAA">
              <w:rPr>
                <w:sz w:val="10"/>
                <w:szCs w:val="14"/>
              </w:rPr>
              <w:t>Организация работы по сносу многоквартирных домов, признанных в установленном порядке аварийными и подлежащими сносу</w:t>
            </w:r>
          </w:p>
        </w:tc>
        <w:tc>
          <w:tcPr>
            <w:tcW w:w="396"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комитет градостроительства</w:t>
            </w:r>
          </w:p>
        </w:tc>
        <w:tc>
          <w:tcPr>
            <w:tcW w:w="22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2021-2023 годы</w:t>
            </w:r>
          </w:p>
        </w:tc>
        <w:tc>
          <w:tcPr>
            <w:tcW w:w="36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1.1.3.</w:t>
            </w:r>
          </w:p>
        </w:tc>
        <w:tc>
          <w:tcPr>
            <w:tcW w:w="548"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бюджет муниципального округа</w:t>
            </w:r>
          </w:p>
        </w:tc>
        <w:tc>
          <w:tcPr>
            <w:tcW w:w="35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2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18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1.1.3.</w:t>
            </w:r>
          </w:p>
        </w:tc>
        <w:tc>
          <w:tcPr>
            <w:tcW w:w="866" w:type="pct"/>
            <w:tcBorders>
              <w:top w:val="single" w:sz="4" w:space="0" w:color="auto"/>
              <w:left w:val="nil"/>
              <w:bottom w:val="single" w:sz="4" w:space="0" w:color="auto"/>
              <w:right w:val="single" w:sz="4" w:space="0" w:color="auto"/>
            </w:tcBorders>
            <w:shd w:val="clear" w:color="auto" w:fill="auto"/>
            <w:vAlign w:val="bottom"/>
            <w:hideMark/>
          </w:tcPr>
          <w:p w:rsidR="004D5CAA" w:rsidRPr="004D5CAA" w:rsidRDefault="004D5CAA" w:rsidP="004D5CAA">
            <w:pPr>
              <w:rPr>
                <w:sz w:val="10"/>
                <w:szCs w:val="14"/>
              </w:rPr>
            </w:pPr>
            <w:r w:rsidRPr="004D5CAA">
              <w:rPr>
                <w:sz w:val="10"/>
                <w:szCs w:val="14"/>
              </w:rPr>
              <w:t>Организация работы по изготовлению технической документации для снятия с кадастрового учета многоквартирных домов</w:t>
            </w:r>
          </w:p>
        </w:tc>
        <w:tc>
          <w:tcPr>
            <w:tcW w:w="396"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комитет градостроительства</w:t>
            </w:r>
          </w:p>
        </w:tc>
        <w:tc>
          <w:tcPr>
            <w:tcW w:w="220" w:type="pct"/>
            <w:tcBorders>
              <w:top w:val="single" w:sz="4" w:space="0" w:color="auto"/>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2021-2023 годы</w:t>
            </w:r>
          </w:p>
        </w:tc>
        <w:tc>
          <w:tcPr>
            <w:tcW w:w="360" w:type="pct"/>
            <w:tcBorders>
              <w:top w:val="single" w:sz="4" w:space="0" w:color="auto"/>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1.1.4.</w:t>
            </w:r>
          </w:p>
        </w:tc>
        <w:tc>
          <w:tcPr>
            <w:tcW w:w="548"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бюджет муниципального округа</w:t>
            </w:r>
          </w:p>
        </w:tc>
        <w:tc>
          <w:tcPr>
            <w:tcW w:w="35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2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187" w:type="pct"/>
            <w:tcBorders>
              <w:top w:val="nil"/>
              <w:left w:val="single" w:sz="4" w:space="0" w:color="auto"/>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1.2.</w:t>
            </w:r>
          </w:p>
        </w:tc>
        <w:tc>
          <w:tcPr>
            <w:tcW w:w="4813" w:type="pct"/>
            <w:gridSpan w:val="12"/>
            <w:tcBorders>
              <w:top w:val="single" w:sz="4" w:space="0" w:color="auto"/>
              <w:left w:val="nil"/>
              <w:bottom w:val="single" w:sz="4" w:space="0" w:color="000000"/>
              <w:right w:val="single" w:sz="4" w:space="0" w:color="000000"/>
            </w:tcBorders>
            <w:shd w:val="clear" w:color="auto" w:fill="auto"/>
            <w:vAlign w:val="bottom"/>
            <w:hideMark/>
          </w:tcPr>
          <w:p w:rsidR="004D5CAA" w:rsidRPr="004D5CAA" w:rsidRDefault="004D5CAA" w:rsidP="004D5CAA">
            <w:pPr>
              <w:rPr>
                <w:sz w:val="10"/>
                <w:szCs w:val="14"/>
              </w:rPr>
            </w:pPr>
            <w:r w:rsidRPr="004D5CAA">
              <w:rPr>
                <w:sz w:val="10"/>
                <w:szCs w:val="14"/>
              </w:rPr>
              <w:t>Задача 2. Обеспечение сохранности муниципальных жилых помещений муниципального округа</w:t>
            </w:r>
          </w:p>
        </w:tc>
      </w:tr>
      <w:tr w:rsidR="004D5CAA" w:rsidRPr="004D5CAA" w:rsidTr="004D5CAA">
        <w:trPr>
          <w:trHeight w:val="20"/>
        </w:trPr>
        <w:tc>
          <w:tcPr>
            <w:tcW w:w="187" w:type="pct"/>
            <w:tcBorders>
              <w:top w:val="single" w:sz="4" w:space="0" w:color="auto"/>
              <w:left w:val="single" w:sz="4" w:space="0" w:color="auto"/>
              <w:bottom w:val="single" w:sz="4" w:space="0" w:color="auto"/>
              <w:right w:val="nil"/>
            </w:tcBorders>
            <w:shd w:val="clear" w:color="auto" w:fill="auto"/>
            <w:vAlign w:val="bottom"/>
            <w:hideMark/>
          </w:tcPr>
          <w:p w:rsidR="004D5CAA" w:rsidRPr="004D5CAA" w:rsidRDefault="004D5CAA" w:rsidP="004D5CAA">
            <w:pPr>
              <w:jc w:val="center"/>
              <w:rPr>
                <w:sz w:val="10"/>
                <w:szCs w:val="14"/>
              </w:rPr>
            </w:pPr>
            <w:r w:rsidRPr="004D5CAA">
              <w:rPr>
                <w:sz w:val="10"/>
                <w:szCs w:val="14"/>
              </w:rPr>
              <w:t>1.2.1.</w:t>
            </w:r>
          </w:p>
        </w:tc>
        <w:tc>
          <w:tcPr>
            <w:tcW w:w="866" w:type="pc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rPr>
                <w:sz w:val="10"/>
                <w:szCs w:val="14"/>
              </w:rPr>
            </w:pPr>
            <w:r w:rsidRPr="004D5CAA">
              <w:rPr>
                <w:sz w:val="10"/>
                <w:szCs w:val="14"/>
              </w:rPr>
              <w:t xml:space="preserve">Организация разработки и проверки сметной документации на капитальный ремонт муниципальных жилых помещений </w:t>
            </w:r>
          </w:p>
        </w:tc>
        <w:tc>
          <w:tcPr>
            <w:tcW w:w="396"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комитет градостроительства</w:t>
            </w:r>
          </w:p>
        </w:tc>
        <w:tc>
          <w:tcPr>
            <w:tcW w:w="22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2021-2023 годы</w:t>
            </w:r>
          </w:p>
        </w:tc>
        <w:tc>
          <w:tcPr>
            <w:tcW w:w="36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1.2.1.</w:t>
            </w:r>
          </w:p>
        </w:tc>
        <w:tc>
          <w:tcPr>
            <w:tcW w:w="548"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бюджет муниципального округа</w:t>
            </w:r>
          </w:p>
        </w:tc>
        <w:tc>
          <w:tcPr>
            <w:tcW w:w="35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49,75000</w:t>
            </w:r>
          </w:p>
        </w:tc>
        <w:tc>
          <w:tcPr>
            <w:tcW w:w="35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50,00000</w:t>
            </w:r>
          </w:p>
        </w:tc>
        <w:tc>
          <w:tcPr>
            <w:tcW w:w="35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89,15519</w:t>
            </w:r>
          </w:p>
        </w:tc>
        <w:tc>
          <w:tcPr>
            <w:tcW w:w="35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100,00000</w:t>
            </w:r>
          </w:p>
        </w:tc>
        <w:tc>
          <w:tcPr>
            <w:tcW w:w="35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100,00000</w:t>
            </w:r>
          </w:p>
        </w:tc>
        <w:tc>
          <w:tcPr>
            <w:tcW w:w="32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50,00000</w:t>
            </w:r>
          </w:p>
        </w:tc>
      </w:tr>
      <w:tr w:rsidR="004D5CAA" w:rsidRPr="004D5CAA" w:rsidTr="004D5CAA">
        <w:trPr>
          <w:trHeight w:val="20"/>
        </w:trPr>
        <w:tc>
          <w:tcPr>
            <w:tcW w:w="187" w:type="pct"/>
            <w:tcBorders>
              <w:top w:val="nil"/>
              <w:left w:val="single" w:sz="4" w:space="0" w:color="auto"/>
              <w:bottom w:val="single" w:sz="4" w:space="0" w:color="auto"/>
              <w:right w:val="nil"/>
            </w:tcBorders>
            <w:shd w:val="clear" w:color="auto" w:fill="auto"/>
            <w:vAlign w:val="bottom"/>
            <w:hideMark/>
          </w:tcPr>
          <w:p w:rsidR="004D5CAA" w:rsidRPr="004D5CAA" w:rsidRDefault="004D5CAA" w:rsidP="004D5CAA">
            <w:pPr>
              <w:jc w:val="center"/>
              <w:rPr>
                <w:sz w:val="10"/>
                <w:szCs w:val="14"/>
              </w:rPr>
            </w:pPr>
            <w:r w:rsidRPr="004D5CAA">
              <w:rPr>
                <w:sz w:val="10"/>
                <w:szCs w:val="14"/>
              </w:rPr>
              <w:t>1.</w:t>
            </w:r>
            <w:r w:rsidRPr="004D5CAA">
              <w:rPr>
                <w:sz w:val="10"/>
                <w:szCs w:val="14"/>
              </w:rPr>
              <w:lastRenderedPageBreak/>
              <w:t>2.2.</w:t>
            </w:r>
          </w:p>
        </w:tc>
        <w:tc>
          <w:tcPr>
            <w:tcW w:w="866" w:type="pc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rPr>
                <w:sz w:val="10"/>
                <w:szCs w:val="14"/>
              </w:rPr>
            </w:pPr>
            <w:r w:rsidRPr="004D5CAA">
              <w:rPr>
                <w:sz w:val="10"/>
                <w:szCs w:val="14"/>
              </w:rPr>
              <w:lastRenderedPageBreak/>
              <w:t xml:space="preserve">Организация проведения </w:t>
            </w:r>
            <w:r w:rsidRPr="004D5CAA">
              <w:rPr>
                <w:sz w:val="10"/>
                <w:szCs w:val="14"/>
              </w:rPr>
              <w:lastRenderedPageBreak/>
              <w:t xml:space="preserve">капитального ремонта муниципальных жилых помещений </w:t>
            </w:r>
          </w:p>
        </w:tc>
        <w:tc>
          <w:tcPr>
            <w:tcW w:w="396"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lastRenderedPageBreak/>
              <w:t xml:space="preserve">комитет </w:t>
            </w:r>
            <w:r w:rsidRPr="004D5CAA">
              <w:rPr>
                <w:sz w:val="10"/>
                <w:szCs w:val="14"/>
              </w:rPr>
              <w:lastRenderedPageBreak/>
              <w:t>градостроительства</w:t>
            </w:r>
          </w:p>
        </w:tc>
        <w:tc>
          <w:tcPr>
            <w:tcW w:w="22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lastRenderedPageBreak/>
              <w:t>20</w:t>
            </w:r>
            <w:r w:rsidRPr="004D5CAA">
              <w:rPr>
                <w:sz w:val="10"/>
                <w:szCs w:val="14"/>
              </w:rPr>
              <w:lastRenderedPageBreak/>
              <w:t>21-2023 годы</w:t>
            </w:r>
          </w:p>
        </w:tc>
        <w:tc>
          <w:tcPr>
            <w:tcW w:w="36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lastRenderedPageBreak/>
              <w:t>1.2.1.</w:t>
            </w:r>
          </w:p>
        </w:tc>
        <w:tc>
          <w:tcPr>
            <w:tcW w:w="548"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бюджет муници</w:t>
            </w:r>
            <w:r w:rsidRPr="004D5CAA">
              <w:rPr>
                <w:sz w:val="10"/>
                <w:szCs w:val="14"/>
              </w:rPr>
              <w:lastRenderedPageBreak/>
              <w:t>пального округа</w:t>
            </w:r>
          </w:p>
        </w:tc>
        <w:tc>
          <w:tcPr>
            <w:tcW w:w="35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lastRenderedPageBreak/>
              <w:t>1239,3</w:t>
            </w:r>
            <w:r w:rsidRPr="004D5CAA">
              <w:rPr>
                <w:sz w:val="10"/>
                <w:szCs w:val="14"/>
              </w:rPr>
              <w:lastRenderedPageBreak/>
              <w:t>1609</w:t>
            </w:r>
          </w:p>
        </w:tc>
        <w:tc>
          <w:tcPr>
            <w:tcW w:w="35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lastRenderedPageBreak/>
              <w:t>870,00</w:t>
            </w:r>
            <w:r w:rsidRPr="004D5CAA">
              <w:rPr>
                <w:sz w:val="10"/>
                <w:szCs w:val="14"/>
              </w:rPr>
              <w:lastRenderedPageBreak/>
              <w:t>000</w:t>
            </w:r>
          </w:p>
        </w:tc>
        <w:tc>
          <w:tcPr>
            <w:tcW w:w="35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lastRenderedPageBreak/>
              <w:t>604,32</w:t>
            </w:r>
            <w:r w:rsidRPr="004D5CAA">
              <w:rPr>
                <w:sz w:val="10"/>
                <w:szCs w:val="14"/>
              </w:rPr>
              <w:lastRenderedPageBreak/>
              <w:t>830</w:t>
            </w:r>
          </w:p>
        </w:tc>
        <w:tc>
          <w:tcPr>
            <w:tcW w:w="35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lastRenderedPageBreak/>
              <w:t>522,25</w:t>
            </w:r>
            <w:r w:rsidRPr="004D5CAA">
              <w:rPr>
                <w:sz w:val="10"/>
                <w:szCs w:val="14"/>
              </w:rPr>
              <w:lastRenderedPageBreak/>
              <w:t>714</w:t>
            </w:r>
          </w:p>
        </w:tc>
        <w:tc>
          <w:tcPr>
            <w:tcW w:w="35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lastRenderedPageBreak/>
              <w:t>1000,0</w:t>
            </w:r>
            <w:r w:rsidRPr="004D5CAA">
              <w:rPr>
                <w:sz w:val="10"/>
                <w:szCs w:val="14"/>
              </w:rPr>
              <w:lastRenderedPageBreak/>
              <w:t>0000</w:t>
            </w:r>
          </w:p>
        </w:tc>
        <w:tc>
          <w:tcPr>
            <w:tcW w:w="35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lastRenderedPageBreak/>
              <w:t>1000,0</w:t>
            </w:r>
            <w:r w:rsidRPr="004D5CAA">
              <w:rPr>
                <w:sz w:val="10"/>
                <w:szCs w:val="14"/>
              </w:rPr>
              <w:lastRenderedPageBreak/>
              <w:t>0000</w:t>
            </w:r>
          </w:p>
        </w:tc>
        <w:tc>
          <w:tcPr>
            <w:tcW w:w="325"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lastRenderedPageBreak/>
              <w:t>0,000</w:t>
            </w:r>
            <w:r w:rsidRPr="004D5CAA">
              <w:rPr>
                <w:sz w:val="10"/>
                <w:szCs w:val="14"/>
              </w:rPr>
              <w:lastRenderedPageBreak/>
              <w:t>00</w:t>
            </w:r>
          </w:p>
        </w:tc>
      </w:tr>
      <w:tr w:rsidR="004D5CAA" w:rsidRPr="004D5CAA" w:rsidTr="004D5CAA">
        <w:trPr>
          <w:trHeight w:val="20"/>
        </w:trPr>
        <w:tc>
          <w:tcPr>
            <w:tcW w:w="187" w:type="pct"/>
            <w:vMerge w:val="restart"/>
            <w:tcBorders>
              <w:top w:val="nil"/>
              <w:left w:val="single" w:sz="4" w:space="0" w:color="auto"/>
              <w:bottom w:val="single" w:sz="4" w:space="0" w:color="000000"/>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lastRenderedPageBreak/>
              <w:t>1.2.3.</w:t>
            </w:r>
          </w:p>
        </w:tc>
        <w:tc>
          <w:tcPr>
            <w:tcW w:w="866" w:type="pct"/>
            <w:vMerge w:val="restart"/>
            <w:tcBorders>
              <w:top w:val="nil"/>
              <w:left w:val="single" w:sz="4" w:space="0" w:color="auto"/>
              <w:bottom w:val="single" w:sz="4" w:space="0" w:color="000000"/>
              <w:right w:val="single" w:sz="4" w:space="0" w:color="auto"/>
            </w:tcBorders>
            <w:shd w:val="clear" w:color="auto" w:fill="auto"/>
            <w:vAlign w:val="bottom"/>
            <w:hideMark/>
          </w:tcPr>
          <w:p w:rsidR="004D5CAA" w:rsidRPr="004D5CAA" w:rsidRDefault="004D5CAA" w:rsidP="004D5CAA">
            <w:pPr>
              <w:rPr>
                <w:sz w:val="10"/>
                <w:szCs w:val="14"/>
              </w:rPr>
            </w:pPr>
            <w:r w:rsidRPr="004D5CAA">
              <w:rPr>
                <w:sz w:val="10"/>
                <w:szCs w:val="14"/>
              </w:rPr>
              <w:t>Организация проведения технических обследований специализированными организациями несущих и ограждающих конструкций многоквартирных домов</w:t>
            </w:r>
          </w:p>
        </w:tc>
        <w:tc>
          <w:tcPr>
            <w:tcW w:w="396"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комитет градостроительства</w:t>
            </w:r>
          </w:p>
        </w:tc>
        <w:tc>
          <w:tcPr>
            <w:tcW w:w="220"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2021-2023 годы</w:t>
            </w:r>
          </w:p>
        </w:tc>
        <w:tc>
          <w:tcPr>
            <w:tcW w:w="360" w:type="pct"/>
            <w:vMerge w:val="restart"/>
            <w:tcBorders>
              <w:top w:val="nil"/>
              <w:left w:val="single" w:sz="4" w:space="0" w:color="auto"/>
              <w:bottom w:val="single" w:sz="4" w:space="0" w:color="000000"/>
              <w:right w:val="nil"/>
            </w:tcBorders>
            <w:shd w:val="clear" w:color="auto" w:fill="auto"/>
            <w:vAlign w:val="bottom"/>
            <w:hideMark/>
          </w:tcPr>
          <w:p w:rsidR="004D5CAA" w:rsidRPr="004D5CAA" w:rsidRDefault="004D5CAA" w:rsidP="004D5CAA">
            <w:pPr>
              <w:jc w:val="center"/>
              <w:rPr>
                <w:sz w:val="10"/>
                <w:szCs w:val="14"/>
              </w:rPr>
            </w:pPr>
            <w:r w:rsidRPr="004D5CAA">
              <w:rPr>
                <w:sz w:val="10"/>
                <w:szCs w:val="14"/>
              </w:rPr>
              <w:t>1.2.2.</w:t>
            </w:r>
          </w:p>
        </w:tc>
        <w:tc>
          <w:tcPr>
            <w:tcW w:w="548" w:type="pct"/>
            <w:tcBorders>
              <w:top w:val="single" w:sz="4" w:space="0" w:color="auto"/>
              <w:left w:val="single" w:sz="4" w:space="0" w:color="auto"/>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всего, в том числе</w:t>
            </w:r>
          </w:p>
        </w:tc>
        <w:tc>
          <w:tcPr>
            <w:tcW w:w="35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224,26000</w:t>
            </w:r>
          </w:p>
        </w:tc>
        <w:tc>
          <w:tcPr>
            <w:tcW w:w="35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300,00000</w:t>
            </w:r>
          </w:p>
        </w:tc>
        <w:tc>
          <w:tcPr>
            <w:tcW w:w="35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300,00000</w:t>
            </w:r>
          </w:p>
        </w:tc>
        <w:tc>
          <w:tcPr>
            <w:tcW w:w="325"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187"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866"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396" w:type="pct"/>
            <w:vMerge/>
            <w:tcBorders>
              <w:top w:val="single" w:sz="4" w:space="0" w:color="auto"/>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220" w:type="pct"/>
            <w:vMerge/>
            <w:tcBorders>
              <w:top w:val="single" w:sz="4" w:space="0" w:color="auto"/>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360" w:type="pct"/>
            <w:vMerge/>
            <w:tcBorders>
              <w:top w:val="nil"/>
              <w:left w:val="single" w:sz="4" w:space="0" w:color="auto"/>
              <w:bottom w:val="single" w:sz="4" w:space="0" w:color="000000"/>
              <w:right w:val="nil"/>
            </w:tcBorders>
            <w:vAlign w:val="center"/>
            <w:hideMark/>
          </w:tcPr>
          <w:p w:rsidR="004D5CAA" w:rsidRPr="004D5CAA" w:rsidRDefault="004D5CAA" w:rsidP="004D5CAA">
            <w:pPr>
              <w:rPr>
                <w:sz w:val="10"/>
                <w:szCs w:val="14"/>
              </w:rPr>
            </w:pPr>
          </w:p>
        </w:tc>
        <w:tc>
          <w:tcPr>
            <w:tcW w:w="548" w:type="pct"/>
            <w:tcBorders>
              <w:top w:val="nil"/>
              <w:left w:val="single" w:sz="4" w:space="0" w:color="auto"/>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федеральный бюджет</w:t>
            </w:r>
          </w:p>
        </w:tc>
        <w:tc>
          <w:tcPr>
            <w:tcW w:w="35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25"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187"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866"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396" w:type="pct"/>
            <w:vMerge/>
            <w:tcBorders>
              <w:top w:val="single" w:sz="4" w:space="0" w:color="auto"/>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220" w:type="pct"/>
            <w:vMerge/>
            <w:tcBorders>
              <w:top w:val="single" w:sz="4" w:space="0" w:color="auto"/>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360" w:type="pct"/>
            <w:vMerge/>
            <w:tcBorders>
              <w:top w:val="nil"/>
              <w:left w:val="single" w:sz="4" w:space="0" w:color="auto"/>
              <w:bottom w:val="single" w:sz="4" w:space="0" w:color="000000"/>
              <w:right w:val="nil"/>
            </w:tcBorders>
            <w:vAlign w:val="center"/>
            <w:hideMark/>
          </w:tcPr>
          <w:p w:rsidR="004D5CAA" w:rsidRPr="004D5CAA" w:rsidRDefault="004D5CAA" w:rsidP="004D5CAA">
            <w:pPr>
              <w:rPr>
                <w:sz w:val="10"/>
                <w:szCs w:val="14"/>
              </w:rPr>
            </w:pPr>
          </w:p>
        </w:tc>
        <w:tc>
          <w:tcPr>
            <w:tcW w:w="548" w:type="pct"/>
            <w:tcBorders>
              <w:top w:val="nil"/>
              <w:left w:val="single" w:sz="4" w:space="0" w:color="auto"/>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областной бюджет</w:t>
            </w:r>
          </w:p>
        </w:tc>
        <w:tc>
          <w:tcPr>
            <w:tcW w:w="35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224,26000</w:t>
            </w:r>
          </w:p>
        </w:tc>
        <w:tc>
          <w:tcPr>
            <w:tcW w:w="35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25"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187"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866"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396" w:type="pct"/>
            <w:vMerge/>
            <w:tcBorders>
              <w:top w:val="single" w:sz="4" w:space="0" w:color="auto"/>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220" w:type="pct"/>
            <w:vMerge/>
            <w:tcBorders>
              <w:top w:val="single" w:sz="4" w:space="0" w:color="auto"/>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360" w:type="pct"/>
            <w:vMerge/>
            <w:tcBorders>
              <w:top w:val="nil"/>
              <w:left w:val="single" w:sz="4" w:space="0" w:color="auto"/>
              <w:bottom w:val="single" w:sz="4" w:space="0" w:color="000000"/>
              <w:right w:val="nil"/>
            </w:tcBorders>
            <w:vAlign w:val="center"/>
            <w:hideMark/>
          </w:tcPr>
          <w:p w:rsidR="004D5CAA" w:rsidRPr="004D5CAA" w:rsidRDefault="004D5CAA" w:rsidP="004D5CAA">
            <w:pPr>
              <w:rPr>
                <w:sz w:val="10"/>
                <w:szCs w:val="14"/>
              </w:rPr>
            </w:pPr>
          </w:p>
        </w:tc>
        <w:tc>
          <w:tcPr>
            <w:tcW w:w="548" w:type="pc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бюджет муниципального округа</w:t>
            </w:r>
          </w:p>
        </w:tc>
        <w:tc>
          <w:tcPr>
            <w:tcW w:w="35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300,00000</w:t>
            </w:r>
          </w:p>
        </w:tc>
        <w:tc>
          <w:tcPr>
            <w:tcW w:w="35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300,00000</w:t>
            </w:r>
          </w:p>
        </w:tc>
        <w:tc>
          <w:tcPr>
            <w:tcW w:w="32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187" w:type="pct"/>
            <w:tcBorders>
              <w:top w:val="nil"/>
              <w:left w:val="single" w:sz="4" w:space="0" w:color="auto"/>
              <w:bottom w:val="single" w:sz="4" w:space="0" w:color="auto"/>
              <w:right w:val="nil"/>
            </w:tcBorders>
            <w:shd w:val="clear" w:color="auto" w:fill="auto"/>
            <w:vAlign w:val="bottom"/>
            <w:hideMark/>
          </w:tcPr>
          <w:p w:rsidR="004D5CAA" w:rsidRPr="004D5CAA" w:rsidRDefault="004D5CAA" w:rsidP="004D5CAA">
            <w:pPr>
              <w:jc w:val="center"/>
              <w:rPr>
                <w:sz w:val="10"/>
                <w:szCs w:val="14"/>
              </w:rPr>
            </w:pPr>
            <w:r w:rsidRPr="004D5CAA">
              <w:rPr>
                <w:sz w:val="10"/>
                <w:szCs w:val="14"/>
              </w:rPr>
              <w:t>1.2.4.</w:t>
            </w:r>
          </w:p>
        </w:tc>
        <w:tc>
          <w:tcPr>
            <w:tcW w:w="866" w:type="pc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rPr>
                <w:sz w:val="10"/>
                <w:szCs w:val="14"/>
              </w:rPr>
            </w:pPr>
            <w:r w:rsidRPr="004D5CAA">
              <w:rPr>
                <w:sz w:val="10"/>
                <w:szCs w:val="14"/>
              </w:rPr>
              <w:t xml:space="preserve">Организация проведения ремонта муниципальных жилых помещений </w:t>
            </w:r>
          </w:p>
        </w:tc>
        <w:tc>
          <w:tcPr>
            <w:tcW w:w="396"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комитет градостроительства</w:t>
            </w:r>
          </w:p>
        </w:tc>
        <w:tc>
          <w:tcPr>
            <w:tcW w:w="22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2021-2023 годы</w:t>
            </w:r>
          </w:p>
        </w:tc>
        <w:tc>
          <w:tcPr>
            <w:tcW w:w="36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1.2.1.</w:t>
            </w:r>
          </w:p>
        </w:tc>
        <w:tc>
          <w:tcPr>
            <w:tcW w:w="548"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бюджет муниципального округа</w:t>
            </w:r>
          </w:p>
        </w:tc>
        <w:tc>
          <w:tcPr>
            <w:tcW w:w="35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465,09110</w:t>
            </w:r>
          </w:p>
        </w:tc>
        <w:tc>
          <w:tcPr>
            <w:tcW w:w="35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800,00000</w:t>
            </w:r>
          </w:p>
        </w:tc>
        <w:tc>
          <w:tcPr>
            <w:tcW w:w="35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800,00000</w:t>
            </w:r>
          </w:p>
        </w:tc>
        <w:tc>
          <w:tcPr>
            <w:tcW w:w="32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450,00000</w:t>
            </w:r>
          </w:p>
        </w:tc>
      </w:tr>
      <w:tr w:rsidR="004D5CAA" w:rsidRPr="004D5CAA" w:rsidTr="004D5CAA">
        <w:trPr>
          <w:trHeight w:val="20"/>
        </w:trPr>
        <w:tc>
          <w:tcPr>
            <w:tcW w:w="187" w:type="pct"/>
            <w:vMerge w:val="restar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1.2.5.</w:t>
            </w:r>
          </w:p>
        </w:tc>
        <w:tc>
          <w:tcPr>
            <w:tcW w:w="866" w:type="pct"/>
            <w:vMerge w:val="restart"/>
            <w:tcBorders>
              <w:top w:val="nil"/>
              <w:left w:val="single" w:sz="4" w:space="0" w:color="auto"/>
              <w:bottom w:val="single" w:sz="4" w:space="0" w:color="000000"/>
              <w:right w:val="single" w:sz="4" w:space="0" w:color="auto"/>
            </w:tcBorders>
            <w:shd w:val="clear" w:color="auto" w:fill="auto"/>
            <w:vAlign w:val="bottom"/>
            <w:hideMark/>
          </w:tcPr>
          <w:p w:rsidR="004D5CAA" w:rsidRPr="004D5CAA" w:rsidRDefault="004D5CAA" w:rsidP="004D5CAA">
            <w:pPr>
              <w:rPr>
                <w:sz w:val="10"/>
                <w:szCs w:val="14"/>
              </w:rPr>
            </w:pPr>
            <w:proofErr w:type="gramStart"/>
            <w:r w:rsidRPr="004D5CAA">
              <w:rPr>
                <w:sz w:val="10"/>
                <w:szCs w:val="14"/>
              </w:rPr>
              <w:t>Предоставление субсидий из бюджета муниципального округа на возмещение затрат в связи с оказанием услуг по содержанию жилищного фонда Солецкого муниципального округа юридическим лицам, осуществляющим управление многоквартирными домами в соответствии с постановлением Правительства Российской Федерации  от 21 декабря 2018 года № 1616 «Об утверждении правил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w:t>
            </w:r>
            <w:proofErr w:type="gramEnd"/>
            <w:r w:rsidRPr="004D5CAA">
              <w:rPr>
                <w:sz w:val="10"/>
                <w:szCs w:val="14"/>
              </w:rPr>
              <w:t xml:space="preserve"> способ управления таким домом или выбранный способ управления не реализован, не определена управляющая организация, и о внесении изменений в некоторые акты Правительства Российской Федерации»</w:t>
            </w:r>
          </w:p>
        </w:tc>
        <w:tc>
          <w:tcPr>
            <w:tcW w:w="396"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комитет ЖКХ</w:t>
            </w:r>
          </w:p>
        </w:tc>
        <w:tc>
          <w:tcPr>
            <w:tcW w:w="220"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2024 год</w:t>
            </w:r>
          </w:p>
        </w:tc>
        <w:tc>
          <w:tcPr>
            <w:tcW w:w="360" w:type="pct"/>
            <w:vMerge w:val="restar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1.2.1.</w:t>
            </w:r>
          </w:p>
        </w:tc>
        <w:tc>
          <w:tcPr>
            <w:tcW w:w="548"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всего, в том числе</w:t>
            </w:r>
          </w:p>
        </w:tc>
        <w:tc>
          <w:tcPr>
            <w:tcW w:w="35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477,36217</w:t>
            </w:r>
          </w:p>
        </w:tc>
        <w:tc>
          <w:tcPr>
            <w:tcW w:w="35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25"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187"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866"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396" w:type="pct"/>
            <w:vMerge/>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220" w:type="pct"/>
            <w:vMerge/>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360"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548"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федеральный бюджет</w:t>
            </w:r>
          </w:p>
        </w:tc>
        <w:tc>
          <w:tcPr>
            <w:tcW w:w="35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nil"/>
              <w:bottom w:val="nil"/>
              <w:right w:val="nil"/>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single" w:sz="4" w:space="0" w:color="auto"/>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25"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187"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866"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396" w:type="pct"/>
            <w:vMerge/>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220" w:type="pct"/>
            <w:vMerge/>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360"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548"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областной бюджет</w:t>
            </w:r>
          </w:p>
        </w:tc>
        <w:tc>
          <w:tcPr>
            <w:tcW w:w="35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429,62600</w:t>
            </w:r>
          </w:p>
        </w:tc>
        <w:tc>
          <w:tcPr>
            <w:tcW w:w="350" w:type="pct"/>
            <w:tcBorders>
              <w:top w:val="nil"/>
              <w:left w:val="nil"/>
              <w:bottom w:val="nil"/>
              <w:right w:val="nil"/>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single" w:sz="4" w:space="0" w:color="auto"/>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25"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187"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866"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396" w:type="pct"/>
            <w:vMerge/>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220" w:type="pct"/>
            <w:vMerge/>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360"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548"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бюджет муниципального округа</w:t>
            </w:r>
          </w:p>
        </w:tc>
        <w:tc>
          <w:tcPr>
            <w:tcW w:w="35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47,73617</w:t>
            </w:r>
          </w:p>
        </w:tc>
        <w:tc>
          <w:tcPr>
            <w:tcW w:w="350" w:type="pct"/>
            <w:tcBorders>
              <w:top w:val="nil"/>
              <w:left w:val="nil"/>
              <w:bottom w:val="nil"/>
              <w:right w:val="nil"/>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single" w:sz="4" w:space="0" w:color="auto"/>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25"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187" w:type="pc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1.3.</w:t>
            </w:r>
          </w:p>
        </w:tc>
        <w:tc>
          <w:tcPr>
            <w:tcW w:w="4813" w:type="pct"/>
            <w:gridSpan w:val="12"/>
            <w:tcBorders>
              <w:top w:val="single" w:sz="4" w:space="0" w:color="auto"/>
              <w:left w:val="nil"/>
              <w:bottom w:val="single" w:sz="4" w:space="0" w:color="000000"/>
              <w:right w:val="single" w:sz="4" w:space="0" w:color="000000"/>
            </w:tcBorders>
            <w:shd w:val="clear" w:color="auto" w:fill="auto"/>
            <w:vAlign w:val="bottom"/>
            <w:hideMark/>
          </w:tcPr>
          <w:p w:rsidR="004D5CAA" w:rsidRPr="004D5CAA" w:rsidRDefault="004D5CAA" w:rsidP="004D5CAA">
            <w:pPr>
              <w:rPr>
                <w:sz w:val="10"/>
                <w:szCs w:val="14"/>
              </w:rPr>
            </w:pPr>
            <w:r w:rsidRPr="004D5CAA">
              <w:rPr>
                <w:sz w:val="10"/>
                <w:szCs w:val="14"/>
              </w:rPr>
              <w:t>Задача 3. Повышение качества бытовых услуг, оказываемых  населению</w:t>
            </w:r>
          </w:p>
        </w:tc>
      </w:tr>
      <w:tr w:rsidR="004D5CAA" w:rsidRPr="004D5CAA" w:rsidTr="004D5CAA">
        <w:trPr>
          <w:trHeight w:val="20"/>
        </w:trPr>
        <w:tc>
          <w:tcPr>
            <w:tcW w:w="187" w:type="pct"/>
            <w:tcBorders>
              <w:top w:val="nil"/>
              <w:left w:val="single" w:sz="4" w:space="0" w:color="auto"/>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1.3.1.</w:t>
            </w:r>
          </w:p>
        </w:tc>
        <w:tc>
          <w:tcPr>
            <w:tcW w:w="866"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rPr>
                <w:sz w:val="10"/>
                <w:szCs w:val="14"/>
              </w:rPr>
            </w:pPr>
            <w:r w:rsidRPr="004D5CAA">
              <w:rPr>
                <w:sz w:val="10"/>
                <w:szCs w:val="14"/>
              </w:rPr>
              <w:t xml:space="preserve">Обеспечение своевременного и целевого перечисления субсидии на покрытие убытков организации, оказывающей банные услуги населению по фиксированным </w:t>
            </w:r>
            <w:r w:rsidRPr="004D5CAA">
              <w:rPr>
                <w:sz w:val="10"/>
                <w:szCs w:val="14"/>
              </w:rPr>
              <w:lastRenderedPageBreak/>
              <w:t>тарифам</w:t>
            </w:r>
          </w:p>
        </w:tc>
        <w:tc>
          <w:tcPr>
            <w:tcW w:w="396"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комитет ЖКХ</w:t>
            </w:r>
          </w:p>
        </w:tc>
        <w:tc>
          <w:tcPr>
            <w:tcW w:w="22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2021-2023 годы</w:t>
            </w:r>
          </w:p>
        </w:tc>
        <w:tc>
          <w:tcPr>
            <w:tcW w:w="36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1.3.1.</w:t>
            </w:r>
          </w:p>
        </w:tc>
        <w:tc>
          <w:tcPr>
            <w:tcW w:w="548"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бюджет муниципального округа</w:t>
            </w:r>
          </w:p>
        </w:tc>
        <w:tc>
          <w:tcPr>
            <w:tcW w:w="35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770,00000</w:t>
            </w:r>
          </w:p>
        </w:tc>
        <w:tc>
          <w:tcPr>
            <w:tcW w:w="35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500,00000</w:t>
            </w:r>
          </w:p>
        </w:tc>
        <w:tc>
          <w:tcPr>
            <w:tcW w:w="35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700,00000</w:t>
            </w:r>
          </w:p>
        </w:tc>
        <w:tc>
          <w:tcPr>
            <w:tcW w:w="35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770,00000</w:t>
            </w:r>
          </w:p>
        </w:tc>
        <w:tc>
          <w:tcPr>
            <w:tcW w:w="35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1055,15009</w:t>
            </w:r>
          </w:p>
        </w:tc>
        <w:tc>
          <w:tcPr>
            <w:tcW w:w="35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1055,15009</w:t>
            </w:r>
          </w:p>
        </w:tc>
        <w:tc>
          <w:tcPr>
            <w:tcW w:w="32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187" w:type="pct"/>
            <w:tcBorders>
              <w:top w:val="single" w:sz="4" w:space="0" w:color="auto"/>
              <w:left w:val="single" w:sz="4" w:space="0" w:color="auto"/>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1.3.2.</w:t>
            </w:r>
          </w:p>
        </w:tc>
        <w:tc>
          <w:tcPr>
            <w:tcW w:w="866" w:type="pct"/>
            <w:tcBorders>
              <w:top w:val="nil"/>
              <w:left w:val="nil"/>
              <w:bottom w:val="nil"/>
              <w:right w:val="single" w:sz="4" w:space="0" w:color="auto"/>
            </w:tcBorders>
            <w:shd w:val="clear" w:color="auto" w:fill="auto"/>
            <w:vAlign w:val="bottom"/>
            <w:hideMark/>
          </w:tcPr>
          <w:p w:rsidR="004D5CAA" w:rsidRPr="004D5CAA" w:rsidRDefault="004D5CAA" w:rsidP="004D5CAA">
            <w:pPr>
              <w:rPr>
                <w:sz w:val="10"/>
                <w:szCs w:val="14"/>
              </w:rPr>
            </w:pPr>
            <w:r w:rsidRPr="004D5CAA">
              <w:rPr>
                <w:sz w:val="10"/>
                <w:szCs w:val="14"/>
              </w:rPr>
              <w:t xml:space="preserve">Организация проведения ремонта здания по адресу: Новгородская область г. Сольцы ул. Луначарского д.5 </w:t>
            </w:r>
          </w:p>
        </w:tc>
        <w:tc>
          <w:tcPr>
            <w:tcW w:w="396"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МБУ Солецкое городское хозяйство"</w:t>
            </w:r>
          </w:p>
        </w:tc>
        <w:tc>
          <w:tcPr>
            <w:tcW w:w="22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2021-2023 годы</w:t>
            </w:r>
          </w:p>
        </w:tc>
        <w:tc>
          <w:tcPr>
            <w:tcW w:w="36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1.3.2.</w:t>
            </w:r>
          </w:p>
        </w:tc>
        <w:tc>
          <w:tcPr>
            <w:tcW w:w="548"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бюджет муниципального округа</w:t>
            </w:r>
          </w:p>
        </w:tc>
        <w:tc>
          <w:tcPr>
            <w:tcW w:w="35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5500,00000</w:t>
            </w:r>
          </w:p>
        </w:tc>
        <w:tc>
          <w:tcPr>
            <w:tcW w:w="35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5299,64653</w:t>
            </w:r>
          </w:p>
        </w:tc>
        <w:tc>
          <w:tcPr>
            <w:tcW w:w="35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25"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187" w:type="pct"/>
            <w:tcBorders>
              <w:top w:val="single" w:sz="4" w:space="0" w:color="auto"/>
              <w:left w:val="single" w:sz="4" w:space="0" w:color="auto"/>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1.3.3.</w:t>
            </w:r>
          </w:p>
        </w:tc>
        <w:tc>
          <w:tcPr>
            <w:tcW w:w="866" w:type="pct"/>
            <w:tcBorders>
              <w:top w:val="single" w:sz="4" w:space="0" w:color="auto"/>
              <w:left w:val="nil"/>
              <w:bottom w:val="single" w:sz="4" w:space="0" w:color="auto"/>
              <w:right w:val="single" w:sz="4" w:space="0" w:color="auto"/>
            </w:tcBorders>
            <w:shd w:val="clear" w:color="auto" w:fill="auto"/>
            <w:vAlign w:val="bottom"/>
            <w:hideMark/>
          </w:tcPr>
          <w:p w:rsidR="004D5CAA" w:rsidRPr="004D5CAA" w:rsidRDefault="004D5CAA" w:rsidP="004D5CAA">
            <w:pPr>
              <w:rPr>
                <w:sz w:val="10"/>
                <w:szCs w:val="14"/>
              </w:rPr>
            </w:pPr>
            <w:r w:rsidRPr="004D5CAA">
              <w:rPr>
                <w:sz w:val="10"/>
                <w:szCs w:val="14"/>
              </w:rPr>
              <w:t xml:space="preserve">Организация разработки и проверки сметной документации на ремонт здания по адресу: Новгородская область г. Сольцы ул. Луначарского д.5 </w:t>
            </w:r>
          </w:p>
        </w:tc>
        <w:tc>
          <w:tcPr>
            <w:tcW w:w="396"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МБУ Солецкое городское хозяйство"</w:t>
            </w:r>
          </w:p>
        </w:tc>
        <w:tc>
          <w:tcPr>
            <w:tcW w:w="22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2021-2023 годы</w:t>
            </w:r>
          </w:p>
        </w:tc>
        <w:tc>
          <w:tcPr>
            <w:tcW w:w="36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1.3.2.</w:t>
            </w:r>
          </w:p>
        </w:tc>
        <w:tc>
          <w:tcPr>
            <w:tcW w:w="548"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бюджет муниципального округа</w:t>
            </w:r>
          </w:p>
        </w:tc>
        <w:tc>
          <w:tcPr>
            <w:tcW w:w="35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74,99927</w:t>
            </w:r>
          </w:p>
        </w:tc>
        <w:tc>
          <w:tcPr>
            <w:tcW w:w="35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25"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18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1.4.</w:t>
            </w:r>
          </w:p>
        </w:tc>
        <w:tc>
          <w:tcPr>
            <w:tcW w:w="4813" w:type="pct"/>
            <w:gridSpan w:val="12"/>
            <w:tcBorders>
              <w:top w:val="single" w:sz="4" w:space="0" w:color="auto"/>
              <w:left w:val="nil"/>
              <w:bottom w:val="single" w:sz="4" w:space="0" w:color="auto"/>
              <w:right w:val="single" w:sz="4" w:space="0" w:color="000000"/>
            </w:tcBorders>
            <w:shd w:val="clear" w:color="auto" w:fill="auto"/>
            <w:vAlign w:val="bottom"/>
            <w:hideMark/>
          </w:tcPr>
          <w:p w:rsidR="004D5CAA" w:rsidRPr="004D5CAA" w:rsidRDefault="004D5CAA" w:rsidP="004D5CAA">
            <w:pPr>
              <w:rPr>
                <w:sz w:val="10"/>
                <w:szCs w:val="14"/>
              </w:rPr>
            </w:pPr>
            <w:r w:rsidRPr="004D5CAA">
              <w:rPr>
                <w:sz w:val="10"/>
                <w:szCs w:val="14"/>
              </w:rPr>
              <w:t>Задача 4.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r>
      <w:tr w:rsidR="004D5CAA" w:rsidRPr="004D5CAA" w:rsidTr="004D5CAA">
        <w:trPr>
          <w:trHeight w:val="20"/>
        </w:trPr>
        <w:tc>
          <w:tcPr>
            <w:tcW w:w="187" w:type="pct"/>
            <w:vMerge w:val="restart"/>
            <w:tcBorders>
              <w:top w:val="nil"/>
              <w:left w:val="single" w:sz="4" w:space="0" w:color="auto"/>
              <w:bottom w:val="single" w:sz="4" w:space="0" w:color="000000"/>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1.4.1.</w:t>
            </w:r>
          </w:p>
        </w:tc>
        <w:tc>
          <w:tcPr>
            <w:tcW w:w="866"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D5CAA" w:rsidRPr="004D5CAA" w:rsidRDefault="004D5CAA" w:rsidP="004D5CAA">
            <w:pPr>
              <w:rPr>
                <w:sz w:val="10"/>
                <w:szCs w:val="14"/>
              </w:rPr>
            </w:pPr>
            <w:r w:rsidRPr="004D5CAA">
              <w:rPr>
                <w:sz w:val="10"/>
                <w:szCs w:val="14"/>
              </w:rPr>
              <w:t xml:space="preserve">Приобретение жилых помещений в муниципальную собственность  для обеспечения  детей-сирот  и детей, оставшихся без попечения </w:t>
            </w:r>
            <w:proofErr w:type="gramStart"/>
            <w:r w:rsidRPr="004D5CAA">
              <w:rPr>
                <w:sz w:val="10"/>
                <w:szCs w:val="14"/>
              </w:rPr>
              <w:t>родите-лей</w:t>
            </w:r>
            <w:proofErr w:type="gramEnd"/>
            <w:r w:rsidRPr="004D5CAA">
              <w:rPr>
                <w:sz w:val="10"/>
                <w:szCs w:val="14"/>
              </w:rPr>
              <w:t xml:space="preserve">,  а также лиц из числа детей-сирот и детей, оставшихся без </w:t>
            </w:r>
            <w:proofErr w:type="spellStart"/>
            <w:r w:rsidRPr="004D5CAA">
              <w:rPr>
                <w:sz w:val="10"/>
                <w:szCs w:val="14"/>
              </w:rPr>
              <w:t>по-печения</w:t>
            </w:r>
            <w:proofErr w:type="spellEnd"/>
            <w:r w:rsidRPr="004D5CAA">
              <w:rPr>
                <w:sz w:val="10"/>
                <w:szCs w:val="14"/>
              </w:rPr>
              <w:t xml:space="preserve"> родителей жилыми помещениями</w:t>
            </w:r>
          </w:p>
        </w:tc>
        <w:tc>
          <w:tcPr>
            <w:tcW w:w="396"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отдел имущества</w:t>
            </w:r>
          </w:p>
        </w:tc>
        <w:tc>
          <w:tcPr>
            <w:tcW w:w="220"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2021-2027 годы</w:t>
            </w:r>
          </w:p>
        </w:tc>
        <w:tc>
          <w:tcPr>
            <w:tcW w:w="360"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1.4.1.</w:t>
            </w:r>
          </w:p>
        </w:tc>
        <w:tc>
          <w:tcPr>
            <w:tcW w:w="548"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всего, в том числе</w:t>
            </w:r>
          </w:p>
        </w:tc>
        <w:tc>
          <w:tcPr>
            <w:tcW w:w="35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6287,79167</w:t>
            </w:r>
          </w:p>
        </w:tc>
        <w:tc>
          <w:tcPr>
            <w:tcW w:w="35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6924,90000</w:t>
            </w:r>
          </w:p>
        </w:tc>
        <w:tc>
          <w:tcPr>
            <w:tcW w:w="35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7700,00001</w:t>
            </w:r>
          </w:p>
        </w:tc>
        <w:tc>
          <w:tcPr>
            <w:tcW w:w="35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12009,65466</w:t>
            </w:r>
          </w:p>
        </w:tc>
        <w:tc>
          <w:tcPr>
            <w:tcW w:w="35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5129,23200</w:t>
            </w:r>
          </w:p>
        </w:tc>
        <w:tc>
          <w:tcPr>
            <w:tcW w:w="35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7878,00000</w:t>
            </w:r>
          </w:p>
        </w:tc>
        <w:tc>
          <w:tcPr>
            <w:tcW w:w="325"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7878,00000</w:t>
            </w:r>
          </w:p>
        </w:tc>
      </w:tr>
      <w:tr w:rsidR="004D5CAA" w:rsidRPr="004D5CAA" w:rsidTr="004D5CAA">
        <w:trPr>
          <w:trHeight w:val="20"/>
        </w:trPr>
        <w:tc>
          <w:tcPr>
            <w:tcW w:w="187"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866" w:type="pct"/>
            <w:vMerge/>
            <w:tcBorders>
              <w:top w:val="single" w:sz="4" w:space="0" w:color="auto"/>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396" w:type="pct"/>
            <w:vMerge/>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220" w:type="pct"/>
            <w:vMerge/>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548"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федеральный бюджет</w:t>
            </w:r>
          </w:p>
        </w:tc>
        <w:tc>
          <w:tcPr>
            <w:tcW w:w="35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nil"/>
              <w:bottom w:val="nil"/>
              <w:right w:val="nil"/>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single" w:sz="4" w:space="0" w:color="auto"/>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25"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187"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866" w:type="pct"/>
            <w:vMerge/>
            <w:tcBorders>
              <w:top w:val="single" w:sz="4" w:space="0" w:color="auto"/>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396" w:type="pct"/>
            <w:vMerge/>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220" w:type="pct"/>
            <w:vMerge/>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548"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областной бюджет</w:t>
            </w:r>
          </w:p>
        </w:tc>
        <w:tc>
          <w:tcPr>
            <w:tcW w:w="35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6287,79167</w:t>
            </w:r>
          </w:p>
        </w:tc>
        <w:tc>
          <w:tcPr>
            <w:tcW w:w="35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6924,90000</w:t>
            </w:r>
          </w:p>
        </w:tc>
        <w:tc>
          <w:tcPr>
            <w:tcW w:w="35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7700,00001</w:t>
            </w:r>
          </w:p>
        </w:tc>
        <w:tc>
          <w:tcPr>
            <w:tcW w:w="35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12009,65466</w:t>
            </w:r>
          </w:p>
        </w:tc>
        <w:tc>
          <w:tcPr>
            <w:tcW w:w="350" w:type="pct"/>
            <w:tcBorders>
              <w:top w:val="nil"/>
              <w:left w:val="nil"/>
              <w:bottom w:val="nil"/>
              <w:right w:val="nil"/>
            </w:tcBorders>
            <w:shd w:val="clear" w:color="auto" w:fill="auto"/>
            <w:vAlign w:val="bottom"/>
            <w:hideMark/>
          </w:tcPr>
          <w:p w:rsidR="004D5CAA" w:rsidRPr="004D5CAA" w:rsidRDefault="004D5CAA" w:rsidP="004D5CAA">
            <w:pPr>
              <w:jc w:val="center"/>
              <w:rPr>
                <w:sz w:val="10"/>
                <w:szCs w:val="14"/>
              </w:rPr>
            </w:pPr>
            <w:r w:rsidRPr="004D5CAA">
              <w:rPr>
                <w:sz w:val="10"/>
                <w:szCs w:val="14"/>
              </w:rPr>
              <w:t>5129,23200</w:t>
            </w:r>
          </w:p>
        </w:tc>
        <w:tc>
          <w:tcPr>
            <w:tcW w:w="350" w:type="pct"/>
            <w:tcBorders>
              <w:top w:val="nil"/>
              <w:left w:val="single" w:sz="4" w:space="0" w:color="auto"/>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7878,00000</w:t>
            </w:r>
          </w:p>
        </w:tc>
        <w:tc>
          <w:tcPr>
            <w:tcW w:w="325"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7878,00000</w:t>
            </w:r>
          </w:p>
        </w:tc>
      </w:tr>
      <w:tr w:rsidR="004D5CAA" w:rsidRPr="004D5CAA" w:rsidTr="004D5CAA">
        <w:trPr>
          <w:trHeight w:val="20"/>
        </w:trPr>
        <w:tc>
          <w:tcPr>
            <w:tcW w:w="187"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866" w:type="pct"/>
            <w:vMerge/>
            <w:tcBorders>
              <w:top w:val="single" w:sz="4" w:space="0" w:color="auto"/>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396" w:type="pct"/>
            <w:vMerge/>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220" w:type="pct"/>
            <w:vMerge/>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360" w:type="pct"/>
            <w:vMerge/>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548"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бюджет муниципального округа</w:t>
            </w:r>
          </w:p>
        </w:tc>
        <w:tc>
          <w:tcPr>
            <w:tcW w:w="35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nil"/>
              <w:bottom w:val="single" w:sz="4" w:space="0" w:color="auto"/>
              <w:right w:val="nil"/>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2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187" w:type="pct"/>
            <w:vMerge w:val="restart"/>
            <w:tcBorders>
              <w:top w:val="nil"/>
              <w:left w:val="single" w:sz="4" w:space="0" w:color="auto"/>
              <w:right w:val="single" w:sz="4" w:space="0" w:color="auto"/>
            </w:tcBorders>
            <w:shd w:val="clear" w:color="auto" w:fill="auto"/>
            <w:vAlign w:val="bottom"/>
          </w:tcPr>
          <w:p w:rsidR="004D5CAA" w:rsidRPr="004D5CAA" w:rsidRDefault="004D5CAA" w:rsidP="004D5CAA">
            <w:pPr>
              <w:jc w:val="center"/>
              <w:rPr>
                <w:sz w:val="10"/>
                <w:szCs w:val="14"/>
              </w:rPr>
            </w:pPr>
            <w:r w:rsidRPr="004D5CAA">
              <w:rPr>
                <w:sz w:val="10"/>
                <w:szCs w:val="14"/>
              </w:rPr>
              <w:t>1.4.2.</w:t>
            </w:r>
          </w:p>
        </w:tc>
        <w:tc>
          <w:tcPr>
            <w:tcW w:w="866" w:type="pct"/>
            <w:vMerge w:val="restart"/>
            <w:tcBorders>
              <w:top w:val="nil"/>
              <w:left w:val="single" w:sz="4" w:space="0" w:color="auto"/>
              <w:right w:val="single" w:sz="4" w:space="0" w:color="auto"/>
            </w:tcBorders>
            <w:shd w:val="clear" w:color="auto" w:fill="auto"/>
            <w:vAlign w:val="bottom"/>
          </w:tcPr>
          <w:p w:rsidR="004D5CAA" w:rsidRPr="004D5CAA" w:rsidRDefault="004D5CAA" w:rsidP="004D5CAA">
            <w:pPr>
              <w:rPr>
                <w:b/>
                <w:bCs/>
                <w:sz w:val="10"/>
                <w:szCs w:val="14"/>
              </w:rPr>
            </w:pPr>
            <w:r w:rsidRPr="004D5CAA">
              <w:rPr>
                <w:sz w:val="10"/>
                <w:szCs w:val="14"/>
              </w:rPr>
              <w:t>Выдача жилищных сертификатов, выданных детям-сиротам  и детям, оставшимся без попечения родителей,  а также лицам из числа детей-сирот и детей, оставшихся без попечения родителей</w:t>
            </w:r>
          </w:p>
        </w:tc>
        <w:tc>
          <w:tcPr>
            <w:tcW w:w="396" w:type="pct"/>
            <w:vMerge w:val="restart"/>
            <w:tcBorders>
              <w:top w:val="nil"/>
              <w:left w:val="single" w:sz="4" w:space="0" w:color="auto"/>
              <w:right w:val="single" w:sz="4" w:space="0" w:color="auto"/>
            </w:tcBorders>
            <w:shd w:val="clear" w:color="auto" w:fill="auto"/>
            <w:vAlign w:val="bottom"/>
          </w:tcPr>
          <w:p w:rsidR="004D5CAA" w:rsidRPr="004D5CAA" w:rsidRDefault="004D5CAA" w:rsidP="004D5CAA">
            <w:pPr>
              <w:jc w:val="center"/>
              <w:rPr>
                <w:sz w:val="10"/>
                <w:szCs w:val="14"/>
              </w:rPr>
            </w:pPr>
            <w:r w:rsidRPr="004D5CAA">
              <w:rPr>
                <w:sz w:val="10"/>
                <w:szCs w:val="14"/>
              </w:rPr>
              <w:t>Комитет образования</w:t>
            </w:r>
          </w:p>
        </w:tc>
        <w:tc>
          <w:tcPr>
            <w:tcW w:w="220" w:type="pct"/>
            <w:vMerge w:val="restart"/>
            <w:tcBorders>
              <w:top w:val="nil"/>
              <w:left w:val="single" w:sz="4" w:space="0" w:color="auto"/>
              <w:right w:val="single" w:sz="4" w:space="0" w:color="auto"/>
            </w:tcBorders>
            <w:shd w:val="clear" w:color="auto" w:fill="auto"/>
            <w:vAlign w:val="bottom"/>
          </w:tcPr>
          <w:p w:rsidR="004D5CAA" w:rsidRPr="004D5CAA" w:rsidRDefault="004D5CAA" w:rsidP="004D5CAA">
            <w:pPr>
              <w:jc w:val="center"/>
              <w:rPr>
                <w:sz w:val="10"/>
                <w:szCs w:val="14"/>
              </w:rPr>
            </w:pPr>
            <w:r w:rsidRPr="004D5CAA">
              <w:rPr>
                <w:sz w:val="10"/>
                <w:szCs w:val="14"/>
              </w:rPr>
              <w:t>2025</w:t>
            </w:r>
          </w:p>
        </w:tc>
        <w:tc>
          <w:tcPr>
            <w:tcW w:w="360" w:type="pct"/>
            <w:vMerge w:val="restart"/>
            <w:tcBorders>
              <w:top w:val="nil"/>
              <w:left w:val="single" w:sz="4" w:space="0" w:color="auto"/>
              <w:right w:val="single" w:sz="4" w:space="0" w:color="auto"/>
            </w:tcBorders>
            <w:shd w:val="clear" w:color="auto" w:fill="auto"/>
            <w:vAlign w:val="bottom"/>
          </w:tcPr>
          <w:p w:rsidR="004D5CAA" w:rsidRPr="004D5CAA" w:rsidRDefault="004D5CAA" w:rsidP="004D5CAA">
            <w:pPr>
              <w:jc w:val="center"/>
              <w:rPr>
                <w:sz w:val="10"/>
                <w:szCs w:val="14"/>
              </w:rPr>
            </w:pPr>
            <w:r w:rsidRPr="004D5CAA">
              <w:rPr>
                <w:sz w:val="10"/>
                <w:szCs w:val="14"/>
              </w:rPr>
              <w:t>1.4.2.</w:t>
            </w:r>
          </w:p>
        </w:tc>
        <w:tc>
          <w:tcPr>
            <w:tcW w:w="548" w:type="pct"/>
            <w:tcBorders>
              <w:top w:val="single" w:sz="4" w:space="0" w:color="auto"/>
              <w:left w:val="single" w:sz="4" w:space="0" w:color="auto"/>
              <w:bottom w:val="nil"/>
              <w:right w:val="single" w:sz="4" w:space="0" w:color="auto"/>
            </w:tcBorders>
            <w:shd w:val="clear" w:color="auto" w:fill="auto"/>
            <w:vAlign w:val="bottom"/>
          </w:tcPr>
          <w:p w:rsidR="004D5CAA" w:rsidRPr="004D5CAA" w:rsidRDefault="004D5CAA" w:rsidP="004D5CAA">
            <w:pPr>
              <w:jc w:val="center"/>
              <w:rPr>
                <w:sz w:val="10"/>
                <w:szCs w:val="14"/>
              </w:rPr>
            </w:pPr>
            <w:r w:rsidRPr="004D5CAA">
              <w:rPr>
                <w:sz w:val="10"/>
                <w:szCs w:val="14"/>
              </w:rPr>
              <w:t>всего, в том числе</w:t>
            </w:r>
          </w:p>
        </w:tc>
        <w:tc>
          <w:tcPr>
            <w:tcW w:w="350" w:type="pct"/>
            <w:tcBorders>
              <w:top w:val="single" w:sz="4" w:space="0" w:color="auto"/>
              <w:left w:val="single" w:sz="4" w:space="0" w:color="auto"/>
              <w:bottom w:val="nil"/>
              <w:right w:val="single" w:sz="4" w:space="0" w:color="auto"/>
            </w:tcBorders>
            <w:shd w:val="clear" w:color="auto" w:fill="auto"/>
            <w:vAlign w:val="bottom"/>
          </w:tcPr>
          <w:p w:rsidR="004D5CAA" w:rsidRPr="004D5CAA" w:rsidRDefault="004D5CAA" w:rsidP="004D5CAA">
            <w:pPr>
              <w:jc w:val="center"/>
              <w:rPr>
                <w:sz w:val="10"/>
                <w:szCs w:val="14"/>
              </w:rPr>
            </w:pPr>
            <w:r w:rsidRPr="004D5CAA">
              <w:rPr>
                <w:sz w:val="10"/>
                <w:szCs w:val="14"/>
              </w:rPr>
              <w:t>0,00000</w:t>
            </w:r>
          </w:p>
        </w:tc>
        <w:tc>
          <w:tcPr>
            <w:tcW w:w="350" w:type="pct"/>
            <w:tcBorders>
              <w:top w:val="single" w:sz="4" w:space="0" w:color="auto"/>
              <w:left w:val="single" w:sz="4" w:space="0" w:color="auto"/>
              <w:bottom w:val="nil"/>
              <w:right w:val="single" w:sz="4" w:space="0" w:color="auto"/>
            </w:tcBorders>
            <w:shd w:val="clear" w:color="auto" w:fill="auto"/>
            <w:vAlign w:val="bottom"/>
          </w:tcPr>
          <w:p w:rsidR="004D5CAA" w:rsidRPr="004D5CAA" w:rsidRDefault="004D5CAA" w:rsidP="004D5CAA">
            <w:pPr>
              <w:jc w:val="center"/>
              <w:rPr>
                <w:sz w:val="10"/>
                <w:szCs w:val="14"/>
              </w:rPr>
            </w:pPr>
            <w:r w:rsidRPr="004D5CAA">
              <w:rPr>
                <w:sz w:val="10"/>
                <w:szCs w:val="14"/>
              </w:rPr>
              <w:t>0,00000</w:t>
            </w:r>
          </w:p>
        </w:tc>
        <w:tc>
          <w:tcPr>
            <w:tcW w:w="350" w:type="pct"/>
            <w:tcBorders>
              <w:top w:val="single" w:sz="4" w:space="0" w:color="auto"/>
              <w:left w:val="single" w:sz="4" w:space="0" w:color="auto"/>
              <w:bottom w:val="nil"/>
              <w:right w:val="single" w:sz="4" w:space="0" w:color="auto"/>
            </w:tcBorders>
            <w:shd w:val="clear" w:color="auto" w:fill="auto"/>
            <w:vAlign w:val="bottom"/>
          </w:tcPr>
          <w:p w:rsidR="004D5CAA" w:rsidRPr="004D5CAA" w:rsidRDefault="004D5CAA" w:rsidP="004D5CAA">
            <w:pPr>
              <w:jc w:val="center"/>
              <w:rPr>
                <w:sz w:val="10"/>
                <w:szCs w:val="14"/>
              </w:rPr>
            </w:pPr>
            <w:r w:rsidRPr="004D5CAA">
              <w:rPr>
                <w:sz w:val="10"/>
                <w:szCs w:val="14"/>
              </w:rPr>
              <w:t>0,00000</w:t>
            </w:r>
          </w:p>
        </w:tc>
        <w:tc>
          <w:tcPr>
            <w:tcW w:w="350" w:type="pct"/>
            <w:tcBorders>
              <w:top w:val="single" w:sz="4" w:space="0" w:color="auto"/>
              <w:left w:val="single" w:sz="4" w:space="0" w:color="auto"/>
              <w:bottom w:val="nil"/>
              <w:right w:val="single" w:sz="4" w:space="0" w:color="auto"/>
            </w:tcBorders>
            <w:shd w:val="clear" w:color="auto" w:fill="auto"/>
            <w:vAlign w:val="bottom"/>
          </w:tcPr>
          <w:p w:rsidR="004D5CAA" w:rsidRPr="004D5CAA" w:rsidRDefault="004D5CAA" w:rsidP="004D5CAA">
            <w:pPr>
              <w:jc w:val="center"/>
              <w:rPr>
                <w:sz w:val="10"/>
                <w:szCs w:val="14"/>
              </w:rPr>
            </w:pPr>
            <w:r w:rsidRPr="004D5CAA">
              <w:rPr>
                <w:sz w:val="10"/>
                <w:szCs w:val="14"/>
              </w:rPr>
              <w:t>0,00000</w:t>
            </w:r>
          </w:p>
        </w:tc>
        <w:tc>
          <w:tcPr>
            <w:tcW w:w="350" w:type="pct"/>
            <w:tcBorders>
              <w:top w:val="single" w:sz="4" w:space="0" w:color="auto"/>
              <w:left w:val="single" w:sz="4" w:space="0" w:color="auto"/>
              <w:bottom w:val="nil"/>
              <w:right w:val="single" w:sz="4" w:space="0" w:color="auto"/>
            </w:tcBorders>
            <w:shd w:val="clear" w:color="auto" w:fill="auto"/>
            <w:vAlign w:val="bottom"/>
          </w:tcPr>
          <w:p w:rsidR="004D5CAA" w:rsidRPr="004D5CAA" w:rsidRDefault="004D5CAA" w:rsidP="004D5CAA">
            <w:pPr>
              <w:jc w:val="center"/>
              <w:rPr>
                <w:sz w:val="10"/>
                <w:szCs w:val="14"/>
              </w:rPr>
            </w:pPr>
            <w:r w:rsidRPr="004D5CAA">
              <w:rPr>
                <w:sz w:val="10"/>
                <w:szCs w:val="14"/>
              </w:rPr>
              <w:t>2748,76800</w:t>
            </w:r>
          </w:p>
        </w:tc>
        <w:tc>
          <w:tcPr>
            <w:tcW w:w="350" w:type="pct"/>
            <w:tcBorders>
              <w:top w:val="single" w:sz="4" w:space="0" w:color="auto"/>
              <w:left w:val="single" w:sz="4" w:space="0" w:color="auto"/>
              <w:bottom w:val="nil"/>
              <w:right w:val="single" w:sz="4" w:space="0" w:color="auto"/>
            </w:tcBorders>
            <w:shd w:val="clear" w:color="auto" w:fill="auto"/>
            <w:vAlign w:val="bottom"/>
          </w:tcPr>
          <w:p w:rsidR="004D5CAA" w:rsidRPr="004D5CAA" w:rsidRDefault="004D5CAA" w:rsidP="004D5CAA">
            <w:pPr>
              <w:jc w:val="center"/>
              <w:rPr>
                <w:sz w:val="10"/>
                <w:szCs w:val="14"/>
              </w:rPr>
            </w:pPr>
            <w:r w:rsidRPr="004D5CAA">
              <w:rPr>
                <w:sz w:val="10"/>
                <w:szCs w:val="14"/>
              </w:rPr>
              <w:t>0,00000</w:t>
            </w:r>
          </w:p>
        </w:tc>
        <w:tc>
          <w:tcPr>
            <w:tcW w:w="325" w:type="pct"/>
            <w:tcBorders>
              <w:top w:val="single" w:sz="4" w:space="0" w:color="auto"/>
              <w:left w:val="single" w:sz="4" w:space="0" w:color="auto"/>
              <w:bottom w:val="nil"/>
              <w:right w:val="single" w:sz="4" w:space="0" w:color="auto"/>
            </w:tcBorders>
            <w:shd w:val="clear" w:color="auto" w:fill="auto"/>
            <w:vAlign w:val="bottom"/>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187" w:type="pct"/>
            <w:vMerge/>
            <w:tcBorders>
              <w:left w:val="single" w:sz="4" w:space="0" w:color="auto"/>
              <w:right w:val="single" w:sz="4" w:space="0" w:color="auto"/>
            </w:tcBorders>
            <w:shd w:val="clear" w:color="auto" w:fill="auto"/>
            <w:vAlign w:val="bottom"/>
          </w:tcPr>
          <w:p w:rsidR="004D5CAA" w:rsidRPr="004D5CAA" w:rsidRDefault="004D5CAA" w:rsidP="004D5CAA">
            <w:pPr>
              <w:jc w:val="center"/>
              <w:rPr>
                <w:sz w:val="10"/>
                <w:szCs w:val="14"/>
              </w:rPr>
            </w:pPr>
          </w:p>
        </w:tc>
        <w:tc>
          <w:tcPr>
            <w:tcW w:w="866" w:type="pct"/>
            <w:vMerge/>
            <w:tcBorders>
              <w:left w:val="single" w:sz="4" w:space="0" w:color="auto"/>
              <w:right w:val="single" w:sz="4" w:space="0" w:color="auto"/>
            </w:tcBorders>
            <w:shd w:val="clear" w:color="auto" w:fill="auto"/>
            <w:vAlign w:val="bottom"/>
          </w:tcPr>
          <w:p w:rsidR="004D5CAA" w:rsidRPr="004D5CAA" w:rsidRDefault="004D5CAA" w:rsidP="004D5CAA">
            <w:pPr>
              <w:jc w:val="center"/>
              <w:rPr>
                <w:b/>
                <w:bCs/>
                <w:sz w:val="10"/>
                <w:szCs w:val="14"/>
              </w:rPr>
            </w:pPr>
          </w:p>
        </w:tc>
        <w:tc>
          <w:tcPr>
            <w:tcW w:w="396" w:type="pct"/>
            <w:vMerge/>
            <w:tcBorders>
              <w:left w:val="single" w:sz="4" w:space="0" w:color="auto"/>
              <w:right w:val="single" w:sz="4" w:space="0" w:color="auto"/>
            </w:tcBorders>
            <w:shd w:val="clear" w:color="auto" w:fill="auto"/>
            <w:vAlign w:val="bottom"/>
          </w:tcPr>
          <w:p w:rsidR="004D5CAA" w:rsidRPr="004D5CAA" w:rsidRDefault="004D5CAA" w:rsidP="004D5CAA">
            <w:pPr>
              <w:jc w:val="center"/>
              <w:rPr>
                <w:sz w:val="10"/>
                <w:szCs w:val="14"/>
              </w:rPr>
            </w:pPr>
          </w:p>
        </w:tc>
        <w:tc>
          <w:tcPr>
            <w:tcW w:w="220" w:type="pct"/>
            <w:vMerge/>
            <w:tcBorders>
              <w:left w:val="single" w:sz="4" w:space="0" w:color="auto"/>
              <w:right w:val="single" w:sz="4" w:space="0" w:color="auto"/>
            </w:tcBorders>
            <w:shd w:val="clear" w:color="auto" w:fill="auto"/>
            <w:vAlign w:val="bottom"/>
          </w:tcPr>
          <w:p w:rsidR="004D5CAA" w:rsidRPr="004D5CAA" w:rsidRDefault="004D5CAA" w:rsidP="004D5CAA">
            <w:pPr>
              <w:jc w:val="center"/>
              <w:rPr>
                <w:sz w:val="10"/>
                <w:szCs w:val="14"/>
              </w:rPr>
            </w:pPr>
          </w:p>
        </w:tc>
        <w:tc>
          <w:tcPr>
            <w:tcW w:w="360" w:type="pct"/>
            <w:vMerge/>
            <w:tcBorders>
              <w:left w:val="single" w:sz="4" w:space="0" w:color="auto"/>
              <w:right w:val="single" w:sz="4" w:space="0" w:color="auto"/>
            </w:tcBorders>
            <w:shd w:val="clear" w:color="auto" w:fill="auto"/>
            <w:vAlign w:val="bottom"/>
          </w:tcPr>
          <w:p w:rsidR="004D5CAA" w:rsidRPr="004D5CAA" w:rsidRDefault="004D5CAA" w:rsidP="004D5CAA">
            <w:pPr>
              <w:jc w:val="center"/>
              <w:rPr>
                <w:sz w:val="10"/>
                <w:szCs w:val="14"/>
              </w:rPr>
            </w:pPr>
          </w:p>
        </w:tc>
        <w:tc>
          <w:tcPr>
            <w:tcW w:w="548" w:type="pct"/>
            <w:tcBorders>
              <w:left w:val="single" w:sz="4" w:space="0" w:color="auto"/>
              <w:bottom w:val="nil"/>
              <w:right w:val="single" w:sz="4" w:space="0" w:color="auto"/>
            </w:tcBorders>
            <w:shd w:val="clear" w:color="auto" w:fill="auto"/>
            <w:vAlign w:val="bottom"/>
          </w:tcPr>
          <w:p w:rsidR="004D5CAA" w:rsidRPr="004D5CAA" w:rsidRDefault="004D5CAA" w:rsidP="004D5CAA">
            <w:pPr>
              <w:jc w:val="center"/>
              <w:rPr>
                <w:sz w:val="10"/>
                <w:szCs w:val="14"/>
              </w:rPr>
            </w:pPr>
            <w:r w:rsidRPr="004D5CAA">
              <w:rPr>
                <w:sz w:val="10"/>
                <w:szCs w:val="14"/>
              </w:rPr>
              <w:t>федеральный бюджет</w:t>
            </w:r>
          </w:p>
        </w:tc>
        <w:tc>
          <w:tcPr>
            <w:tcW w:w="350" w:type="pct"/>
            <w:tcBorders>
              <w:left w:val="single" w:sz="4" w:space="0" w:color="auto"/>
              <w:bottom w:val="nil"/>
              <w:right w:val="single" w:sz="4" w:space="0" w:color="auto"/>
            </w:tcBorders>
            <w:shd w:val="clear" w:color="auto" w:fill="auto"/>
            <w:vAlign w:val="bottom"/>
          </w:tcPr>
          <w:p w:rsidR="004D5CAA" w:rsidRPr="004D5CAA" w:rsidRDefault="004D5CAA" w:rsidP="004D5CAA">
            <w:pPr>
              <w:jc w:val="center"/>
              <w:rPr>
                <w:sz w:val="10"/>
                <w:szCs w:val="14"/>
              </w:rPr>
            </w:pPr>
            <w:r w:rsidRPr="004D5CAA">
              <w:rPr>
                <w:sz w:val="10"/>
                <w:szCs w:val="14"/>
              </w:rPr>
              <w:t>0,00000</w:t>
            </w:r>
          </w:p>
        </w:tc>
        <w:tc>
          <w:tcPr>
            <w:tcW w:w="350" w:type="pct"/>
            <w:tcBorders>
              <w:left w:val="single" w:sz="4" w:space="0" w:color="auto"/>
              <w:bottom w:val="nil"/>
              <w:right w:val="single" w:sz="4" w:space="0" w:color="auto"/>
            </w:tcBorders>
            <w:shd w:val="clear" w:color="auto" w:fill="auto"/>
            <w:vAlign w:val="bottom"/>
          </w:tcPr>
          <w:p w:rsidR="004D5CAA" w:rsidRPr="004D5CAA" w:rsidRDefault="004D5CAA" w:rsidP="004D5CAA">
            <w:pPr>
              <w:jc w:val="center"/>
              <w:rPr>
                <w:sz w:val="10"/>
                <w:szCs w:val="14"/>
              </w:rPr>
            </w:pPr>
            <w:r w:rsidRPr="004D5CAA">
              <w:rPr>
                <w:sz w:val="10"/>
                <w:szCs w:val="14"/>
              </w:rPr>
              <w:t>0,00000</w:t>
            </w:r>
          </w:p>
        </w:tc>
        <w:tc>
          <w:tcPr>
            <w:tcW w:w="350" w:type="pct"/>
            <w:tcBorders>
              <w:left w:val="single" w:sz="4" w:space="0" w:color="auto"/>
              <w:bottom w:val="nil"/>
              <w:right w:val="single" w:sz="4" w:space="0" w:color="auto"/>
            </w:tcBorders>
            <w:shd w:val="clear" w:color="auto" w:fill="auto"/>
            <w:vAlign w:val="bottom"/>
          </w:tcPr>
          <w:p w:rsidR="004D5CAA" w:rsidRPr="004D5CAA" w:rsidRDefault="004D5CAA" w:rsidP="004D5CAA">
            <w:pPr>
              <w:jc w:val="center"/>
              <w:rPr>
                <w:sz w:val="10"/>
                <w:szCs w:val="14"/>
              </w:rPr>
            </w:pPr>
            <w:r w:rsidRPr="004D5CAA">
              <w:rPr>
                <w:sz w:val="10"/>
                <w:szCs w:val="14"/>
              </w:rPr>
              <w:t>0,00000</w:t>
            </w:r>
          </w:p>
        </w:tc>
        <w:tc>
          <w:tcPr>
            <w:tcW w:w="350" w:type="pct"/>
            <w:tcBorders>
              <w:left w:val="single" w:sz="4" w:space="0" w:color="auto"/>
              <w:bottom w:val="nil"/>
              <w:right w:val="single" w:sz="4" w:space="0" w:color="auto"/>
            </w:tcBorders>
            <w:shd w:val="clear" w:color="auto" w:fill="auto"/>
            <w:vAlign w:val="bottom"/>
          </w:tcPr>
          <w:p w:rsidR="004D5CAA" w:rsidRPr="004D5CAA" w:rsidRDefault="004D5CAA" w:rsidP="004D5CAA">
            <w:pPr>
              <w:jc w:val="center"/>
              <w:rPr>
                <w:sz w:val="10"/>
                <w:szCs w:val="14"/>
              </w:rPr>
            </w:pPr>
            <w:r w:rsidRPr="004D5CAA">
              <w:rPr>
                <w:sz w:val="10"/>
                <w:szCs w:val="14"/>
              </w:rPr>
              <w:t>0,00000</w:t>
            </w:r>
          </w:p>
        </w:tc>
        <w:tc>
          <w:tcPr>
            <w:tcW w:w="350" w:type="pct"/>
            <w:tcBorders>
              <w:left w:val="single" w:sz="4" w:space="0" w:color="auto"/>
              <w:bottom w:val="nil"/>
              <w:right w:val="single" w:sz="4" w:space="0" w:color="auto"/>
            </w:tcBorders>
            <w:shd w:val="clear" w:color="auto" w:fill="auto"/>
            <w:vAlign w:val="bottom"/>
          </w:tcPr>
          <w:p w:rsidR="004D5CAA" w:rsidRPr="004D5CAA" w:rsidRDefault="004D5CAA" w:rsidP="004D5CAA">
            <w:pPr>
              <w:jc w:val="center"/>
              <w:rPr>
                <w:sz w:val="10"/>
                <w:szCs w:val="14"/>
              </w:rPr>
            </w:pPr>
            <w:r w:rsidRPr="004D5CAA">
              <w:rPr>
                <w:sz w:val="10"/>
                <w:szCs w:val="14"/>
              </w:rPr>
              <w:t>0,00000</w:t>
            </w:r>
          </w:p>
        </w:tc>
        <w:tc>
          <w:tcPr>
            <w:tcW w:w="350" w:type="pct"/>
            <w:tcBorders>
              <w:left w:val="single" w:sz="4" w:space="0" w:color="auto"/>
              <w:bottom w:val="nil"/>
              <w:right w:val="single" w:sz="4" w:space="0" w:color="auto"/>
            </w:tcBorders>
            <w:shd w:val="clear" w:color="auto" w:fill="auto"/>
            <w:vAlign w:val="bottom"/>
          </w:tcPr>
          <w:p w:rsidR="004D5CAA" w:rsidRPr="004D5CAA" w:rsidRDefault="004D5CAA" w:rsidP="004D5CAA">
            <w:pPr>
              <w:jc w:val="center"/>
              <w:rPr>
                <w:sz w:val="10"/>
                <w:szCs w:val="14"/>
              </w:rPr>
            </w:pPr>
            <w:r w:rsidRPr="004D5CAA">
              <w:rPr>
                <w:sz w:val="10"/>
                <w:szCs w:val="14"/>
              </w:rPr>
              <w:t>0,00000</w:t>
            </w:r>
          </w:p>
        </w:tc>
        <w:tc>
          <w:tcPr>
            <w:tcW w:w="325" w:type="pct"/>
            <w:tcBorders>
              <w:left w:val="single" w:sz="4" w:space="0" w:color="auto"/>
              <w:bottom w:val="nil"/>
              <w:right w:val="single" w:sz="4" w:space="0" w:color="auto"/>
            </w:tcBorders>
            <w:shd w:val="clear" w:color="auto" w:fill="auto"/>
            <w:vAlign w:val="bottom"/>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187" w:type="pct"/>
            <w:vMerge/>
            <w:tcBorders>
              <w:left w:val="single" w:sz="4" w:space="0" w:color="auto"/>
              <w:right w:val="single" w:sz="4" w:space="0" w:color="auto"/>
            </w:tcBorders>
            <w:shd w:val="clear" w:color="auto" w:fill="auto"/>
            <w:vAlign w:val="bottom"/>
          </w:tcPr>
          <w:p w:rsidR="004D5CAA" w:rsidRPr="004D5CAA" w:rsidRDefault="004D5CAA" w:rsidP="004D5CAA">
            <w:pPr>
              <w:jc w:val="center"/>
              <w:rPr>
                <w:sz w:val="10"/>
                <w:szCs w:val="14"/>
              </w:rPr>
            </w:pPr>
          </w:p>
        </w:tc>
        <w:tc>
          <w:tcPr>
            <w:tcW w:w="866" w:type="pct"/>
            <w:vMerge/>
            <w:tcBorders>
              <w:left w:val="single" w:sz="4" w:space="0" w:color="auto"/>
              <w:right w:val="single" w:sz="4" w:space="0" w:color="auto"/>
            </w:tcBorders>
            <w:shd w:val="clear" w:color="auto" w:fill="auto"/>
            <w:vAlign w:val="bottom"/>
          </w:tcPr>
          <w:p w:rsidR="004D5CAA" w:rsidRPr="004D5CAA" w:rsidRDefault="004D5CAA" w:rsidP="004D5CAA">
            <w:pPr>
              <w:jc w:val="center"/>
              <w:rPr>
                <w:b/>
                <w:bCs/>
                <w:sz w:val="10"/>
                <w:szCs w:val="14"/>
              </w:rPr>
            </w:pPr>
          </w:p>
        </w:tc>
        <w:tc>
          <w:tcPr>
            <w:tcW w:w="396" w:type="pct"/>
            <w:vMerge/>
            <w:tcBorders>
              <w:left w:val="single" w:sz="4" w:space="0" w:color="auto"/>
              <w:right w:val="single" w:sz="4" w:space="0" w:color="auto"/>
            </w:tcBorders>
            <w:shd w:val="clear" w:color="auto" w:fill="auto"/>
            <w:vAlign w:val="bottom"/>
          </w:tcPr>
          <w:p w:rsidR="004D5CAA" w:rsidRPr="004D5CAA" w:rsidRDefault="004D5CAA" w:rsidP="004D5CAA">
            <w:pPr>
              <w:jc w:val="center"/>
              <w:rPr>
                <w:sz w:val="10"/>
                <w:szCs w:val="14"/>
              </w:rPr>
            </w:pPr>
          </w:p>
        </w:tc>
        <w:tc>
          <w:tcPr>
            <w:tcW w:w="220" w:type="pct"/>
            <w:vMerge/>
            <w:tcBorders>
              <w:left w:val="single" w:sz="4" w:space="0" w:color="auto"/>
              <w:right w:val="single" w:sz="4" w:space="0" w:color="auto"/>
            </w:tcBorders>
            <w:shd w:val="clear" w:color="auto" w:fill="auto"/>
            <w:vAlign w:val="bottom"/>
          </w:tcPr>
          <w:p w:rsidR="004D5CAA" w:rsidRPr="004D5CAA" w:rsidRDefault="004D5CAA" w:rsidP="004D5CAA">
            <w:pPr>
              <w:jc w:val="center"/>
              <w:rPr>
                <w:sz w:val="10"/>
                <w:szCs w:val="14"/>
              </w:rPr>
            </w:pPr>
          </w:p>
        </w:tc>
        <w:tc>
          <w:tcPr>
            <w:tcW w:w="360" w:type="pct"/>
            <w:vMerge/>
            <w:tcBorders>
              <w:left w:val="single" w:sz="4" w:space="0" w:color="auto"/>
              <w:right w:val="single" w:sz="4" w:space="0" w:color="auto"/>
            </w:tcBorders>
            <w:shd w:val="clear" w:color="auto" w:fill="auto"/>
            <w:vAlign w:val="bottom"/>
          </w:tcPr>
          <w:p w:rsidR="004D5CAA" w:rsidRPr="004D5CAA" w:rsidRDefault="004D5CAA" w:rsidP="004D5CAA">
            <w:pPr>
              <w:jc w:val="center"/>
              <w:rPr>
                <w:sz w:val="10"/>
                <w:szCs w:val="14"/>
              </w:rPr>
            </w:pPr>
          </w:p>
        </w:tc>
        <w:tc>
          <w:tcPr>
            <w:tcW w:w="548" w:type="pct"/>
            <w:tcBorders>
              <w:left w:val="single" w:sz="4" w:space="0" w:color="auto"/>
              <w:bottom w:val="nil"/>
              <w:right w:val="single" w:sz="4" w:space="0" w:color="auto"/>
            </w:tcBorders>
            <w:shd w:val="clear" w:color="auto" w:fill="auto"/>
            <w:vAlign w:val="bottom"/>
          </w:tcPr>
          <w:p w:rsidR="004D5CAA" w:rsidRPr="004D5CAA" w:rsidRDefault="004D5CAA" w:rsidP="004D5CAA">
            <w:pPr>
              <w:jc w:val="center"/>
              <w:rPr>
                <w:sz w:val="10"/>
                <w:szCs w:val="14"/>
              </w:rPr>
            </w:pPr>
            <w:r w:rsidRPr="004D5CAA">
              <w:rPr>
                <w:sz w:val="10"/>
                <w:szCs w:val="14"/>
              </w:rPr>
              <w:t>областной бюджет</w:t>
            </w:r>
          </w:p>
        </w:tc>
        <w:tc>
          <w:tcPr>
            <w:tcW w:w="350" w:type="pct"/>
            <w:tcBorders>
              <w:left w:val="single" w:sz="4" w:space="0" w:color="auto"/>
              <w:bottom w:val="nil"/>
              <w:right w:val="single" w:sz="4" w:space="0" w:color="auto"/>
            </w:tcBorders>
            <w:shd w:val="clear" w:color="auto" w:fill="auto"/>
            <w:vAlign w:val="bottom"/>
          </w:tcPr>
          <w:p w:rsidR="004D5CAA" w:rsidRPr="004D5CAA" w:rsidRDefault="004D5CAA" w:rsidP="004D5CAA">
            <w:pPr>
              <w:jc w:val="center"/>
              <w:rPr>
                <w:sz w:val="10"/>
                <w:szCs w:val="14"/>
              </w:rPr>
            </w:pPr>
            <w:r w:rsidRPr="004D5CAA">
              <w:rPr>
                <w:sz w:val="10"/>
                <w:szCs w:val="14"/>
              </w:rPr>
              <w:t>0,00000</w:t>
            </w:r>
          </w:p>
        </w:tc>
        <w:tc>
          <w:tcPr>
            <w:tcW w:w="350" w:type="pct"/>
            <w:tcBorders>
              <w:left w:val="single" w:sz="4" w:space="0" w:color="auto"/>
              <w:bottom w:val="nil"/>
              <w:right w:val="single" w:sz="4" w:space="0" w:color="auto"/>
            </w:tcBorders>
            <w:shd w:val="clear" w:color="auto" w:fill="auto"/>
            <w:vAlign w:val="bottom"/>
          </w:tcPr>
          <w:p w:rsidR="004D5CAA" w:rsidRPr="004D5CAA" w:rsidRDefault="004D5CAA" w:rsidP="004D5CAA">
            <w:pPr>
              <w:jc w:val="center"/>
              <w:rPr>
                <w:sz w:val="10"/>
                <w:szCs w:val="14"/>
              </w:rPr>
            </w:pPr>
            <w:r w:rsidRPr="004D5CAA">
              <w:rPr>
                <w:sz w:val="10"/>
                <w:szCs w:val="14"/>
              </w:rPr>
              <w:t>0,00000</w:t>
            </w:r>
          </w:p>
        </w:tc>
        <w:tc>
          <w:tcPr>
            <w:tcW w:w="350" w:type="pct"/>
            <w:tcBorders>
              <w:left w:val="single" w:sz="4" w:space="0" w:color="auto"/>
              <w:bottom w:val="nil"/>
              <w:right w:val="single" w:sz="4" w:space="0" w:color="auto"/>
            </w:tcBorders>
            <w:shd w:val="clear" w:color="auto" w:fill="auto"/>
            <w:vAlign w:val="bottom"/>
          </w:tcPr>
          <w:p w:rsidR="004D5CAA" w:rsidRPr="004D5CAA" w:rsidRDefault="004D5CAA" w:rsidP="004D5CAA">
            <w:pPr>
              <w:jc w:val="center"/>
              <w:rPr>
                <w:sz w:val="10"/>
                <w:szCs w:val="14"/>
              </w:rPr>
            </w:pPr>
            <w:r w:rsidRPr="004D5CAA">
              <w:rPr>
                <w:sz w:val="10"/>
                <w:szCs w:val="14"/>
              </w:rPr>
              <w:t>0,00000</w:t>
            </w:r>
          </w:p>
        </w:tc>
        <w:tc>
          <w:tcPr>
            <w:tcW w:w="350" w:type="pct"/>
            <w:tcBorders>
              <w:left w:val="single" w:sz="4" w:space="0" w:color="auto"/>
              <w:bottom w:val="nil"/>
              <w:right w:val="single" w:sz="4" w:space="0" w:color="auto"/>
            </w:tcBorders>
            <w:shd w:val="clear" w:color="auto" w:fill="auto"/>
            <w:vAlign w:val="bottom"/>
          </w:tcPr>
          <w:p w:rsidR="004D5CAA" w:rsidRPr="004D5CAA" w:rsidRDefault="004D5CAA" w:rsidP="004D5CAA">
            <w:pPr>
              <w:jc w:val="center"/>
              <w:rPr>
                <w:sz w:val="10"/>
                <w:szCs w:val="14"/>
              </w:rPr>
            </w:pPr>
            <w:r w:rsidRPr="004D5CAA">
              <w:rPr>
                <w:sz w:val="10"/>
                <w:szCs w:val="14"/>
              </w:rPr>
              <w:t>0,00000</w:t>
            </w:r>
          </w:p>
        </w:tc>
        <w:tc>
          <w:tcPr>
            <w:tcW w:w="350" w:type="pct"/>
            <w:tcBorders>
              <w:left w:val="single" w:sz="4" w:space="0" w:color="auto"/>
              <w:bottom w:val="nil"/>
              <w:right w:val="single" w:sz="4" w:space="0" w:color="auto"/>
            </w:tcBorders>
            <w:shd w:val="clear" w:color="auto" w:fill="auto"/>
            <w:vAlign w:val="bottom"/>
          </w:tcPr>
          <w:p w:rsidR="004D5CAA" w:rsidRPr="004D5CAA" w:rsidRDefault="004D5CAA" w:rsidP="004D5CAA">
            <w:pPr>
              <w:jc w:val="center"/>
              <w:rPr>
                <w:sz w:val="10"/>
                <w:szCs w:val="14"/>
              </w:rPr>
            </w:pPr>
            <w:r w:rsidRPr="004D5CAA">
              <w:rPr>
                <w:sz w:val="10"/>
                <w:szCs w:val="14"/>
              </w:rPr>
              <w:t>2748,76800</w:t>
            </w:r>
          </w:p>
        </w:tc>
        <w:tc>
          <w:tcPr>
            <w:tcW w:w="350" w:type="pct"/>
            <w:tcBorders>
              <w:left w:val="single" w:sz="4" w:space="0" w:color="auto"/>
              <w:bottom w:val="nil"/>
              <w:right w:val="single" w:sz="4" w:space="0" w:color="auto"/>
            </w:tcBorders>
            <w:shd w:val="clear" w:color="auto" w:fill="auto"/>
            <w:vAlign w:val="bottom"/>
          </w:tcPr>
          <w:p w:rsidR="004D5CAA" w:rsidRPr="004D5CAA" w:rsidRDefault="004D5CAA" w:rsidP="004D5CAA">
            <w:pPr>
              <w:jc w:val="center"/>
              <w:rPr>
                <w:sz w:val="10"/>
                <w:szCs w:val="14"/>
              </w:rPr>
            </w:pPr>
            <w:r w:rsidRPr="004D5CAA">
              <w:rPr>
                <w:sz w:val="10"/>
                <w:szCs w:val="14"/>
              </w:rPr>
              <w:t>0,00000</w:t>
            </w:r>
          </w:p>
        </w:tc>
        <w:tc>
          <w:tcPr>
            <w:tcW w:w="325" w:type="pct"/>
            <w:tcBorders>
              <w:left w:val="single" w:sz="4" w:space="0" w:color="auto"/>
              <w:bottom w:val="nil"/>
              <w:right w:val="single" w:sz="4" w:space="0" w:color="auto"/>
            </w:tcBorders>
            <w:shd w:val="clear" w:color="auto" w:fill="auto"/>
            <w:vAlign w:val="bottom"/>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187" w:type="pct"/>
            <w:vMerge/>
            <w:tcBorders>
              <w:left w:val="single" w:sz="4" w:space="0" w:color="auto"/>
              <w:bottom w:val="single" w:sz="4" w:space="0" w:color="000000"/>
              <w:right w:val="single" w:sz="4" w:space="0" w:color="auto"/>
            </w:tcBorders>
            <w:shd w:val="clear" w:color="auto" w:fill="auto"/>
            <w:vAlign w:val="bottom"/>
          </w:tcPr>
          <w:p w:rsidR="004D5CAA" w:rsidRPr="004D5CAA" w:rsidRDefault="004D5CAA" w:rsidP="004D5CAA">
            <w:pPr>
              <w:jc w:val="center"/>
              <w:rPr>
                <w:sz w:val="10"/>
                <w:szCs w:val="14"/>
              </w:rPr>
            </w:pPr>
          </w:p>
        </w:tc>
        <w:tc>
          <w:tcPr>
            <w:tcW w:w="866" w:type="pct"/>
            <w:vMerge/>
            <w:tcBorders>
              <w:left w:val="single" w:sz="4" w:space="0" w:color="auto"/>
              <w:bottom w:val="single" w:sz="4" w:space="0" w:color="000000"/>
              <w:right w:val="single" w:sz="4" w:space="0" w:color="auto"/>
            </w:tcBorders>
            <w:shd w:val="clear" w:color="auto" w:fill="auto"/>
            <w:vAlign w:val="bottom"/>
          </w:tcPr>
          <w:p w:rsidR="004D5CAA" w:rsidRPr="004D5CAA" w:rsidRDefault="004D5CAA" w:rsidP="004D5CAA">
            <w:pPr>
              <w:jc w:val="center"/>
              <w:rPr>
                <w:b/>
                <w:bCs/>
                <w:sz w:val="10"/>
                <w:szCs w:val="14"/>
              </w:rPr>
            </w:pPr>
          </w:p>
        </w:tc>
        <w:tc>
          <w:tcPr>
            <w:tcW w:w="396" w:type="pct"/>
            <w:vMerge/>
            <w:tcBorders>
              <w:left w:val="single" w:sz="4" w:space="0" w:color="auto"/>
              <w:bottom w:val="single" w:sz="4" w:space="0" w:color="000000"/>
              <w:right w:val="single" w:sz="4" w:space="0" w:color="auto"/>
            </w:tcBorders>
            <w:shd w:val="clear" w:color="auto" w:fill="auto"/>
            <w:vAlign w:val="bottom"/>
          </w:tcPr>
          <w:p w:rsidR="004D5CAA" w:rsidRPr="004D5CAA" w:rsidRDefault="004D5CAA" w:rsidP="004D5CAA">
            <w:pPr>
              <w:jc w:val="center"/>
              <w:rPr>
                <w:sz w:val="10"/>
                <w:szCs w:val="14"/>
              </w:rPr>
            </w:pPr>
          </w:p>
        </w:tc>
        <w:tc>
          <w:tcPr>
            <w:tcW w:w="220" w:type="pct"/>
            <w:vMerge/>
            <w:tcBorders>
              <w:left w:val="single" w:sz="4" w:space="0" w:color="auto"/>
              <w:bottom w:val="single" w:sz="4" w:space="0" w:color="000000"/>
              <w:right w:val="single" w:sz="4" w:space="0" w:color="auto"/>
            </w:tcBorders>
            <w:shd w:val="clear" w:color="auto" w:fill="auto"/>
            <w:vAlign w:val="bottom"/>
          </w:tcPr>
          <w:p w:rsidR="004D5CAA" w:rsidRPr="004D5CAA" w:rsidRDefault="004D5CAA" w:rsidP="004D5CAA">
            <w:pPr>
              <w:jc w:val="center"/>
              <w:rPr>
                <w:sz w:val="10"/>
                <w:szCs w:val="14"/>
              </w:rPr>
            </w:pPr>
          </w:p>
        </w:tc>
        <w:tc>
          <w:tcPr>
            <w:tcW w:w="360" w:type="pct"/>
            <w:vMerge/>
            <w:tcBorders>
              <w:left w:val="single" w:sz="4" w:space="0" w:color="auto"/>
              <w:bottom w:val="single" w:sz="4" w:space="0" w:color="000000"/>
              <w:right w:val="single" w:sz="4" w:space="0" w:color="auto"/>
            </w:tcBorders>
            <w:shd w:val="clear" w:color="auto" w:fill="auto"/>
            <w:vAlign w:val="bottom"/>
          </w:tcPr>
          <w:p w:rsidR="004D5CAA" w:rsidRPr="004D5CAA" w:rsidRDefault="004D5CAA" w:rsidP="004D5CAA">
            <w:pPr>
              <w:jc w:val="center"/>
              <w:rPr>
                <w:sz w:val="10"/>
                <w:szCs w:val="14"/>
              </w:rPr>
            </w:pPr>
          </w:p>
        </w:tc>
        <w:tc>
          <w:tcPr>
            <w:tcW w:w="548" w:type="pct"/>
            <w:tcBorders>
              <w:left w:val="single" w:sz="4" w:space="0" w:color="auto"/>
              <w:bottom w:val="single" w:sz="4" w:space="0" w:color="auto"/>
              <w:right w:val="single" w:sz="4" w:space="0" w:color="auto"/>
            </w:tcBorders>
            <w:shd w:val="clear" w:color="auto" w:fill="auto"/>
            <w:vAlign w:val="bottom"/>
          </w:tcPr>
          <w:p w:rsidR="004D5CAA" w:rsidRPr="004D5CAA" w:rsidRDefault="004D5CAA" w:rsidP="004D5CAA">
            <w:pPr>
              <w:jc w:val="center"/>
              <w:rPr>
                <w:sz w:val="10"/>
                <w:szCs w:val="14"/>
              </w:rPr>
            </w:pPr>
            <w:r w:rsidRPr="004D5CAA">
              <w:rPr>
                <w:sz w:val="10"/>
                <w:szCs w:val="14"/>
              </w:rPr>
              <w:t>бюджет муниципального округа</w:t>
            </w:r>
          </w:p>
        </w:tc>
        <w:tc>
          <w:tcPr>
            <w:tcW w:w="350" w:type="pct"/>
            <w:tcBorders>
              <w:left w:val="single" w:sz="4" w:space="0" w:color="auto"/>
              <w:bottom w:val="single" w:sz="4" w:space="0" w:color="auto"/>
              <w:right w:val="single" w:sz="4" w:space="0" w:color="auto"/>
            </w:tcBorders>
            <w:shd w:val="clear" w:color="auto" w:fill="auto"/>
            <w:vAlign w:val="bottom"/>
          </w:tcPr>
          <w:p w:rsidR="004D5CAA" w:rsidRPr="004D5CAA" w:rsidRDefault="004D5CAA" w:rsidP="004D5CAA">
            <w:pPr>
              <w:jc w:val="center"/>
              <w:rPr>
                <w:sz w:val="10"/>
                <w:szCs w:val="14"/>
              </w:rPr>
            </w:pPr>
            <w:r w:rsidRPr="004D5CAA">
              <w:rPr>
                <w:sz w:val="10"/>
                <w:szCs w:val="14"/>
              </w:rPr>
              <w:t>0,00000</w:t>
            </w:r>
          </w:p>
        </w:tc>
        <w:tc>
          <w:tcPr>
            <w:tcW w:w="350" w:type="pct"/>
            <w:tcBorders>
              <w:left w:val="single" w:sz="4" w:space="0" w:color="auto"/>
              <w:bottom w:val="single" w:sz="4" w:space="0" w:color="auto"/>
              <w:right w:val="single" w:sz="4" w:space="0" w:color="auto"/>
            </w:tcBorders>
            <w:shd w:val="clear" w:color="auto" w:fill="auto"/>
            <w:vAlign w:val="bottom"/>
          </w:tcPr>
          <w:p w:rsidR="004D5CAA" w:rsidRPr="004D5CAA" w:rsidRDefault="004D5CAA" w:rsidP="004D5CAA">
            <w:pPr>
              <w:jc w:val="center"/>
              <w:rPr>
                <w:sz w:val="10"/>
                <w:szCs w:val="14"/>
              </w:rPr>
            </w:pPr>
            <w:r w:rsidRPr="004D5CAA">
              <w:rPr>
                <w:sz w:val="10"/>
                <w:szCs w:val="14"/>
              </w:rPr>
              <w:t>0,00000</w:t>
            </w:r>
          </w:p>
        </w:tc>
        <w:tc>
          <w:tcPr>
            <w:tcW w:w="350" w:type="pct"/>
            <w:tcBorders>
              <w:left w:val="single" w:sz="4" w:space="0" w:color="auto"/>
              <w:bottom w:val="single" w:sz="4" w:space="0" w:color="auto"/>
              <w:right w:val="single" w:sz="4" w:space="0" w:color="auto"/>
            </w:tcBorders>
            <w:shd w:val="clear" w:color="auto" w:fill="auto"/>
            <w:vAlign w:val="bottom"/>
          </w:tcPr>
          <w:p w:rsidR="004D5CAA" w:rsidRPr="004D5CAA" w:rsidRDefault="004D5CAA" w:rsidP="004D5CAA">
            <w:pPr>
              <w:jc w:val="center"/>
              <w:rPr>
                <w:sz w:val="10"/>
                <w:szCs w:val="14"/>
              </w:rPr>
            </w:pPr>
            <w:r w:rsidRPr="004D5CAA">
              <w:rPr>
                <w:sz w:val="10"/>
                <w:szCs w:val="14"/>
              </w:rPr>
              <w:t>0,00000</w:t>
            </w:r>
          </w:p>
        </w:tc>
        <w:tc>
          <w:tcPr>
            <w:tcW w:w="350" w:type="pct"/>
            <w:tcBorders>
              <w:left w:val="single" w:sz="4" w:space="0" w:color="auto"/>
              <w:bottom w:val="single" w:sz="4" w:space="0" w:color="auto"/>
              <w:right w:val="single" w:sz="4" w:space="0" w:color="auto"/>
            </w:tcBorders>
            <w:shd w:val="clear" w:color="auto" w:fill="auto"/>
            <w:vAlign w:val="bottom"/>
          </w:tcPr>
          <w:p w:rsidR="004D5CAA" w:rsidRPr="004D5CAA" w:rsidRDefault="004D5CAA" w:rsidP="004D5CAA">
            <w:pPr>
              <w:jc w:val="center"/>
              <w:rPr>
                <w:sz w:val="10"/>
                <w:szCs w:val="14"/>
              </w:rPr>
            </w:pPr>
            <w:r w:rsidRPr="004D5CAA">
              <w:rPr>
                <w:sz w:val="10"/>
                <w:szCs w:val="14"/>
              </w:rPr>
              <w:t>0,00000</w:t>
            </w:r>
          </w:p>
        </w:tc>
        <w:tc>
          <w:tcPr>
            <w:tcW w:w="350" w:type="pct"/>
            <w:tcBorders>
              <w:left w:val="single" w:sz="4" w:space="0" w:color="auto"/>
              <w:bottom w:val="single" w:sz="4" w:space="0" w:color="auto"/>
              <w:right w:val="single" w:sz="4" w:space="0" w:color="auto"/>
            </w:tcBorders>
            <w:shd w:val="clear" w:color="auto" w:fill="auto"/>
            <w:vAlign w:val="bottom"/>
          </w:tcPr>
          <w:p w:rsidR="004D5CAA" w:rsidRPr="004D5CAA" w:rsidRDefault="004D5CAA" w:rsidP="004D5CAA">
            <w:pPr>
              <w:jc w:val="center"/>
              <w:rPr>
                <w:sz w:val="10"/>
                <w:szCs w:val="14"/>
              </w:rPr>
            </w:pPr>
            <w:r w:rsidRPr="004D5CAA">
              <w:rPr>
                <w:sz w:val="10"/>
                <w:szCs w:val="14"/>
              </w:rPr>
              <w:t>0,00000</w:t>
            </w:r>
          </w:p>
        </w:tc>
        <w:tc>
          <w:tcPr>
            <w:tcW w:w="350" w:type="pct"/>
            <w:tcBorders>
              <w:left w:val="single" w:sz="4" w:space="0" w:color="auto"/>
              <w:bottom w:val="single" w:sz="4" w:space="0" w:color="auto"/>
              <w:right w:val="single" w:sz="4" w:space="0" w:color="auto"/>
            </w:tcBorders>
            <w:shd w:val="clear" w:color="auto" w:fill="auto"/>
            <w:vAlign w:val="bottom"/>
          </w:tcPr>
          <w:p w:rsidR="004D5CAA" w:rsidRPr="004D5CAA" w:rsidRDefault="004D5CAA" w:rsidP="004D5CAA">
            <w:pPr>
              <w:jc w:val="center"/>
              <w:rPr>
                <w:sz w:val="10"/>
                <w:szCs w:val="14"/>
              </w:rPr>
            </w:pPr>
            <w:r w:rsidRPr="004D5CAA">
              <w:rPr>
                <w:sz w:val="10"/>
                <w:szCs w:val="14"/>
              </w:rPr>
              <w:t>0,00000</w:t>
            </w:r>
          </w:p>
        </w:tc>
        <w:tc>
          <w:tcPr>
            <w:tcW w:w="325" w:type="pct"/>
            <w:tcBorders>
              <w:left w:val="single" w:sz="4" w:space="0" w:color="auto"/>
              <w:bottom w:val="single" w:sz="4" w:space="0" w:color="auto"/>
              <w:right w:val="single" w:sz="4" w:space="0" w:color="auto"/>
            </w:tcBorders>
            <w:shd w:val="clear" w:color="auto" w:fill="auto"/>
            <w:vAlign w:val="bottom"/>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187" w:type="pct"/>
            <w:vMerge w:val="restart"/>
            <w:tcBorders>
              <w:top w:val="nil"/>
              <w:left w:val="single" w:sz="4" w:space="0" w:color="auto"/>
              <w:bottom w:val="single" w:sz="4" w:space="0" w:color="000000"/>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 </w:t>
            </w:r>
          </w:p>
        </w:tc>
        <w:tc>
          <w:tcPr>
            <w:tcW w:w="866" w:type="pct"/>
            <w:vMerge w:val="restart"/>
            <w:tcBorders>
              <w:top w:val="nil"/>
              <w:left w:val="single" w:sz="4" w:space="0" w:color="auto"/>
              <w:bottom w:val="single" w:sz="4" w:space="0" w:color="000000"/>
              <w:right w:val="single" w:sz="4" w:space="0" w:color="auto"/>
            </w:tcBorders>
            <w:shd w:val="clear" w:color="auto" w:fill="auto"/>
            <w:vAlign w:val="bottom"/>
            <w:hideMark/>
          </w:tcPr>
          <w:p w:rsidR="004D5CAA" w:rsidRPr="004D5CAA" w:rsidRDefault="004D5CAA" w:rsidP="004D5CAA">
            <w:pPr>
              <w:jc w:val="center"/>
              <w:rPr>
                <w:b/>
                <w:bCs/>
                <w:sz w:val="10"/>
                <w:szCs w:val="14"/>
              </w:rPr>
            </w:pPr>
            <w:r w:rsidRPr="004D5CAA">
              <w:rPr>
                <w:b/>
                <w:bCs/>
                <w:sz w:val="10"/>
                <w:szCs w:val="14"/>
              </w:rPr>
              <w:t>Итого по подпрограмме:</w:t>
            </w:r>
          </w:p>
        </w:tc>
        <w:tc>
          <w:tcPr>
            <w:tcW w:w="396" w:type="pct"/>
            <w:vMerge w:val="restart"/>
            <w:tcBorders>
              <w:top w:val="nil"/>
              <w:left w:val="single" w:sz="4" w:space="0" w:color="auto"/>
              <w:bottom w:val="single" w:sz="4" w:space="0" w:color="000000"/>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 </w:t>
            </w:r>
          </w:p>
        </w:tc>
        <w:tc>
          <w:tcPr>
            <w:tcW w:w="220" w:type="pct"/>
            <w:vMerge w:val="restart"/>
            <w:tcBorders>
              <w:top w:val="nil"/>
              <w:left w:val="single" w:sz="4" w:space="0" w:color="auto"/>
              <w:bottom w:val="single" w:sz="4" w:space="0" w:color="000000"/>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 </w:t>
            </w:r>
          </w:p>
        </w:tc>
        <w:tc>
          <w:tcPr>
            <w:tcW w:w="360" w:type="pct"/>
            <w:vMerge w:val="restart"/>
            <w:tcBorders>
              <w:top w:val="nil"/>
              <w:left w:val="single" w:sz="4" w:space="0" w:color="auto"/>
              <w:bottom w:val="single" w:sz="4" w:space="0" w:color="000000"/>
              <w:right w:val="nil"/>
            </w:tcBorders>
            <w:shd w:val="clear" w:color="auto" w:fill="auto"/>
            <w:vAlign w:val="bottom"/>
            <w:hideMark/>
          </w:tcPr>
          <w:p w:rsidR="004D5CAA" w:rsidRPr="004D5CAA" w:rsidRDefault="004D5CAA" w:rsidP="004D5CAA">
            <w:pPr>
              <w:jc w:val="center"/>
              <w:rPr>
                <w:sz w:val="10"/>
                <w:szCs w:val="14"/>
              </w:rPr>
            </w:pPr>
            <w:r w:rsidRPr="004D5CAA">
              <w:rPr>
                <w:sz w:val="10"/>
                <w:szCs w:val="14"/>
              </w:rPr>
              <w:t> </w:t>
            </w:r>
          </w:p>
        </w:tc>
        <w:tc>
          <w:tcPr>
            <w:tcW w:w="548" w:type="pct"/>
            <w:tcBorders>
              <w:top w:val="single" w:sz="4" w:space="0" w:color="auto"/>
              <w:left w:val="single" w:sz="4" w:space="0" w:color="auto"/>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всего, в том числе</w:t>
            </w:r>
          </w:p>
        </w:tc>
        <w:tc>
          <w:tcPr>
            <w:tcW w:w="35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b/>
                <w:bCs/>
                <w:sz w:val="10"/>
                <w:szCs w:val="14"/>
              </w:rPr>
            </w:pPr>
            <w:r w:rsidRPr="004D5CAA">
              <w:rPr>
                <w:b/>
                <w:bCs/>
                <w:sz w:val="10"/>
                <w:szCs w:val="14"/>
              </w:rPr>
              <w:t>18138,25703</w:t>
            </w:r>
          </w:p>
        </w:tc>
        <w:tc>
          <w:tcPr>
            <w:tcW w:w="35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b/>
                <w:bCs/>
                <w:sz w:val="10"/>
                <w:szCs w:val="14"/>
              </w:rPr>
            </w:pPr>
            <w:r w:rsidRPr="004D5CAA">
              <w:rPr>
                <w:b/>
                <w:bCs/>
                <w:sz w:val="10"/>
                <w:szCs w:val="14"/>
              </w:rPr>
              <w:t>18321,49593</w:t>
            </w:r>
          </w:p>
        </w:tc>
        <w:tc>
          <w:tcPr>
            <w:tcW w:w="35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b/>
                <w:bCs/>
                <w:sz w:val="10"/>
                <w:szCs w:val="14"/>
              </w:rPr>
            </w:pPr>
            <w:r w:rsidRPr="004D5CAA">
              <w:rPr>
                <w:b/>
                <w:bCs/>
                <w:sz w:val="10"/>
                <w:szCs w:val="14"/>
              </w:rPr>
              <w:t>13847,68545</w:t>
            </w:r>
          </w:p>
        </w:tc>
        <w:tc>
          <w:tcPr>
            <w:tcW w:w="35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b/>
                <w:bCs/>
                <w:sz w:val="10"/>
                <w:szCs w:val="14"/>
              </w:rPr>
            </w:pPr>
            <w:r w:rsidRPr="004D5CAA">
              <w:rPr>
                <w:b/>
                <w:bCs/>
                <w:sz w:val="10"/>
                <w:szCs w:val="14"/>
              </w:rPr>
              <w:t>18854,08916</w:t>
            </w:r>
          </w:p>
        </w:tc>
        <w:tc>
          <w:tcPr>
            <w:tcW w:w="35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b/>
                <w:bCs/>
                <w:sz w:val="10"/>
                <w:szCs w:val="14"/>
              </w:rPr>
            </w:pPr>
            <w:r w:rsidRPr="004D5CAA">
              <w:rPr>
                <w:b/>
                <w:bCs/>
                <w:sz w:val="10"/>
                <w:szCs w:val="14"/>
              </w:rPr>
              <w:t>15110,25009</w:t>
            </w:r>
          </w:p>
        </w:tc>
        <w:tc>
          <w:tcPr>
            <w:tcW w:w="35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b/>
                <w:bCs/>
                <w:sz w:val="10"/>
                <w:szCs w:val="14"/>
              </w:rPr>
            </w:pPr>
            <w:r w:rsidRPr="004D5CAA">
              <w:rPr>
                <w:b/>
                <w:bCs/>
                <w:sz w:val="10"/>
                <w:szCs w:val="14"/>
              </w:rPr>
              <w:t>11133,15009</w:t>
            </w:r>
          </w:p>
        </w:tc>
        <w:tc>
          <w:tcPr>
            <w:tcW w:w="325"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b/>
                <w:bCs/>
                <w:sz w:val="10"/>
                <w:szCs w:val="14"/>
              </w:rPr>
            </w:pPr>
            <w:r w:rsidRPr="004D5CAA">
              <w:rPr>
                <w:b/>
                <w:bCs/>
                <w:sz w:val="10"/>
                <w:szCs w:val="14"/>
              </w:rPr>
              <w:t>8378,00000</w:t>
            </w:r>
          </w:p>
        </w:tc>
      </w:tr>
      <w:tr w:rsidR="004D5CAA" w:rsidRPr="004D5CAA" w:rsidTr="004D5CAA">
        <w:trPr>
          <w:trHeight w:val="20"/>
        </w:trPr>
        <w:tc>
          <w:tcPr>
            <w:tcW w:w="187"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866"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b/>
                <w:bCs/>
                <w:sz w:val="10"/>
                <w:szCs w:val="14"/>
              </w:rPr>
            </w:pPr>
          </w:p>
        </w:tc>
        <w:tc>
          <w:tcPr>
            <w:tcW w:w="396"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220"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360" w:type="pct"/>
            <w:vMerge/>
            <w:tcBorders>
              <w:top w:val="nil"/>
              <w:left w:val="single" w:sz="4" w:space="0" w:color="auto"/>
              <w:bottom w:val="single" w:sz="4" w:space="0" w:color="000000"/>
              <w:right w:val="nil"/>
            </w:tcBorders>
            <w:vAlign w:val="center"/>
            <w:hideMark/>
          </w:tcPr>
          <w:p w:rsidR="004D5CAA" w:rsidRPr="004D5CAA" w:rsidRDefault="004D5CAA" w:rsidP="004D5CAA">
            <w:pPr>
              <w:rPr>
                <w:sz w:val="10"/>
                <w:szCs w:val="14"/>
              </w:rPr>
            </w:pPr>
          </w:p>
        </w:tc>
        <w:tc>
          <w:tcPr>
            <w:tcW w:w="548" w:type="pct"/>
            <w:tcBorders>
              <w:top w:val="nil"/>
              <w:left w:val="single" w:sz="4" w:space="0" w:color="auto"/>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федеральный бюджет</w:t>
            </w:r>
          </w:p>
        </w:tc>
        <w:tc>
          <w:tcPr>
            <w:tcW w:w="35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5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25"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187"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866"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b/>
                <w:bCs/>
                <w:sz w:val="10"/>
                <w:szCs w:val="14"/>
              </w:rPr>
            </w:pPr>
          </w:p>
        </w:tc>
        <w:tc>
          <w:tcPr>
            <w:tcW w:w="396"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220"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360" w:type="pct"/>
            <w:vMerge/>
            <w:tcBorders>
              <w:top w:val="nil"/>
              <w:left w:val="single" w:sz="4" w:space="0" w:color="auto"/>
              <w:bottom w:val="single" w:sz="4" w:space="0" w:color="000000"/>
              <w:right w:val="nil"/>
            </w:tcBorders>
            <w:vAlign w:val="center"/>
            <w:hideMark/>
          </w:tcPr>
          <w:p w:rsidR="004D5CAA" w:rsidRPr="004D5CAA" w:rsidRDefault="004D5CAA" w:rsidP="004D5CAA">
            <w:pPr>
              <w:rPr>
                <w:sz w:val="10"/>
                <w:szCs w:val="14"/>
              </w:rPr>
            </w:pPr>
          </w:p>
        </w:tc>
        <w:tc>
          <w:tcPr>
            <w:tcW w:w="548" w:type="pct"/>
            <w:tcBorders>
              <w:top w:val="nil"/>
              <w:left w:val="single" w:sz="4" w:space="0" w:color="auto"/>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областной бюджет</w:t>
            </w:r>
          </w:p>
        </w:tc>
        <w:tc>
          <w:tcPr>
            <w:tcW w:w="35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6287,79167</w:t>
            </w:r>
          </w:p>
        </w:tc>
        <w:tc>
          <w:tcPr>
            <w:tcW w:w="35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6924,90000</w:t>
            </w:r>
          </w:p>
        </w:tc>
        <w:tc>
          <w:tcPr>
            <w:tcW w:w="35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7700,00001</w:t>
            </w:r>
          </w:p>
        </w:tc>
        <w:tc>
          <w:tcPr>
            <w:tcW w:w="35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12663,54066</w:t>
            </w:r>
          </w:p>
        </w:tc>
        <w:tc>
          <w:tcPr>
            <w:tcW w:w="35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7878,00000</w:t>
            </w:r>
          </w:p>
        </w:tc>
        <w:tc>
          <w:tcPr>
            <w:tcW w:w="35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7878,00000</w:t>
            </w:r>
          </w:p>
        </w:tc>
        <w:tc>
          <w:tcPr>
            <w:tcW w:w="325"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7878,00000</w:t>
            </w:r>
          </w:p>
        </w:tc>
      </w:tr>
      <w:tr w:rsidR="004D5CAA" w:rsidRPr="004D5CAA" w:rsidTr="004D5CAA">
        <w:trPr>
          <w:trHeight w:val="20"/>
        </w:trPr>
        <w:tc>
          <w:tcPr>
            <w:tcW w:w="187"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866"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b/>
                <w:bCs/>
                <w:sz w:val="10"/>
                <w:szCs w:val="14"/>
              </w:rPr>
            </w:pPr>
          </w:p>
        </w:tc>
        <w:tc>
          <w:tcPr>
            <w:tcW w:w="396"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220"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360" w:type="pct"/>
            <w:vMerge/>
            <w:tcBorders>
              <w:top w:val="nil"/>
              <w:left w:val="single" w:sz="4" w:space="0" w:color="auto"/>
              <w:bottom w:val="single" w:sz="4" w:space="0" w:color="000000"/>
              <w:right w:val="nil"/>
            </w:tcBorders>
            <w:vAlign w:val="center"/>
            <w:hideMark/>
          </w:tcPr>
          <w:p w:rsidR="004D5CAA" w:rsidRPr="004D5CAA" w:rsidRDefault="004D5CAA" w:rsidP="004D5CAA">
            <w:pPr>
              <w:rPr>
                <w:sz w:val="10"/>
                <w:szCs w:val="14"/>
              </w:rPr>
            </w:pPr>
          </w:p>
        </w:tc>
        <w:tc>
          <w:tcPr>
            <w:tcW w:w="548" w:type="pc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бюджет муниципального округа</w:t>
            </w:r>
          </w:p>
        </w:tc>
        <w:tc>
          <w:tcPr>
            <w:tcW w:w="350" w:type="pct"/>
            <w:tcBorders>
              <w:top w:val="nil"/>
              <w:left w:val="nil"/>
              <w:bottom w:val="single" w:sz="4" w:space="0" w:color="auto"/>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11850,46536</w:t>
            </w:r>
          </w:p>
        </w:tc>
        <w:tc>
          <w:tcPr>
            <w:tcW w:w="350" w:type="pct"/>
            <w:tcBorders>
              <w:top w:val="nil"/>
              <w:left w:val="nil"/>
              <w:bottom w:val="single" w:sz="4" w:space="0" w:color="auto"/>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11396,59593</w:t>
            </w:r>
          </w:p>
        </w:tc>
        <w:tc>
          <w:tcPr>
            <w:tcW w:w="350" w:type="pct"/>
            <w:tcBorders>
              <w:top w:val="nil"/>
              <w:left w:val="nil"/>
              <w:bottom w:val="single" w:sz="4" w:space="0" w:color="auto"/>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6147,68544</w:t>
            </w:r>
          </w:p>
        </w:tc>
        <w:tc>
          <w:tcPr>
            <w:tcW w:w="350" w:type="pct"/>
            <w:tcBorders>
              <w:top w:val="nil"/>
              <w:left w:val="nil"/>
              <w:bottom w:val="single" w:sz="4" w:space="0" w:color="auto"/>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6190,54850</w:t>
            </w:r>
          </w:p>
        </w:tc>
        <w:tc>
          <w:tcPr>
            <w:tcW w:w="350" w:type="pct"/>
            <w:tcBorders>
              <w:top w:val="nil"/>
              <w:left w:val="nil"/>
              <w:bottom w:val="single" w:sz="4" w:space="0" w:color="auto"/>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7232,25009</w:t>
            </w:r>
          </w:p>
        </w:tc>
        <w:tc>
          <w:tcPr>
            <w:tcW w:w="350" w:type="pct"/>
            <w:tcBorders>
              <w:top w:val="nil"/>
              <w:left w:val="nil"/>
              <w:bottom w:val="single" w:sz="4" w:space="0" w:color="auto"/>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3255,15009</w:t>
            </w:r>
          </w:p>
        </w:tc>
        <w:tc>
          <w:tcPr>
            <w:tcW w:w="325" w:type="pct"/>
            <w:tcBorders>
              <w:top w:val="nil"/>
              <w:left w:val="nil"/>
              <w:bottom w:val="single" w:sz="4" w:space="0" w:color="auto"/>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500,00000</w:t>
            </w:r>
          </w:p>
        </w:tc>
      </w:tr>
    </w:tbl>
    <w:p w:rsidR="004D5CAA" w:rsidRPr="00A472F8" w:rsidRDefault="004D5CAA" w:rsidP="004D5CAA">
      <w:pPr>
        <w:tabs>
          <w:tab w:val="left" w:pos="6800"/>
        </w:tabs>
        <w:jc w:val="center"/>
        <w:outlineLvl w:val="0"/>
        <w:rPr>
          <w:b/>
          <w:sz w:val="14"/>
          <w:szCs w:val="14"/>
        </w:rPr>
      </w:pPr>
    </w:p>
    <w:p w:rsidR="004D5CAA" w:rsidRPr="00A472F8" w:rsidRDefault="004D5CAA" w:rsidP="004D5CAA">
      <w:pPr>
        <w:widowControl w:val="0"/>
        <w:autoSpaceDE w:val="0"/>
        <w:autoSpaceDN w:val="0"/>
        <w:adjustRightInd w:val="0"/>
        <w:jc w:val="right"/>
        <w:rPr>
          <w:b/>
          <w:sz w:val="14"/>
          <w:szCs w:val="14"/>
        </w:rPr>
      </w:pPr>
      <w:r w:rsidRPr="00A472F8">
        <w:rPr>
          <w:sz w:val="14"/>
          <w:szCs w:val="14"/>
        </w:rPr>
        <w:t>Приложение № 3</w:t>
      </w:r>
    </w:p>
    <w:p w:rsidR="004D5CAA" w:rsidRPr="00A472F8" w:rsidRDefault="004D5CAA" w:rsidP="004D5CAA">
      <w:pPr>
        <w:widowControl w:val="0"/>
        <w:autoSpaceDE w:val="0"/>
        <w:autoSpaceDN w:val="0"/>
        <w:adjustRightInd w:val="0"/>
        <w:jc w:val="right"/>
        <w:rPr>
          <w:b/>
          <w:sz w:val="14"/>
          <w:szCs w:val="14"/>
        </w:rPr>
      </w:pPr>
      <w:r w:rsidRPr="00A472F8">
        <w:rPr>
          <w:b/>
          <w:sz w:val="14"/>
          <w:szCs w:val="14"/>
        </w:rPr>
        <w:t xml:space="preserve"> </w:t>
      </w:r>
    </w:p>
    <w:p w:rsidR="004D5CAA" w:rsidRPr="00A472F8" w:rsidRDefault="004D5CAA" w:rsidP="004D5CAA">
      <w:pPr>
        <w:widowControl w:val="0"/>
        <w:autoSpaceDE w:val="0"/>
        <w:autoSpaceDN w:val="0"/>
        <w:adjustRightInd w:val="0"/>
        <w:jc w:val="center"/>
        <w:rPr>
          <w:b/>
          <w:sz w:val="14"/>
          <w:szCs w:val="14"/>
        </w:rPr>
      </w:pPr>
      <w:r w:rsidRPr="00A472F8">
        <w:rPr>
          <w:b/>
          <w:sz w:val="14"/>
          <w:szCs w:val="14"/>
        </w:rPr>
        <w:t>Мероприятия подпрограммы</w:t>
      </w:r>
    </w:p>
    <w:p w:rsidR="004D5CAA" w:rsidRPr="00A472F8" w:rsidRDefault="004D5CAA" w:rsidP="004D5CAA">
      <w:pPr>
        <w:widowControl w:val="0"/>
        <w:autoSpaceDE w:val="0"/>
        <w:autoSpaceDN w:val="0"/>
        <w:adjustRightInd w:val="0"/>
        <w:jc w:val="center"/>
        <w:rPr>
          <w:bCs/>
          <w:sz w:val="14"/>
          <w:szCs w:val="14"/>
        </w:rPr>
      </w:pPr>
      <w:r w:rsidRPr="00A472F8">
        <w:rPr>
          <w:bCs/>
          <w:sz w:val="14"/>
          <w:szCs w:val="14"/>
        </w:rPr>
        <w:t>«</w:t>
      </w:r>
      <w:r w:rsidRPr="00A472F8">
        <w:rPr>
          <w:sz w:val="14"/>
          <w:szCs w:val="14"/>
        </w:rPr>
        <w:t>Энергосбережение в Солецком муниципальном округе</w:t>
      </w:r>
      <w:r w:rsidRPr="00A472F8">
        <w:rPr>
          <w:bCs/>
          <w:sz w:val="14"/>
          <w:szCs w:val="14"/>
        </w:rPr>
        <w:t>»</w:t>
      </w:r>
    </w:p>
    <w:tbl>
      <w:tblPr>
        <w:tblW w:w="0" w:type="auto"/>
        <w:tblLook w:val="04A0" w:firstRow="1" w:lastRow="0" w:firstColumn="1" w:lastColumn="0" w:noHBand="0" w:noVBand="1"/>
      </w:tblPr>
      <w:tblGrid>
        <w:gridCol w:w="309"/>
        <w:gridCol w:w="660"/>
        <w:gridCol w:w="451"/>
        <w:gridCol w:w="420"/>
        <w:gridCol w:w="500"/>
        <w:gridCol w:w="515"/>
        <w:gridCol w:w="352"/>
        <w:gridCol w:w="352"/>
        <w:gridCol w:w="352"/>
        <w:gridCol w:w="352"/>
        <w:gridCol w:w="352"/>
        <w:gridCol w:w="352"/>
        <w:gridCol w:w="352"/>
      </w:tblGrid>
      <w:tr w:rsidR="004D5CAA" w:rsidRPr="004D5CAA" w:rsidTr="004D5CAA">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 xml:space="preserve">№ </w:t>
            </w:r>
            <w:proofErr w:type="gramStart"/>
            <w:r w:rsidRPr="004D5CAA">
              <w:rPr>
                <w:sz w:val="10"/>
                <w:szCs w:val="14"/>
              </w:rPr>
              <w:t>п</w:t>
            </w:r>
            <w:proofErr w:type="gramEnd"/>
            <w:r w:rsidRPr="004D5CAA">
              <w:rPr>
                <w:sz w:val="10"/>
                <w:szCs w:val="14"/>
              </w:rPr>
              <w:t>/п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Наименование мероприятия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Исполнитель</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Срок реализации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proofErr w:type="gramStart"/>
            <w:r w:rsidRPr="004D5CAA">
              <w:rPr>
                <w:sz w:val="10"/>
                <w:szCs w:val="14"/>
              </w:rPr>
              <w:t>Целевой показатель (номер целевого показатели из паспорта муниципальной программы)</w:t>
            </w:r>
            <w:proofErr w:type="gramEnd"/>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Источник финансирования</w:t>
            </w:r>
          </w:p>
        </w:tc>
        <w:tc>
          <w:tcPr>
            <w:tcW w:w="0" w:type="auto"/>
            <w:gridSpan w:val="7"/>
            <w:tcBorders>
              <w:top w:val="single" w:sz="4" w:space="0" w:color="auto"/>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Объем финансирования по годам (</w:t>
            </w:r>
            <w:proofErr w:type="spellStart"/>
            <w:r w:rsidRPr="004D5CAA">
              <w:rPr>
                <w:sz w:val="10"/>
                <w:szCs w:val="14"/>
              </w:rPr>
              <w:t>тыс</w:t>
            </w:r>
            <w:proofErr w:type="gramStart"/>
            <w:r w:rsidRPr="004D5CAA">
              <w:rPr>
                <w:sz w:val="10"/>
                <w:szCs w:val="14"/>
              </w:rPr>
              <w:t>.р</w:t>
            </w:r>
            <w:proofErr w:type="gramEnd"/>
            <w:r w:rsidRPr="004D5CAA">
              <w:rPr>
                <w:sz w:val="10"/>
                <w:szCs w:val="14"/>
              </w:rPr>
              <w:t>уб</w:t>
            </w:r>
            <w:proofErr w:type="spellEnd"/>
            <w:r w:rsidRPr="004D5CAA">
              <w:rPr>
                <w:sz w:val="10"/>
                <w:szCs w:val="14"/>
              </w:rPr>
              <w:t>.)</w:t>
            </w:r>
          </w:p>
        </w:tc>
      </w:tr>
      <w:tr w:rsidR="004D5CAA" w:rsidRPr="004D5CAA" w:rsidTr="004D5CA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2021</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2022</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2023</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2024</w:t>
            </w:r>
          </w:p>
        </w:tc>
        <w:tc>
          <w:tcPr>
            <w:tcW w:w="0" w:type="auto"/>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2025</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2026</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2027</w:t>
            </w:r>
          </w:p>
        </w:tc>
      </w:tr>
      <w:tr w:rsidR="004D5CAA" w:rsidRPr="004D5CAA" w:rsidTr="004D5CAA">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3</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4</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5</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6</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7</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8</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9</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10</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11</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12</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13</w:t>
            </w:r>
          </w:p>
        </w:tc>
      </w:tr>
      <w:tr w:rsidR="004D5CAA" w:rsidRPr="004D5CAA" w:rsidTr="004D5CAA">
        <w:trPr>
          <w:trHeight w:val="20"/>
        </w:trPr>
        <w:tc>
          <w:tcPr>
            <w:tcW w:w="0" w:type="auto"/>
            <w:tcBorders>
              <w:top w:val="nil"/>
              <w:left w:val="single" w:sz="4" w:space="0" w:color="auto"/>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w:t>
            </w:r>
          </w:p>
        </w:tc>
        <w:tc>
          <w:tcPr>
            <w:tcW w:w="0" w:type="auto"/>
            <w:gridSpan w:val="12"/>
            <w:tcBorders>
              <w:top w:val="single" w:sz="4" w:space="0" w:color="auto"/>
              <w:left w:val="nil"/>
              <w:bottom w:val="single" w:sz="4" w:space="0" w:color="auto"/>
              <w:right w:val="single" w:sz="4" w:space="0" w:color="000000"/>
            </w:tcBorders>
            <w:shd w:val="clear" w:color="auto" w:fill="auto"/>
            <w:vAlign w:val="bottom"/>
            <w:hideMark/>
          </w:tcPr>
          <w:p w:rsidR="004D5CAA" w:rsidRPr="004D5CAA" w:rsidRDefault="004D5CAA" w:rsidP="004D5CAA">
            <w:pPr>
              <w:rPr>
                <w:sz w:val="10"/>
                <w:szCs w:val="14"/>
              </w:rPr>
            </w:pPr>
            <w:r w:rsidRPr="004D5CAA">
              <w:rPr>
                <w:sz w:val="10"/>
                <w:szCs w:val="14"/>
              </w:rPr>
              <w:t xml:space="preserve">Цель 1. Повышение энергетической эффективности </w:t>
            </w:r>
          </w:p>
        </w:tc>
      </w:tr>
      <w:tr w:rsidR="004D5CAA" w:rsidRPr="004D5CAA" w:rsidTr="004D5CAA">
        <w:trPr>
          <w:trHeight w:val="20"/>
        </w:trPr>
        <w:tc>
          <w:tcPr>
            <w:tcW w:w="0" w:type="auto"/>
            <w:tcBorders>
              <w:top w:val="single" w:sz="4" w:space="0" w:color="auto"/>
              <w:left w:val="single" w:sz="4" w:space="0" w:color="auto"/>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lastRenderedPageBreak/>
              <w:t>1.1.</w:t>
            </w:r>
          </w:p>
        </w:tc>
        <w:tc>
          <w:tcPr>
            <w:tcW w:w="0" w:type="auto"/>
            <w:gridSpan w:val="12"/>
            <w:tcBorders>
              <w:top w:val="single" w:sz="4" w:space="0" w:color="auto"/>
              <w:left w:val="nil"/>
              <w:bottom w:val="single" w:sz="4" w:space="0" w:color="000000"/>
              <w:right w:val="single" w:sz="4" w:space="0" w:color="000000"/>
            </w:tcBorders>
            <w:shd w:val="clear" w:color="auto" w:fill="auto"/>
            <w:vAlign w:val="bottom"/>
            <w:hideMark/>
          </w:tcPr>
          <w:p w:rsidR="004D5CAA" w:rsidRPr="004D5CAA" w:rsidRDefault="004D5CAA" w:rsidP="004D5CAA">
            <w:pPr>
              <w:rPr>
                <w:sz w:val="10"/>
                <w:szCs w:val="14"/>
              </w:rPr>
            </w:pPr>
            <w:r w:rsidRPr="004D5CAA">
              <w:rPr>
                <w:sz w:val="10"/>
                <w:szCs w:val="14"/>
              </w:rPr>
              <w:t>Задача 1. Пропаганда и популяризация мероприятий по энергосбережению</w:t>
            </w:r>
          </w:p>
        </w:tc>
      </w:tr>
      <w:tr w:rsidR="004D5CAA" w:rsidRPr="004D5CAA" w:rsidTr="004D5CAA">
        <w:trPr>
          <w:trHeight w:val="20"/>
        </w:trPr>
        <w:tc>
          <w:tcPr>
            <w:tcW w:w="0" w:type="auto"/>
            <w:tcBorders>
              <w:top w:val="single" w:sz="4" w:space="0" w:color="auto"/>
              <w:left w:val="single" w:sz="4" w:space="0" w:color="auto"/>
              <w:bottom w:val="nil"/>
              <w:right w:val="nil"/>
            </w:tcBorders>
            <w:shd w:val="clear" w:color="auto" w:fill="auto"/>
            <w:vAlign w:val="bottom"/>
            <w:hideMark/>
          </w:tcPr>
          <w:p w:rsidR="004D5CAA" w:rsidRPr="004D5CAA" w:rsidRDefault="004D5CAA" w:rsidP="004D5CAA">
            <w:pPr>
              <w:jc w:val="center"/>
              <w:rPr>
                <w:sz w:val="10"/>
                <w:szCs w:val="14"/>
              </w:rPr>
            </w:pPr>
            <w:r w:rsidRPr="004D5CAA">
              <w:rPr>
                <w:sz w:val="10"/>
                <w:szCs w:val="14"/>
              </w:rPr>
              <w:t>1.1.1.</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rPr>
                <w:sz w:val="10"/>
                <w:szCs w:val="14"/>
              </w:rPr>
            </w:pPr>
            <w:r w:rsidRPr="004D5CAA">
              <w:rPr>
                <w:sz w:val="10"/>
                <w:szCs w:val="14"/>
              </w:rPr>
              <w:t>Размещение информационного материала о простейших технических решениях энергосбережения в быту путем размещения информации на официальном сайте Администрации Солецкого муниципального округа  в информационно-телекоммуникационной сети «Интернет»</w:t>
            </w:r>
          </w:p>
        </w:tc>
        <w:tc>
          <w:tcPr>
            <w:tcW w:w="0" w:type="auto"/>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комитет ЖКХ</w:t>
            </w:r>
          </w:p>
        </w:tc>
        <w:tc>
          <w:tcPr>
            <w:tcW w:w="0" w:type="auto"/>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2021-2023 годы</w:t>
            </w:r>
          </w:p>
        </w:tc>
        <w:tc>
          <w:tcPr>
            <w:tcW w:w="0" w:type="auto"/>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1.1.1.</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бюджет муниципального округа</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0" w:type="auto"/>
            <w:tcBorders>
              <w:top w:val="single" w:sz="4" w:space="0" w:color="auto"/>
              <w:left w:val="single" w:sz="4" w:space="0" w:color="auto"/>
              <w:bottom w:val="nil"/>
              <w:right w:val="nil"/>
            </w:tcBorders>
            <w:shd w:val="clear" w:color="auto" w:fill="auto"/>
            <w:vAlign w:val="bottom"/>
            <w:hideMark/>
          </w:tcPr>
          <w:p w:rsidR="004D5CAA" w:rsidRPr="004D5CAA" w:rsidRDefault="004D5CAA" w:rsidP="004D5CAA">
            <w:pPr>
              <w:jc w:val="center"/>
              <w:rPr>
                <w:sz w:val="10"/>
                <w:szCs w:val="14"/>
              </w:rPr>
            </w:pPr>
            <w:r w:rsidRPr="004D5CAA">
              <w:rPr>
                <w:sz w:val="10"/>
                <w:szCs w:val="14"/>
              </w:rPr>
              <w:t>1.1.2.</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rPr>
                <w:sz w:val="10"/>
                <w:szCs w:val="14"/>
              </w:rPr>
            </w:pPr>
            <w:r w:rsidRPr="004D5CAA">
              <w:rPr>
                <w:sz w:val="10"/>
                <w:szCs w:val="14"/>
              </w:rPr>
              <w:t>Пропаганда и популяризация мероприятий по энергосбережению среди жителей округа посредством бесед, рекламных листовок</w:t>
            </w:r>
          </w:p>
        </w:tc>
        <w:tc>
          <w:tcPr>
            <w:tcW w:w="0" w:type="auto"/>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комитет ЖКХ</w:t>
            </w:r>
          </w:p>
        </w:tc>
        <w:tc>
          <w:tcPr>
            <w:tcW w:w="0" w:type="auto"/>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2021-2023 годы</w:t>
            </w:r>
          </w:p>
        </w:tc>
        <w:tc>
          <w:tcPr>
            <w:tcW w:w="0" w:type="auto"/>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1.1.1.</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бюджет муниципального округа</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0" w:type="auto"/>
            <w:tcBorders>
              <w:top w:val="single" w:sz="4" w:space="0" w:color="auto"/>
              <w:left w:val="single" w:sz="4" w:space="0" w:color="auto"/>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1.2.</w:t>
            </w:r>
          </w:p>
        </w:tc>
        <w:tc>
          <w:tcPr>
            <w:tcW w:w="0" w:type="auto"/>
            <w:gridSpan w:val="12"/>
            <w:tcBorders>
              <w:top w:val="single" w:sz="4" w:space="0" w:color="auto"/>
              <w:left w:val="nil"/>
              <w:bottom w:val="single" w:sz="4" w:space="0" w:color="000000"/>
              <w:right w:val="single" w:sz="4" w:space="0" w:color="000000"/>
            </w:tcBorders>
            <w:shd w:val="clear" w:color="auto" w:fill="auto"/>
            <w:vAlign w:val="bottom"/>
            <w:hideMark/>
          </w:tcPr>
          <w:p w:rsidR="004D5CAA" w:rsidRPr="004D5CAA" w:rsidRDefault="004D5CAA" w:rsidP="004D5CAA">
            <w:pPr>
              <w:rPr>
                <w:sz w:val="10"/>
                <w:szCs w:val="14"/>
              </w:rPr>
            </w:pPr>
            <w:r w:rsidRPr="004D5CAA">
              <w:rPr>
                <w:sz w:val="10"/>
                <w:szCs w:val="14"/>
              </w:rPr>
              <w:t xml:space="preserve">Задача 2. Обеспечение </w:t>
            </w:r>
            <w:proofErr w:type="gramStart"/>
            <w:r w:rsidRPr="004D5CAA">
              <w:rPr>
                <w:sz w:val="10"/>
                <w:szCs w:val="14"/>
              </w:rPr>
              <w:t>контроля за</w:t>
            </w:r>
            <w:proofErr w:type="gramEnd"/>
            <w:r w:rsidRPr="004D5CAA">
              <w:rPr>
                <w:sz w:val="10"/>
                <w:szCs w:val="14"/>
              </w:rPr>
              <w:t xml:space="preserve"> расходованием энергоресурсов в муниципальных учреждениях муниципального округа</w:t>
            </w:r>
          </w:p>
        </w:tc>
      </w:tr>
      <w:tr w:rsidR="004D5CAA" w:rsidRPr="004D5CAA" w:rsidTr="004D5CAA">
        <w:trPr>
          <w:trHeight w:val="20"/>
        </w:trPr>
        <w:tc>
          <w:tcPr>
            <w:tcW w:w="0" w:type="auto"/>
            <w:tcBorders>
              <w:top w:val="single" w:sz="4" w:space="0" w:color="auto"/>
              <w:left w:val="single" w:sz="4" w:space="0" w:color="auto"/>
              <w:bottom w:val="single" w:sz="4" w:space="0" w:color="auto"/>
              <w:right w:val="nil"/>
            </w:tcBorders>
            <w:shd w:val="clear" w:color="auto" w:fill="auto"/>
            <w:vAlign w:val="bottom"/>
            <w:hideMark/>
          </w:tcPr>
          <w:p w:rsidR="004D5CAA" w:rsidRPr="004D5CAA" w:rsidRDefault="004D5CAA" w:rsidP="004D5CAA">
            <w:pPr>
              <w:jc w:val="center"/>
              <w:rPr>
                <w:sz w:val="10"/>
                <w:szCs w:val="14"/>
              </w:rPr>
            </w:pPr>
            <w:r w:rsidRPr="004D5CAA">
              <w:rPr>
                <w:sz w:val="10"/>
                <w:szCs w:val="14"/>
              </w:rPr>
              <w:t>1.2.1.</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rPr>
                <w:sz w:val="10"/>
                <w:szCs w:val="14"/>
              </w:rPr>
            </w:pPr>
            <w:r w:rsidRPr="004D5CAA">
              <w:rPr>
                <w:sz w:val="10"/>
                <w:szCs w:val="14"/>
              </w:rPr>
              <w:t xml:space="preserve">Предоставление информации для включения в государственную информационную систему  в области энергосбережения и повышения </w:t>
            </w:r>
            <w:proofErr w:type="spellStart"/>
            <w:r w:rsidRPr="004D5CAA">
              <w:rPr>
                <w:sz w:val="10"/>
                <w:szCs w:val="14"/>
              </w:rPr>
              <w:t>энергоэффективности</w:t>
            </w:r>
            <w:proofErr w:type="spellEnd"/>
            <w:r w:rsidRPr="004D5CAA">
              <w:rPr>
                <w:sz w:val="10"/>
                <w:szCs w:val="14"/>
              </w:rPr>
              <w:t xml:space="preserve"> (ГИС «</w:t>
            </w:r>
            <w:proofErr w:type="spellStart"/>
            <w:r w:rsidRPr="004D5CAA">
              <w:rPr>
                <w:sz w:val="10"/>
                <w:szCs w:val="14"/>
              </w:rPr>
              <w:t>Энергоэффективность</w:t>
            </w:r>
            <w:proofErr w:type="spellEnd"/>
            <w:r w:rsidRPr="004D5CAA">
              <w:rPr>
                <w:sz w:val="10"/>
                <w:szCs w:val="14"/>
              </w:rPr>
              <w:t>), автоматизированное рабочее место обеспечения энергосбережением (АРМ ОЭС)</w:t>
            </w:r>
          </w:p>
        </w:tc>
        <w:tc>
          <w:tcPr>
            <w:tcW w:w="0" w:type="auto"/>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комитет ЖКХ</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2021-2023 годы</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1.2.1.</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бюджет муниципального округа</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 </w:t>
            </w:r>
          </w:p>
        </w:tc>
        <w:tc>
          <w:tcPr>
            <w:tcW w:w="0" w:type="auto"/>
            <w:vMerge w:val="restart"/>
            <w:tcBorders>
              <w:top w:val="nil"/>
              <w:left w:val="single" w:sz="4" w:space="0" w:color="auto"/>
              <w:bottom w:val="single" w:sz="4" w:space="0" w:color="000000"/>
              <w:right w:val="single" w:sz="4" w:space="0" w:color="auto"/>
            </w:tcBorders>
            <w:shd w:val="clear" w:color="auto" w:fill="auto"/>
            <w:vAlign w:val="bottom"/>
            <w:hideMark/>
          </w:tcPr>
          <w:p w:rsidR="004D5CAA" w:rsidRPr="004D5CAA" w:rsidRDefault="004D5CAA" w:rsidP="004D5CAA">
            <w:pPr>
              <w:jc w:val="center"/>
              <w:rPr>
                <w:b/>
                <w:bCs/>
                <w:sz w:val="10"/>
                <w:szCs w:val="14"/>
              </w:rPr>
            </w:pPr>
            <w:r w:rsidRPr="004D5CAA">
              <w:rPr>
                <w:b/>
                <w:bCs/>
                <w:sz w:val="10"/>
                <w:szCs w:val="14"/>
              </w:rPr>
              <w:t>Итого по подпрограмме:</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 </w:t>
            </w:r>
          </w:p>
        </w:tc>
        <w:tc>
          <w:tcPr>
            <w:tcW w:w="0" w:type="auto"/>
            <w:vMerge w:val="restart"/>
            <w:tcBorders>
              <w:top w:val="nil"/>
              <w:left w:val="single" w:sz="4" w:space="0" w:color="auto"/>
              <w:bottom w:val="single" w:sz="4" w:space="0" w:color="000000"/>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 </w:t>
            </w:r>
          </w:p>
        </w:tc>
        <w:tc>
          <w:tcPr>
            <w:tcW w:w="0" w:type="auto"/>
            <w:vMerge w:val="restart"/>
            <w:tcBorders>
              <w:top w:val="nil"/>
              <w:left w:val="single" w:sz="4" w:space="0" w:color="auto"/>
              <w:bottom w:val="single" w:sz="4" w:space="0" w:color="000000"/>
              <w:right w:val="nil"/>
            </w:tcBorders>
            <w:shd w:val="clear" w:color="auto" w:fill="auto"/>
            <w:vAlign w:val="bottom"/>
            <w:hideMark/>
          </w:tcPr>
          <w:p w:rsidR="004D5CAA" w:rsidRPr="004D5CAA" w:rsidRDefault="004D5CAA" w:rsidP="004D5CAA">
            <w:pPr>
              <w:jc w:val="center"/>
              <w:rPr>
                <w:sz w:val="10"/>
                <w:szCs w:val="14"/>
              </w:rPr>
            </w:pPr>
            <w:r w:rsidRPr="004D5CAA">
              <w:rPr>
                <w:sz w:val="10"/>
                <w:szCs w:val="14"/>
              </w:rPr>
              <w:t> </w:t>
            </w:r>
          </w:p>
        </w:tc>
        <w:tc>
          <w:tcPr>
            <w:tcW w:w="0" w:type="auto"/>
            <w:tcBorders>
              <w:top w:val="nil"/>
              <w:left w:val="single" w:sz="4" w:space="0" w:color="auto"/>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всего, в том числе</w:t>
            </w:r>
          </w:p>
        </w:tc>
        <w:tc>
          <w:tcPr>
            <w:tcW w:w="0" w:type="auto"/>
            <w:tcBorders>
              <w:top w:val="nil"/>
              <w:left w:val="nil"/>
              <w:bottom w:val="nil"/>
              <w:right w:val="single" w:sz="4" w:space="0" w:color="auto"/>
            </w:tcBorders>
            <w:shd w:val="clear" w:color="auto" w:fill="auto"/>
            <w:vAlign w:val="bottom"/>
            <w:hideMark/>
          </w:tcPr>
          <w:p w:rsidR="004D5CAA" w:rsidRPr="004D5CAA" w:rsidRDefault="004D5CAA" w:rsidP="004D5CAA">
            <w:pPr>
              <w:jc w:val="center"/>
              <w:rPr>
                <w:b/>
                <w:bCs/>
                <w:sz w:val="10"/>
                <w:szCs w:val="14"/>
              </w:rPr>
            </w:pPr>
            <w:r w:rsidRPr="004D5CAA">
              <w:rPr>
                <w:b/>
                <w:bCs/>
                <w:sz w:val="10"/>
                <w:szCs w:val="14"/>
              </w:rPr>
              <w:t>0,00000</w:t>
            </w:r>
          </w:p>
        </w:tc>
        <w:tc>
          <w:tcPr>
            <w:tcW w:w="0" w:type="auto"/>
            <w:tcBorders>
              <w:top w:val="nil"/>
              <w:left w:val="nil"/>
              <w:bottom w:val="nil"/>
              <w:right w:val="single" w:sz="4" w:space="0" w:color="auto"/>
            </w:tcBorders>
            <w:shd w:val="clear" w:color="auto" w:fill="auto"/>
            <w:vAlign w:val="bottom"/>
            <w:hideMark/>
          </w:tcPr>
          <w:p w:rsidR="004D5CAA" w:rsidRPr="004D5CAA" w:rsidRDefault="004D5CAA" w:rsidP="004D5CAA">
            <w:pPr>
              <w:jc w:val="center"/>
              <w:rPr>
                <w:b/>
                <w:bCs/>
                <w:sz w:val="10"/>
                <w:szCs w:val="14"/>
              </w:rPr>
            </w:pPr>
            <w:r w:rsidRPr="004D5CAA">
              <w:rPr>
                <w:b/>
                <w:bCs/>
                <w:sz w:val="10"/>
                <w:szCs w:val="14"/>
              </w:rPr>
              <w:t>0,00000</w:t>
            </w:r>
          </w:p>
        </w:tc>
        <w:tc>
          <w:tcPr>
            <w:tcW w:w="0" w:type="auto"/>
            <w:tcBorders>
              <w:top w:val="nil"/>
              <w:left w:val="nil"/>
              <w:bottom w:val="nil"/>
              <w:right w:val="single" w:sz="4" w:space="0" w:color="auto"/>
            </w:tcBorders>
            <w:shd w:val="clear" w:color="auto" w:fill="auto"/>
            <w:vAlign w:val="bottom"/>
            <w:hideMark/>
          </w:tcPr>
          <w:p w:rsidR="004D5CAA" w:rsidRPr="004D5CAA" w:rsidRDefault="004D5CAA" w:rsidP="004D5CAA">
            <w:pPr>
              <w:jc w:val="center"/>
              <w:rPr>
                <w:b/>
                <w:bCs/>
                <w:sz w:val="10"/>
                <w:szCs w:val="14"/>
              </w:rPr>
            </w:pPr>
            <w:r w:rsidRPr="004D5CAA">
              <w:rPr>
                <w:b/>
                <w:bCs/>
                <w:sz w:val="10"/>
                <w:szCs w:val="14"/>
              </w:rPr>
              <w:t>0,00000</w:t>
            </w:r>
          </w:p>
        </w:tc>
        <w:tc>
          <w:tcPr>
            <w:tcW w:w="0" w:type="auto"/>
            <w:tcBorders>
              <w:top w:val="nil"/>
              <w:left w:val="nil"/>
              <w:bottom w:val="nil"/>
              <w:right w:val="single" w:sz="4" w:space="0" w:color="auto"/>
            </w:tcBorders>
            <w:shd w:val="clear" w:color="auto" w:fill="auto"/>
            <w:vAlign w:val="bottom"/>
            <w:hideMark/>
          </w:tcPr>
          <w:p w:rsidR="004D5CAA" w:rsidRPr="004D5CAA" w:rsidRDefault="004D5CAA" w:rsidP="004D5CAA">
            <w:pPr>
              <w:jc w:val="center"/>
              <w:rPr>
                <w:b/>
                <w:bCs/>
                <w:sz w:val="10"/>
                <w:szCs w:val="14"/>
              </w:rPr>
            </w:pPr>
            <w:r w:rsidRPr="004D5CAA">
              <w:rPr>
                <w:b/>
                <w:bCs/>
                <w:sz w:val="10"/>
                <w:szCs w:val="14"/>
              </w:rPr>
              <w:t>0,00000</w:t>
            </w:r>
          </w:p>
        </w:tc>
        <w:tc>
          <w:tcPr>
            <w:tcW w:w="0" w:type="auto"/>
            <w:tcBorders>
              <w:top w:val="nil"/>
              <w:left w:val="nil"/>
              <w:bottom w:val="nil"/>
              <w:right w:val="single" w:sz="4" w:space="0" w:color="auto"/>
            </w:tcBorders>
            <w:shd w:val="clear" w:color="auto" w:fill="auto"/>
            <w:vAlign w:val="bottom"/>
            <w:hideMark/>
          </w:tcPr>
          <w:p w:rsidR="004D5CAA" w:rsidRPr="004D5CAA" w:rsidRDefault="004D5CAA" w:rsidP="004D5CAA">
            <w:pPr>
              <w:jc w:val="center"/>
              <w:rPr>
                <w:b/>
                <w:bCs/>
                <w:sz w:val="10"/>
                <w:szCs w:val="14"/>
              </w:rPr>
            </w:pPr>
            <w:r w:rsidRPr="004D5CAA">
              <w:rPr>
                <w:b/>
                <w:bCs/>
                <w:sz w:val="10"/>
                <w:szCs w:val="14"/>
              </w:rPr>
              <w:t>0,00000</w:t>
            </w:r>
          </w:p>
        </w:tc>
        <w:tc>
          <w:tcPr>
            <w:tcW w:w="0" w:type="auto"/>
            <w:tcBorders>
              <w:top w:val="nil"/>
              <w:left w:val="nil"/>
              <w:bottom w:val="nil"/>
              <w:right w:val="single" w:sz="4" w:space="0" w:color="auto"/>
            </w:tcBorders>
            <w:shd w:val="clear" w:color="auto" w:fill="auto"/>
            <w:vAlign w:val="bottom"/>
            <w:hideMark/>
          </w:tcPr>
          <w:p w:rsidR="004D5CAA" w:rsidRPr="004D5CAA" w:rsidRDefault="004D5CAA" w:rsidP="004D5CAA">
            <w:pPr>
              <w:jc w:val="center"/>
              <w:rPr>
                <w:b/>
                <w:bCs/>
                <w:sz w:val="10"/>
                <w:szCs w:val="14"/>
              </w:rPr>
            </w:pPr>
            <w:r w:rsidRPr="004D5CAA">
              <w:rPr>
                <w:b/>
                <w:bCs/>
                <w:sz w:val="10"/>
                <w:szCs w:val="14"/>
              </w:rPr>
              <w:t>0,00000</w:t>
            </w:r>
          </w:p>
        </w:tc>
        <w:tc>
          <w:tcPr>
            <w:tcW w:w="0" w:type="auto"/>
            <w:tcBorders>
              <w:top w:val="nil"/>
              <w:left w:val="nil"/>
              <w:bottom w:val="nil"/>
              <w:right w:val="single" w:sz="4" w:space="0" w:color="auto"/>
            </w:tcBorders>
            <w:shd w:val="clear" w:color="auto" w:fill="auto"/>
            <w:vAlign w:val="bottom"/>
            <w:hideMark/>
          </w:tcPr>
          <w:p w:rsidR="004D5CAA" w:rsidRPr="004D5CAA" w:rsidRDefault="004D5CAA" w:rsidP="004D5CAA">
            <w:pPr>
              <w:jc w:val="center"/>
              <w:rPr>
                <w:b/>
                <w:bCs/>
                <w:sz w:val="10"/>
                <w:szCs w:val="14"/>
              </w:rPr>
            </w:pPr>
            <w:r w:rsidRPr="004D5CAA">
              <w:rPr>
                <w:b/>
                <w:bCs/>
                <w:sz w:val="10"/>
                <w:szCs w:val="14"/>
              </w:rPr>
              <w:t>0,00000</w:t>
            </w:r>
          </w:p>
        </w:tc>
      </w:tr>
      <w:tr w:rsidR="004D5CAA" w:rsidRPr="004D5CAA" w:rsidTr="004D5CAA">
        <w:trPr>
          <w:trHeight w:val="20"/>
        </w:trPr>
        <w:tc>
          <w:tcPr>
            <w:tcW w:w="0" w:type="auto"/>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b/>
                <w:bCs/>
                <w:sz w:val="10"/>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0" w:type="auto"/>
            <w:vMerge/>
            <w:tcBorders>
              <w:top w:val="nil"/>
              <w:left w:val="single" w:sz="4" w:space="0" w:color="auto"/>
              <w:bottom w:val="single" w:sz="4" w:space="0" w:color="000000"/>
              <w:right w:val="nil"/>
            </w:tcBorders>
            <w:vAlign w:val="center"/>
            <w:hideMark/>
          </w:tcPr>
          <w:p w:rsidR="004D5CAA" w:rsidRPr="004D5CAA" w:rsidRDefault="004D5CAA" w:rsidP="004D5CAA">
            <w:pPr>
              <w:rPr>
                <w:sz w:val="10"/>
                <w:szCs w:val="14"/>
              </w:rPr>
            </w:pPr>
          </w:p>
        </w:tc>
        <w:tc>
          <w:tcPr>
            <w:tcW w:w="0" w:type="auto"/>
            <w:tcBorders>
              <w:top w:val="nil"/>
              <w:left w:val="single" w:sz="4" w:space="0" w:color="auto"/>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федеральный бюджет</w:t>
            </w:r>
          </w:p>
        </w:tc>
        <w:tc>
          <w:tcPr>
            <w:tcW w:w="0" w:type="auto"/>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0" w:type="auto"/>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0" w:type="auto"/>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0" w:type="auto"/>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0" w:type="auto"/>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0" w:type="auto"/>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0" w:type="auto"/>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0" w:type="auto"/>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b/>
                <w:bCs/>
                <w:sz w:val="10"/>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0" w:type="auto"/>
            <w:vMerge/>
            <w:tcBorders>
              <w:top w:val="nil"/>
              <w:left w:val="single" w:sz="4" w:space="0" w:color="auto"/>
              <w:bottom w:val="single" w:sz="4" w:space="0" w:color="000000"/>
              <w:right w:val="nil"/>
            </w:tcBorders>
            <w:vAlign w:val="center"/>
            <w:hideMark/>
          </w:tcPr>
          <w:p w:rsidR="004D5CAA" w:rsidRPr="004D5CAA" w:rsidRDefault="004D5CAA" w:rsidP="004D5CAA">
            <w:pPr>
              <w:rPr>
                <w:sz w:val="10"/>
                <w:szCs w:val="14"/>
              </w:rPr>
            </w:pPr>
          </w:p>
        </w:tc>
        <w:tc>
          <w:tcPr>
            <w:tcW w:w="0" w:type="auto"/>
            <w:tcBorders>
              <w:top w:val="nil"/>
              <w:left w:val="single" w:sz="4" w:space="0" w:color="auto"/>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областной бюджет</w:t>
            </w:r>
          </w:p>
        </w:tc>
        <w:tc>
          <w:tcPr>
            <w:tcW w:w="0" w:type="auto"/>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0" w:type="auto"/>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0" w:type="auto"/>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0" w:type="auto"/>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0" w:type="auto"/>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0" w:type="auto"/>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0" w:type="auto"/>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0" w:type="auto"/>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b/>
                <w:bCs/>
                <w:sz w:val="10"/>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0" w:type="auto"/>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0" w:type="auto"/>
            <w:vMerge/>
            <w:tcBorders>
              <w:top w:val="nil"/>
              <w:left w:val="single" w:sz="4" w:space="0" w:color="auto"/>
              <w:bottom w:val="single" w:sz="4" w:space="0" w:color="000000"/>
              <w:right w:val="nil"/>
            </w:tcBorders>
            <w:vAlign w:val="center"/>
            <w:hideMark/>
          </w:tcPr>
          <w:p w:rsidR="004D5CAA" w:rsidRPr="004D5CAA" w:rsidRDefault="004D5CAA" w:rsidP="004D5CAA">
            <w:pPr>
              <w:rPr>
                <w:sz w:val="10"/>
                <w:szCs w:val="14"/>
              </w:rPr>
            </w:pP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бюджет муниципального округа</w:t>
            </w:r>
          </w:p>
        </w:tc>
        <w:tc>
          <w:tcPr>
            <w:tcW w:w="0" w:type="auto"/>
            <w:tcBorders>
              <w:top w:val="nil"/>
              <w:left w:val="nil"/>
              <w:bottom w:val="single" w:sz="4" w:space="0" w:color="auto"/>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r>
    </w:tbl>
    <w:p w:rsidR="004D5CAA" w:rsidRPr="00A472F8" w:rsidRDefault="004D5CAA" w:rsidP="004D5CAA">
      <w:pPr>
        <w:widowControl w:val="0"/>
        <w:autoSpaceDE w:val="0"/>
        <w:autoSpaceDN w:val="0"/>
        <w:adjustRightInd w:val="0"/>
        <w:jc w:val="right"/>
        <w:rPr>
          <w:b/>
          <w:sz w:val="14"/>
          <w:szCs w:val="14"/>
        </w:rPr>
      </w:pPr>
      <w:r w:rsidRPr="00A472F8">
        <w:rPr>
          <w:sz w:val="14"/>
          <w:szCs w:val="14"/>
        </w:rPr>
        <w:t>Приложение № 4</w:t>
      </w:r>
    </w:p>
    <w:p w:rsidR="004D5CAA" w:rsidRPr="00A472F8" w:rsidRDefault="004D5CAA" w:rsidP="004D5CAA">
      <w:pPr>
        <w:widowControl w:val="0"/>
        <w:autoSpaceDE w:val="0"/>
        <w:autoSpaceDN w:val="0"/>
        <w:adjustRightInd w:val="0"/>
        <w:jc w:val="right"/>
        <w:rPr>
          <w:b/>
          <w:sz w:val="14"/>
          <w:szCs w:val="14"/>
        </w:rPr>
      </w:pPr>
      <w:r w:rsidRPr="00A472F8">
        <w:rPr>
          <w:b/>
          <w:sz w:val="14"/>
          <w:szCs w:val="14"/>
        </w:rPr>
        <w:t xml:space="preserve"> </w:t>
      </w:r>
    </w:p>
    <w:p w:rsidR="004D5CAA" w:rsidRPr="00A472F8" w:rsidRDefault="004D5CAA" w:rsidP="004D5CAA">
      <w:pPr>
        <w:widowControl w:val="0"/>
        <w:autoSpaceDE w:val="0"/>
        <w:autoSpaceDN w:val="0"/>
        <w:adjustRightInd w:val="0"/>
        <w:jc w:val="center"/>
        <w:rPr>
          <w:b/>
          <w:sz w:val="14"/>
          <w:szCs w:val="14"/>
        </w:rPr>
      </w:pPr>
      <w:r w:rsidRPr="00A472F8">
        <w:rPr>
          <w:b/>
          <w:sz w:val="14"/>
          <w:szCs w:val="14"/>
        </w:rPr>
        <w:t>Мероприятия подпрограммы</w:t>
      </w:r>
    </w:p>
    <w:p w:rsidR="004D5CAA" w:rsidRPr="00A472F8" w:rsidRDefault="004D5CAA" w:rsidP="004D5CAA">
      <w:pPr>
        <w:widowControl w:val="0"/>
        <w:autoSpaceDE w:val="0"/>
        <w:autoSpaceDN w:val="0"/>
        <w:adjustRightInd w:val="0"/>
        <w:jc w:val="center"/>
        <w:rPr>
          <w:bCs/>
          <w:sz w:val="14"/>
          <w:szCs w:val="14"/>
        </w:rPr>
      </w:pPr>
      <w:r w:rsidRPr="00A472F8">
        <w:rPr>
          <w:bCs/>
          <w:sz w:val="14"/>
          <w:szCs w:val="14"/>
        </w:rPr>
        <w:t>«</w:t>
      </w:r>
      <w:r w:rsidRPr="00A472F8">
        <w:rPr>
          <w:sz w:val="14"/>
          <w:szCs w:val="14"/>
        </w:rPr>
        <w:t>Развитие инфраструктуры водоснабжения и водоотведения населенных пунктов Солецкого муниципального округа</w:t>
      </w:r>
      <w:r w:rsidRPr="00A472F8">
        <w:rPr>
          <w:bCs/>
          <w:sz w:val="14"/>
          <w:szCs w:val="14"/>
        </w:rPr>
        <w:t>»</w:t>
      </w:r>
    </w:p>
    <w:tbl>
      <w:tblPr>
        <w:tblW w:w="5000" w:type="pct"/>
        <w:tblLayout w:type="fixed"/>
        <w:tblLook w:val="04A0" w:firstRow="1" w:lastRow="0" w:firstColumn="1" w:lastColumn="0" w:noHBand="0" w:noVBand="1"/>
      </w:tblPr>
      <w:tblGrid>
        <w:gridCol w:w="265"/>
        <w:gridCol w:w="620"/>
        <w:gridCol w:w="324"/>
        <w:gridCol w:w="284"/>
        <w:gridCol w:w="477"/>
        <w:gridCol w:w="699"/>
        <w:gridCol w:w="415"/>
        <w:gridCol w:w="385"/>
        <w:gridCol w:w="403"/>
        <w:gridCol w:w="385"/>
        <w:gridCol w:w="362"/>
        <w:gridCol w:w="362"/>
        <w:gridCol w:w="338"/>
      </w:tblGrid>
      <w:tr w:rsidR="004D5CAA" w:rsidRPr="004D5CAA" w:rsidTr="004D5CAA">
        <w:trPr>
          <w:trHeight w:val="20"/>
        </w:trPr>
        <w:tc>
          <w:tcPr>
            <w:tcW w:w="249"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 xml:space="preserve">№ </w:t>
            </w:r>
            <w:proofErr w:type="gramStart"/>
            <w:r w:rsidRPr="004D5CAA">
              <w:rPr>
                <w:sz w:val="10"/>
                <w:szCs w:val="14"/>
              </w:rPr>
              <w:lastRenderedPageBreak/>
              <w:t>п</w:t>
            </w:r>
            <w:proofErr w:type="gramEnd"/>
            <w:r w:rsidRPr="004D5CAA">
              <w:rPr>
                <w:sz w:val="10"/>
                <w:szCs w:val="14"/>
              </w:rPr>
              <w:t>/п</w:t>
            </w:r>
          </w:p>
        </w:tc>
        <w:tc>
          <w:tcPr>
            <w:tcW w:w="583"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Наименование мероприятия</w:t>
            </w:r>
          </w:p>
        </w:tc>
        <w:tc>
          <w:tcPr>
            <w:tcW w:w="305"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Исполнитель</w:t>
            </w:r>
          </w:p>
        </w:tc>
        <w:tc>
          <w:tcPr>
            <w:tcW w:w="267"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Срок реализации</w:t>
            </w:r>
          </w:p>
        </w:tc>
        <w:tc>
          <w:tcPr>
            <w:tcW w:w="448"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proofErr w:type="gramStart"/>
            <w:r w:rsidRPr="004D5CAA">
              <w:rPr>
                <w:sz w:val="10"/>
                <w:szCs w:val="14"/>
              </w:rPr>
              <w:t>Целевой показатель (номер целевого показатели из паспорта муниципальной программы)</w:t>
            </w:r>
            <w:proofErr w:type="gramEnd"/>
          </w:p>
        </w:tc>
        <w:tc>
          <w:tcPr>
            <w:tcW w:w="657"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Источник финансирования</w:t>
            </w:r>
          </w:p>
        </w:tc>
        <w:tc>
          <w:tcPr>
            <w:tcW w:w="2491" w:type="pct"/>
            <w:gridSpan w:val="7"/>
            <w:tcBorders>
              <w:top w:val="single" w:sz="4" w:space="0" w:color="auto"/>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Объем финансирования по годам (</w:t>
            </w:r>
            <w:proofErr w:type="spellStart"/>
            <w:r w:rsidRPr="004D5CAA">
              <w:rPr>
                <w:sz w:val="10"/>
                <w:szCs w:val="14"/>
              </w:rPr>
              <w:t>тыс</w:t>
            </w:r>
            <w:proofErr w:type="gramStart"/>
            <w:r w:rsidRPr="004D5CAA">
              <w:rPr>
                <w:sz w:val="10"/>
                <w:szCs w:val="14"/>
              </w:rPr>
              <w:t>.р</w:t>
            </w:r>
            <w:proofErr w:type="gramEnd"/>
            <w:r w:rsidRPr="004D5CAA">
              <w:rPr>
                <w:sz w:val="10"/>
                <w:szCs w:val="14"/>
              </w:rPr>
              <w:t>уб</w:t>
            </w:r>
            <w:proofErr w:type="spellEnd"/>
            <w:r w:rsidRPr="004D5CAA">
              <w:rPr>
                <w:sz w:val="10"/>
                <w:szCs w:val="14"/>
              </w:rPr>
              <w:t>.)</w:t>
            </w:r>
          </w:p>
        </w:tc>
      </w:tr>
      <w:tr w:rsidR="004D5CAA" w:rsidRPr="004D5CAA" w:rsidTr="004D5CAA">
        <w:trPr>
          <w:trHeight w:val="20"/>
        </w:trPr>
        <w:tc>
          <w:tcPr>
            <w:tcW w:w="249" w:type="pct"/>
            <w:vMerge/>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583" w:type="pct"/>
            <w:vMerge/>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305" w:type="pct"/>
            <w:vMerge/>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267" w:type="pct"/>
            <w:vMerge/>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657" w:type="pct"/>
            <w:vMerge/>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39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2021</w:t>
            </w:r>
          </w:p>
        </w:tc>
        <w:tc>
          <w:tcPr>
            <w:tcW w:w="362"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2022</w:t>
            </w:r>
          </w:p>
        </w:tc>
        <w:tc>
          <w:tcPr>
            <w:tcW w:w="379"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2023</w:t>
            </w:r>
          </w:p>
        </w:tc>
        <w:tc>
          <w:tcPr>
            <w:tcW w:w="362"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2024</w:t>
            </w:r>
          </w:p>
        </w:tc>
        <w:tc>
          <w:tcPr>
            <w:tcW w:w="34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2025</w:t>
            </w:r>
          </w:p>
        </w:tc>
        <w:tc>
          <w:tcPr>
            <w:tcW w:w="34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2026</w:t>
            </w:r>
          </w:p>
        </w:tc>
        <w:tc>
          <w:tcPr>
            <w:tcW w:w="319"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2027</w:t>
            </w:r>
          </w:p>
        </w:tc>
      </w:tr>
      <w:tr w:rsidR="004D5CAA" w:rsidRPr="004D5CAA" w:rsidTr="004D5CAA">
        <w:trPr>
          <w:trHeight w:val="20"/>
        </w:trPr>
        <w:tc>
          <w:tcPr>
            <w:tcW w:w="249" w:type="pc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w:t>
            </w:r>
          </w:p>
        </w:tc>
        <w:tc>
          <w:tcPr>
            <w:tcW w:w="583"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w:t>
            </w:r>
          </w:p>
        </w:tc>
        <w:tc>
          <w:tcPr>
            <w:tcW w:w="30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3</w:t>
            </w:r>
          </w:p>
        </w:tc>
        <w:tc>
          <w:tcPr>
            <w:tcW w:w="267"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4</w:t>
            </w:r>
          </w:p>
        </w:tc>
        <w:tc>
          <w:tcPr>
            <w:tcW w:w="448"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5</w:t>
            </w:r>
          </w:p>
        </w:tc>
        <w:tc>
          <w:tcPr>
            <w:tcW w:w="657"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6</w:t>
            </w:r>
          </w:p>
        </w:tc>
        <w:tc>
          <w:tcPr>
            <w:tcW w:w="39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7</w:t>
            </w:r>
          </w:p>
        </w:tc>
        <w:tc>
          <w:tcPr>
            <w:tcW w:w="362"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8</w:t>
            </w:r>
          </w:p>
        </w:tc>
        <w:tc>
          <w:tcPr>
            <w:tcW w:w="379"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9</w:t>
            </w:r>
          </w:p>
        </w:tc>
        <w:tc>
          <w:tcPr>
            <w:tcW w:w="362"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10</w:t>
            </w:r>
          </w:p>
        </w:tc>
        <w:tc>
          <w:tcPr>
            <w:tcW w:w="340" w:type="pct"/>
            <w:tcBorders>
              <w:top w:val="single" w:sz="4" w:space="0" w:color="auto"/>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11</w:t>
            </w:r>
          </w:p>
        </w:tc>
        <w:tc>
          <w:tcPr>
            <w:tcW w:w="34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12</w:t>
            </w:r>
          </w:p>
        </w:tc>
        <w:tc>
          <w:tcPr>
            <w:tcW w:w="319"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13</w:t>
            </w:r>
          </w:p>
        </w:tc>
      </w:tr>
      <w:tr w:rsidR="004D5CAA" w:rsidRPr="004D5CAA" w:rsidTr="004D5CAA">
        <w:trPr>
          <w:trHeight w:val="20"/>
        </w:trPr>
        <w:tc>
          <w:tcPr>
            <w:tcW w:w="249" w:type="pct"/>
            <w:tcBorders>
              <w:top w:val="nil"/>
              <w:left w:val="single" w:sz="4" w:space="0" w:color="auto"/>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w:t>
            </w:r>
          </w:p>
        </w:tc>
        <w:tc>
          <w:tcPr>
            <w:tcW w:w="4751" w:type="pct"/>
            <w:gridSpan w:val="12"/>
            <w:tcBorders>
              <w:top w:val="single" w:sz="4" w:space="0" w:color="auto"/>
              <w:left w:val="nil"/>
              <w:bottom w:val="single" w:sz="4" w:space="0" w:color="auto"/>
              <w:right w:val="single" w:sz="4" w:space="0" w:color="000000"/>
            </w:tcBorders>
            <w:shd w:val="clear" w:color="auto" w:fill="auto"/>
            <w:vAlign w:val="bottom"/>
            <w:hideMark/>
          </w:tcPr>
          <w:p w:rsidR="004D5CAA" w:rsidRPr="004D5CAA" w:rsidRDefault="004D5CAA" w:rsidP="004D5CAA">
            <w:pPr>
              <w:rPr>
                <w:sz w:val="10"/>
                <w:szCs w:val="14"/>
              </w:rPr>
            </w:pPr>
            <w:r w:rsidRPr="004D5CAA">
              <w:rPr>
                <w:sz w:val="10"/>
                <w:szCs w:val="14"/>
              </w:rPr>
              <w:t>Цель 1. Развитие инфраструктуры водоснабжения и водоотведения на территории муниципального округа</w:t>
            </w:r>
          </w:p>
        </w:tc>
      </w:tr>
      <w:tr w:rsidR="004D5CAA" w:rsidRPr="004D5CAA" w:rsidTr="004D5CAA">
        <w:trPr>
          <w:trHeight w:val="20"/>
        </w:trPr>
        <w:tc>
          <w:tcPr>
            <w:tcW w:w="249" w:type="pct"/>
            <w:tcBorders>
              <w:top w:val="single" w:sz="4" w:space="0" w:color="auto"/>
              <w:left w:val="single" w:sz="4" w:space="0" w:color="auto"/>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1.1.</w:t>
            </w:r>
          </w:p>
        </w:tc>
        <w:tc>
          <w:tcPr>
            <w:tcW w:w="4751" w:type="pct"/>
            <w:gridSpan w:val="12"/>
            <w:tcBorders>
              <w:top w:val="single" w:sz="4" w:space="0" w:color="auto"/>
              <w:left w:val="nil"/>
              <w:bottom w:val="single" w:sz="4" w:space="0" w:color="auto"/>
              <w:right w:val="single" w:sz="4" w:space="0" w:color="000000"/>
            </w:tcBorders>
            <w:shd w:val="clear" w:color="auto" w:fill="auto"/>
            <w:vAlign w:val="bottom"/>
            <w:hideMark/>
          </w:tcPr>
          <w:p w:rsidR="004D5CAA" w:rsidRPr="004D5CAA" w:rsidRDefault="004D5CAA" w:rsidP="004D5CAA">
            <w:pPr>
              <w:rPr>
                <w:sz w:val="10"/>
                <w:szCs w:val="14"/>
              </w:rPr>
            </w:pPr>
            <w:r w:rsidRPr="004D5CAA">
              <w:rPr>
                <w:sz w:val="10"/>
                <w:szCs w:val="14"/>
              </w:rPr>
              <w:t>Задача 1. Обеспечение населения питьевой водой, соответствующей требованиям безопасности, установленным санитарно-эпидемиологическими правилами</w:t>
            </w:r>
          </w:p>
        </w:tc>
      </w:tr>
      <w:tr w:rsidR="004D5CAA" w:rsidRPr="004D5CAA" w:rsidTr="004D5CAA">
        <w:trPr>
          <w:trHeight w:val="20"/>
        </w:trPr>
        <w:tc>
          <w:tcPr>
            <w:tcW w:w="249"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1.1.1.</w:t>
            </w:r>
          </w:p>
        </w:tc>
        <w:tc>
          <w:tcPr>
            <w:tcW w:w="583" w:type="pct"/>
            <w:vMerge w:val="restart"/>
            <w:tcBorders>
              <w:top w:val="nil"/>
              <w:left w:val="single" w:sz="4" w:space="0" w:color="auto"/>
              <w:bottom w:val="single" w:sz="4" w:space="0" w:color="000000"/>
              <w:right w:val="single" w:sz="4" w:space="0" w:color="auto"/>
            </w:tcBorders>
            <w:shd w:val="clear" w:color="auto" w:fill="auto"/>
            <w:vAlign w:val="bottom"/>
            <w:hideMark/>
          </w:tcPr>
          <w:p w:rsidR="004D5CAA" w:rsidRPr="004D5CAA" w:rsidRDefault="004D5CAA" w:rsidP="004D5CAA">
            <w:pPr>
              <w:rPr>
                <w:sz w:val="10"/>
                <w:szCs w:val="14"/>
              </w:rPr>
            </w:pPr>
            <w:r w:rsidRPr="004D5CAA">
              <w:rPr>
                <w:sz w:val="10"/>
                <w:szCs w:val="14"/>
              </w:rPr>
              <w:t xml:space="preserve">Организация работы по ремонту и очистке объектов нецентрализованного водоснабжения населения </w:t>
            </w:r>
          </w:p>
        </w:tc>
        <w:tc>
          <w:tcPr>
            <w:tcW w:w="305" w:type="pct"/>
            <w:vMerge w:val="restar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комитет ЖКХ</w:t>
            </w:r>
          </w:p>
        </w:tc>
        <w:tc>
          <w:tcPr>
            <w:tcW w:w="267" w:type="pct"/>
            <w:vMerge w:val="restar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2021-2023 годы</w:t>
            </w:r>
          </w:p>
        </w:tc>
        <w:tc>
          <w:tcPr>
            <w:tcW w:w="448" w:type="pct"/>
            <w:vMerge w:val="restar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1.1.1., 1.1.2.</w:t>
            </w:r>
          </w:p>
        </w:tc>
        <w:tc>
          <w:tcPr>
            <w:tcW w:w="657"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всего, в том числе</w:t>
            </w:r>
          </w:p>
        </w:tc>
        <w:tc>
          <w:tcPr>
            <w:tcW w:w="39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414,30000</w:t>
            </w:r>
          </w:p>
        </w:tc>
        <w:tc>
          <w:tcPr>
            <w:tcW w:w="362"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3478,44544</w:t>
            </w:r>
          </w:p>
        </w:tc>
        <w:tc>
          <w:tcPr>
            <w:tcW w:w="379"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1469,52415</w:t>
            </w:r>
          </w:p>
        </w:tc>
        <w:tc>
          <w:tcPr>
            <w:tcW w:w="362"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157,87499</w:t>
            </w:r>
          </w:p>
        </w:tc>
        <w:tc>
          <w:tcPr>
            <w:tcW w:w="34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38,00000</w:t>
            </w:r>
          </w:p>
        </w:tc>
        <w:tc>
          <w:tcPr>
            <w:tcW w:w="34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88,00000</w:t>
            </w:r>
          </w:p>
        </w:tc>
        <w:tc>
          <w:tcPr>
            <w:tcW w:w="319"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88,00000</w:t>
            </w:r>
          </w:p>
        </w:tc>
      </w:tr>
      <w:tr w:rsidR="004D5CAA" w:rsidRPr="004D5CAA" w:rsidTr="004D5CAA">
        <w:trPr>
          <w:trHeight w:val="20"/>
        </w:trPr>
        <w:tc>
          <w:tcPr>
            <w:tcW w:w="249" w:type="pct"/>
            <w:vMerge/>
            <w:tcBorders>
              <w:top w:val="single" w:sz="4" w:space="0" w:color="auto"/>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583"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305"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267"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448"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657"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федеральный бюджет</w:t>
            </w:r>
          </w:p>
        </w:tc>
        <w:tc>
          <w:tcPr>
            <w:tcW w:w="39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79"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19"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249" w:type="pct"/>
            <w:vMerge/>
            <w:tcBorders>
              <w:top w:val="single" w:sz="4" w:space="0" w:color="auto"/>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583"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305"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267"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448"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657"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областной бюджет</w:t>
            </w:r>
          </w:p>
        </w:tc>
        <w:tc>
          <w:tcPr>
            <w:tcW w:w="39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2778,44544</w:t>
            </w:r>
          </w:p>
        </w:tc>
        <w:tc>
          <w:tcPr>
            <w:tcW w:w="379"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370,26736</w:t>
            </w:r>
          </w:p>
        </w:tc>
        <w:tc>
          <w:tcPr>
            <w:tcW w:w="362"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127,87499</w:t>
            </w:r>
          </w:p>
        </w:tc>
        <w:tc>
          <w:tcPr>
            <w:tcW w:w="34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19"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249" w:type="pct"/>
            <w:vMerge/>
            <w:tcBorders>
              <w:top w:val="single" w:sz="4" w:space="0" w:color="auto"/>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583"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305"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267"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448"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657"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бюджет муниципального округа</w:t>
            </w:r>
          </w:p>
        </w:tc>
        <w:tc>
          <w:tcPr>
            <w:tcW w:w="39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414,30000</w:t>
            </w:r>
          </w:p>
        </w:tc>
        <w:tc>
          <w:tcPr>
            <w:tcW w:w="362"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700,00000</w:t>
            </w:r>
          </w:p>
        </w:tc>
        <w:tc>
          <w:tcPr>
            <w:tcW w:w="379"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1099,25679</w:t>
            </w:r>
          </w:p>
        </w:tc>
        <w:tc>
          <w:tcPr>
            <w:tcW w:w="362"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30,00000</w:t>
            </w:r>
          </w:p>
        </w:tc>
        <w:tc>
          <w:tcPr>
            <w:tcW w:w="34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38,00000</w:t>
            </w:r>
          </w:p>
        </w:tc>
        <w:tc>
          <w:tcPr>
            <w:tcW w:w="34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88,00000</w:t>
            </w:r>
          </w:p>
        </w:tc>
        <w:tc>
          <w:tcPr>
            <w:tcW w:w="319"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88,00000</w:t>
            </w:r>
          </w:p>
        </w:tc>
      </w:tr>
      <w:tr w:rsidR="004D5CAA" w:rsidRPr="004D5CAA" w:rsidTr="004D5CAA">
        <w:trPr>
          <w:trHeight w:val="20"/>
        </w:trPr>
        <w:tc>
          <w:tcPr>
            <w:tcW w:w="249" w:type="pct"/>
            <w:vMerge w:val="restart"/>
            <w:tcBorders>
              <w:top w:val="nil"/>
              <w:left w:val="single" w:sz="4" w:space="0" w:color="auto"/>
              <w:bottom w:val="single" w:sz="4" w:space="0" w:color="000000"/>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1.1.2.</w:t>
            </w:r>
          </w:p>
        </w:tc>
        <w:tc>
          <w:tcPr>
            <w:tcW w:w="583" w:type="pct"/>
            <w:vMerge w:val="restart"/>
            <w:tcBorders>
              <w:top w:val="nil"/>
              <w:left w:val="single" w:sz="4" w:space="0" w:color="auto"/>
              <w:bottom w:val="single" w:sz="4" w:space="0" w:color="000000"/>
              <w:right w:val="single" w:sz="4" w:space="0" w:color="auto"/>
            </w:tcBorders>
            <w:shd w:val="clear" w:color="auto" w:fill="auto"/>
            <w:vAlign w:val="bottom"/>
            <w:hideMark/>
          </w:tcPr>
          <w:p w:rsidR="004D5CAA" w:rsidRPr="004D5CAA" w:rsidRDefault="004D5CAA" w:rsidP="004D5CAA">
            <w:pPr>
              <w:rPr>
                <w:sz w:val="10"/>
                <w:szCs w:val="14"/>
              </w:rPr>
            </w:pPr>
            <w:r w:rsidRPr="004D5CAA">
              <w:rPr>
                <w:sz w:val="10"/>
                <w:szCs w:val="14"/>
              </w:rPr>
              <w:t>Организация ремонта артезианских скважин на территории сельских поселений муниципального округа</w:t>
            </w:r>
          </w:p>
        </w:tc>
        <w:tc>
          <w:tcPr>
            <w:tcW w:w="305" w:type="pct"/>
            <w:vMerge w:val="restar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комитет ЖКХ</w:t>
            </w:r>
          </w:p>
        </w:tc>
        <w:tc>
          <w:tcPr>
            <w:tcW w:w="267" w:type="pct"/>
            <w:vMerge w:val="restar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2021-2023 годы</w:t>
            </w:r>
          </w:p>
        </w:tc>
        <w:tc>
          <w:tcPr>
            <w:tcW w:w="448" w:type="pct"/>
            <w:vMerge w:val="restar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1.1.3.</w:t>
            </w:r>
          </w:p>
        </w:tc>
        <w:tc>
          <w:tcPr>
            <w:tcW w:w="657"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всего, в том числе</w:t>
            </w:r>
          </w:p>
        </w:tc>
        <w:tc>
          <w:tcPr>
            <w:tcW w:w="39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94,77848</w:t>
            </w:r>
          </w:p>
        </w:tc>
        <w:tc>
          <w:tcPr>
            <w:tcW w:w="379"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19"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249"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583"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305"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267"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448"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657"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федеральный бюджет</w:t>
            </w:r>
          </w:p>
        </w:tc>
        <w:tc>
          <w:tcPr>
            <w:tcW w:w="39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79"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19"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249"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583"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305"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267"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448"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657"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областной бюджет</w:t>
            </w:r>
          </w:p>
        </w:tc>
        <w:tc>
          <w:tcPr>
            <w:tcW w:w="39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79"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19"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249"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583"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305"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267"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448"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657"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бюджет муниципального округа</w:t>
            </w:r>
          </w:p>
        </w:tc>
        <w:tc>
          <w:tcPr>
            <w:tcW w:w="39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94,77848</w:t>
            </w:r>
          </w:p>
        </w:tc>
        <w:tc>
          <w:tcPr>
            <w:tcW w:w="379"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19"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249" w:type="pct"/>
            <w:vMerge w:val="restart"/>
            <w:tcBorders>
              <w:top w:val="nil"/>
              <w:left w:val="single" w:sz="4" w:space="0" w:color="auto"/>
              <w:bottom w:val="single" w:sz="4" w:space="0" w:color="000000"/>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1.1.3.</w:t>
            </w:r>
          </w:p>
        </w:tc>
        <w:tc>
          <w:tcPr>
            <w:tcW w:w="583" w:type="pct"/>
            <w:vMerge w:val="restart"/>
            <w:tcBorders>
              <w:top w:val="nil"/>
              <w:left w:val="single" w:sz="4" w:space="0" w:color="auto"/>
              <w:bottom w:val="single" w:sz="4" w:space="0" w:color="000000"/>
              <w:right w:val="single" w:sz="4" w:space="0" w:color="auto"/>
            </w:tcBorders>
            <w:shd w:val="clear" w:color="auto" w:fill="auto"/>
            <w:vAlign w:val="bottom"/>
            <w:hideMark/>
          </w:tcPr>
          <w:p w:rsidR="004D5CAA" w:rsidRPr="004D5CAA" w:rsidRDefault="004D5CAA" w:rsidP="004D5CAA">
            <w:pPr>
              <w:rPr>
                <w:sz w:val="10"/>
                <w:szCs w:val="14"/>
              </w:rPr>
            </w:pPr>
            <w:r w:rsidRPr="004D5CAA">
              <w:rPr>
                <w:sz w:val="10"/>
                <w:szCs w:val="14"/>
              </w:rPr>
              <w:t>Организация работы по разработке и внесению изменений в проектно-сметную документацию на строительство (реконструкцию)  объектов водоснабжения</w:t>
            </w:r>
          </w:p>
        </w:tc>
        <w:tc>
          <w:tcPr>
            <w:tcW w:w="305" w:type="pct"/>
            <w:vMerge w:val="restar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комитет ЖКХ</w:t>
            </w:r>
          </w:p>
        </w:tc>
        <w:tc>
          <w:tcPr>
            <w:tcW w:w="267" w:type="pct"/>
            <w:vMerge w:val="restar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2021-2023 годы</w:t>
            </w:r>
          </w:p>
        </w:tc>
        <w:tc>
          <w:tcPr>
            <w:tcW w:w="448" w:type="pct"/>
            <w:vMerge w:val="restar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1.1.4.</w:t>
            </w:r>
          </w:p>
        </w:tc>
        <w:tc>
          <w:tcPr>
            <w:tcW w:w="657"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всего, в том числе</w:t>
            </w:r>
          </w:p>
        </w:tc>
        <w:tc>
          <w:tcPr>
            <w:tcW w:w="39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203,48400</w:t>
            </w:r>
          </w:p>
        </w:tc>
        <w:tc>
          <w:tcPr>
            <w:tcW w:w="362"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79"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19"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249"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583"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305"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267"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448"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657"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федеральный бюджет</w:t>
            </w:r>
          </w:p>
        </w:tc>
        <w:tc>
          <w:tcPr>
            <w:tcW w:w="39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79"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19"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249"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583"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305"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267"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448"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657"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областной бюджет</w:t>
            </w:r>
          </w:p>
        </w:tc>
        <w:tc>
          <w:tcPr>
            <w:tcW w:w="39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79"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19"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249"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583"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305"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267"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448"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657"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бюджет муниципального округа</w:t>
            </w:r>
          </w:p>
        </w:tc>
        <w:tc>
          <w:tcPr>
            <w:tcW w:w="39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203,48400</w:t>
            </w:r>
          </w:p>
        </w:tc>
        <w:tc>
          <w:tcPr>
            <w:tcW w:w="362"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79"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19"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249" w:type="pct"/>
            <w:vMerge w:val="restart"/>
            <w:tcBorders>
              <w:top w:val="nil"/>
              <w:left w:val="single" w:sz="4" w:space="0" w:color="auto"/>
              <w:bottom w:val="single" w:sz="4" w:space="0" w:color="000000"/>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1.1.4.</w:t>
            </w:r>
          </w:p>
        </w:tc>
        <w:tc>
          <w:tcPr>
            <w:tcW w:w="583" w:type="pct"/>
            <w:vMerge w:val="restart"/>
            <w:tcBorders>
              <w:top w:val="nil"/>
              <w:left w:val="single" w:sz="4" w:space="0" w:color="auto"/>
              <w:bottom w:val="single" w:sz="4" w:space="0" w:color="000000"/>
              <w:right w:val="single" w:sz="4" w:space="0" w:color="auto"/>
            </w:tcBorders>
            <w:shd w:val="clear" w:color="auto" w:fill="auto"/>
            <w:vAlign w:val="bottom"/>
            <w:hideMark/>
          </w:tcPr>
          <w:p w:rsidR="004D5CAA" w:rsidRPr="004D5CAA" w:rsidRDefault="004D5CAA" w:rsidP="004D5CAA">
            <w:pPr>
              <w:rPr>
                <w:sz w:val="10"/>
                <w:szCs w:val="14"/>
              </w:rPr>
            </w:pPr>
            <w:r w:rsidRPr="004D5CAA">
              <w:rPr>
                <w:sz w:val="10"/>
                <w:szCs w:val="14"/>
              </w:rPr>
              <w:t>Организация работы по строительству (реконструкции)  объектов водоснабжения</w:t>
            </w:r>
          </w:p>
        </w:tc>
        <w:tc>
          <w:tcPr>
            <w:tcW w:w="305" w:type="pct"/>
            <w:vMerge w:val="restar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комитет ЖКХ, МБУ "Солецкое городское хозяйство"</w:t>
            </w:r>
          </w:p>
        </w:tc>
        <w:tc>
          <w:tcPr>
            <w:tcW w:w="267" w:type="pct"/>
            <w:vMerge w:val="restar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2021-2023 годы</w:t>
            </w:r>
          </w:p>
        </w:tc>
        <w:tc>
          <w:tcPr>
            <w:tcW w:w="448" w:type="pct"/>
            <w:vMerge w:val="restar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1.1.5.</w:t>
            </w:r>
          </w:p>
        </w:tc>
        <w:tc>
          <w:tcPr>
            <w:tcW w:w="657"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всего, в том числе</w:t>
            </w:r>
          </w:p>
        </w:tc>
        <w:tc>
          <w:tcPr>
            <w:tcW w:w="39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164507,39970</w:t>
            </w:r>
          </w:p>
        </w:tc>
        <w:tc>
          <w:tcPr>
            <w:tcW w:w="362"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5910,11860</w:t>
            </w:r>
          </w:p>
        </w:tc>
        <w:tc>
          <w:tcPr>
            <w:tcW w:w="379"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477,15315</w:t>
            </w:r>
          </w:p>
        </w:tc>
        <w:tc>
          <w:tcPr>
            <w:tcW w:w="362"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293,89809</w:t>
            </w:r>
          </w:p>
        </w:tc>
        <w:tc>
          <w:tcPr>
            <w:tcW w:w="34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50,00000</w:t>
            </w:r>
          </w:p>
        </w:tc>
        <w:tc>
          <w:tcPr>
            <w:tcW w:w="34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500,00000</w:t>
            </w:r>
          </w:p>
        </w:tc>
        <w:tc>
          <w:tcPr>
            <w:tcW w:w="319"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500,00000</w:t>
            </w:r>
          </w:p>
        </w:tc>
      </w:tr>
      <w:tr w:rsidR="004D5CAA" w:rsidRPr="004D5CAA" w:rsidTr="004D5CAA">
        <w:trPr>
          <w:trHeight w:val="20"/>
        </w:trPr>
        <w:tc>
          <w:tcPr>
            <w:tcW w:w="249"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583"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305"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267"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448"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657"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федеральный бюджет</w:t>
            </w:r>
          </w:p>
        </w:tc>
        <w:tc>
          <w:tcPr>
            <w:tcW w:w="39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149977,90000</w:t>
            </w:r>
          </w:p>
        </w:tc>
        <w:tc>
          <w:tcPr>
            <w:tcW w:w="362"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79"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19"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249"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583"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305"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267"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448"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657"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областной бюджет</w:t>
            </w:r>
          </w:p>
        </w:tc>
        <w:tc>
          <w:tcPr>
            <w:tcW w:w="39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4638,50000</w:t>
            </w:r>
          </w:p>
        </w:tc>
        <w:tc>
          <w:tcPr>
            <w:tcW w:w="362"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79"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438,98090</w:t>
            </w:r>
          </w:p>
        </w:tc>
        <w:tc>
          <w:tcPr>
            <w:tcW w:w="362"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230,00000</w:t>
            </w:r>
          </w:p>
        </w:tc>
        <w:tc>
          <w:tcPr>
            <w:tcW w:w="34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19"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249"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583"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305"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267"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448"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657"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бюджет муниципального округа</w:t>
            </w:r>
          </w:p>
        </w:tc>
        <w:tc>
          <w:tcPr>
            <w:tcW w:w="39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9890,99970</w:t>
            </w:r>
          </w:p>
        </w:tc>
        <w:tc>
          <w:tcPr>
            <w:tcW w:w="362"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5910,11860</w:t>
            </w:r>
          </w:p>
        </w:tc>
        <w:tc>
          <w:tcPr>
            <w:tcW w:w="379"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38,17225</w:t>
            </w:r>
          </w:p>
        </w:tc>
        <w:tc>
          <w:tcPr>
            <w:tcW w:w="362"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63,89809</w:t>
            </w:r>
          </w:p>
        </w:tc>
        <w:tc>
          <w:tcPr>
            <w:tcW w:w="34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50,00000</w:t>
            </w:r>
          </w:p>
        </w:tc>
        <w:tc>
          <w:tcPr>
            <w:tcW w:w="34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500,00000</w:t>
            </w:r>
          </w:p>
        </w:tc>
        <w:tc>
          <w:tcPr>
            <w:tcW w:w="319"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500,00000</w:t>
            </w:r>
          </w:p>
        </w:tc>
      </w:tr>
      <w:tr w:rsidR="004D5CAA" w:rsidRPr="004D5CAA" w:rsidTr="004D5CAA">
        <w:trPr>
          <w:trHeight w:val="20"/>
        </w:trPr>
        <w:tc>
          <w:tcPr>
            <w:tcW w:w="249" w:type="pct"/>
            <w:vMerge w:val="restart"/>
            <w:tcBorders>
              <w:top w:val="nil"/>
              <w:left w:val="single" w:sz="4" w:space="0" w:color="auto"/>
              <w:bottom w:val="single" w:sz="4" w:space="0" w:color="000000"/>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1.1.5.</w:t>
            </w:r>
          </w:p>
        </w:tc>
        <w:tc>
          <w:tcPr>
            <w:tcW w:w="583" w:type="pct"/>
            <w:vMerge w:val="restart"/>
            <w:tcBorders>
              <w:top w:val="nil"/>
              <w:left w:val="single" w:sz="4" w:space="0" w:color="auto"/>
              <w:bottom w:val="single" w:sz="4" w:space="0" w:color="000000"/>
              <w:right w:val="single" w:sz="4" w:space="0" w:color="auto"/>
            </w:tcBorders>
            <w:shd w:val="clear" w:color="auto" w:fill="auto"/>
            <w:vAlign w:val="bottom"/>
            <w:hideMark/>
          </w:tcPr>
          <w:p w:rsidR="004D5CAA" w:rsidRPr="004D5CAA" w:rsidRDefault="004D5CAA" w:rsidP="004D5CAA">
            <w:pPr>
              <w:rPr>
                <w:sz w:val="10"/>
                <w:szCs w:val="14"/>
              </w:rPr>
            </w:pPr>
            <w:r w:rsidRPr="004D5CAA">
              <w:rPr>
                <w:sz w:val="10"/>
                <w:szCs w:val="14"/>
              </w:rPr>
              <w:t xml:space="preserve">Организация работы по обслуживанию систем очистки воды в муниципальных </w:t>
            </w:r>
            <w:r w:rsidRPr="004D5CAA">
              <w:rPr>
                <w:sz w:val="10"/>
                <w:szCs w:val="14"/>
              </w:rPr>
              <w:lastRenderedPageBreak/>
              <w:t>образовательных учреждениях муниципального округа</w:t>
            </w:r>
          </w:p>
        </w:tc>
        <w:tc>
          <w:tcPr>
            <w:tcW w:w="305" w:type="pct"/>
            <w:vMerge w:val="restar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lastRenderedPageBreak/>
              <w:t xml:space="preserve">комитет ЖКХ, комитет </w:t>
            </w:r>
            <w:r w:rsidRPr="004D5CAA">
              <w:rPr>
                <w:sz w:val="10"/>
                <w:szCs w:val="14"/>
              </w:rPr>
              <w:lastRenderedPageBreak/>
              <w:t>образования</w:t>
            </w:r>
          </w:p>
        </w:tc>
        <w:tc>
          <w:tcPr>
            <w:tcW w:w="267" w:type="pct"/>
            <w:vMerge w:val="restar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lastRenderedPageBreak/>
              <w:t>2021-2023 го</w:t>
            </w:r>
            <w:r w:rsidRPr="004D5CAA">
              <w:rPr>
                <w:sz w:val="10"/>
                <w:szCs w:val="14"/>
              </w:rPr>
              <w:lastRenderedPageBreak/>
              <w:t>ды</w:t>
            </w:r>
          </w:p>
        </w:tc>
        <w:tc>
          <w:tcPr>
            <w:tcW w:w="448" w:type="pct"/>
            <w:vMerge w:val="restart"/>
            <w:tcBorders>
              <w:top w:val="nil"/>
              <w:left w:val="single" w:sz="4" w:space="0" w:color="auto"/>
              <w:bottom w:val="single" w:sz="4" w:space="0" w:color="auto"/>
              <w:right w:val="nil"/>
            </w:tcBorders>
            <w:shd w:val="clear" w:color="auto" w:fill="auto"/>
            <w:vAlign w:val="bottom"/>
            <w:hideMark/>
          </w:tcPr>
          <w:p w:rsidR="004D5CAA" w:rsidRPr="004D5CAA" w:rsidRDefault="004D5CAA" w:rsidP="004D5CAA">
            <w:pPr>
              <w:jc w:val="center"/>
              <w:rPr>
                <w:sz w:val="10"/>
                <w:szCs w:val="14"/>
              </w:rPr>
            </w:pPr>
            <w:r w:rsidRPr="004D5CAA">
              <w:rPr>
                <w:sz w:val="10"/>
                <w:szCs w:val="14"/>
              </w:rPr>
              <w:lastRenderedPageBreak/>
              <w:t>1.1.6.</w:t>
            </w:r>
          </w:p>
        </w:tc>
        <w:tc>
          <w:tcPr>
            <w:tcW w:w="657" w:type="pct"/>
            <w:tcBorders>
              <w:top w:val="single" w:sz="4" w:space="0" w:color="auto"/>
              <w:left w:val="single" w:sz="4" w:space="0" w:color="auto"/>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всего, в том числе</w:t>
            </w:r>
          </w:p>
        </w:tc>
        <w:tc>
          <w:tcPr>
            <w:tcW w:w="39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79"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19"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249"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583"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305"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267"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448" w:type="pct"/>
            <w:vMerge/>
            <w:tcBorders>
              <w:top w:val="nil"/>
              <w:left w:val="single" w:sz="4" w:space="0" w:color="auto"/>
              <w:bottom w:val="single" w:sz="4" w:space="0" w:color="auto"/>
              <w:right w:val="nil"/>
            </w:tcBorders>
            <w:vAlign w:val="center"/>
            <w:hideMark/>
          </w:tcPr>
          <w:p w:rsidR="004D5CAA" w:rsidRPr="004D5CAA" w:rsidRDefault="004D5CAA" w:rsidP="004D5CAA">
            <w:pPr>
              <w:rPr>
                <w:sz w:val="10"/>
                <w:szCs w:val="14"/>
              </w:rPr>
            </w:pPr>
          </w:p>
        </w:tc>
        <w:tc>
          <w:tcPr>
            <w:tcW w:w="657" w:type="pct"/>
            <w:tcBorders>
              <w:top w:val="nil"/>
              <w:left w:val="single" w:sz="4" w:space="0" w:color="auto"/>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федеральный бюджет</w:t>
            </w:r>
          </w:p>
        </w:tc>
        <w:tc>
          <w:tcPr>
            <w:tcW w:w="39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79"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19"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249"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583"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305"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267"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448" w:type="pct"/>
            <w:vMerge/>
            <w:tcBorders>
              <w:top w:val="nil"/>
              <w:left w:val="single" w:sz="4" w:space="0" w:color="auto"/>
              <w:bottom w:val="single" w:sz="4" w:space="0" w:color="auto"/>
              <w:right w:val="nil"/>
            </w:tcBorders>
            <w:vAlign w:val="center"/>
            <w:hideMark/>
          </w:tcPr>
          <w:p w:rsidR="004D5CAA" w:rsidRPr="004D5CAA" w:rsidRDefault="004D5CAA" w:rsidP="004D5CAA">
            <w:pPr>
              <w:rPr>
                <w:sz w:val="10"/>
                <w:szCs w:val="14"/>
              </w:rPr>
            </w:pPr>
          </w:p>
        </w:tc>
        <w:tc>
          <w:tcPr>
            <w:tcW w:w="657" w:type="pct"/>
            <w:tcBorders>
              <w:top w:val="nil"/>
              <w:left w:val="single" w:sz="4" w:space="0" w:color="auto"/>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областной бюджет</w:t>
            </w:r>
          </w:p>
        </w:tc>
        <w:tc>
          <w:tcPr>
            <w:tcW w:w="39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79"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19"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w:t>
            </w:r>
            <w:r w:rsidRPr="004D5CAA">
              <w:rPr>
                <w:sz w:val="10"/>
                <w:szCs w:val="14"/>
              </w:rPr>
              <w:lastRenderedPageBreak/>
              <w:t>0</w:t>
            </w:r>
          </w:p>
        </w:tc>
      </w:tr>
      <w:tr w:rsidR="004D5CAA" w:rsidRPr="004D5CAA" w:rsidTr="004D5CAA">
        <w:trPr>
          <w:trHeight w:val="20"/>
        </w:trPr>
        <w:tc>
          <w:tcPr>
            <w:tcW w:w="249"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583"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305"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267"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448" w:type="pct"/>
            <w:vMerge/>
            <w:tcBorders>
              <w:top w:val="nil"/>
              <w:left w:val="single" w:sz="4" w:space="0" w:color="auto"/>
              <w:bottom w:val="single" w:sz="4" w:space="0" w:color="auto"/>
              <w:right w:val="nil"/>
            </w:tcBorders>
            <w:vAlign w:val="center"/>
            <w:hideMark/>
          </w:tcPr>
          <w:p w:rsidR="004D5CAA" w:rsidRPr="004D5CAA" w:rsidRDefault="004D5CAA" w:rsidP="004D5CAA">
            <w:pPr>
              <w:rPr>
                <w:sz w:val="10"/>
                <w:szCs w:val="14"/>
              </w:rPr>
            </w:pPr>
          </w:p>
        </w:tc>
        <w:tc>
          <w:tcPr>
            <w:tcW w:w="657" w:type="pc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бюджет муниципального округа</w:t>
            </w:r>
          </w:p>
        </w:tc>
        <w:tc>
          <w:tcPr>
            <w:tcW w:w="39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79"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19"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249" w:type="pc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1.1.6.</w:t>
            </w:r>
          </w:p>
        </w:tc>
        <w:tc>
          <w:tcPr>
            <w:tcW w:w="583"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rPr>
                <w:sz w:val="10"/>
                <w:szCs w:val="14"/>
              </w:rPr>
            </w:pPr>
            <w:r w:rsidRPr="004D5CAA">
              <w:rPr>
                <w:sz w:val="10"/>
                <w:szCs w:val="14"/>
              </w:rPr>
              <w:t xml:space="preserve">Поставка оборудования </w:t>
            </w:r>
          </w:p>
        </w:tc>
        <w:tc>
          <w:tcPr>
            <w:tcW w:w="305"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комитет ЖКХ</w:t>
            </w:r>
          </w:p>
        </w:tc>
        <w:tc>
          <w:tcPr>
            <w:tcW w:w="267"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2021 год</w:t>
            </w:r>
          </w:p>
        </w:tc>
        <w:tc>
          <w:tcPr>
            <w:tcW w:w="448"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1.1.7.</w:t>
            </w:r>
          </w:p>
        </w:tc>
        <w:tc>
          <w:tcPr>
            <w:tcW w:w="657"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бюджет муниципального округа</w:t>
            </w:r>
          </w:p>
        </w:tc>
        <w:tc>
          <w:tcPr>
            <w:tcW w:w="390"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282,21600</w:t>
            </w:r>
          </w:p>
        </w:tc>
        <w:tc>
          <w:tcPr>
            <w:tcW w:w="362"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79"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single" w:sz="4" w:space="0" w:color="auto"/>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single" w:sz="4" w:space="0" w:color="auto"/>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single" w:sz="4" w:space="0" w:color="auto"/>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19" w:type="pct"/>
            <w:tcBorders>
              <w:top w:val="single" w:sz="4" w:space="0" w:color="auto"/>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249" w:type="pct"/>
            <w:vMerge w:val="restart"/>
            <w:tcBorders>
              <w:top w:val="nil"/>
              <w:left w:val="single" w:sz="4" w:space="0" w:color="auto"/>
              <w:bottom w:val="single" w:sz="4" w:space="0" w:color="000000"/>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1.1.7.</w:t>
            </w:r>
          </w:p>
        </w:tc>
        <w:tc>
          <w:tcPr>
            <w:tcW w:w="583" w:type="pct"/>
            <w:vMerge w:val="restart"/>
            <w:tcBorders>
              <w:top w:val="nil"/>
              <w:left w:val="single" w:sz="4" w:space="0" w:color="auto"/>
              <w:bottom w:val="single" w:sz="4" w:space="0" w:color="000000"/>
              <w:right w:val="single" w:sz="4" w:space="0" w:color="auto"/>
            </w:tcBorders>
            <w:shd w:val="clear" w:color="auto" w:fill="auto"/>
            <w:vAlign w:val="bottom"/>
            <w:hideMark/>
          </w:tcPr>
          <w:p w:rsidR="004D5CAA" w:rsidRPr="004D5CAA" w:rsidRDefault="004D5CAA" w:rsidP="004D5CAA">
            <w:pPr>
              <w:rPr>
                <w:sz w:val="10"/>
                <w:szCs w:val="14"/>
              </w:rPr>
            </w:pPr>
            <w:r w:rsidRPr="004D5CAA">
              <w:rPr>
                <w:sz w:val="10"/>
                <w:szCs w:val="14"/>
              </w:rPr>
              <w:t>Приобретение и монтаж оборудования для водоочистной станции г. Сольцы</w:t>
            </w:r>
          </w:p>
        </w:tc>
        <w:tc>
          <w:tcPr>
            <w:tcW w:w="305" w:type="pct"/>
            <w:vMerge w:val="restar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комитет ЖКХ</w:t>
            </w:r>
          </w:p>
        </w:tc>
        <w:tc>
          <w:tcPr>
            <w:tcW w:w="267" w:type="pct"/>
            <w:vMerge w:val="restar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2023 год</w:t>
            </w:r>
          </w:p>
        </w:tc>
        <w:tc>
          <w:tcPr>
            <w:tcW w:w="448" w:type="pct"/>
            <w:vMerge w:val="restar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1.1.7.</w:t>
            </w:r>
          </w:p>
        </w:tc>
        <w:tc>
          <w:tcPr>
            <w:tcW w:w="657"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всего, в том числе</w:t>
            </w:r>
          </w:p>
        </w:tc>
        <w:tc>
          <w:tcPr>
            <w:tcW w:w="39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79"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3000,00000</w:t>
            </w:r>
          </w:p>
        </w:tc>
        <w:tc>
          <w:tcPr>
            <w:tcW w:w="362"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19"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249"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583"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305"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267"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448"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657"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федеральный бюджет</w:t>
            </w:r>
          </w:p>
        </w:tc>
        <w:tc>
          <w:tcPr>
            <w:tcW w:w="39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79"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19"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249"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583"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305"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267"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448"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657"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областной бюджет</w:t>
            </w:r>
          </w:p>
        </w:tc>
        <w:tc>
          <w:tcPr>
            <w:tcW w:w="39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79"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2759,73763</w:t>
            </w:r>
          </w:p>
        </w:tc>
        <w:tc>
          <w:tcPr>
            <w:tcW w:w="362"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19"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249"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583"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305"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267"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448"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657"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бюджет муниципального округа</w:t>
            </w:r>
          </w:p>
        </w:tc>
        <w:tc>
          <w:tcPr>
            <w:tcW w:w="39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79"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240,26237</w:t>
            </w:r>
          </w:p>
        </w:tc>
        <w:tc>
          <w:tcPr>
            <w:tcW w:w="362"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19"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249" w:type="pct"/>
            <w:tcBorders>
              <w:top w:val="nil"/>
              <w:left w:val="single" w:sz="4" w:space="0" w:color="auto"/>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1.2.</w:t>
            </w:r>
          </w:p>
        </w:tc>
        <w:tc>
          <w:tcPr>
            <w:tcW w:w="4751" w:type="pct"/>
            <w:gridSpan w:val="12"/>
            <w:tcBorders>
              <w:top w:val="single" w:sz="4" w:space="0" w:color="auto"/>
              <w:left w:val="nil"/>
              <w:bottom w:val="single" w:sz="4" w:space="0" w:color="000000"/>
              <w:right w:val="single" w:sz="4" w:space="0" w:color="000000"/>
            </w:tcBorders>
            <w:shd w:val="clear" w:color="auto" w:fill="auto"/>
            <w:vAlign w:val="bottom"/>
            <w:hideMark/>
          </w:tcPr>
          <w:p w:rsidR="004D5CAA" w:rsidRPr="004D5CAA" w:rsidRDefault="004D5CAA" w:rsidP="004D5CAA">
            <w:pPr>
              <w:rPr>
                <w:sz w:val="10"/>
                <w:szCs w:val="14"/>
              </w:rPr>
            </w:pPr>
            <w:r w:rsidRPr="004D5CAA">
              <w:rPr>
                <w:sz w:val="10"/>
                <w:szCs w:val="14"/>
              </w:rPr>
              <w:t>Задача 2. Повышение уровня коммунального обустройства территории муниципального округа за счет создания условий для подключения жилых домов к сетям водоснабжения и водоотведения</w:t>
            </w:r>
          </w:p>
        </w:tc>
      </w:tr>
      <w:tr w:rsidR="004D5CAA" w:rsidRPr="004D5CAA" w:rsidTr="004D5CAA">
        <w:trPr>
          <w:trHeight w:val="20"/>
        </w:trPr>
        <w:tc>
          <w:tcPr>
            <w:tcW w:w="249"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1.2.1.</w:t>
            </w:r>
          </w:p>
        </w:tc>
        <w:tc>
          <w:tcPr>
            <w:tcW w:w="583" w:type="pct"/>
            <w:vMerge w:val="restart"/>
            <w:tcBorders>
              <w:top w:val="nil"/>
              <w:left w:val="single" w:sz="4" w:space="0" w:color="auto"/>
              <w:bottom w:val="single" w:sz="4" w:space="0" w:color="000000"/>
              <w:right w:val="single" w:sz="4" w:space="0" w:color="auto"/>
            </w:tcBorders>
            <w:shd w:val="clear" w:color="auto" w:fill="auto"/>
            <w:vAlign w:val="bottom"/>
            <w:hideMark/>
          </w:tcPr>
          <w:p w:rsidR="004D5CAA" w:rsidRPr="004D5CAA" w:rsidRDefault="004D5CAA" w:rsidP="004D5CAA">
            <w:pPr>
              <w:rPr>
                <w:sz w:val="10"/>
                <w:szCs w:val="14"/>
              </w:rPr>
            </w:pPr>
            <w:r w:rsidRPr="004D5CAA">
              <w:rPr>
                <w:sz w:val="10"/>
                <w:szCs w:val="14"/>
              </w:rPr>
              <w:t>Организация работы по разработке проектно-сметной документации на строительство сетей водоснабжения и водоотведения</w:t>
            </w:r>
          </w:p>
        </w:tc>
        <w:tc>
          <w:tcPr>
            <w:tcW w:w="305" w:type="pct"/>
            <w:vMerge w:val="restar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комитет ЖКХ</w:t>
            </w:r>
          </w:p>
        </w:tc>
        <w:tc>
          <w:tcPr>
            <w:tcW w:w="267" w:type="pct"/>
            <w:vMerge w:val="restar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2021-2023 годы</w:t>
            </w:r>
          </w:p>
        </w:tc>
        <w:tc>
          <w:tcPr>
            <w:tcW w:w="448" w:type="pct"/>
            <w:vMerge w:val="restar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1.2.1.</w:t>
            </w:r>
          </w:p>
        </w:tc>
        <w:tc>
          <w:tcPr>
            <w:tcW w:w="657"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всего, в том числе</w:t>
            </w:r>
          </w:p>
        </w:tc>
        <w:tc>
          <w:tcPr>
            <w:tcW w:w="39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79"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603,06078</w:t>
            </w:r>
          </w:p>
        </w:tc>
        <w:tc>
          <w:tcPr>
            <w:tcW w:w="34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19"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249" w:type="pct"/>
            <w:vMerge/>
            <w:tcBorders>
              <w:top w:val="single" w:sz="4" w:space="0" w:color="auto"/>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583"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305"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267"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448"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657"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федеральный бюджет</w:t>
            </w:r>
          </w:p>
        </w:tc>
        <w:tc>
          <w:tcPr>
            <w:tcW w:w="39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79"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19"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249" w:type="pct"/>
            <w:vMerge/>
            <w:tcBorders>
              <w:top w:val="single" w:sz="4" w:space="0" w:color="auto"/>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583"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305"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267"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448"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657"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областной бюджет</w:t>
            </w:r>
          </w:p>
        </w:tc>
        <w:tc>
          <w:tcPr>
            <w:tcW w:w="39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79"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603,06078</w:t>
            </w:r>
          </w:p>
        </w:tc>
        <w:tc>
          <w:tcPr>
            <w:tcW w:w="34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19"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249" w:type="pct"/>
            <w:vMerge/>
            <w:tcBorders>
              <w:top w:val="single" w:sz="4" w:space="0" w:color="auto"/>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583"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305"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267"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448"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657"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бюджет муниципального округа</w:t>
            </w:r>
          </w:p>
        </w:tc>
        <w:tc>
          <w:tcPr>
            <w:tcW w:w="39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79"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19"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249" w:type="pct"/>
            <w:vMerge w:val="restart"/>
            <w:tcBorders>
              <w:top w:val="nil"/>
              <w:left w:val="single" w:sz="4" w:space="0" w:color="auto"/>
              <w:bottom w:val="single" w:sz="4" w:space="0" w:color="000000"/>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1.2.2.</w:t>
            </w:r>
          </w:p>
        </w:tc>
        <w:tc>
          <w:tcPr>
            <w:tcW w:w="583" w:type="pct"/>
            <w:vMerge w:val="restart"/>
            <w:tcBorders>
              <w:top w:val="nil"/>
              <w:left w:val="single" w:sz="4" w:space="0" w:color="auto"/>
              <w:bottom w:val="single" w:sz="4" w:space="0" w:color="000000"/>
              <w:right w:val="single" w:sz="4" w:space="0" w:color="auto"/>
            </w:tcBorders>
            <w:shd w:val="clear" w:color="auto" w:fill="auto"/>
            <w:vAlign w:val="bottom"/>
            <w:hideMark/>
          </w:tcPr>
          <w:p w:rsidR="004D5CAA" w:rsidRPr="004D5CAA" w:rsidRDefault="004D5CAA" w:rsidP="004D5CAA">
            <w:pPr>
              <w:rPr>
                <w:sz w:val="10"/>
                <w:szCs w:val="14"/>
              </w:rPr>
            </w:pPr>
            <w:r w:rsidRPr="004D5CAA">
              <w:rPr>
                <w:sz w:val="10"/>
                <w:szCs w:val="14"/>
              </w:rPr>
              <w:t xml:space="preserve">Организация работы по строительству наружных сетей водоснабжения и водоотведения </w:t>
            </w:r>
          </w:p>
        </w:tc>
        <w:tc>
          <w:tcPr>
            <w:tcW w:w="305" w:type="pct"/>
            <w:vMerge w:val="restar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комитет ЖКХ</w:t>
            </w:r>
          </w:p>
        </w:tc>
        <w:tc>
          <w:tcPr>
            <w:tcW w:w="267" w:type="pct"/>
            <w:vMerge w:val="restar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2021-2023 годы</w:t>
            </w:r>
          </w:p>
        </w:tc>
        <w:tc>
          <w:tcPr>
            <w:tcW w:w="448" w:type="pct"/>
            <w:vMerge w:val="restar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1.2.2.,1.2.3.</w:t>
            </w:r>
          </w:p>
        </w:tc>
        <w:tc>
          <w:tcPr>
            <w:tcW w:w="657"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всего, в том числе</w:t>
            </w:r>
          </w:p>
        </w:tc>
        <w:tc>
          <w:tcPr>
            <w:tcW w:w="39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1391,07000</w:t>
            </w:r>
          </w:p>
        </w:tc>
        <w:tc>
          <w:tcPr>
            <w:tcW w:w="362"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2386,80889</w:t>
            </w:r>
          </w:p>
        </w:tc>
        <w:tc>
          <w:tcPr>
            <w:tcW w:w="379"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2141,07400</w:t>
            </w:r>
          </w:p>
        </w:tc>
        <w:tc>
          <w:tcPr>
            <w:tcW w:w="362"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5137,93792</w:t>
            </w:r>
          </w:p>
        </w:tc>
        <w:tc>
          <w:tcPr>
            <w:tcW w:w="34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19"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249"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583"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305"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267"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448"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657"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федеральный бюджет</w:t>
            </w:r>
          </w:p>
        </w:tc>
        <w:tc>
          <w:tcPr>
            <w:tcW w:w="39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79"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19"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249"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583"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305"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267"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448"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657"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областной бюджет</w:t>
            </w:r>
          </w:p>
        </w:tc>
        <w:tc>
          <w:tcPr>
            <w:tcW w:w="39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79"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1430,87000</w:t>
            </w:r>
          </w:p>
        </w:tc>
        <w:tc>
          <w:tcPr>
            <w:tcW w:w="362"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4224,18000</w:t>
            </w:r>
          </w:p>
        </w:tc>
        <w:tc>
          <w:tcPr>
            <w:tcW w:w="34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19"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249"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583"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305"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267"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448"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657"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бюджет муниципального округа</w:t>
            </w:r>
          </w:p>
        </w:tc>
        <w:tc>
          <w:tcPr>
            <w:tcW w:w="39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1391,07000</w:t>
            </w:r>
          </w:p>
        </w:tc>
        <w:tc>
          <w:tcPr>
            <w:tcW w:w="362"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2386,80889</w:t>
            </w:r>
          </w:p>
        </w:tc>
        <w:tc>
          <w:tcPr>
            <w:tcW w:w="379"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710,20400</w:t>
            </w:r>
          </w:p>
        </w:tc>
        <w:tc>
          <w:tcPr>
            <w:tcW w:w="362"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913,75792</w:t>
            </w:r>
          </w:p>
        </w:tc>
        <w:tc>
          <w:tcPr>
            <w:tcW w:w="34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19" w:type="pct"/>
            <w:tcBorders>
              <w:top w:val="nil"/>
              <w:left w:val="nil"/>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249" w:type="pct"/>
            <w:vMerge w:val="restart"/>
            <w:tcBorders>
              <w:top w:val="nil"/>
              <w:left w:val="single" w:sz="4" w:space="0" w:color="auto"/>
              <w:bottom w:val="single" w:sz="4" w:space="0" w:color="000000"/>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1.2.3.</w:t>
            </w:r>
          </w:p>
        </w:tc>
        <w:tc>
          <w:tcPr>
            <w:tcW w:w="583" w:type="pct"/>
            <w:vMerge w:val="restart"/>
            <w:tcBorders>
              <w:top w:val="nil"/>
              <w:left w:val="single" w:sz="4" w:space="0" w:color="auto"/>
              <w:bottom w:val="single" w:sz="4" w:space="0" w:color="000000"/>
              <w:right w:val="single" w:sz="4" w:space="0" w:color="auto"/>
            </w:tcBorders>
            <w:shd w:val="clear" w:color="auto" w:fill="auto"/>
            <w:vAlign w:val="bottom"/>
            <w:hideMark/>
          </w:tcPr>
          <w:p w:rsidR="004D5CAA" w:rsidRPr="004D5CAA" w:rsidRDefault="004D5CAA" w:rsidP="004D5CAA">
            <w:pPr>
              <w:rPr>
                <w:sz w:val="10"/>
                <w:szCs w:val="14"/>
              </w:rPr>
            </w:pPr>
            <w:r w:rsidRPr="004D5CAA">
              <w:rPr>
                <w:sz w:val="10"/>
                <w:szCs w:val="14"/>
              </w:rPr>
              <w:t>Организация работы по разработке проектно-сметной документации на строительство (реконструкцию), капитальный ремонт  объектов водоотведения</w:t>
            </w:r>
          </w:p>
        </w:tc>
        <w:tc>
          <w:tcPr>
            <w:tcW w:w="305" w:type="pct"/>
            <w:vMerge w:val="restar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комитет ЖКХ</w:t>
            </w:r>
          </w:p>
        </w:tc>
        <w:tc>
          <w:tcPr>
            <w:tcW w:w="267" w:type="pct"/>
            <w:vMerge w:val="restar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2021-2023 годы</w:t>
            </w:r>
          </w:p>
        </w:tc>
        <w:tc>
          <w:tcPr>
            <w:tcW w:w="448" w:type="pct"/>
            <w:vMerge w:val="restar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1.2.4.</w:t>
            </w:r>
          </w:p>
        </w:tc>
        <w:tc>
          <w:tcPr>
            <w:tcW w:w="657"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всего, в том числе</w:t>
            </w:r>
          </w:p>
        </w:tc>
        <w:tc>
          <w:tcPr>
            <w:tcW w:w="39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79"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268,50000</w:t>
            </w:r>
          </w:p>
        </w:tc>
        <w:tc>
          <w:tcPr>
            <w:tcW w:w="34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450,00000</w:t>
            </w:r>
          </w:p>
        </w:tc>
        <w:tc>
          <w:tcPr>
            <w:tcW w:w="34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250,00000</w:t>
            </w:r>
          </w:p>
        </w:tc>
        <w:tc>
          <w:tcPr>
            <w:tcW w:w="319"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249"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583"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305"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267"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448"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657"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федеральный бюджет</w:t>
            </w:r>
          </w:p>
        </w:tc>
        <w:tc>
          <w:tcPr>
            <w:tcW w:w="39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79"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19"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249"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583"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305"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267"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448"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657"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областной бюджет</w:t>
            </w:r>
          </w:p>
        </w:tc>
        <w:tc>
          <w:tcPr>
            <w:tcW w:w="39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79"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19"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249"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583"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305"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267"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448"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657"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бюджет муниципального округа</w:t>
            </w:r>
          </w:p>
        </w:tc>
        <w:tc>
          <w:tcPr>
            <w:tcW w:w="39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79"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268,50000</w:t>
            </w:r>
          </w:p>
        </w:tc>
        <w:tc>
          <w:tcPr>
            <w:tcW w:w="34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450,00000</w:t>
            </w:r>
          </w:p>
        </w:tc>
        <w:tc>
          <w:tcPr>
            <w:tcW w:w="34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250,00000</w:t>
            </w:r>
          </w:p>
        </w:tc>
        <w:tc>
          <w:tcPr>
            <w:tcW w:w="319"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249" w:type="pct"/>
            <w:vMerge w:val="restart"/>
            <w:tcBorders>
              <w:top w:val="nil"/>
              <w:left w:val="single" w:sz="4" w:space="0" w:color="auto"/>
              <w:bottom w:val="single" w:sz="4" w:space="0" w:color="000000"/>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1.2.4.</w:t>
            </w:r>
          </w:p>
        </w:tc>
        <w:tc>
          <w:tcPr>
            <w:tcW w:w="583" w:type="pct"/>
            <w:vMerge w:val="restart"/>
            <w:tcBorders>
              <w:top w:val="nil"/>
              <w:left w:val="single" w:sz="4" w:space="0" w:color="auto"/>
              <w:bottom w:val="single" w:sz="4" w:space="0" w:color="000000"/>
              <w:right w:val="single" w:sz="4" w:space="0" w:color="auto"/>
            </w:tcBorders>
            <w:shd w:val="clear" w:color="auto" w:fill="auto"/>
            <w:vAlign w:val="bottom"/>
            <w:hideMark/>
          </w:tcPr>
          <w:p w:rsidR="004D5CAA" w:rsidRPr="004D5CAA" w:rsidRDefault="004D5CAA" w:rsidP="004D5CAA">
            <w:pPr>
              <w:rPr>
                <w:sz w:val="10"/>
                <w:szCs w:val="14"/>
              </w:rPr>
            </w:pPr>
            <w:r w:rsidRPr="004D5CAA">
              <w:rPr>
                <w:sz w:val="10"/>
                <w:szCs w:val="14"/>
              </w:rPr>
              <w:t>Организация работы по строительству (реконструкции), капитальному ремонту  объектов водоотведения</w:t>
            </w:r>
          </w:p>
        </w:tc>
        <w:tc>
          <w:tcPr>
            <w:tcW w:w="305" w:type="pct"/>
            <w:vMerge w:val="restar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комитет ЖКХ</w:t>
            </w:r>
          </w:p>
        </w:tc>
        <w:tc>
          <w:tcPr>
            <w:tcW w:w="267" w:type="pct"/>
            <w:vMerge w:val="restar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2021-2023 годы</w:t>
            </w:r>
          </w:p>
        </w:tc>
        <w:tc>
          <w:tcPr>
            <w:tcW w:w="448" w:type="pct"/>
            <w:vMerge w:val="restar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1.2.5.</w:t>
            </w:r>
          </w:p>
        </w:tc>
        <w:tc>
          <w:tcPr>
            <w:tcW w:w="657"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всего, в том числе</w:t>
            </w:r>
          </w:p>
        </w:tc>
        <w:tc>
          <w:tcPr>
            <w:tcW w:w="39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79"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12500,00000</w:t>
            </w:r>
          </w:p>
        </w:tc>
        <w:tc>
          <w:tcPr>
            <w:tcW w:w="34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300,00000</w:t>
            </w:r>
          </w:p>
        </w:tc>
        <w:tc>
          <w:tcPr>
            <w:tcW w:w="34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19"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249"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583"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305"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267"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448"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657"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федеральный бюджет</w:t>
            </w:r>
          </w:p>
        </w:tc>
        <w:tc>
          <w:tcPr>
            <w:tcW w:w="39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79"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19"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249"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583"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305"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267"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448"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657"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областной бюджет</w:t>
            </w:r>
          </w:p>
        </w:tc>
        <w:tc>
          <w:tcPr>
            <w:tcW w:w="39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79"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11000,00000</w:t>
            </w:r>
          </w:p>
        </w:tc>
        <w:tc>
          <w:tcPr>
            <w:tcW w:w="34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19"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249"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583"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305"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267"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448"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657"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бюджет муниципального округа</w:t>
            </w:r>
          </w:p>
        </w:tc>
        <w:tc>
          <w:tcPr>
            <w:tcW w:w="39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79"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1500,00000</w:t>
            </w:r>
          </w:p>
        </w:tc>
        <w:tc>
          <w:tcPr>
            <w:tcW w:w="34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300,00000</w:t>
            </w:r>
          </w:p>
        </w:tc>
        <w:tc>
          <w:tcPr>
            <w:tcW w:w="34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19"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249" w:type="pct"/>
            <w:vMerge w:val="restart"/>
            <w:tcBorders>
              <w:top w:val="nil"/>
              <w:left w:val="single" w:sz="4" w:space="0" w:color="auto"/>
              <w:bottom w:val="single" w:sz="4" w:space="0" w:color="000000"/>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1.2.5.</w:t>
            </w:r>
          </w:p>
        </w:tc>
        <w:tc>
          <w:tcPr>
            <w:tcW w:w="583" w:type="pct"/>
            <w:vMerge w:val="restart"/>
            <w:tcBorders>
              <w:top w:val="nil"/>
              <w:left w:val="single" w:sz="4" w:space="0" w:color="auto"/>
              <w:bottom w:val="single" w:sz="4" w:space="0" w:color="000000"/>
              <w:right w:val="single" w:sz="4" w:space="0" w:color="auto"/>
            </w:tcBorders>
            <w:shd w:val="clear" w:color="auto" w:fill="auto"/>
            <w:vAlign w:val="bottom"/>
            <w:hideMark/>
          </w:tcPr>
          <w:p w:rsidR="004D5CAA" w:rsidRPr="004D5CAA" w:rsidRDefault="004D5CAA" w:rsidP="004D5CAA">
            <w:pPr>
              <w:rPr>
                <w:sz w:val="10"/>
                <w:szCs w:val="14"/>
              </w:rPr>
            </w:pPr>
            <w:r w:rsidRPr="004D5CAA">
              <w:rPr>
                <w:sz w:val="10"/>
                <w:szCs w:val="14"/>
              </w:rPr>
              <w:t xml:space="preserve">Организация работы по капитальному ремонту сетей водоснабжения и </w:t>
            </w:r>
            <w:r w:rsidRPr="004D5CAA">
              <w:rPr>
                <w:sz w:val="10"/>
                <w:szCs w:val="14"/>
              </w:rPr>
              <w:lastRenderedPageBreak/>
              <w:t>водоотведения</w:t>
            </w:r>
          </w:p>
        </w:tc>
        <w:tc>
          <w:tcPr>
            <w:tcW w:w="305" w:type="pct"/>
            <w:vMerge w:val="restar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комитет ЖКХ</w:t>
            </w:r>
          </w:p>
        </w:tc>
        <w:tc>
          <w:tcPr>
            <w:tcW w:w="267" w:type="pct"/>
            <w:vMerge w:val="restar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2021-2023 годы</w:t>
            </w:r>
          </w:p>
        </w:tc>
        <w:tc>
          <w:tcPr>
            <w:tcW w:w="448" w:type="pct"/>
            <w:vMerge w:val="restar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1.2.6.</w:t>
            </w:r>
          </w:p>
        </w:tc>
        <w:tc>
          <w:tcPr>
            <w:tcW w:w="657"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всего, в том числе</w:t>
            </w:r>
          </w:p>
        </w:tc>
        <w:tc>
          <w:tcPr>
            <w:tcW w:w="39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6876,83574</w:t>
            </w:r>
          </w:p>
        </w:tc>
        <w:tc>
          <w:tcPr>
            <w:tcW w:w="362"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20678,73618</w:t>
            </w:r>
          </w:p>
        </w:tc>
        <w:tc>
          <w:tcPr>
            <w:tcW w:w="379"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6542,27500</w:t>
            </w:r>
          </w:p>
        </w:tc>
        <w:tc>
          <w:tcPr>
            <w:tcW w:w="362"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7523,61822</w:t>
            </w:r>
          </w:p>
        </w:tc>
        <w:tc>
          <w:tcPr>
            <w:tcW w:w="34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700,00000</w:t>
            </w:r>
          </w:p>
        </w:tc>
        <w:tc>
          <w:tcPr>
            <w:tcW w:w="34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1450,00000</w:t>
            </w:r>
          </w:p>
        </w:tc>
        <w:tc>
          <w:tcPr>
            <w:tcW w:w="319"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200,00000</w:t>
            </w:r>
          </w:p>
        </w:tc>
      </w:tr>
      <w:tr w:rsidR="004D5CAA" w:rsidRPr="004D5CAA" w:rsidTr="004D5CAA">
        <w:trPr>
          <w:trHeight w:val="20"/>
        </w:trPr>
        <w:tc>
          <w:tcPr>
            <w:tcW w:w="249"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583"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305"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267"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448"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657"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федеральный бюджет</w:t>
            </w:r>
          </w:p>
        </w:tc>
        <w:tc>
          <w:tcPr>
            <w:tcW w:w="39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79"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19"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249"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583"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305"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267"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448"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657"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областной бюджет</w:t>
            </w:r>
          </w:p>
        </w:tc>
        <w:tc>
          <w:tcPr>
            <w:tcW w:w="39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79"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4797,43574</w:t>
            </w:r>
          </w:p>
        </w:tc>
        <w:tc>
          <w:tcPr>
            <w:tcW w:w="362"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5509,47000</w:t>
            </w:r>
          </w:p>
        </w:tc>
        <w:tc>
          <w:tcPr>
            <w:tcW w:w="34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19"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249"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583"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305"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267"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448"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657"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бюджет муниципального округа</w:t>
            </w:r>
          </w:p>
        </w:tc>
        <w:tc>
          <w:tcPr>
            <w:tcW w:w="39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6876,83574</w:t>
            </w:r>
          </w:p>
        </w:tc>
        <w:tc>
          <w:tcPr>
            <w:tcW w:w="362"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20678,73618</w:t>
            </w:r>
          </w:p>
        </w:tc>
        <w:tc>
          <w:tcPr>
            <w:tcW w:w="379"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1744,83926</w:t>
            </w:r>
          </w:p>
        </w:tc>
        <w:tc>
          <w:tcPr>
            <w:tcW w:w="362"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2014,14822</w:t>
            </w:r>
          </w:p>
        </w:tc>
        <w:tc>
          <w:tcPr>
            <w:tcW w:w="34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700,00000</w:t>
            </w:r>
          </w:p>
        </w:tc>
        <w:tc>
          <w:tcPr>
            <w:tcW w:w="34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1450,00000</w:t>
            </w:r>
          </w:p>
        </w:tc>
        <w:tc>
          <w:tcPr>
            <w:tcW w:w="319"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200,00000</w:t>
            </w:r>
          </w:p>
        </w:tc>
      </w:tr>
      <w:tr w:rsidR="004D5CAA" w:rsidRPr="004D5CAA" w:rsidTr="004D5CAA">
        <w:trPr>
          <w:trHeight w:val="20"/>
        </w:trPr>
        <w:tc>
          <w:tcPr>
            <w:tcW w:w="249" w:type="pct"/>
            <w:vMerge w:val="restart"/>
            <w:tcBorders>
              <w:top w:val="nil"/>
              <w:left w:val="single" w:sz="4" w:space="0" w:color="auto"/>
              <w:bottom w:val="single" w:sz="4" w:space="0" w:color="000000"/>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1.2.6.</w:t>
            </w:r>
          </w:p>
        </w:tc>
        <w:tc>
          <w:tcPr>
            <w:tcW w:w="583" w:type="pct"/>
            <w:vMerge w:val="restart"/>
            <w:tcBorders>
              <w:top w:val="nil"/>
              <w:left w:val="single" w:sz="4" w:space="0" w:color="auto"/>
              <w:bottom w:val="single" w:sz="4" w:space="0" w:color="000000"/>
              <w:right w:val="single" w:sz="4" w:space="0" w:color="auto"/>
            </w:tcBorders>
            <w:shd w:val="clear" w:color="auto" w:fill="auto"/>
            <w:vAlign w:val="bottom"/>
            <w:hideMark/>
          </w:tcPr>
          <w:p w:rsidR="004D5CAA" w:rsidRPr="004D5CAA" w:rsidRDefault="004D5CAA" w:rsidP="004D5CAA">
            <w:pPr>
              <w:rPr>
                <w:sz w:val="10"/>
                <w:szCs w:val="14"/>
              </w:rPr>
            </w:pPr>
            <w:r w:rsidRPr="004D5CAA">
              <w:rPr>
                <w:sz w:val="10"/>
                <w:szCs w:val="14"/>
              </w:rPr>
              <w:t>Приобретение тракторов</w:t>
            </w:r>
          </w:p>
        </w:tc>
        <w:tc>
          <w:tcPr>
            <w:tcW w:w="305" w:type="pct"/>
            <w:vMerge w:val="restar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комитет ЖКХ</w:t>
            </w:r>
          </w:p>
        </w:tc>
        <w:tc>
          <w:tcPr>
            <w:tcW w:w="267" w:type="pct"/>
            <w:vMerge w:val="restar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2021-2023 годы</w:t>
            </w:r>
          </w:p>
        </w:tc>
        <w:tc>
          <w:tcPr>
            <w:tcW w:w="448" w:type="pct"/>
            <w:vMerge w:val="restar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1.2.6.</w:t>
            </w:r>
          </w:p>
        </w:tc>
        <w:tc>
          <w:tcPr>
            <w:tcW w:w="657"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всего, в том числе</w:t>
            </w:r>
          </w:p>
        </w:tc>
        <w:tc>
          <w:tcPr>
            <w:tcW w:w="39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79"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6985,00000</w:t>
            </w:r>
          </w:p>
        </w:tc>
        <w:tc>
          <w:tcPr>
            <w:tcW w:w="362"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19"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249"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583"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305"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267"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448"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657"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федеральный бюджет</w:t>
            </w:r>
          </w:p>
        </w:tc>
        <w:tc>
          <w:tcPr>
            <w:tcW w:w="39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79"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19"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249"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583"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305"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267"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448"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657"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областной бюджет</w:t>
            </w:r>
          </w:p>
        </w:tc>
        <w:tc>
          <w:tcPr>
            <w:tcW w:w="39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79"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19"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249"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583"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305"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267"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448"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657"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бюджет муниципального округа</w:t>
            </w:r>
          </w:p>
        </w:tc>
        <w:tc>
          <w:tcPr>
            <w:tcW w:w="39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79"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6985,00000</w:t>
            </w:r>
          </w:p>
        </w:tc>
        <w:tc>
          <w:tcPr>
            <w:tcW w:w="362"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19"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249" w:type="pct"/>
            <w:vMerge w:val="restart"/>
            <w:tcBorders>
              <w:top w:val="nil"/>
              <w:left w:val="single" w:sz="4" w:space="0" w:color="auto"/>
              <w:bottom w:val="single" w:sz="4" w:space="0" w:color="000000"/>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1.2.7.</w:t>
            </w:r>
          </w:p>
        </w:tc>
        <w:tc>
          <w:tcPr>
            <w:tcW w:w="583" w:type="pct"/>
            <w:vMerge w:val="restart"/>
            <w:tcBorders>
              <w:top w:val="nil"/>
              <w:left w:val="single" w:sz="4" w:space="0" w:color="auto"/>
              <w:bottom w:val="single" w:sz="4" w:space="0" w:color="000000"/>
              <w:right w:val="single" w:sz="4" w:space="0" w:color="auto"/>
            </w:tcBorders>
            <w:shd w:val="clear" w:color="auto" w:fill="auto"/>
            <w:vAlign w:val="bottom"/>
            <w:hideMark/>
          </w:tcPr>
          <w:p w:rsidR="004D5CAA" w:rsidRPr="004D5CAA" w:rsidRDefault="004D5CAA" w:rsidP="004D5CAA">
            <w:pPr>
              <w:rPr>
                <w:sz w:val="10"/>
                <w:szCs w:val="14"/>
              </w:rPr>
            </w:pPr>
            <w:r w:rsidRPr="004D5CAA">
              <w:rPr>
                <w:sz w:val="10"/>
                <w:szCs w:val="14"/>
              </w:rPr>
              <w:t>Осуществление строительного контроля</w:t>
            </w:r>
          </w:p>
        </w:tc>
        <w:tc>
          <w:tcPr>
            <w:tcW w:w="305" w:type="pct"/>
            <w:vMerge w:val="restar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комитет ЖКХ</w:t>
            </w:r>
          </w:p>
        </w:tc>
        <w:tc>
          <w:tcPr>
            <w:tcW w:w="267" w:type="pct"/>
            <w:vMerge w:val="restar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2024-2026 годы</w:t>
            </w:r>
          </w:p>
        </w:tc>
        <w:tc>
          <w:tcPr>
            <w:tcW w:w="448" w:type="pct"/>
            <w:vMerge w:val="restar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1.2.7.</w:t>
            </w:r>
          </w:p>
        </w:tc>
        <w:tc>
          <w:tcPr>
            <w:tcW w:w="657"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всего, в том числе</w:t>
            </w:r>
          </w:p>
        </w:tc>
        <w:tc>
          <w:tcPr>
            <w:tcW w:w="39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79"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596,10060</w:t>
            </w:r>
          </w:p>
        </w:tc>
        <w:tc>
          <w:tcPr>
            <w:tcW w:w="34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187,25000</w:t>
            </w:r>
          </w:p>
        </w:tc>
        <w:tc>
          <w:tcPr>
            <w:tcW w:w="34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19"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249"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583"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305"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267"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448"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657"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федеральный бюджет</w:t>
            </w:r>
          </w:p>
        </w:tc>
        <w:tc>
          <w:tcPr>
            <w:tcW w:w="39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79"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19"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249"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583"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305"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267"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448"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657"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областной бюджет</w:t>
            </w:r>
          </w:p>
        </w:tc>
        <w:tc>
          <w:tcPr>
            <w:tcW w:w="39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79"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267,50000</w:t>
            </w:r>
          </w:p>
        </w:tc>
        <w:tc>
          <w:tcPr>
            <w:tcW w:w="34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187,25000</w:t>
            </w:r>
          </w:p>
        </w:tc>
        <w:tc>
          <w:tcPr>
            <w:tcW w:w="34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19"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249"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583"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305"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267"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448" w:type="pct"/>
            <w:vMerge/>
            <w:tcBorders>
              <w:top w:val="nil"/>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p>
        </w:tc>
        <w:tc>
          <w:tcPr>
            <w:tcW w:w="657"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бюджет муниципального округа</w:t>
            </w:r>
          </w:p>
        </w:tc>
        <w:tc>
          <w:tcPr>
            <w:tcW w:w="39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79"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328,60060</w:t>
            </w:r>
          </w:p>
        </w:tc>
        <w:tc>
          <w:tcPr>
            <w:tcW w:w="34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c>
          <w:tcPr>
            <w:tcW w:w="319" w:type="pct"/>
            <w:tcBorders>
              <w:top w:val="nil"/>
              <w:left w:val="nil"/>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249" w:type="pct"/>
            <w:vMerge w:val="restart"/>
            <w:tcBorders>
              <w:top w:val="nil"/>
              <w:left w:val="single" w:sz="4" w:space="0" w:color="auto"/>
              <w:bottom w:val="single" w:sz="4" w:space="0" w:color="000000"/>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 </w:t>
            </w:r>
          </w:p>
        </w:tc>
        <w:tc>
          <w:tcPr>
            <w:tcW w:w="583" w:type="pct"/>
            <w:vMerge w:val="restart"/>
            <w:tcBorders>
              <w:top w:val="nil"/>
              <w:left w:val="single" w:sz="4" w:space="0" w:color="auto"/>
              <w:bottom w:val="single" w:sz="4" w:space="0" w:color="000000"/>
              <w:right w:val="single" w:sz="4" w:space="0" w:color="auto"/>
            </w:tcBorders>
            <w:shd w:val="clear" w:color="auto" w:fill="auto"/>
            <w:vAlign w:val="bottom"/>
            <w:hideMark/>
          </w:tcPr>
          <w:p w:rsidR="004D5CAA" w:rsidRPr="004D5CAA" w:rsidRDefault="004D5CAA" w:rsidP="004D5CAA">
            <w:pPr>
              <w:jc w:val="center"/>
              <w:rPr>
                <w:b/>
                <w:bCs/>
                <w:sz w:val="10"/>
                <w:szCs w:val="14"/>
              </w:rPr>
            </w:pPr>
            <w:r w:rsidRPr="004D5CAA">
              <w:rPr>
                <w:b/>
                <w:bCs/>
                <w:sz w:val="10"/>
                <w:szCs w:val="14"/>
              </w:rPr>
              <w:t>Итого по подпрограмме:</w:t>
            </w:r>
          </w:p>
        </w:tc>
        <w:tc>
          <w:tcPr>
            <w:tcW w:w="305" w:type="pct"/>
            <w:vMerge w:val="restart"/>
            <w:tcBorders>
              <w:top w:val="nil"/>
              <w:left w:val="single" w:sz="4" w:space="0" w:color="auto"/>
              <w:bottom w:val="single" w:sz="4" w:space="0" w:color="000000"/>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 </w:t>
            </w:r>
          </w:p>
        </w:tc>
        <w:tc>
          <w:tcPr>
            <w:tcW w:w="267" w:type="pct"/>
            <w:vMerge w:val="restart"/>
            <w:tcBorders>
              <w:top w:val="nil"/>
              <w:left w:val="single" w:sz="4" w:space="0" w:color="auto"/>
              <w:bottom w:val="single" w:sz="4" w:space="0" w:color="000000"/>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 </w:t>
            </w:r>
          </w:p>
        </w:tc>
        <w:tc>
          <w:tcPr>
            <w:tcW w:w="448" w:type="pct"/>
            <w:vMerge w:val="restart"/>
            <w:tcBorders>
              <w:top w:val="nil"/>
              <w:left w:val="single" w:sz="4" w:space="0" w:color="auto"/>
              <w:bottom w:val="single" w:sz="4" w:space="0" w:color="000000"/>
              <w:right w:val="nil"/>
            </w:tcBorders>
            <w:shd w:val="clear" w:color="auto" w:fill="auto"/>
            <w:vAlign w:val="bottom"/>
            <w:hideMark/>
          </w:tcPr>
          <w:p w:rsidR="004D5CAA" w:rsidRPr="004D5CAA" w:rsidRDefault="004D5CAA" w:rsidP="004D5CAA">
            <w:pPr>
              <w:jc w:val="center"/>
              <w:rPr>
                <w:sz w:val="10"/>
                <w:szCs w:val="14"/>
              </w:rPr>
            </w:pPr>
            <w:r w:rsidRPr="004D5CAA">
              <w:rPr>
                <w:sz w:val="10"/>
                <w:szCs w:val="14"/>
              </w:rPr>
              <w:t> </w:t>
            </w:r>
          </w:p>
        </w:tc>
        <w:tc>
          <w:tcPr>
            <w:tcW w:w="657" w:type="pct"/>
            <w:tcBorders>
              <w:top w:val="single" w:sz="4" w:space="0" w:color="auto"/>
              <w:left w:val="single" w:sz="4" w:space="0" w:color="auto"/>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всего, в том числе</w:t>
            </w:r>
          </w:p>
        </w:tc>
        <w:tc>
          <w:tcPr>
            <w:tcW w:w="39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b/>
                <w:bCs/>
                <w:sz w:val="10"/>
                <w:szCs w:val="14"/>
              </w:rPr>
            </w:pPr>
            <w:r w:rsidRPr="004D5CAA">
              <w:rPr>
                <w:b/>
                <w:bCs/>
                <w:sz w:val="10"/>
                <w:szCs w:val="14"/>
              </w:rPr>
              <w:t>173675,30544</w:t>
            </w:r>
          </w:p>
        </w:tc>
        <w:tc>
          <w:tcPr>
            <w:tcW w:w="362"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b/>
                <w:bCs/>
                <w:sz w:val="10"/>
                <w:szCs w:val="14"/>
              </w:rPr>
            </w:pPr>
            <w:r w:rsidRPr="004D5CAA">
              <w:rPr>
                <w:b/>
                <w:bCs/>
                <w:sz w:val="10"/>
                <w:szCs w:val="14"/>
              </w:rPr>
              <w:t>32548,88759</w:t>
            </w:r>
          </w:p>
        </w:tc>
        <w:tc>
          <w:tcPr>
            <w:tcW w:w="379"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b/>
                <w:bCs/>
                <w:sz w:val="10"/>
                <w:szCs w:val="14"/>
              </w:rPr>
            </w:pPr>
            <w:r w:rsidRPr="004D5CAA">
              <w:rPr>
                <w:b/>
                <w:bCs/>
                <w:sz w:val="10"/>
                <w:szCs w:val="14"/>
              </w:rPr>
              <w:t>20615,02630</w:t>
            </w:r>
          </w:p>
        </w:tc>
        <w:tc>
          <w:tcPr>
            <w:tcW w:w="362"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b/>
                <w:bCs/>
                <w:sz w:val="10"/>
                <w:szCs w:val="14"/>
              </w:rPr>
            </w:pPr>
            <w:r w:rsidRPr="004D5CAA">
              <w:rPr>
                <w:b/>
                <w:bCs/>
                <w:sz w:val="10"/>
                <w:szCs w:val="14"/>
              </w:rPr>
              <w:t>27080,99060</w:t>
            </w:r>
          </w:p>
        </w:tc>
        <w:tc>
          <w:tcPr>
            <w:tcW w:w="34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b/>
                <w:bCs/>
                <w:sz w:val="10"/>
                <w:szCs w:val="14"/>
              </w:rPr>
            </w:pPr>
            <w:r w:rsidRPr="004D5CAA">
              <w:rPr>
                <w:b/>
                <w:bCs/>
                <w:sz w:val="10"/>
                <w:szCs w:val="14"/>
              </w:rPr>
              <w:t>1725,25000</w:t>
            </w:r>
          </w:p>
        </w:tc>
        <w:tc>
          <w:tcPr>
            <w:tcW w:w="340"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b/>
                <w:bCs/>
                <w:sz w:val="10"/>
                <w:szCs w:val="14"/>
              </w:rPr>
            </w:pPr>
            <w:r w:rsidRPr="004D5CAA">
              <w:rPr>
                <w:b/>
                <w:bCs/>
                <w:sz w:val="10"/>
                <w:szCs w:val="14"/>
              </w:rPr>
              <w:t>2288,00000</w:t>
            </w:r>
          </w:p>
        </w:tc>
        <w:tc>
          <w:tcPr>
            <w:tcW w:w="319" w:type="pct"/>
            <w:tcBorders>
              <w:top w:val="single" w:sz="4" w:space="0" w:color="auto"/>
              <w:left w:val="nil"/>
              <w:bottom w:val="nil"/>
              <w:right w:val="single" w:sz="4" w:space="0" w:color="auto"/>
            </w:tcBorders>
            <w:shd w:val="clear" w:color="auto" w:fill="auto"/>
            <w:vAlign w:val="bottom"/>
            <w:hideMark/>
          </w:tcPr>
          <w:p w:rsidR="004D5CAA" w:rsidRPr="004D5CAA" w:rsidRDefault="004D5CAA" w:rsidP="004D5CAA">
            <w:pPr>
              <w:jc w:val="center"/>
              <w:rPr>
                <w:b/>
                <w:bCs/>
                <w:sz w:val="10"/>
                <w:szCs w:val="14"/>
              </w:rPr>
            </w:pPr>
            <w:r w:rsidRPr="004D5CAA">
              <w:rPr>
                <w:b/>
                <w:bCs/>
                <w:sz w:val="10"/>
                <w:szCs w:val="14"/>
              </w:rPr>
              <w:t>788,00000</w:t>
            </w:r>
          </w:p>
        </w:tc>
      </w:tr>
      <w:tr w:rsidR="004D5CAA" w:rsidRPr="004D5CAA" w:rsidTr="004D5CAA">
        <w:trPr>
          <w:trHeight w:val="20"/>
        </w:trPr>
        <w:tc>
          <w:tcPr>
            <w:tcW w:w="249"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583"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b/>
                <w:bCs/>
                <w:sz w:val="10"/>
                <w:szCs w:val="14"/>
              </w:rPr>
            </w:pPr>
          </w:p>
        </w:tc>
        <w:tc>
          <w:tcPr>
            <w:tcW w:w="305"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267"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448" w:type="pct"/>
            <w:vMerge/>
            <w:tcBorders>
              <w:top w:val="nil"/>
              <w:left w:val="single" w:sz="4" w:space="0" w:color="auto"/>
              <w:bottom w:val="single" w:sz="4" w:space="0" w:color="000000"/>
              <w:right w:val="nil"/>
            </w:tcBorders>
            <w:vAlign w:val="center"/>
            <w:hideMark/>
          </w:tcPr>
          <w:p w:rsidR="004D5CAA" w:rsidRPr="004D5CAA" w:rsidRDefault="004D5CAA" w:rsidP="004D5CAA">
            <w:pPr>
              <w:rPr>
                <w:sz w:val="10"/>
                <w:szCs w:val="14"/>
              </w:rPr>
            </w:pPr>
          </w:p>
        </w:tc>
        <w:tc>
          <w:tcPr>
            <w:tcW w:w="657" w:type="pct"/>
            <w:tcBorders>
              <w:top w:val="nil"/>
              <w:left w:val="single" w:sz="4" w:space="0" w:color="auto"/>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федеральный бюджет</w:t>
            </w:r>
          </w:p>
        </w:tc>
        <w:tc>
          <w:tcPr>
            <w:tcW w:w="39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149977,90000</w:t>
            </w:r>
          </w:p>
        </w:tc>
        <w:tc>
          <w:tcPr>
            <w:tcW w:w="362"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79"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62"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4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19"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249"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583"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b/>
                <w:bCs/>
                <w:sz w:val="10"/>
                <w:szCs w:val="14"/>
              </w:rPr>
            </w:pPr>
          </w:p>
        </w:tc>
        <w:tc>
          <w:tcPr>
            <w:tcW w:w="305"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267"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448" w:type="pct"/>
            <w:vMerge/>
            <w:tcBorders>
              <w:top w:val="nil"/>
              <w:left w:val="single" w:sz="4" w:space="0" w:color="auto"/>
              <w:bottom w:val="single" w:sz="4" w:space="0" w:color="000000"/>
              <w:right w:val="nil"/>
            </w:tcBorders>
            <w:vAlign w:val="center"/>
            <w:hideMark/>
          </w:tcPr>
          <w:p w:rsidR="004D5CAA" w:rsidRPr="004D5CAA" w:rsidRDefault="004D5CAA" w:rsidP="004D5CAA">
            <w:pPr>
              <w:rPr>
                <w:sz w:val="10"/>
                <w:szCs w:val="14"/>
              </w:rPr>
            </w:pPr>
          </w:p>
        </w:tc>
        <w:tc>
          <w:tcPr>
            <w:tcW w:w="657" w:type="pct"/>
            <w:tcBorders>
              <w:top w:val="nil"/>
              <w:left w:val="single" w:sz="4" w:space="0" w:color="auto"/>
              <w:bottom w:val="nil"/>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областной бюджет</w:t>
            </w:r>
          </w:p>
        </w:tc>
        <w:tc>
          <w:tcPr>
            <w:tcW w:w="39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4638,50000</w:t>
            </w:r>
          </w:p>
        </w:tc>
        <w:tc>
          <w:tcPr>
            <w:tcW w:w="362"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2778,44544</w:t>
            </w:r>
          </w:p>
        </w:tc>
        <w:tc>
          <w:tcPr>
            <w:tcW w:w="379"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9797,29163</w:t>
            </w:r>
          </w:p>
        </w:tc>
        <w:tc>
          <w:tcPr>
            <w:tcW w:w="362"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21962,08577</w:t>
            </w:r>
          </w:p>
        </w:tc>
        <w:tc>
          <w:tcPr>
            <w:tcW w:w="34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187,25000</w:t>
            </w:r>
          </w:p>
        </w:tc>
        <w:tc>
          <w:tcPr>
            <w:tcW w:w="340"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c>
          <w:tcPr>
            <w:tcW w:w="319" w:type="pct"/>
            <w:tcBorders>
              <w:top w:val="nil"/>
              <w:left w:val="nil"/>
              <w:bottom w:val="nil"/>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0,00000</w:t>
            </w:r>
          </w:p>
        </w:tc>
      </w:tr>
      <w:tr w:rsidR="004D5CAA" w:rsidRPr="004D5CAA" w:rsidTr="004D5CAA">
        <w:trPr>
          <w:trHeight w:val="20"/>
        </w:trPr>
        <w:tc>
          <w:tcPr>
            <w:tcW w:w="249"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583"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b/>
                <w:bCs/>
                <w:sz w:val="10"/>
                <w:szCs w:val="14"/>
              </w:rPr>
            </w:pPr>
          </w:p>
        </w:tc>
        <w:tc>
          <w:tcPr>
            <w:tcW w:w="305"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267" w:type="pct"/>
            <w:vMerge/>
            <w:tcBorders>
              <w:top w:val="nil"/>
              <w:left w:val="single" w:sz="4" w:space="0" w:color="auto"/>
              <w:bottom w:val="single" w:sz="4" w:space="0" w:color="000000"/>
              <w:right w:val="single" w:sz="4" w:space="0" w:color="auto"/>
            </w:tcBorders>
            <w:vAlign w:val="center"/>
            <w:hideMark/>
          </w:tcPr>
          <w:p w:rsidR="004D5CAA" w:rsidRPr="004D5CAA" w:rsidRDefault="004D5CAA" w:rsidP="004D5CAA">
            <w:pPr>
              <w:rPr>
                <w:sz w:val="10"/>
                <w:szCs w:val="14"/>
              </w:rPr>
            </w:pPr>
          </w:p>
        </w:tc>
        <w:tc>
          <w:tcPr>
            <w:tcW w:w="448" w:type="pct"/>
            <w:vMerge/>
            <w:tcBorders>
              <w:top w:val="nil"/>
              <w:left w:val="single" w:sz="4" w:space="0" w:color="auto"/>
              <w:bottom w:val="single" w:sz="4" w:space="0" w:color="000000"/>
              <w:right w:val="nil"/>
            </w:tcBorders>
            <w:vAlign w:val="center"/>
            <w:hideMark/>
          </w:tcPr>
          <w:p w:rsidR="004D5CAA" w:rsidRPr="004D5CAA" w:rsidRDefault="004D5CAA" w:rsidP="004D5CAA">
            <w:pPr>
              <w:rPr>
                <w:sz w:val="10"/>
                <w:szCs w:val="14"/>
              </w:rPr>
            </w:pPr>
          </w:p>
        </w:tc>
        <w:tc>
          <w:tcPr>
            <w:tcW w:w="657" w:type="pct"/>
            <w:tcBorders>
              <w:top w:val="nil"/>
              <w:left w:val="single" w:sz="4" w:space="0" w:color="auto"/>
              <w:bottom w:val="single" w:sz="4" w:space="0" w:color="auto"/>
              <w:right w:val="single" w:sz="4" w:space="0" w:color="auto"/>
            </w:tcBorders>
            <w:shd w:val="clear" w:color="auto" w:fill="auto"/>
            <w:vAlign w:val="bottom"/>
            <w:hideMark/>
          </w:tcPr>
          <w:p w:rsidR="004D5CAA" w:rsidRPr="004D5CAA" w:rsidRDefault="004D5CAA" w:rsidP="004D5CAA">
            <w:pPr>
              <w:jc w:val="center"/>
              <w:rPr>
                <w:sz w:val="10"/>
                <w:szCs w:val="14"/>
              </w:rPr>
            </w:pPr>
            <w:r w:rsidRPr="004D5CAA">
              <w:rPr>
                <w:sz w:val="10"/>
                <w:szCs w:val="14"/>
              </w:rPr>
              <w:t>бюджет муниципального округа</w:t>
            </w:r>
          </w:p>
        </w:tc>
        <w:tc>
          <w:tcPr>
            <w:tcW w:w="390" w:type="pct"/>
            <w:tcBorders>
              <w:top w:val="nil"/>
              <w:left w:val="nil"/>
              <w:bottom w:val="single" w:sz="4" w:space="0" w:color="auto"/>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19058,90544</w:t>
            </w:r>
          </w:p>
        </w:tc>
        <w:tc>
          <w:tcPr>
            <w:tcW w:w="362" w:type="pct"/>
            <w:tcBorders>
              <w:top w:val="nil"/>
              <w:left w:val="nil"/>
              <w:bottom w:val="single" w:sz="4" w:space="0" w:color="auto"/>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29770,44215</w:t>
            </w:r>
          </w:p>
        </w:tc>
        <w:tc>
          <w:tcPr>
            <w:tcW w:w="379" w:type="pct"/>
            <w:tcBorders>
              <w:top w:val="nil"/>
              <w:left w:val="nil"/>
              <w:bottom w:val="single" w:sz="4" w:space="0" w:color="auto"/>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10817,73467</w:t>
            </w:r>
          </w:p>
        </w:tc>
        <w:tc>
          <w:tcPr>
            <w:tcW w:w="362" w:type="pct"/>
            <w:tcBorders>
              <w:top w:val="nil"/>
              <w:left w:val="nil"/>
              <w:bottom w:val="single" w:sz="4" w:space="0" w:color="auto"/>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5118,90483</w:t>
            </w:r>
          </w:p>
        </w:tc>
        <w:tc>
          <w:tcPr>
            <w:tcW w:w="340" w:type="pct"/>
            <w:tcBorders>
              <w:top w:val="nil"/>
              <w:left w:val="nil"/>
              <w:bottom w:val="single" w:sz="4" w:space="0" w:color="auto"/>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1538,00000</w:t>
            </w:r>
          </w:p>
        </w:tc>
        <w:tc>
          <w:tcPr>
            <w:tcW w:w="340" w:type="pct"/>
            <w:tcBorders>
              <w:top w:val="nil"/>
              <w:left w:val="nil"/>
              <w:bottom w:val="single" w:sz="4" w:space="0" w:color="auto"/>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2288,00000</w:t>
            </w:r>
          </w:p>
        </w:tc>
        <w:tc>
          <w:tcPr>
            <w:tcW w:w="319" w:type="pct"/>
            <w:tcBorders>
              <w:top w:val="nil"/>
              <w:left w:val="nil"/>
              <w:bottom w:val="single" w:sz="4" w:space="0" w:color="auto"/>
              <w:right w:val="single" w:sz="4" w:space="0" w:color="auto"/>
            </w:tcBorders>
            <w:shd w:val="clear" w:color="auto" w:fill="auto"/>
            <w:noWrap/>
            <w:vAlign w:val="bottom"/>
            <w:hideMark/>
          </w:tcPr>
          <w:p w:rsidR="004D5CAA" w:rsidRPr="004D5CAA" w:rsidRDefault="004D5CAA" w:rsidP="004D5CAA">
            <w:pPr>
              <w:jc w:val="center"/>
              <w:rPr>
                <w:sz w:val="10"/>
                <w:szCs w:val="14"/>
              </w:rPr>
            </w:pPr>
            <w:r w:rsidRPr="004D5CAA">
              <w:rPr>
                <w:sz w:val="10"/>
                <w:szCs w:val="14"/>
              </w:rPr>
              <w:t>788,00000</w:t>
            </w:r>
          </w:p>
        </w:tc>
      </w:tr>
    </w:tbl>
    <w:p w:rsidR="004D5CAA" w:rsidRPr="00A472F8" w:rsidRDefault="004D5CAA" w:rsidP="004D5CAA">
      <w:pPr>
        <w:widowControl w:val="0"/>
        <w:autoSpaceDE w:val="0"/>
        <w:autoSpaceDN w:val="0"/>
        <w:adjustRightInd w:val="0"/>
        <w:jc w:val="center"/>
        <w:rPr>
          <w:bCs/>
          <w:sz w:val="14"/>
          <w:szCs w:val="14"/>
        </w:rPr>
      </w:pPr>
    </w:p>
    <w:p w:rsidR="004D5CAA" w:rsidRPr="00A472F8" w:rsidRDefault="004D5CAA" w:rsidP="004D5CAA">
      <w:pPr>
        <w:widowControl w:val="0"/>
        <w:autoSpaceDE w:val="0"/>
        <w:autoSpaceDN w:val="0"/>
        <w:adjustRightInd w:val="0"/>
        <w:jc w:val="right"/>
        <w:rPr>
          <w:b/>
          <w:sz w:val="14"/>
          <w:szCs w:val="14"/>
        </w:rPr>
      </w:pPr>
      <w:r w:rsidRPr="00A472F8">
        <w:rPr>
          <w:sz w:val="14"/>
          <w:szCs w:val="14"/>
        </w:rPr>
        <w:t>Приложение № 5</w:t>
      </w:r>
    </w:p>
    <w:p w:rsidR="004D5CAA" w:rsidRPr="00A472F8" w:rsidRDefault="004D5CAA" w:rsidP="004D5CAA">
      <w:pPr>
        <w:widowControl w:val="0"/>
        <w:autoSpaceDE w:val="0"/>
        <w:autoSpaceDN w:val="0"/>
        <w:adjustRightInd w:val="0"/>
        <w:jc w:val="right"/>
        <w:rPr>
          <w:b/>
          <w:sz w:val="14"/>
          <w:szCs w:val="14"/>
        </w:rPr>
      </w:pPr>
      <w:r w:rsidRPr="00A472F8">
        <w:rPr>
          <w:b/>
          <w:sz w:val="14"/>
          <w:szCs w:val="14"/>
        </w:rPr>
        <w:t xml:space="preserve"> </w:t>
      </w:r>
    </w:p>
    <w:p w:rsidR="004D5CAA" w:rsidRPr="00A472F8" w:rsidRDefault="004D5CAA" w:rsidP="004D5CAA">
      <w:pPr>
        <w:widowControl w:val="0"/>
        <w:autoSpaceDE w:val="0"/>
        <w:autoSpaceDN w:val="0"/>
        <w:adjustRightInd w:val="0"/>
        <w:jc w:val="center"/>
        <w:rPr>
          <w:b/>
          <w:sz w:val="14"/>
          <w:szCs w:val="14"/>
        </w:rPr>
      </w:pPr>
      <w:r w:rsidRPr="00A472F8">
        <w:rPr>
          <w:b/>
          <w:sz w:val="14"/>
          <w:szCs w:val="14"/>
        </w:rPr>
        <w:t>Мероприятия подпрограммы</w:t>
      </w:r>
    </w:p>
    <w:p w:rsidR="004D5CAA" w:rsidRPr="00A472F8" w:rsidRDefault="004D5CAA" w:rsidP="004D5CAA">
      <w:pPr>
        <w:widowControl w:val="0"/>
        <w:autoSpaceDE w:val="0"/>
        <w:autoSpaceDN w:val="0"/>
        <w:adjustRightInd w:val="0"/>
        <w:jc w:val="center"/>
        <w:rPr>
          <w:bCs/>
          <w:sz w:val="14"/>
          <w:szCs w:val="14"/>
        </w:rPr>
      </w:pPr>
      <w:r w:rsidRPr="00A472F8">
        <w:rPr>
          <w:bCs/>
          <w:sz w:val="14"/>
          <w:szCs w:val="14"/>
        </w:rPr>
        <w:t>«</w:t>
      </w:r>
      <w:r w:rsidRPr="00A472F8">
        <w:rPr>
          <w:sz w:val="14"/>
          <w:szCs w:val="14"/>
        </w:rPr>
        <w:t>Газификация Солецкого муниципального округа</w:t>
      </w:r>
      <w:r w:rsidRPr="00A472F8">
        <w:rPr>
          <w:bCs/>
          <w:sz w:val="14"/>
          <w:szCs w:val="14"/>
        </w:rPr>
        <w:t>»</w:t>
      </w:r>
    </w:p>
    <w:p w:rsidR="004D5CAA" w:rsidRPr="00A472F8" w:rsidRDefault="004D5CAA" w:rsidP="004D5CAA">
      <w:pPr>
        <w:widowControl w:val="0"/>
        <w:autoSpaceDE w:val="0"/>
        <w:autoSpaceDN w:val="0"/>
        <w:adjustRightInd w:val="0"/>
        <w:jc w:val="center"/>
        <w:rPr>
          <w:bCs/>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
        <w:gridCol w:w="606"/>
        <w:gridCol w:w="508"/>
        <w:gridCol w:w="470"/>
        <w:gridCol w:w="567"/>
        <w:gridCol w:w="589"/>
        <w:gridCol w:w="321"/>
        <w:gridCol w:w="321"/>
        <w:gridCol w:w="360"/>
        <w:gridCol w:w="321"/>
        <w:gridCol w:w="321"/>
        <w:gridCol w:w="321"/>
        <w:gridCol w:w="321"/>
      </w:tblGrid>
      <w:tr w:rsidR="004D5CAA" w:rsidRPr="004D5CAA" w:rsidTr="004D5CAA">
        <w:trPr>
          <w:trHeight w:val="45"/>
        </w:trPr>
        <w:tc>
          <w:tcPr>
            <w:tcW w:w="238" w:type="pct"/>
            <w:vMerge w:val="restart"/>
            <w:shd w:val="clear" w:color="auto" w:fill="auto"/>
            <w:vAlign w:val="center"/>
            <w:hideMark/>
          </w:tcPr>
          <w:p w:rsidR="004D5CAA" w:rsidRPr="004D5CAA" w:rsidRDefault="004D5CAA" w:rsidP="004D5CAA">
            <w:pPr>
              <w:jc w:val="center"/>
              <w:rPr>
                <w:sz w:val="10"/>
                <w:szCs w:val="14"/>
              </w:rPr>
            </w:pPr>
            <w:r w:rsidRPr="004D5CAA">
              <w:rPr>
                <w:sz w:val="10"/>
                <w:szCs w:val="14"/>
              </w:rPr>
              <w:t>N</w:t>
            </w:r>
          </w:p>
          <w:p w:rsidR="004D5CAA" w:rsidRPr="004D5CAA" w:rsidRDefault="004D5CAA" w:rsidP="004D5CAA">
            <w:pPr>
              <w:jc w:val="center"/>
              <w:rPr>
                <w:sz w:val="10"/>
                <w:szCs w:val="14"/>
              </w:rPr>
            </w:pPr>
            <w:proofErr w:type="gramStart"/>
            <w:r w:rsidRPr="004D5CAA">
              <w:rPr>
                <w:sz w:val="10"/>
                <w:szCs w:val="14"/>
              </w:rPr>
              <w:t>п</w:t>
            </w:r>
            <w:proofErr w:type="gramEnd"/>
            <w:r w:rsidRPr="004D5CAA">
              <w:rPr>
                <w:sz w:val="10"/>
                <w:szCs w:val="14"/>
              </w:rPr>
              <w:t>/п</w:t>
            </w:r>
          </w:p>
          <w:p w:rsidR="004D5CAA" w:rsidRPr="004D5CAA" w:rsidRDefault="004D5CAA" w:rsidP="004D5CAA">
            <w:pPr>
              <w:jc w:val="center"/>
              <w:rPr>
                <w:rFonts w:ascii="Calibri" w:hAnsi="Calibri"/>
                <w:sz w:val="10"/>
                <w:szCs w:val="14"/>
              </w:rPr>
            </w:pPr>
          </w:p>
          <w:p w:rsidR="004D5CAA" w:rsidRPr="004D5CAA" w:rsidRDefault="004D5CAA" w:rsidP="004D5CAA">
            <w:pPr>
              <w:jc w:val="center"/>
              <w:rPr>
                <w:rFonts w:ascii="Calibri" w:hAnsi="Calibri"/>
                <w:sz w:val="10"/>
                <w:szCs w:val="14"/>
              </w:rPr>
            </w:pPr>
          </w:p>
          <w:p w:rsidR="004D5CAA" w:rsidRPr="004D5CAA" w:rsidRDefault="004D5CAA" w:rsidP="004D5CAA">
            <w:pPr>
              <w:jc w:val="center"/>
              <w:rPr>
                <w:rFonts w:ascii="Calibri" w:hAnsi="Calibri"/>
                <w:sz w:val="10"/>
                <w:szCs w:val="14"/>
              </w:rPr>
            </w:pPr>
          </w:p>
          <w:p w:rsidR="004D5CAA" w:rsidRPr="004D5CAA" w:rsidRDefault="004D5CAA" w:rsidP="004D5CAA">
            <w:pPr>
              <w:jc w:val="center"/>
              <w:rPr>
                <w:rFonts w:ascii="Calibri" w:hAnsi="Calibri"/>
                <w:sz w:val="10"/>
                <w:szCs w:val="14"/>
              </w:rPr>
            </w:pPr>
          </w:p>
          <w:p w:rsidR="004D5CAA" w:rsidRPr="004D5CAA" w:rsidRDefault="004D5CAA" w:rsidP="004D5CAA">
            <w:pPr>
              <w:jc w:val="center"/>
              <w:rPr>
                <w:sz w:val="10"/>
                <w:szCs w:val="14"/>
              </w:rPr>
            </w:pPr>
          </w:p>
        </w:tc>
        <w:tc>
          <w:tcPr>
            <w:tcW w:w="817" w:type="pct"/>
            <w:vMerge w:val="restart"/>
            <w:shd w:val="clear" w:color="auto" w:fill="auto"/>
            <w:vAlign w:val="center"/>
            <w:hideMark/>
          </w:tcPr>
          <w:p w:rsidR="004D5CAA" w:rsidRPr="004D5CAA" w:rsidRDefault="004D5CAA" w:rsidP="004D5CAA">
            <w:pPr>
              <w:jc w:val="center"/>
              <w:rPr>
                <w:sz w:val="10"/>
                <w:szCs w:val="14"/>
              </w:rPr>
            </w:pPr>
            <w:r w:rsidRPr="004D5CAA">
              <w:rPr>
                <w:sz w:val="10"/>
                <w:szCs w:val="14"/>
              </w:rPr>
              <w:t>Наименование</w:t>
            </w:r>
          </w:p>
          <w:p w:rsidR="004D5CAA" w:rsidRPr="004D5CAA" w:rsidRDefault="004D5CAA" w:rsidP="004D5CAA">
            <w:pPr>
              <w:jc w:val="center"/>
              <w:rPr>
                <w:sz w:val="10"/>
                <w:szCs w:val="14"/>
              </w:rPr>
            </w:pPr>
            <w:r w:rsidRPr="004D5CAA">
              <w:rPr>
                <w:sz w:val="10"/>
                <w:szCs w:val="14"/>
              </w:rPr>
              <w:t>мероприятия</w:t>
            </w:r>
          </w:p>
          <w:p w:rsidR="004D5CAA" w:rsidRPr="004D5CAA" w:rsidRDefault="004D5CAA" w:rsidP="004D5CAA">
            <w:pPr>
              <w:jc w:val="center"/>
              <w:rPr>
                <w:rFonts w:ascii="Calibri" w:hAnsi="Calibri"/>
                <w:sz w:val="10"/>
                <w:szCs w:val="14"/>
              </w:rPr>
            </w:pPr>
          </w:p>
          <w:p w:rsidR="004D5CAA" w:rsidRPr="004D5CAA" w:rsidRDefault="004D5CAA" w:rsidP="004D5CAA">
            <w:pPr>
              <w:jc w:val="center"/>
              <w:rPr>
                <w:rFonts w:ascii="Calibri" w:hAnsi="Calibri"/>
                <w:sz w:val="10"/>
                <w:szCs w:val="14"/>
              </w:rPr>
            </w:pPr>
          </w:p>
          <w:p w:rsidR="004D5CAA" w:rsidRPr="004D5CAA" w:rsidRDefault="004D5CAA" w:rsidP="004D5CAA">
            <w:pPr>
              <w:jc w:val="center"/>
              <w:rPr>
                <w:rFonts w:ascii="Calibri" w:hAnsi="Calibri"/>
                <w:sz w:val="10"/>
                <w:szCs w:val="14"/>
              </w:rPr>
            </w:pPr>
          </w:p>
          <w:p w:rsidR="004D5CAA" w:rsidRPr="004D5CAA" w:rsidRDefault="004D5CAA" w:rsidP="004D5CAA">
            <w:pPr>
              <w:jc w:val="center"/>
              <w:rPr>
                <w:rFonts w:ascii="Calibri" w:hAnsi="Calibri"/>
                <w:sz w:val="10"/>
                <w:szCs w:val="14"/>
              </w:rPr>
            </w:pPr>
          </w:p>
          <w:p w:rsidR="004D5CAA" w:rsidRPr="004D5CAA" w:rsidRDefault="004D5CAA" w:rsidP="004D5CAA">
            <w:pPr>
              <w:jc w:val="center"/>
              <w:rPr>
                <w:sz w:val="10"/>
                <w:szCs w:val="14"/>
              </w:rPr>
            </w:pPr>
          </w:p>
        </w:tc>
        <w:tc>
          <w:tcPr>
            <w:tcW w:w="536" w:type="pct"/>
            <w:vMerge w:val="restart"/>
            <w:shd w:val="clear" w:color="auto" w:fill="auto"/>
            <w:vAlign w:val="center"/>
            <w:hideMark/>
          </w:tcPr>
          <w:p w:rsidR="004D5CAA" w:rsidRPr="004D5CAA" w:rsidRDefault="004D5CAA" w:rsidP="004D5CAA">
            <w:pPr>
              <w:jc w:val="center"/>
              <w:rPr>
                <w:sz w:val="10"/>
                <w:szCs w:val="14"/>
              </w:rPr>
            </w:pPr>
            <w:r w:rsidRPr="004D5CAA">
              <w:rPr>
                <w:sz w:val="10"/>
                <w:szCs w:val="14"/>
              </w:rPr>
              <w:t>Исполнитель мероприятия</w:t>
            </w:r>
          </w:p>
        </w:tc>
        <w:tc>
          <w:tcPr>
            <w:tcW w:w="357" w:type="pct"/>
            <w:vMerge w:val="restart"/>
            <w:shd w:val="clear" w:color="auto" w:fill="auto"/>
            <w:vAlign w:val="center"/>
            <w:hideMark/>
          </w:tcPr>
          <w:p w:rsidR="004D5CAA" w:rsidRPr="004D5CAA" w:rsidRDefault="004D5CAA" w:rsidP="004D5CAA">
            <w:pPr>
              <w:jc w:val="center"/>
              <w:rPr>
                <w:sz w:val="10"/>
                <w:szCs w:val="14"/>
              </w:rPr>
            </w:pPr>
            <w:r w:rsidRPr="004D5CAA">
              <w:rPr>
                <w:sz w:val="10"/>
                <w:szCs w:val="14"/>
              </w:rPr>
              <w:t>Срок</w:t>
            </w:r>
          </w:p>
          <w:p w:rsidR="004D5CAA" w:rsidRPr="004D5CAA" w:rsidRDefault="004D5CAA" w:rsidP="004D5CAA">
            <w:pPr>
              <w:jc w:val="center"/>
              <w:rPr>
                <w:sz w:val="10"/>
                <w:szCs w:val="14"/>
              </w:rPr>
            </w:pPr>
            <w:r w:rsidRPr="004D5CAA">
              <w:rPr>
                <w:sz w:val="10"/>
                <w:szCs w:val="14"/>
              </w:rPr>
              <w:t>реализации</w:t>
            </w:r>
          </w:p>
          <w:p w:rsidR="004D5CAA" w:rsidRPr="004D5CAA" w:rsidRDefault="004D5CAA" w:rsidP="004D5CAA">
            <w:pPr>
              <w:jc w:val="center"/>
              <w:rPr>
                <w:rFonts w:ascii="Calibri" w:hAnsi="Calibri"/>
                <w:sz w:val="10"/>
                <w:szCs w:val="14"/>
              </w:rPr>
            </w:pPr>
          </w:p>
          <w:p w:rsidR="004D5CAA" w:rsidRPr="004D5CAA" w:rsidRDefault="004D5CAA" w:rsidP="004D5CAA">
            <w:pPr>
              <w:jc w:val="center"/>
              <w:rPr>
                <w:rFonts w:ascii="Calibri" w:hAnsi="Calibri"/>
                <w:sz w:val="10"/>
                <w:szCs w:val="14"/>
              </w:rPr>
            </w:pPr>
          </w:p>
          <w:p w:rsidR="004D5CAA" w:rsidRPr="004D5CAA" w:rsidRDefault="004D5CAA" w:rsidP="004D5CAA">
            <w:pPr>
              <w:jc w:val="center"/>
              <w:rPr>
                <w:rFonts w:ascii="Calibri" w:hAnsi="Calibri"/>
                <w:sz w:val="10"/>
                <w:szCs w:val="14"/>
              </w:rPr>
            </w:pPr>
          </w:p>
          <w:p w:rsidR="004D5CAA" w:rsidRPr="004D5CAA" w:rsidRDefault="004D5CAA" w:rsidP="004D5CAA">
            <w:pPr>
              <w:jc w:val="center"/>
              <w:rPr>
                <w:rFonts w:ascii="Calibri" w:hAnsi="Calibri"/>
                <w:sz w:val="10"/>
                <w:szCs w:val="14"/>
              </w:rPr>
            </w:pPr>
          </w:p>
          <w:p w:rsidR="004D5CAA" w:rsidRPr="004D5CAA" w:rsidRDefault="004D5CAA" w:rsidP="004D5CAA">
            <w:pPr>
              <w:jc w:val="center"/>
              <w:rPr>
                <w:sz w:val="10"/>
                <w:szCs w:val="14"/>
              </w:rPr>
            </w:pPr>
          </w:p>
        </w:tc>
        <w:tc>
          <w:tcPr>
            <w:tcW w:w="480" w:type="pct"/>
            <w:vMerge w:val="restart"/>
            <w:shd w:val="clear" w:color="auto" w:fill="auto"/>
            <w:vAlign w:val="center"/>
            <w:hideMark/>
          </w:tcPr>
          <w:p w:rsidR="004D5CAA" w:rsidRPr="004D5CAA" w:rsidRDefault="004D5CAA" w:rsidP="004D5CAA">
            <w:pPr>
              <w:jc w:val="center"/>
              <w:rPr>
                <w:sz w:val="10"/>
                <w:szCs w:val="14"/>
              </w:rPr>
            </w:pPr>
            <w:r w:rsidRPr="004D5CAA">
              <w:rPr>
                <w:sz w:val="10"/>
                <w:szCs w:val="14"/>
              </w:rPr>
              <w:t>Целевой</w:t>
            </w:r>
          </w:p>
          <w:p w:rsidR="004D5CAA" w:rsidRPr="004D5CAA" w:rsidRDefault="004D5CAA" w:rsidP="004D5CAA">
            <w:pPr>
              <w:jc w:val="center"/>
              <w:rPr>
                <w:sz w:val="10"/>
                <w:szCs w:val="14"/>
              </w:rPr>
            </w:pPr>
            <w:r w:rsidRPr="004D5CAA">
              <w:rPr>
                <w:sz w:val="10"/>
                <w:szCs w:val="14"/>
              </w:rPr>
              <w:t>показатель</w:t>
            </w:r>
          </w:p>
          <w:p w:rsidR="004D5CAA" w:rsidRPr="004D5CAA" w:rsidRDefault="004D5CAA" w:rsidP="004D5CAA">
            <w:pPr>
              <w:jc w:val="center"/>
              <w:rPr>
                <w:sz w:val="10"/>
                <w:szCs w:val="14"/>
              </w:rPr>
            </w:pPr>
            <w:proofErr w:type="gramStart"/>
            <w:r w:rsidRPr="004D5CAA">
              <w:rPr>
                <w:sz w:val="10"/>
                <w:szCs w:val="14"/>
              </w:rPr>
              <w:t>(номер</w:t>
            </w:r>
            <w:proofErr w:type="gramEnd"/>
          </w:p>
          <w:p w:rsidR="004D5CAA" w:rsidRPr="004D5CAA" w:rsidRDefault="004D5CAA" w:rsidP="004D5CAA">
            <w:pPr>
              <w:jc w:val="center"/>
              <w:rPr>
                <w:sz w:val="10"/>
                <w:szCs w:val="14"/>
              </w:rPr>
            </w:pPr>
            <w:r w:rsidRPr="004D5CAA">
              <w:rPr>
                <w:sz w:val="10"/>
                <w:szCs w:val="14"/>
              </w:rPr>
              <w:t>целевого</w:t>
            </w:r>
          </w:p>
          <w:p w:rsidR="004D5CAA" w:rsidRPr="004D5CAA" w:rsidRDefault="004D5CAA" w:rsidP="004D5CAA">
            <w:pPr>
              <w:jc w:val="center"/>
              <w:rPr>
                <w:sz w:val="10"/>
                <w:szCs w:val="14"/>
              </w:rPr>
            </w:pPr>
            <w:r w:rsidRPr="004D5CAA">
              <w:rPr>
                <w:sz w:val="10"/>
                <w:szCs w:val="14"/>
              </w:rPr>
              <w:t>показателя</w:t>
            </w:r>
          </w:p>
          <w:p w:rsidR="004D5CAA" w:rsidRPr="004D5CAA" w:rsidRDefault="004D5CAA" w:rsidP="004D5CAA">
            <w:pPr>
              <w:jc w:val="center"/>
              <w:rPr>
                <w:sz w:val="10"/>
                <w:szCs w:val="14"/>
              </w:rPr>
            </w:pPr>
            <w:r w:rsidRPr="004D5CAA">
              <w:rPr>
                <w:sz w:val="10"/>
                <w:szCs w:val="14"/>
              </w:rPr>
              <w:t>из паспорта</w:t>
            </w:r>
          </w:p>
          <w:p w:rsidR="004D5CAA" w:rsidRPr="004D5CAA" w:rsidRDefault="004D5CAA" w:rsidP="004D5CAA">
            <w:pPr>
              <w:jc w:val="center"/>
              <w:rPr>
                <w:sz w:val="10"/>
                <w:szCs w:val="14"/>
              </w:rPr>
            </w:pPr>
            <w:r w:rsidRPr="004D5CAA">
              <w:rPr>
                <w:sz w:val="10"/>
                <w:szCs w:val="14"/>
              </w:rPr>
              <w:t>подпрограммы)</w:t>
            </w:r>
          </w:p>
        </w:tc>
        <w:tc>
          <w:tcPr>
            <w:tcW w:w="502" w:type="pct"/>
            <w:vMerge w:val="restart"/>
            <w:shd w:val="clear" w:color="auto" w:fill="auto"/>
            <w:vAlign w:val="center"/>
            <w:hideMark/>
          </w:tcPr>
          <w:p w:rsidR="004D5CAA" w:rsidRPr="004D5CAA" w:rsidRDefault="004D5CAA" w:rsidP="004D5CAA">
            <w:pPr>
              <w:jc w:val="center"/>
              <w:rPr>
                <w:sz w:val="10"/>
                <w:szCs w:val="14"/>
              </w:rPr>
            </w:pPr>
            <w:r w:rsidRPr="004D5CAA">
              <w:rPr>
                <w:sz w:val="10"/>
                <w:szCs w:val="14"/>
              </w:rPr>
              <w:t>Источник финансирования</w:t>
            </w:r>
          </w:p>
        </w:tc>
        <w:tc>
          <w:tcPr>
            <w:tcW w:w="2069" w:type="pct"/>
            <w:gridSpan w:val="7"/>
            <w:shd w:val="clear" w:color="auto" w:fill="auto"/>
            <w:vAlign w:val="center"/>
            <w:hideMark/>
          </w:tcPr>
          <w:p w:rsidR="004D5CAA" w:rsidRPr="004D5CAA" w:rsidRDefault="004D5CAA" w:rsidP="004D5CAA">
            <w:pPr>
              <w:jc w:val="center"/>
              <w:rPr>
                <w:sz w:val="10"/>
                <w:szCs w:val="14"/>
              </w:rPr>
            </w:pPr>
            <w:r w:rsidRPr="004D5CAA">
              <w:rPr>
                <w:sz w:val="10"/>
                <w:szCs w:val="14"/>
              </w:rPr>
              <w:t>Объем финансирования</w:t>
            </w:r>
          </w:p>
          <w:p w:rsidR="004D5CAA" w:rsidRPr="004D5CAA" w:rsidRDefault="004D5CAA" w:rsidP="004D5CAA">
            <w:pPr>
              <w:jc w:val="center"/>
              <w:rPr>
                <w:sz w:val="10"/>
                <w:szCs w:val="14"/>
              </w:rPr>
            </w:pPr>
            <w:r w:rsidRPr="004D5CAA">
              <w:rPr>
                <w:sz w:val="10"/>
                <w:szCs w:val="14"/>
              </w:rPr>
              <w:t>по годам (тыс. руб.)</w:t>
            </w:r>
          </w:p>
          <w:p w:rsidR="004D5CAA" w:rsidRPr="004D5CAA" w:rsidRDefault="004D5CAA" w:rsidP="004D5CAA">
            <w:pPr>
              <w:jc w:val="center"/>
              <w:rPr>
                <w:rFonts w:ascii="Calibri" w:hAnsi="Calibri"/>
                <w:sz w:val="10"/>
                <w:szCs w:val="14"/>
              </w:rPr>
            </w:pPr>
          </w:p>
          <w:p w:rsidR="004D5CAA" w:rsidRPr="004D5CAA" w:rsidRDefault="004D5CAA" w:rsidP="004D5CAA">
            <w:pPr>
              <w:jc w:val="center"/>
              <w:rPr>
                <w:rFonts w:ascii="Calibri" w:hAnsi="Calibri"/>
                <w:sz w:val="10"/>
                <w:szCs w:val="14"/>
              </w:rPr>
            </w:pPr>
          </w:p>
          <w:p w:rsidR="004D5CAA" w:rsidRPr="004D5CAA" w:rsidRDefault="004D5CAA" w:rsidP="004D5CAA">
            <w:pPr>
              <w:jc w:val="center"/>
              <w:rPr>
                <w:rFonts w:ascii="Calibri" w:hAnsi="Calibri"/>
                <w:sz w:val="10"/>
                <w:szCs w:val="14"/>
              </w:rPr>
            </w:pPr>
          </w:p>
          <w:p w:rsidR="004D5CAA" w:rsidRPr="004D5CAA" w:rsidRDefault="004D5CAA" w:rsidP="004D5CAA">
            <w:pPr>
              <w:jc w:val="center"/>
              <w:rPr>
                <w:sz w:val="10"/>
                <w:szCs w:val="14"/>
              </w:rPr>
            </w:pPr>
          </w:p>
        </w:tc>
      </w:tr>
      <w:tr w:rsidR="004D5CAA" w:rsidRPr="004D5CAA" w:rsidTr="004D5CAA">
        <w:trPr>
          <w:trHeight w:val="20"/>
        </w:trPr>
        <w:tc>
          <w:tcPr>
            <w:tcW w:w="238" w:type="pct"/>
            <w:vMerge/>
            <w:shd w:val="clear" w:color="auto" w:fill="auto"/>
            <w:vAlign w:val="center"/>
            <w:hideMark/>
          </w:tcPr>
          <w:p w:rsidR="004D5CAA" w:rsidRPr="004D5CAA" w:rsidRDefault="004D5CAA" w:rsidP="004D5CAA">
            <w:pPr>
              <w:rPr>
                <w:rFonts w:ascii="Calibri" w:hAnsi="Calibri"/>
                <w:sz w:val="10"/>
                <w:szCs w:val="14"/>
              </w:rPr>
            </w:pPr>
          </w:p>
        </w:tc>
        <w:tc>
          <w:tcPr>
            <w:tcW w:w="817" w:type="pct"/>
            <w:vMerge/>
            <w:shd w:val="clear" w:color="auto" w:fill="auto"/>
            <w:vAlign w:val="center"/>
            <w:hideMark/>
          </w:tcPr>
          <w:p w:rsidR="004D5CAA" w:rsidRPr="004D5CAA" w:rsidRDefault="004D5CAA" w:rsidP="004D5CAA">
            <w:pPr>
              <w:rPr>
                <w:rFonts w:ascii="Calibri" w:hAnsi="Calibri"/>
                <w:sz w:val="10"/>
                <w:szCs w:val="14"/>
              </w:rPr>
            </w:pPr>
          </w:p>
        </w:tc>
        <w:tc>
          <w:tcPr>
            <w:tcW w:w="536" w:type="pct"/>
            <w:vMerge/>
            <w:vAlign w:val="center"/>
            <w:hideMark/>
          </w:tcPr>
          <w:p w:rsidR="004D5CAA" w:rsidRPr="004D5CAA" w:rsidRDefault="004D5CAA" w:rsidP="004D5CAA">
            <w:pPr>
              <w:rPr>
                <w:sz w:val="10"/>
                <w:szCs w:val="14"/>
              </w:rPr>
            </w:pPr>
          </w:p>
        </w:tc>
        <w:tc>
          <w:tcPr>
            <w:tcW w:w="357" w:type="pct"/>
            <w:vMerge/>
            <w:shd w:val="clear" w:color="auto" w:fill="auto"/>
            <w:vAlign w:val="center"/>
            <w:hideMark/>
          </w:tcPr>
          <w:p w:rsidR="004D5CAA" w:rsidRPr="004D5CAA" w:rsidRDefault="004D5CAA" w:rsidP="004D5CAA">
            <w:pPr>
              <w:rPr>
                <w:rFonts w:ascii="Calibri" w:hAnsi="Calibri"/>
                <w:sz w:val="10"/>
                <w:szCs w:val="14"/>
              </w:rPr>
            </w:pPr>
          </w:p>
        </w:tc>
        <w:tc>
          <w:tcPr>
            <w:tcW w:w="480" w:type="pct"/>
            <w:vMerge/>
            <w:shd w:val="clear" w:color="auto" w:fill="auto"/>
            <w:vAlign w:val="center"/>
            <w:hideMark/>
          </w:tcPr>
          <w:p w:rsidR="004D5CAA" w:rsidRPr="004D5CAA" w:rsidRDefault="004D5CAA" w:rsidP="004D5CAA">
            <w:pPr>
              <w:jc w:val="center"/>
              <w:rPr>
                <w:sz w:val="10"/>
                <w:szCs w:val="14"/>
              </w:rPr>
            </w:pPr>
          </w:p>
        </w:tc>
        <w:tc>
          <w:tcPr>
            <w:tcW w:w="502" w:type="pct"/>
            <w:vMerge/>
            <w:vAlign w:val="center"/>
            <w:hideMark/>
          </w:tcPr>
          <w:p w:rsidR="004D5CAA" w:rsidRPr="004D5CAA" w:rsidRDefault="004D5CAA" w:rsidP="004D5CAA">
            <w:pPr>
              <w:rPr>
                <w:sz w:val="10"/>
                <w:szCs w:val="14"/>
              </w:rPr>
            </w:pPr>
          </w:p>
        </w:tc>
        <w:tc>
          <w:tcPr>
            <w:tcW w:w="302" w:type="pct"/>
            <w:shd w:val="clear" w:color="auto" w:fill="auto"/>
            <w:vAlign w:val="center"/>
            <w:hideMark/>
          </w:tcPr>
          <w:p w:rsidR="004D5CAA" w:rsidRPr="004D5CAA" w:rsidRDefault="004D5CAA" w:rsidP="004D5CAA">
            <w:pPr>
              <w:jc w:val="center"/>
              <w:rPr>
                <w:sz w:val="10"/>
                <w:szCs w:val="14"/>
              </w:rPr>
            </w:pPr>
            <w:r w:rsidRPr="004D5CAA">
              <w:rPr>
                <w:sz w:val="10"/>
                <w:szCs w:val="14"/>
              </w:rPr>
              <w:t>2021</w:t>
            </w:r>
          </w:p>
        </w:tc>
        <w:tc>
          <w:tcPr>
            <w:tcW w:w="285" w:type="pct"/>
            <w:shd w:val="clear" w:color="auto" w:fill="auto"/>
            <w:vAlign w:val="center"/>
            <w:hideMark/>
          </w:tcPr>
          <w:p w:rsidR="004D5CAA" w:rsidRPr="004D5CAA" w:rsidRDefault="004D5CAA" w:rsidP="004D5CAA">
            <w:pPr>
              <w:jc w:val="center"/>
              <w:rPr>
                <w:sz w:val="10"/>
                <w:szCs w:val="14"/>
              </w:rPr>
            </w:pPr>
            <w:r w:rsidRPr="004D5CAA">
              <w:rPr>
                <w:sz w:val="10"/>
                <w:szCs w:val="14"/>
              </w:rPr>
              <w:t>2022</w:t>
            </w:r>
          </w:p>
        </w:tc>
        <w:tc>
          <w:tcPr>
            <w:tcW w:w="332" w:type="pct"/>
            <w:shd w:val="clear" w:color="auto" w:fill="auto"/>
            <w:vAlign w:val="center"/>
            <w:hideMark/>
          </w:tcPr>
          <w:p w:rsidR="004D5CAA" w:rsidRPr="004D5CAA" w:rsidRDefault="004D5CAA" w:rsidP="004D5CAA">
            <w:pPr>
              <w:jc w:val="center"/>
              <w:rPr>
                <w:sz w:val="10"/>
                <w:szCs w:val="14"/>
              </w:rPr>
            </w:pPr>
            <w:r w:rsidRPr="004D5CAA">
              <w:rPr>
                <w:sz w:val="10"/>
                <w:szCs w:val="14"/>
              </w:rPr>
              <w:t>2023</w:t>
            </w:r>
          </w:p>
        </w:tc>
        <w:tc>
          <w:tcPr>
            <w:tcW w:w="285" w:type="pct"/>
            <w:shd w:val="clear" w:color="auto" w:fill="auto"/>
            <w:vAlign w:val="center"/>
            <w:hideMark/>
          </w:tcPr>
          <w:p w:rsidR="004D5CAA" w:rsidRPr="004D5CAA" w:rsidRDefault="004D5CAA" w:rsidP="004D5CAA">
            <w:pPr>
              <w:jc w:val="center"/>
              <w:rPr>
                <w:sz w:val="10"/>
                <w:szCs w:val="14"/>
              </w:rPr>
            </w:pPr>
            <w:r w:rsidRPr="004D5CAA">
              <w:rPr>
                <w:sz w:val="10"/>
                <w:szCs w:val="14"/>
              </w:rPr>
              <w:t>2024</w:t>
            </w:r>
          </w:p>
        </w:tc>
        <w:tc>
          <w:tcPr>
            <w:tcW w:w="285" w:type="pct"/>
            <w:shd w:val="clear" w:color="auto" w:fill="auto"/>
            <w:vAlign w:val="center"/>
            <w:hideMark/>
          </w:tcPr>
          <w:p w:rsidR="004D5CAA" w:rsidRPr="004D5CAA" w:rsidRDefault="004D5CAA" w:rsidP="004D5CAA">
            <w:pPr>
              <w:jc w:val="center"/>
              <w:rPr>
                <w:sz w:val="10"/>
                <w:szCs w:val="14"/>
              </w:rPr>
            </w:pPr>
            <w:r w:rsidRPr="004D5CAA">
              <w:rPr>
                <w:sz w:val="10"/>
                <w:szCs w:val="14"/>
              </w:rPr>
              <w:t>2025</w:t>
            </w:r>
          </w:p>
        </w:tc>
        <w:tc>
          <w:tcPr>
            <w:tcW w:w="285" w:type="pct"/>
            <w:shd w:val="clear" w:color="auto" w:fill="auto"/>
            <w:vAlign w:val="center"/>
            <w:hideMark/>
          </w:tcPr>
          <w:p w:rsidR="004D5CAA" w:rsidRPr="004D5CAA" w:rsidRDefault="004D5CAA" w:rsidP="004D5CAA">
            <w:pPr>
              <w:jc w:val="center"/>
              <w:rPr>
                <w:sz w:val="10"/>
                <w:szCs w:val="14"/>
              </w:rPr>
            </w:pPr>
            <w:r w:rsidRPr="004D5CAA">
              <w:rPr>
                <w:sz w:val="10"/>
                <w:szCs w:val="14"/>
              </w:rPr>
              <w:t>2026</w:t>
            </w:r>
          </w:p>
        </w:tc>
        <w:tc>
          <w:tcPr>
            <w:tcW w:w="295" w:type="pct"/>
            <w:shd w:val="clear" w:color="auto" w:fill="auto"/>
            <w:vAlign w:val="center"/>
            <w:hideMark/>
          </w:tcPr>
          <w:p w:rsidR="004D5CAA" w:rsidRPr="004D5CAA" w:rsidRDefault="004D5CAA" w:rsidP="004D5CAA">
            <w:pPr>
              <w:jc w:val="center"/>
              <w:rPr>
                <w:sz w:val="10"/>
                <w:szCs w:val="14"/>
              </w:rPr>
            </w:pPr>
            <w:r w:rsidRPr="004D5CAA">
              <w:rPr>
                <w:sz w:val="10"/>
                <w:szCs w:val="14"/>
              </w:rPr>
              <w:t>2027</w:t>
            </w:r>
          </w:p>
        </w:tc>
      </w:tr>
      <w:tr w:rsidR="004D5CAA" w:rsidRPr="004D5CAA" w:rsidTr="004D5CAA">
        <w:trPr>
          <w:trHeight w:val="20"/>
        </w:trPr>
        <w:tc>
          <w:tcPr>
            <w:tcW w:w="238" w:type="pct"/>
            <w:shd w:val="clear" w:color="auto" w:fill="auto"/>
            <w:vAlign w:val="center"/>
            <w:hideMark/>
          </w:tcPr>
          <w:p w:rsidR="004D5CAA" w:rsidRPr="004D5CAA" w:rsidRDefault="004D5CAA" w:rsidP="004D5CAA">
            <w:pPr>
              <w:jc w:val="center"/>
              <w:rPr>
                <w:sz w:val="10"/>
                <w:szCs w:val="14"/>
              </w:rPr>
            </w:pPr>
            <w:r w:rsidRPr="004D5CAA">
              <w:rPr>
                <w:sz w:val="10"/>
                <w:szCs w:val="14"/>
              </w:rPr>
              <w:t>1</w:t>
            </w:r>
          </w:p>
        </w:tc>
        <w:tc>
          <w:tcPr>
            <w:tcW w:w="817" w:type="pct"/>
            <w:shd w:val="clear" w:color="auto" w:fill="auto"/>
            <w:vAlign w:val="center"/>
            <w:hideMark/>
          </w:tcPr>
          <w:p w:rsidR="004D5CAA" w:rsidRPr="004D5CAA" w:rsidRDefault="004D5CAA" w:rsidP="004D5CAA">
            <w:pPr>
              <w:jc w:val="center"/>
              <w:rPr>
                <w:sz w:val="10"/>
                <w:szCs w:val="14"/>
              </w:rPr>
            </w:pPr>
            <w:r w:rsidRPr="004D5CAA">
              <w:rPr>
                <w:sz w:val="10"/>
                <w:szCs w:val="14"/>
              </w:rPr>
              <w:t>2</w:t>
            </w:r>
          </w:p>
        </w:tc>
        <w:tc>
          <w:tcPr>
            <w:tcW w:w="536" w:type="pct"/>
            <w:shd w:val="clear" w:color="auto" w:fill="auto"/>
            <w:vAlign w:val="center"/>
            <w:hideMark/>
          </w:tcPr>
          <w:p w:rsidR="004D5CAA" w:rsidRPr="004D5CAA" w:rsidRDefault="004D5CAA" w:rsidP="004D5CAA">
            <w:pPr>
              <w:jc w:val="center"/>
              <w:rPr>
                <w:sz w:val="10"/>
                <w:szCs w:val="14"/>
              </w:rPr>
            </w:pPr>
            <w:r w:rsidRPr="004D5CAA">
              <w:rPr>
                <w:sz w:val="10"/>
                <w:szCs w:val="14"/>
              </w:rPr>
              <w:t>3</w:t>
            </w:r>
          </w:p>
        </w:tc>
        <w:tc>
          <w:tcPr>
            <w:tcW w:w="357" w:type="pct"/>
            <w:shd w:val="clear" w:color="auto" w:fill="auto"/>
            <w:vAlign w:val="center"/>
            <w:hideMark/>
          </w:tcPr>
          <w:p w:rsidR="004D5CAA" w:rsidRPr="004D5CAA" w:rsidRDefault="004D5CAA" w:rsidP="004D5CAA">
            <w:pPr>
              <w:jc w:val="center"/>
              <w:rPr>
                <w:sz w:val="10"/>
                <w:szCs w:val="14"/>
              </w:rPr>
            </w:pPr>
            <w:r w:rsidRPr="004D5CAA">
              <w:rPr>
                <w:sz w:val="10"/>
                <w:szCs w:val="14"/>
              </w:rPr>
              <w:t>4</w:t>
            </w:r>
          </w:p>
        </w:tc>
        <w:tc>
          <w:tcPr>
            <w:tcW w:w="480" w:type="pct"/>
            <w:shd w:val="clear" w:color="auto" w:fill="auto"/>
            <w:vAlign w:val="center"/>
            <w:hideMark/>
          </w:tcPr>
          <w:p w:rsidR="004D5CAA" w:rsidRPr="004D5CAA" w:rsidRDefault="004D5CAA" w:rsidP="004D5CAA">
            <w:pPr>
              <w:jc w:val="center"/>
              <w:rPr>
                <w:sz w:val="10"/>
                <w:szCs w:val="14"/>
              </w:rPr>
            </w:pPr>
            <w:r w:rsidRPr="004D5CAA">
              <w:rPr>
                <w:sz w:val="10"/>
                <w:szCs w:val="14"/>
              </w:rPr>
              <w:t>5</w:t>
            </w:r>
          </w:p>
        </w:tc>
        <w:tc>
          <w:tcPr>
            <w:tcW w:w="502" w:type="pct"/>
            <w:shd w:val="clear" w:color="auto" w:fill="auto"/>
            <w:vAlign w:val="center"/>
            <w:hideMark/>
          </w:tcPr>
          <w:p w:rsidR="004D5CAA" w:rsidRPr="004D5CAA" w:rsidRDefault="004D5CAA" w:rsidP="004D5CAA">
            <w:pPr>
              <w:jc w:val="center"/>
              <w:rPr>
                <w:sz w:val="10"/>
                <w:szCs w:val="14"/>
              </w:rPr>
            </w:pPr>
            <w:r w:rsidRPr="004D5CAA">
              <w:rPr>
                <w:sz w:val="10"/>
                <w:szCs w:val="14"/>
              </w:rPr>
              <w:t>6</w:t>
            </w:r>
          </w:p>
        </w:tc>
        <w:tc>
          <w:tcPr>
            <w:tcW w:w="302" w:type="pct"/>
            <w:shd w:val="clear" w:color="auto" w:fill="auto"/>
            <w:vAlign w:val="center"/>
            <w:hideMark/>
          </w:tcPr>
          <w:p w:rsidR="004D5CAA" w:rsidRPr="004D5CAA" w:rsidRDefault="004D5CAA" w:rsidP="004D5CAA">
            <w:pPr>
              <w:jc w:val="center"/>
              <w:rPr>
                <w:sz w:val="10"/>
                <w:szCs w:val="14"/>
              </w:rPr>
            </w:pPr>
            <w:r w:rsidRPr="004D5CAA">
              <w:rPr>
                <w:sz w:val="10"/>
                <w:szCs w:val="14"/>
              </w:rPr>
              <w:t>7</w:t>
            </w:r>
          </w:p>
        </w:tc>
        <w:tc>
          <w:tcPr>
            <w:tcW w:w="285" w:type="pct"/>
            <w:shd w:val="clear" w:color="auto" w:fill="auto"/>
            <w:vAlign w:val="center"/>
            <w:hideMark/>
          </w:tcPr>
          <w:p w:rsidR="004D5CAA" w:rsidRPr="004D5CAA" w:rsidRDefault="004D5CAA" w:rsidP="004D5CAA">
            <w:pPr>
              <w:jc w:val="center"/>
              <w:rPr>
                <w:sz w:val="10"/>
                <w:szCs w:val="14"/>
              </w:rPr>
            </w:pPr>
            <w:r w:rsidRPr="004D5CAA">
              <w:rPr>
                <w:sz w:val="10"/>
                <w:szCs w:val="14"/>
              </w:rPr>
              <w:t>8</w:t>
            </w:r>
          </w:p>
        </w:tc>
        <w:tc>
          <w:tcPr>
            <w:tcW w:w="332" w:type="pct"/>
            <w:shd w:val="clear" w:color="auto" w:fill="auto"/>
            <w:vAlign w:val="center"/>
            <w:hideMark/>
          </w:tcPr>
          <w:p w:rsidR="004D5CAA" w:rsidRPr="004D5CAA" w:rsidRDefault="004D5CAA" w:rsidP="004D5CAA">
            <w:pPr>
              <w:jc w:val="center"/>
              <w:rPr>
                <w:sz w:val="10"/>
                <w:szCs w:val="14"/>
              </w:rPr>
            </w:pPr>
            <w:r w:rsidRPr="004D5CAA">
              <w:rPr>
                <w:sz w:val="10"/>
                <w:szCs w:val="14"/>
              </w:rPr>
              <w:t>9</w:t>
            </w:r>
          </w:p>
        </w:tc>
        <w:tc>
          <w:tcPr>
            <w:tcW w:w="285" w:type="pct"/>
            <w:shd w:val="clear" w:color="auto" w:fill="auto"/>
            <w:vAlign w:val="center"/>
            <w:hideMark/>
          </w:tcPr>
          <w:p w:rsidR="004D5CAA" w:rsidRPr="004D5CAA" w:rsidRDefault="004D5CAA" w:rsidP="004D5CAA">
            <w:pPr>
              <w:jc w:val="center"/>
              <w:rPr>
                <w:sz w:val="10"/>
                <w:szCs w:val="14"/>
              </w:rPr>
            </w:pPr>
            <w:r w:rsidRPr="004D5CAA">
              <w:rPr>
                <w:sz w:val="10"/>
                <w:szCs w:val="14"/>
              </w:rPr>
              <w:t>10</w:t>
            </w:r>
          </w:p>
        </w:tc>
        <w:tc>
          <w:tcPr>
            <w:tcW w:w="285" w:type="pct"/>
            <w:shd w:val="clear" w:color="auto" w:fill="auto"/>
            <w:vAlign w:val="center"/>
            <w:hideMark/>
          </w:tcPr>
          <w:p w:rsidR="004D5CAA" w:rsidRPr="004D5CAA" w:rsidRDefault="004D5CAA" w:rsidP="004D5CAA">
            <w:pPr>
              <w:jc w:val="center"/>
              <w:rPr>
                <w:sz w:val="10"/>
                <w:szCs w:val="14"/>
              </w:rPr>
            </w:pPr>
            <w:r w:rsidRPr="004D5CAA">
              <w:rPr>
                <w:sz w:val="10"/>
                <w:szCs w:val="14"/>
              </w:rPr>
              <w:t>11</w:t>
            </w:r>
          </w:p>
        </w:tc>
        <w:tc>
          <w:tcPr>
            <w:tcW w:w="285" w:type="pct"/>
            <w:shd w:val="clear" w:color="auto" w:fill="auto"/>
            <w:vAlign w:val="center"/>
            <w:hideMark/>
          </w:tcPr>
          <w:p w:rsidR="004D5CAA" w:rsidRPr="004D5CAA" w:rsidRDefault="004D5CAA" w:rsidP="004D5CAA">
            <w:pPr>
              <w:jc w:val="center"/>
              <w:rPr>
                <w:sz w:val="10"/>
                <w:szCs w:val="14"/>
              </w:rPr>
            </w:pPr>
            <w:r w:rsidRPr="004D5CAA">
              <w:rPr>
                <w:sz w:val="10"/>
                <w:szCs w:val="14"/>
              </w:rPr>
              <w:t>12</w:t>
            </w:r>
          </w:p>
        </w:tc>
        <w:tc>
          <w:tcPr>
            <w:tcW w:w="295" w:type="pct"/>
            <w:shd w:val="clear" w:color="auto" w:fill="auto"/>
            <w:vAlign w:val="center"/>
            <w:hideMark/>
          </w:tcPr>
          <w:p w:rsidR="004D5CAA" w:rsidRPr="004D5CAA" w:rsidRDefault="004D5CAA" w:rsidP="004D5CAA">
            <w:pPr>
              <w:jc w:val="center"/>
              <w:rPr>
                <w:sz w:val="10"/>
                <w:szCs w:val="14"/>
              </w:rPr>
            </w:pPr>
            <w:r w:rsidRPr="004D5CAA">
              <w:rPr>
                <w:sz w:val="10"/>
                <w:szCs w:val="14"/>
              </w:rPr>
              <w:t>13</w:t>
            </w:r>
          </w:p>
        </w:tc>
      </w:tr>
      <w:tr w:rsidR="004D5CAA" w:rsidRPr="004D5CAA" w:rsidTr="004D5CAA">
        <w:trPr>
          <w:trHeight w:val="20"/>
        </w:trPr>
        <w:tc>
          <w:tcPr>
            <w:tcW w:w="238" w:type="pct"/>
            <w:shd w:val="clear" w:color="auto" w:fill="auto"/>
            <w:vAlign w:val="center"/>
            <w:hideMark/>
          </w:tcPr>
          <w:p w:rsidR="004D5CAA" w:rsidRPr="004D5CAA" w:rsidRDefault="004D5CAA" w:rsidP="004D5CAA">
            <w:pPr>
              <w:jc w:val="center"/>
              <w:rPr>
                <w:b/>
                <w:bCs/>
                <w:sz w:val="10"/>
                <w:szCs w:val="14"/>
              </w:rPr>
            </w:pPr>
            <w:r w:rsidRPr="004D5CAA">
              <w:rPr>
                <w:b/>
                <w:bCs/>
                <w:sz w:val="10"/>
                <w:szCs w:val="14"/>
              </w:rPr>
              <w:t>1</w:t>
            </w:r>
          </w:p>
        </w:tc>
        <w:tc>
          <w:tcPr>
            <w:tcW w:w="4762" w:type="pct"/>
            <w:gridSpan w:val="12"/>
            <w:shd w:val="clear" w:color="auto" w:fill="auto"/>
            <w:vAlign w:val="center"/>
            <w:hideMark/>
          </w:tcPr>
          <w:p w:rsidR="004D5CAA" w:rsidRPr="004D5CAA" w:rsidRDefault="004D5CAA" w:rsidP="004D5CAA">
            <w:pPr>
              <w:rPr>
                <w:b/>
                <w:bCs/>
                <w:sz w:val="10"/>
                <w:szCs w:val="14"/>
              </w:rPr>
            </w:pPr>
            <w:r w:rsidRPr="004D5CAA">
              <w:rPr>
                <w:b/>
                <w:bCs/>
                <w:sz w:val="10"/>
                <w:szCs w:val="14"/>
              </w:rPr>
              <w:t>Задача 1. Повышение уровня коммунального обустройства жилых домов на территории сельских поселений Солецкого муниципального округа за счет создания условий для газификации домовладений</w:t>
            </w:r>
          </w:p>
        </w:tc>
      </w:tr>
      <w:tr w:rsidR="004D5CAA" w:rsidRPr="004D5CAA" w:rsidTr="004D5CAA">
        <w:trPr>
          <w:trHeight w:val="20"/>
        </w:trPr>
        <w:tc>
          <w:tcPr>
            <w:tcW w:w="238" w:type="pct"/>
            <w:shd w:val="clear" w:color="auto" w:fill="auto"/>
            <w:vAlign w:val="center"/>
            <w:hideMark/>
          </w:tcPr>
          <w:p w:rsidR="004D5CAA" w:rsidRPr="004D5CAA" w:rsidRDefault="004D5CAA" w:rsidP="004D5CAA">
            <w:pPr>
              <w:jc w:val="center"/>
              <w:rPr>
                <w:sz w:val="10"/>
                <w:szCs w:val="14"/>
              </w:rPr>
            </w:pPr>
            <w:r w:rsidRPr="004D5CAA">
              <w:rPr>
                <w:sz w:val="10"/>
                <w:szCs w:val="14"/>
              </w:rPr>
              <w:t>1.1.</w:t>
            </w:r>
          </w:p>
        </w:tc>
        <w:tc>
          <w:tcPr>
            <w:tcW w:w="817" w:type="pct"/>
            <w:shd w:val="clear" w:color="auto" w:fill="auto"/>
            <w:vAlign w:val="center"/>
            <w:hideMark/>
          </w:tcPr>
          <w:p w:rsidR="004D5CAA" w:rsidRPr="004D5CAA" w:rsidRDefault="004D5CAA" w:rsidP="004D5CAA">
            <w:pPr>
              <w:rPr>
                <w:sz w:val="10"/>
                <w:szCs w:val="14"/>
              </w:rPr>
            </w:pPr>
            <w:r w:rsidRPr="004D5CAA">
              <w:rPr>
                <w:sz w:val="10"/>
                <w:szCs w:val="14"/>
              </w:rPr>
              <w:t>Организация и проведение информационной и разъяснительной работы с жителями по вопросам подключения жилых домов к газовым сетям</w:t>
            </w:r>
          </w:p>
        </w:tc>
        <w:tc>
          <w:tcPr>
            <w:tcW w:w="536" w:type="pct"/>
            <w:shd w:val="clear" w:color="auto" w:fill="auto"/>
            <w:vAlign w:val="center"/>
            <w:hideMark/>
          </w:tcPr>
          <w:p w:rsidR="004D5CAA" w:rsidRPr="004D5CAA" w:rsidRDefault="004D5CAA" w:rsidP="004D5CAA">
            <w:pPr>
              <w:jc w:val="center"/>
              <w:rPr>
                <w:sz w:val="10"/>
                <w:szCs w:val="14"/>
              </w:rPr>
            </w:pPr>
            <w:r w:rsidRPr="004D5CAA">
              <w:rPr>
                <w:sz w:val="10"/>
                <w:szCs w:val="14"/>
              </w:rPr>
              <w:t>комитет ЖКХ</w:t>
            </w:r>
          </w:p>
        </w:tc>
        <w:tc>
          <w:tcPr>
            <w:tcW w:w="357" w:type="pct"/>
            <w:shd w:val="clear" w:color="auto" w:fill="auto"/>
            <w:vAlign w:val="center"/>
            <w:hideMark/>
          </w:tcPr>
          <w:p w:rsidR="004D5CAA" w:rsidRPr="004D5CAA" w:rsidRDefault="004D5CAA" w:rsidP="004D5CAA">
            <w:pPr>
              <w:jc w:val="center"/>
              <w:rPr>
                <w:sz w:val="10"/>
                <w:szCs w:val="14"/>
              </w:rPr>
            </w:pPr>
            <w:r w:rsidRPr="004D5CAA">
              <w:rPr>
                <w:sz w:val="10"/>
                <w:szCs w:val="14"/>
              </w:rPr>
              <w:t>2021-2026 годы</w:t>
            </w:r>
          </w:p>
        </w:tc>
        <w:tc>
          <w:tcPr>
            <w:tcW w:w="480" w:type="pct"/>
            <w:shd w:val="clear" w:color="auto" w:fill="auto"/>
            <w:vAlign w:val="center"/>
            <w:hideMark/>
          </w:tcPr>
          <w:p w:rsidR="004D5CAA" w:rsidRPr="004D5CAA" w:rsidRDefault="004D5CAA" w:rsidP="004D5CAA">
            <w:pPr>
              <w:jc w:val="center"/>
              <w:rPr>
                <w:sz w:val="10"/>
                <w:szCs w:val="14"/>
              </w:rPr>
            </w:pPr>
            <w:r w:rsidRPr="004D5CAA">
              <w:rPr>
                <w:sz w:val="10"/>
                <w:szCs w:val="14"/>
              </w:rPr>
              <w:t>1.1.</w:t>
            </w:r>
          </w:p>
        </w:tc>
        <w:tc>
          <w:tcPr>
            <w:tcW w:w="502" w:type="pct"/>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302" w:type="pct"/>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285" w:type="pct"/>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332" w:type="pct"/>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285" w:type="pct"/>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285" w:type="pct"/>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285" w:type="pct"/>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295" w:type="pct"/>
            <w:shd w:val="clear" w:color="auto" w:fill="auto"/>
            <w:vAlign w:val="center"/>
            <w:hideMark/>
          </w:tcPr>
          <w:p w:rsidR="004D5CAA" w:rsidRPr="004D5CAA" w:rsidRDefault="004D5CAA" w:rsidP="004D5CAA">
            <w:pPr>
              <w:jc w:val="center"/>
              <w:rPr>
                <w:sz w:val="10"/>
                <w:szCs w:val="14"/>
              </w:rPr>
            </w:pPr>
            <w:r w:rsidRPr="004D5CAA">
              <w:rPr>
                <w:sz w:val="10"/>
                <w:szCs w:val="14"/>
              </w:rPr>
              <w:t>-</w:t>
            </w:r>
          </w:p>
        </w:tc>
      </w:tr>
      <w:tr w:rsidR="004D5CAA" w:rsidRPr="004D5CAA" w:rsidTr="004D5CAA">
        <w:trPr>
          <w:trHeight w:val="20"/>
        </w:trPr>
        <w:tc>
          <w:tcPr>
            <w:tcW w:w="238" w:type="pct"/>
            <w:shd w:val="clear" w:color="auto" w:fill="auto"/>
            <w:vAlign w:val="center"/>
            <w:hideMark/>
          </w:tcPr>
          <w:p w:rsidR="004D5CAA" w:rsidRPr="004D5CAA" w:rsidRDefault="004D5CAA" w:rsidP="004D5CAA">
            <w:pPr>
              <w:jc w:val="center"/>
              <w:rPr>
                <w:sz w:val="10"/>
                <w:szCs w:val="14"/>
              </w:rPr>
            </w:pPr>
            <w:r w:rsidRPr="004D5CAA">
              <w:rPr>
                <w:sz w:val="10"/>
                <w:szCs w:val="14"/>
              </w:rPr>
              <w:t>1.2.</w:t>
            </w:r>
          </w:p>
        </w:tc>
        <w:tc>
          <w:tcPr>
            <w:tcW w:w="817" w:type="pct"/>
            <w:shd w:val="clear" w:color="auto" w:fill="auto"/>
            <w:vAlign w:val="center"/>
            <w:hideMark/>
          </w:tcPr>
          <w:p w:rsidR="004D5CAA" w:rsidRPr="004D5CAA" w:rsidRDefault="004D5CAA" w:rsidP="004D5CAA">
            <w:pPr>
              <w:rPr>
                <w:sz w:val="10"/>
                <w:szCs w:val="14"/>
              </w:rPr>
            </w:pPr>
            <w:r w:rsidRPr="004D5CAA">
              <w:rPr>
                <w:sz w:val="10"/>
                <w:szCs w:val="14"/>
              </w:rPr>
              <w:t xml:space="preserve">Оказание консультативной помощи населению по вопросам </w:t>
            </w:r>
            <w:r w:rsidRPr="004D5CAA">
              <w:rPr>
                <w:sz w:val="10"/>
                <w:szCs w:val="14"/>
              </w:rPr>
              <w:lastRenderedPageBreak/>
              <w:t>подключения жилых домов к газовым сетям</w:t>
            </w:r>
          </w:p>
        </w:tc>
        <w:tc>
          <w:tcPr>
            <w:tcW w:w="536" w:type="pct"/>
            <w:shd w:val="clear" w:color="auto" w:fill="auto"/>
            <w:vAlign w:val="center"/>
            <w:hideMark/>
          </w:tcPr>
          <w:p w:rsidR="004D5CAA" w:rsidRPr="004D5CAA" w:rsidRDefault="004D5CAA" w:rsidP="004D5CAA">
            <w:pPr>
              <w:jc w:val="center"/>
              <w:rPr>
                <w:sz w:val="10"/>
                <w:szCs w:val="14"/>
              </w:rPr>
            </w:pPr>
            <w:r w:rsidRPr="004D5CAA">
              <w:rPr>
                <w:sz w:val="10"/>
                <w:szCs w:val="14"/>
              </w:rPr>
              <w:lastRenderedPageBreak/>
              <w:t>комитет ЖКХ</w:t>
            </w:r>
          </w:p>
        </w:tc>
        <w:tc>
          <w:tcPr>
            <w:tcW w:w="357" w:type="pct"/>
            <w:shd w:val="clear" w:color="auto" w:fill="auto"/>
            <w:vAlign w:val="center"/>
            <w:hideMark/>
          </w:tcPr>
          <w:p w:rsidR="004D5CAA" w:rsidRPr="004D5CAA" w:rsidRDefault="004D5CAA" w:rsidP="004D5CAA">
            <w:pPr>
              <w:jc w:val="center"/>
              <w:rPr>
                <w:sz w:val="10"/>
                <w:szCs w:val="14"/>
              </w:rPr>
            </w:pPr>
            <w:r w:rsidRPr="004D5CAA">
              <w:rPr>
                <w:sz w:val="10"/>
                <w:szCs w:val="14"/>
              </w:rPr>
              <w:t>2021-2026 годы</w:t>
            </w:r>
          </w:p>
        </w:tc>
        <w:tc>
          <w:tcPr>
            <w:tcW w:w="480" w:type="pct"/>
            <w:shd w:val="clear" w:color="auto" w:fill="auto"/>
            <w:vAlign w:val="center"/>
            <w:hideMark/>
          </w:tcPr>
          <w:p w:rsidR="004D5CAA" w:rsidRPr="004D5CAA" w:rsidRDefault="004D5CAA" w:rsidP="004D5CAA">
            <w:pPr>
              <w:jc w:val="center"/>
              <w:rPr>
                <w:sz w:val="10"/>
                <w:szCs w:val="14"/>
              </w:rPr>
            </w:pPr>
            <w:r w:rsidRPr="004D5CAA">
              <w:rPr>
                <w:sz w:val="10"/>
                <w:szCs w:val="14"/>
              </w:rPr>
              <w:t>1.1.</w:t>
            </w:r>
          </w:p>
        </w:tc>
        <w:tc>
          <w:tcPr>
            <w:tcW w:w="502" w:type="pct"/>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302" w:type="pct"/>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285" w:type="pct"/>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332" w:type="pct"/>
            <w:shd w:val="clear" w:color="auto" w:fill="auto"/>
            <w:vAlign w:val="center"/>
            <w:hideMark/>
          </w:tcPr>
          <w:p w:rsidR="004D5CAA" w:rsidRPr="004D5CAA" w:rsidRDefault="004D5CAA" w:rsidP="004D5CAA">
            <w:pPr>
              <w:jc w:val="center"/>
              <w:rPr>
                <w:sz w:val="10"/>
                <w:szCs w:val="14"/>
              </w:rPr>
            </w:pPr>
            <w:r w:rsidRPr="004D5CAA">
              <w:rPr>
                <w:sz w:val="10"/>
                <w:szCs w:val="14"/>
              </w:rPr>
              <w:t>11,531</w:t>
            </w:r>
          </w:p>
        </w:tc>
        <w:tc>
          <w:tcPr>
            <w:tcW w:w="285" w:type="pct"/>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285" w:type="pct"/>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285" w:type="pct"/>
            <w:shd w:val="clear" w:color="auto" w:fill="auto"/>
            <w:vAlign w:val="center"/>
            <w:hideMark/>
          </w:tcPr>
          <w:p w:rsidR="004D5CAA" w:rsidRPr="004D5CAA" w:rsidRDefault="004D5CAA" w:rsidP="004D5CAA">
            <w:pPr>
              <w:jc w:val="center"/>
              <w:rPr>
                <w:sz w:val="10"/>
                <w:szCs w:val="14"/>
              </w:rPr>
            </w:pPr>
            <w:r w:rsidRPr="004D5CAA">
              <w:rPr>
                <w:sz w:val="10"/>
                <w:szCs w:val="14"/>
              </w:rPr>
              <w:t>-</w:t>
            </w:r>
          </w:p>
        </w:tc>
        <w:tc>
          <w:tcPr>
            <w:tcW w:w="295" w:type="pct"/>
            <w:shd w:val="clear" w:color="auto" w:fill="auto"/>
            <w:vAlign w:val="center"/>
            <w:hideMark/>
          </w:tcPr>
          <w:p w:rsidR="004D5CAA" w:rsidRPr="004D5CAA" w:rsidRDefault="004D5CAA" w:rsidP="004D5CAA">
            <w:pPr>
              <w:jc w:val="center"/>
              <w:rPr>
                <w:sz w:val="10"/>
                <w:szCs w:val="14"/>
              </w:rPr>
            </w:pPr>
            <w:r w:rsidRPr="004D5CAA">
              <w:rPr>
                <w:sz w:val="10"/>
                <w:szCs w:val="14"/>
              </w:rPr>
              <w:t>-</w:t>
            </w:r>
          </w:p>
        </w:tc>
      </w:tr>
      <w:tr w:rsidR="004D5CAA" w:rsidRPr="004D5CAA" w:rsidTr="004D5CAA">
        <w:trPr>
          <w:trHeight w:val="20"/>
        </w:trPr>
        <w:tc>
          <w:tcPr>
            <w:tcW w:w="238" w:type="pct"/>
            <w:shd w:val="clear" w:color="auto" w:fill="auto"/>
            <w:vAlign w:val="center"/>
            <w:hideMark/>
          </w:tcPr>
          <w:p w:rsidR="004D5CAA" w:rsidRPr="004D5CAA" w:rsidRDefault="004D5CAA" w:rsidP="004D5CAA">
            <w:pPr>
              <w:jc w:val="center"/>
              <w:rPr>
                <w:b/>
                <w:bCs/>
                <w:sz w:val="10"/>
                <w:szCs w:val="14"/>
              </w:rPr>
            </w:pPr>
            <w:r w:rsidRPr="004D5CAA">
              <w:rPr>
                <w:b/>
                <w:bCs/>
                <w:sz w:val="10"/>
                <w:szCs w:val="14"/>
              </w:rPr>
              <w:lastRenderedPageBreak/>
              <w:t> </w:t>
            </w:r>
          </w:p>
        </w:tc>
        <w:tc>
          <w:tcPr>
            <w:tcW w:w="817" w:type="pct"/>
            <w:shd w:val="clear" w:color="auto" w:fill="auto"/>
            <w:vAlign w:val="center"/>
            <w:hideMark/>
          </w:tcPr>
          <w:p w:rsidR="004D5CAA" w:rsidRPr="004D5CAA" w:rsidRDefault="004D5CAA" w:rsidP="004D5CAA">
            <w:pPr>
              <w:rPr>
                <w:b/>
                <w:bCs/>
                <w:sz w:val="10"/>
                <w:szCs w:val="14"/>
              </w:rPr>
            </w:pPr>
            <w:r w:rsidRPr="004D5CAA">
              <w:rPr>
                <w:b/>
                <w:bCs/>
                <w:sz w:val="10"/>
                <w:szCs w:val="14"/>
              </w:rPr>
              <w:t>Итого по подпрограмме:</w:t>
            </w:r>
          </w:p>
        </w:tc>
        <w:tc>
          <w:tcPr>
            <w:tcW w:w="536" w:type="pct"/>
            <w:shd w:val="clear" w:color="auto" w:fill="auto"/>
            <w:vAlign w:val="center"/>
            <w:hideMark/>
          </w:tcPr>
          <w:p w:rsidR="004D5CAA" w:rsidRPr="004D5CAA" w:rsidRDefault="004D5CAA" w:rsidP="004D5CAA">
            <w:pPr>
              <w:jc w:val="center"/>
              <w:rPr>
                <w:b/>
                <w:bCs/>
                <w:sz w:val="10"/>
                <w:szCs w:val="14"/>
              </w:rPr>
            </w:pPr>
            <w:r w:rsidRPr="004D5CAA">
              <w:rPr>
                <w:b/>
                <w:bCs/>
                <w:sz w:val="10"/>
                <w:szCs w:val="14"/>
              </w:rPr>
              <w:t> </w:t>
            </w:r>
          </w:p>
        </w:tc>
        <w:tc>
          <w:tcPr>
            <w:tcW w:w="357" w:type="pct"/>
            <w:shd w:val="clear" w:color="auto" w:fill="auto"/>
            <w:vAlign w:val="center"/>
            <w:hideMark/>
          </w:tcPr>
          <w:p w:rsidR="004D5CAA" w:rsidRPr="004D5CAA" w:rsidRDefault="004D5CAA" w:rsidP="004D5CAA">
            <w:pPr>
              <w:jc w:val="center"/>
              <w:rPr>
                <w:b/>
                <w:bCs/>
                <w:sz w:val="10"/>
                <w:szCs w:val="14"/>
              </w:rPr>
            </w:pPr>
            <w:r w:rsidRPr="004D5CAA">
              <w:rPr>
                <w:b/>
                <w:bCs/>
                <w:sz w:val="10"/>
                <w:szCs w:val="14"/>
              </w:rPr>
              <w:t> </w:t>
            </w:r>
          </w:p>
        </w:tc>
        <w:tc>
          <w:tcPr>
            <w:tcW w:w="480" w:type="pct"/>
            <w:shd w:val="clear" w:color="auto" w:fill="auto"/>
            <w:vAlign w:val="center"/>
            <w:hideMark/>
          </w:tcPr>
          <w:p w:rsidR="004D5CAA" w:rsidRPr="004D5CAA" w:rsidRDefault="004D5CAA" w:rsidP="004D5CAA">
            <w:pPr>
              <w:jc w:val="center"/>
              <w:rPr>
                <w:b/>
                <w:bCs/>
                <w:sz w:val="10"/>
                <w:szCs w:val="14"/>
              </w:rPr>
            </w:pPr>
            <w:r w:rsidRPr="004D5CAA">
              <w:rPr>
                <w:b/>
                <w:bCs/>
                <w:sz w:val="10"/>
                <w:szCs w:val="14"/>
              </w:rPr>
              <w:t> </w:t>
            </w:r>
          </w:p>
        </w:tc>
        <w:tc>
          <w:tcPr>
            <w:tcW w:w="502" w:type="pct"/>
            <w:shd w:val="clear" w:color="auto" w:fill="auto"/>
            <w:vAlign w:val="center"/>
            <w:hideMark/>
          </w:tcPr>
          <w:p w:rsidR="004D5CAA" w:rsidRPr="004D5CAA" w:rsidRDefault="004D5CAA" w:rsidP="004D5CAA">
            <w:pPr>
              <w:jc w:val="center"/>
              <w:rPr>
                <w:b/>
                <w:bCs/>
                <w:sz w:val="10"/>
                <w:szCs w:val="14"/>
              </w:rPr>
            </w:pPr>
            <w:r w:rsidRPr="004D5CAA">
              <w:rPr>
                <w:b/>
                <w:bCs/>
                <w:sz w:val="10"/>
                <w:szCs w:val="14"/>
              </w:rPr>
              <w:t> </w:t>
            </w:r>
          </w:p>
        </w:tc>
        <w:tc>
          <w:tcPr>
            <w:tcW w:w="302" w:type="pct"/>
            <w:shd w:val="clear" w:color="auto" w:fill="auto"/>
            <w:vAlign w:val="center"/>
            <w:hideMark/>
          </w:tcPr>
          <w:p w:rsidR="004D5CAA" w:rsidRPr="004D5CAA" w:rsidRDefault="004D5CAA" w:rsidP="004D5CAA">
            <w:pPr>
              <w:jc w:val="center"/>
              <w:rPr>
                <w:b/>
                <w:bCs/>
                <w:sz w:val="10"/>
                <w:szCs w:val="14"/>
              </w:rPr>
            </w:pPr>
            <w:r w:rsidRPr="004D5CAA">
              <w:rPr>
                <w:b/>
                <w:bCs/>
                <w:sz w:val="10"/>
                <w:szCs w:val="14"/>
              </w:rPr>
              <w:t>-</w:t>
            </w:r>
          </w:p>
        </w:tc>
        <w:tc>
          <w:tcPr>
            <w:tcW w:w="285" w:type="pct"/>
            <w:shd w:val="clear" w:color="auto" w:fill="auto"/>
            <w:vAlign w:val="center"/>
            <w:hideMark/>
          </w:tcPr>
          <w:p w:rsidR="004D5CAA" w:rsidRPr="004D5CAA" w:rsidRDefault="004D5CAA" w:rsidP="004D5CAA">
            <w:pPr>
              <w:jc w:val="center"/>
              <w:rPr>
                <w:b/>
                <w:bCs/>
                <w:sz w:val="10"/>
                <w:szCs w:val="14"/>
              </w:rPr>
            </w:pPr>
            <w:r w:rsidRPr="004D5CAA">
              <w:rPr>
                <w:b/>
                <w:bCs/>
                <w:sz w:val="10"/>
                <w:szCs w:val="14"/>
              </w:rPr>
              <w:t>-</w:t>
            </w:r>
          </w:p>
        </w:tc>
        <w:tc>
          <w:tcPr>
            <w:tcW w:w="332" w:type="pct"/>
            <w:shd w:val="clear" w:color="auto" w:fill="auto"/>
            <w:vAlign w:val="center"/>
            <w:hideMark/>
          </w:tcPr>
          <w:p w:rsidR="004D5CAA" w:rsidRPr="004D5CAA" w:rsidRDefault="004D5CAA" w:rsidP="004D5CAA">
            <w:pPr>
              <w:jc w:val="center"/>
              <w:rPr>
                <w:b/>
                <w:bCs/>
                <w:sz w:val="10"/>
                <w:szCs w:val="14"/>
              </w:rPr>
            </w:pPr>
            <w:r w:rsidRPr="004D5CAA">
              <w:rPr>
                <w:b/>
                <w:bCs/>
                <w:sz w:val="10"/>
                <w:szCs w:val="14"/>
              </w:rPr>
              <w:t>11,531</w:t>
            </w:r>
          </w:p>
        </w:tc>
        <w:tc>
          <w:tcPr>
            <w:tcW w:w="285" w:type="pct"/>
            <w:shd w:val="clear" w:color="auto" w:fill="auto"/>
            <w:vAlign w:val="center"/>
            <w:hideMark/>
          </w:tcPr>
          <w:p w:rsidR="004D5CAA" w:rsidRPr="004D5CAA" w:rsidRDefault="004D5CAA" w:rsidP="004D5CAA">
            <w:pPr>
              <w:jc w:val="center"/>
              <w:rPr>
                <w:b/>
                <w:bCs/>
                <w:sz w:val="10"/>
                <w:szCs w:val="14"/>
              </w:rPr>
            </w:pPr>
            <w:r w:rsidRPr="004D5CAA">
              <w:rPr>
                <w:b/>
                <w:bCs/>
                <w:sz w:val="10"/>
                <w:szCs w:val="14"/>
              </w:rPr>
              <w:t>-</w:t>
            </w:r>
          </w:p>
        </w:tc>
        <w:tc>
          <w:tcPr>
            <w:tcW w:w="285" w:type="pct"/>
            <w:shd w:val="clear" w:color="auto" w:fill="auto"/>
            <w:vAlign w:val="center"/>
            <w:hideMark/>
          </w:tcPr>
          <w:p w:rsidR="004D5CAA" w:rsidRPr="004D5CAA" w:rsidRDefault="004D5CAA" w:rsidP="004D5CAA">
            <w:pPr>
              <w:jc w:val="center"/>
              <w:rPr>
                <w:b/>
                <w:bCs/>
                <w:sz w:val="10"/>
                <w:szCs w:val="14"/>
              </w:rPr>
            </w:pPr>
            <w:r w:rsidRPr="004D5CAA">
              <w:rPr>
                <w:b/>
                <w:bCs/>
                <w:sz w:val="10"/>
                <w:szCs w:val="14"/>
              </w:rPr>
              <w:t>-</w:t>
            </w:r>
          </w:p>
        </w:tc>
        <w:tc>
          <w:tcPr>
            <w:tcW w:w="285" w:type="pct"/>
            <w:shd w:val="clear" w:color="auto" w:fill="auto"/>
            <w:vAlign w:val="center"/>
            <w:hideMark/>
          </w:tcPr>
          <w:p w:rsidR="004D5CAA" w:rsidRPr="004D5CAA" w:rsidRDefault="004D5CAA" w:rsidP="004D5CAA">
            <w:pPr>
              <w:jc w:val="center"/>
              <w:rPr>
                <w:b/>
                <w:bCs/>
                <w:sz w:val="10"/>
                <w:szCs w:val="14"/>
              </w:rPr>
            </w:pPr>
            <w:r w:rsidRPr="004D5CAA">
              <w:rPr>
                <w:b/>
                <w:bCs/>
                <w:sz w:val="10"/>
                <w:szCs w:val="14"/>
              </w:rPr>
              <w:t>-</w:t>
            </w:r>
          </w:p>
        </w:tc>
        <w:tc>
          <w:tcPr>
            <w:tcW w:w="295" w:type="pct"/>
            <w:shd w:val="clear" w:color="auto" w:fill="auto"/>
            <w:vAlign w:val="center"/>
            <w:hideMark/>
          </w:tcPr>
          <w:p w:rsidR="004D5CAA" w:rsidRPr="004D5CAA" w:rsidRDefault="004D5CAA" w:rsidP="004D5CAA">
            <w:pPr>
              <w:jc w:val="center"/>
              <w:rPr>
                <w:b/>
                <w:bCs/>
                <w:sz w:val="10"/>
                <w:szCs w:val="14"/>
              </w:rPr>
            </w:pPr>
            <w:r w:rsidRPr="004D5CAA">
              <w:rPr>
                <w:b/>
                <w:bCs/>
                <w:sz w:val="10"/>
                <w:szCs w:val="14"/>
              </w:rPr>
              <w:t>-</w:t>
            </w:r>
          </w:p>
        </w:tc>
      </w:tr>
    </w:tbl>
    <w:p w:rsidR="004D5CAA" w:rsidRPr="00A472F8" w:rsidRDefault="004D5CAA" w:rsidP="004D5CAA">
      <w:pPr>
        <w:rPr>
          <w:b/>
          <w:sz w:val="14"/>
          <w:szCs w:val="14"/>
        </w:rPr>
      </w:pPr>
    </w:p>
    <w:p w:rsidR="006B6996" w:rsidRDefault="006B6996" w:rsidP="006062D5"/>
    <w:p w:rsidR="006B6996" w:rsidRPr="0083142E" w:rsidRDefault="006B6996" w:rsidP="006B6996">
      <w:pPr>
        <w:jc w:val="center"/>
        <w:rPr>
          <w:b/>
          <w:sz w:val="14"/>
          <w:szCs w:val="14"/>
        </w:rPr>
      </w:pPr>
      <w:r w:rsidRPr="0083142E">
        <w:rPr>
          <w:b/>
          <w:sz w:val="14"/>
          <w:szCs w:val="14"/>
        </w:rPr>
        <w:t>ПОСТАНОВЛЕНИЕ</w:t>
      </w:r>
    </w:p>
    <w:p w:rsidR="006B6996" w:rsidRPr="0083142E" w:rsidRDefault="006B6996" w:rsidP="006B6996">
      <w:pPr>
        <w:jc w:val="center"/>
        <w:rPr>
          <w:sz w:val="14"/>
          <w:szCs w:val="14"/>
        </w:rPr>
      </w:pPr>
      <w:r w:rsidRPr="0083142E">
        <w:rPr>
          <w:sz w:val="14"/>
          <w:szCs w:val="14"/>
        </w:rPr>
        <w:t xml:space="preserve">Администрации муниципального округа </w:t>
      </w:r>
    </w:p>
    <w:p w:rsidR="006B6996" w:rsidRPr="0083142E" w:rsidRDefault="006B6996" w:rsidP="006B6996">
      <w:pPr>
        <w:jc w:val="center"/>
        <w:rPr>
          <w:sz w:val="14"/>
          <w:szCs w:val="14"/>
        </w:rPr>
      </w:pPr>
    </w:p>
    <w:p w:rsidR="006B6996" w:rsidRPr="0083142E" w:rsidRDefault="006B6996" w:rsidP="006B6996">
      <w:pPr>
        <w:jc w:val="center"/>
        <w:rPr>
          <w:sz w:val="14"/>
          <w:szCs w:val="14"/>
        </w:rPr>
      </w:pPr>
      <w:r>
        <w:rPr>
          <w:sz w:val="14"/>
          <w:szCs w:val="14"/>
        </w:rPr>
        <w:t>от 16.04.2025 № 9</w:t>
      </w:r>
      <w:r w:rsidR="004D5CAA">
        <w:rPr>
          <w:sz w:val="14"/>
          <w:szCs w:val="14"/>
        </w:rPr>
        <w:t>08</w:t>
      </w:r>
    </w:p>
    <w:p w:rsidR="006B6996" w:rsidRDefault="006B6996" w:rsidP="006B6996">
      <w:pPr>
        <w:jc w:val="center"/>
        <w:rPr>
          <w:sz w:val="14"/>
          <w:szCs w:val="14"/>
        </w:rPr>
      </w:pPr>
      <w:r w:rsidRPr="0083142E">
        <w:rPr>
          <w:sz w:val="14"/>
          <w:szCs w:val="14"/>
        </w:rPr>
        <w:t>г. Сольцы</w:t>
      </w:r>
    </w:p>
    <w:p w:rsidR="004D5CAA" w:rsidRDefault="004D5CAA" w:rsidP="006B6996">
      <w:pPr>
        <w:jc w:val="center"/>
        <w:rPr>
          <w:sz w:val="14"/>
          <w:szCs w:val="14"/>
        </w:rPr>
      </w:pPr>
    </w:p>
    <w:p w:rsidR="004D5CAA" w:rsidRDefault="004D5CAA" w:rsidP="004D5CAA">
      <w:pPr>
        <w:jc w:val="center"/>
        <w:rPr>
          <w:b/>
          <w:sz w:val="14"/>
          <w:szCs w:val="14"/>
        </w:rPr>
      </w:pPr>
      <w:r w:rsidRPr="00954E1A">
        <w:rPr>
          <w:b/>
          <w:sz w:val="14"/>
          <w:szCs w:val="14"/>
        </w:rPr>
        <w:t xml:space="preserve">О внесении изменений в муниципальную программу </w:t>
      </w:r>
    </w:p>
    <w:p w:rsidR="004D5CAA" w:rsidRDefault="004D5CAA" w:rsidP="004D5CAA">
      <w:pPr>
        <w:jc w:val="center"/>
        <w:rPr>
          <w:b/>
          <w:sz w:val="14"/>
          <w:szCs w:val="14"/>
        </w:rPr>
      </w:pPr>
      <w:r w:rsidRPr="00954E1A">
        <w:rPr>
          <w:b/>
          <w:sz w:val="14"/>
          <w:szCs w:val="14"/>
        </w:rPr>
        <w:t>Солецкого</w:t>
      </w:r>
      <w:r>
        <w:rPr>
          <w:b/>
          <w:sz w:val="14"/>
          <w:szCs w:val="14"/>
        </w:rPr>
        <w:t xml:space="preserve"> </w:t>
      </w:r>
      <w:r w:rsidRPr="00954E1A">
        <w:rPr>
          <w:b/>
          <w:sz w:val="14"/>
          <w:szCs w:val="14"/>
        </w:rPr>
        <w:t xml:space="preserve">муниципального округа «Развитие образования </w:t>
      </w:r>
    </w:p>
    <w:p w:rsidR="004D5CAA" w:rsidRPr="00954E1A" w:rsidRDefault="004D5CAA" w:rsidP="004D5CAA">
      <w:pPr>
        <w:jc w:val="center"/>
        <w:rPr>
          <w:b/>
          <w:sz w:val="14"/>
          <w:szCs w:val="14"/>
        </w:rPr>
      </w:pPr>
      <w:r w:rsidRPr="00954E1A">
        <w:rPr>
          <w:b/>
          <w:sz w:val="14"/>
          <w:szCs w:val="14"/>
        </w:rPr>
        <w:t>в Солецком муниципальном округе»</w:t>
      </w:r>
    </w:p>
    <w:p w:rsidR="004D5CAA" w:rsidRPr="00954E1A" w:rsidRDefault="004D5CAA" w:rsidP="004D5CAA">
      <w:pPr>
        <w:rPr>
          <w:sz w:val="14"/>
          <w:szCs w:val="14"/>
        </w:rPr>
      </w:pPr>
    </w:p>
    <w:p w:rsidR="004D5CAA" w:rsidRPr="00954E1A" w:rsidRDefault="004D5CAA" w:rsidP="004D5CAA">
      <w:pPr>
        <w:ind w:firstLine="284"/>
        <w:jc w:val="both"/>
        <w:rPr>
          <w:sz w:val="14"/>
          <w:szCs w:val="14"/>
        </w:rPr>
      </w:pPr>
      <w:proofErr w:type="gramStart"/>
      <w:r w:rsidRPr="00954E1A">
        <w:rPr>
          <w:sz w:val="14"/>
          <w:szCs w:val="14"/>
        </w:rPr>
        <w:t>В соответствии с Порядком принятия решений о разработке муниципальных программ Солецкого муниципального округа, их формирования и реализации, утвержденным  постановлением Администрации муниципального округа  от 29.01.2021 № 142 (в редакции постановлений от 11.05.2022 № 838, от 20.11.2024 № 1935), решением Думы Солецкого муниципального округа от 23.12.2024  № 542 «О бюджете  Солецкого муниципального округа на 2025 год и на плановый период 2026 и 2027 годов» Администрация Солецкого</w:t>
      </w:r>
      <w:proofErr w:type="gramEnd"/>
      <w:r w:rsidRPr="00954E1A">
        <w:rPr>
          <w:sz w:val="14"/>
          <w:szCs w:val="14"/>
        </w:rPr>
        <w:t xml:space="preserve"> муниципального округа</w:t>
      </w:r>
      <w:r w:rsidRPr="00954E1A">
        <w:rPr>
          <w:b/>
          <w:sz w:val="14"/>
          <w:szCs w:val="14"/>
        </w:rPr>
        <w:t xml:space="preserve"> ПОСТАНОВЛЯЕТ:</w:t>
      </w:r>
    </w:p>
    <w:p w:rsidR="004D5CAA" w:rsidRPr="00954E1A" w:rsidRDefault="004D5CAA" w:rsidP="004D5CAA">
      <w:pPr>
        <w:ind w:firstLine="284"/>
        <w:jc w:val="both"/>
        <w:rPr>
          <w:bCs/>
          <w:sz w:val="14"/>
          <w:szCs w:val="14"/>
        </w:rPr>
      </w:pPr>
      <w:r w:rsidRPr="00954E1A">
        <w:rPr>
          <w:bCs/>
          <w:sz w:val="14"/>
          <w:szCs w:val="14"/>
        </w:rPr>
        <w:t xml:space="preserve">1. </w:t>
      </w:r>
      <w:proofErr w:type="gramStart"/>
      <w:r w:rsidRPr="00954E1A">
        <w:rPr>
          <w:sz w:val="14"/>
          <w:szCs w:val="14"/>
        </w:rPr>
        <w:t>Внести изменения в муниципальную программу Солецкого муниципального округа «Развитие образования в Солецком муниципальном округе», утверждённую постановлением Администрации муниципального округа от 31.03.2021 № 446 (в редакции постановлений от 27.02.2023 № 262, от 26.06.2023 № 1061, от 23.08.2023 № 1566, от 25.09.2023 № 1824, от 28.11.2023 № 2214, от 29.01.2024 № 145, от 30.01.2024 № 160, от 05.02.2024 № 207, от 28.06.2024 № 1080, от 26.02.2025 № 472)   (далее муниципальная программа) изложить:</w:t>
      </w:r>
      <w:proofErr w:type="gramEnd"/>
    </w:p>
    <w:p w:rsidR="004D5CAA" w:rsidRPr="00954E1A" w:rsidRDefault="004D5CAA" w:rsidP="004D5CAA">
      <w:pPr>
        <w:ind w:firstLine="284"/>
        <w:jc w:val="both"/>
        <w:rPr>
          <w:sz w:val="14"/>
          <w:szCs w:val="14"/>
        </w:rPr>
      </w:pPr>
      <w:r w:rsidRPr="00954E1A">
        <w:rPr>
          <w:sz w:val="14"/>
          <w:szCs w:val="14"/>
        </w:rPr>
        <w:t xml:space="preserve">1.1. пункт </w:t>
      </w:r>
      <w:r w:rsidRPr="00954E1A">
        <w:rPr>
          <w:bCs/>
          <w:sz w:val="14"/>
          <w:szCs w:val="14"/>
        </w:rPr>
        <w:t>4</w:t>
      </w:r>
      <w:r w:rsidRPr="00954E1A">
        <w:rPr>
          <w:sz w:val="14"/>
          <w:szCs w:val="14"/>
        </w:rPr>
        <w:t xml:space="preserve"> Паспорта программы в редакции:</w:t>
      </w:r>
    </w:p>
    <w:p w:rsidR="004D5CAA" w:rsidRPr="00954E1A" w:rsidRDefault="004D5CAA" w:rsidP="004D5CAA">
      <w:pPr>
        <w:ind w:firstLine="284"/>
        <w:jc w:val="both"/>
        <w:rPr>
          <w:b/>
          <w:bCs/>
          <w:sz w:val="14"/>
          <w:szCs w:val="14"/>
        </w:rPr>
      </w:pPr>
      <w:r w:rsidRPr="00954E1A">
        <w:rPr>
          <w:b/>
          <w:bCs/>
          <w:sz w:val="14"/>
          <w:szCs w:val="14"/>
        </w:rPr>
        <w:t>«4. Цели, задачи и целевые показатели муниципальной программы:</w:t>
      </w:r>
    </w:p>
    <w:p w:rsidR="004D5CAA" w:rsidRPr="00954E1A" w:rsidRDefault="004D5CAA" w:rsidP="004D5CAA">
      <w:pPr>
        <w:suppressAutoHyphens/>
        <w:autoSpaceDE w:val="0"/>
        <w:autoSpaceDN w:val="0"/>
        <w:adjustRightInd w:val="0"/>
        <w:contextualSpacing/>
        <w:rPr>
          <w:spacing w:val="-6"/>
          <w:sz w:val="14"/>
          <w:szCs w:val="1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1"/>
        <w:gridCol w:w="1565"/>
        <w:gridCol w:w="466"/>
        <w:gridCol w:w="79"/>
        <w:gridCol w:w="416"/>
        <w:gridCol w:w="466"/>
        <w:gridCol w:w="466"/>
        <w:gridCol w:w="222"/>
        <w:gridCol w:w="266"/>
        <w:gridCol w:w="456"/>
        <w:gridCol w:w="10"/>
        <w:gridCol w:w="466"/>
      </w:tblGrid>
      <w:tr w:rsidR="004D5CAA" w:rsidRPr="004D5CAA" w:rsidTr="004D5CAA">
        <w:trPr>
          <w:trHeight w:val="20"/>
          <w:jc w:val="center"/>
        </w:trPr>
        <w:tc>
          <w:tcPr>
            <w:tcW w:w="330" w:type="pct"/>
            <w:vMerge w:val="restar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b/>
                <w:bCs/>
                <w:sz w:val="10"/>
                <w:szCs w:val="14"/>
              </w:rPr>
            </w:pPr>
            <w:r w:rsidRPr="004D5CAA">
              <w:rPr>
                <w:sz w:val="10"/>
                <w:szCs w:val="14"/>
              </w:rPr>
              <w:t xml:space="preserve">№ </w:t>
            </w:r>
            <w:proofErr w:type="gramStart"/>
            <w:r w:rsidRPr="004D5CAA">
              <w:rPr>
                <w:sz w:val="10"/>
                <w:szCs w:val="14"/>
              </w:rPr>
              <w:t>п</w:t>
            </w:r>
            <w:proofErr w:type="gramEnd"/>
            <w:r w:rsidRPr="004D5CAA">
              <w:rPr>
                <w:sz w:val="10"/>
                <w:szCs w:val="14"/>
              </w:rPr>
              <w:t>/п</w:t>
            </w:r>
          </w:p>
        </w:tc>
        <w:tc>
          <w:tcPr>
            <w:tcW w:w="1883" w:type="pct"/>
            <w:vMerge w:val="restar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b/>
                <w:bCs/>
                <w:sz w:val="10"/>
                <w:szCs w:val="14"/>
              </w:rPr>
            </w:pPr>
            <w:r w:rsidRPr="004D5CAA">
              <w:rPr>
                <w:sz w:val="10"/>
                <w:szCs w:val="14"/>
              </w:rPr>
              <w:t>Цели, задачи муниципальной программы, наименование и единица измерения целевого показателя</w:t>
            </w:r>
          </w:p>
        </w:tc>
        <w:tc>
          <w:tcPr>
            <w:tcW w:w="2787" w:type="pct"/>
            <w:gridSpan w:val="10"/>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Значения целевого показателя по годам</w:t>
            </w:r>
          </w:p>
        </w:tc>
      </w:tr>
      <w:tr w:rsidR="004D5CAA" w:rsidRPr="004D5CAA" w:rsidTr="004D5CAA">
        <w:trPr>
          <w:trHeight w:val="20"/>
          <w:jc w:val="center"/>
        </w:trPr>
        <w:tc>
          <w:tcPr>
            <w:tcW w:w="330" w:type="pct"/>
            <w:vMerge/>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rPr>
                <w:b/>
                <w:bCs/>
                <w:sz w:val="10"/>
                <w:szCs w:val="14"/>
              </w:rPr>
            </w:pPr>
          </w:p>
        </w:tc>
        <w:tc>
          <w:tcPr>
            <w:tcW w:w="1883" w:type="pct"/>
            <w:vMerge/>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rPr>
                <w:b/>
                <w:bCs/>
                <w:sz w:val="10"/>
                <w:szCs w:val="14"/>
              </w:rPr>
            </w:pPr>
          </w:p>
        </w:tc>
        <w:tc>
          <w:tcPr>
            <w:tcW w:w="488" w:type="pct"/>
            <w:gridSpan w:val="2"/>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2021</w:t>
            </w:r>
          </w:p>
        </w:tc>
        <w:tc>
          <w:tcPr>
            <w:tcW w:w="348"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2022</w:t>
            </w:r>
          </w:p>
        </w:tc>
        <w:tc>
          <w:tcPr>
            <w:tcW w:w="418"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2023</w:t>
            </w:r>
          </w:p>
        </w:tc>
        <w:tc>
          <w:tcPr>
            <w:tcW w:w="348"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2024</w:t>
            </w:r>
          </w:p>
        </w:tc>
        <w:tc>
          <w:tcPr>
            <w:tcW w:w="418" w:type="pct"/>
            <w:gridSpan w:val="2"/>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2025</w:t>
            </w:r>
          </w:p>
        </w:tc>
        <w:tc>
          <w:tcPr>
            <w:tcW w:w="348" w:type="pct"/>
            <w:gridSpan w:val="2"/>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2026</w:t>
            </w:r>
          </w:p>
        </w:tc>
        <w:tc>
          <w:tcPr>
            <w:tcW w:w="418" w:type="pct"/>
            <w:tcBorders>
              <w:top w:val="single" w:sz="4" w:space="0" w:color="auto"/>
              <w:left w:val="single" w:sz="4" w:space="0" w:color="auto"/>
              <w:bottom w:val="single" w:sz="4" w:space="0" w:color="auto"/>
              <w:right w:val="single" w:sz="4" w:space="0" w:color="auto"/>
            </w:tcBorders>
          </w:tcPr>
          <w:p w:rsidR="004D5CAA" w:rsidRPr="004D5CAA" w:rsidRDefault="004D5CAA" w:rsidP="004D5CAA">
            <w:pPr>
              <w:jc w:val="center"/>
              <w:rPr>
                <w:sz w:val="10"/>
                <w:szCs w:val="14"/>
                <w:lang w:val="en-US"/>
              </w:rPr>
            </w:pPr>
            <w:r w:rsidRPr="004D5CAA">
              <w:rPr>
                <w:sz w:val="10"/>
                <w:szCs w:val="14"/>
                <w:lang w:val="en-US"/>
              </w:rPr>
              <w:t>2027</w:t>
            </w:r>
          </w:p>
        </w:tc>
      </w:tr>
      <w:tr w:rsidR="004D5CAA" w:rsidRPr="004D5CAA" w:rsidTr="004D5CAA">
        <w:trPr>
          <w:trHeight w:val="20"/>
          <w:jc w:val="center"/>
        </w:trPr>
        <w:tc>
          <w:tcPr>
            <w:tcW w:w="330"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1</w:t>
            </w:r>
          </w:p>
        </w:tc>
        <w:tc>
          <w:tcPr>
            <w:tcW w:w="1883"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2</w:t>
            </w:r>
          </w:p>
        </w:tc>
        <w:tc>
          <w:tcPr>
            <w:tcW w:w="488" w:type="pct"/>
            <w:gridSpan w:val="2"/>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3</w:t>
            </w:r>
          </w:p>
        </w:tc>
        <w:tc>
          <w:tcPr>
            <w:tcW w:w="348"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4</w:t>
            </w:r>
          </w:p>
        </w:tc>
        <w:tc>
          <w:tcPr>
            <w:tcW w:w="418"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5</w:t>
            </w:r>
          </w:p>
        </w:tc>
        <w:tc>
          <w:tcPr>
            <w:tcW w:w="348" w:type="pct"/>
            <w:tcBorders>
              <w:top w:val="single" w:sz="4" w:space="0" w:color="auto"/>
              <w:left w:val="single" w:sz="4" w:space="0" w:color="auto"/>
              <w:bottom w:val="single" w:sz="4" w:space="0" w:color="auto"/>
              <w:right w:val="single" w:sz="4" w:space="0" w:color="auto"/>
            </w:tcBorders>
          </w:tcPr>
          <w:p w:rsidR="004D5CAA" w:rsidRPr="004D5CAA" w:rsidRDefault="004D5CAA" w:rsidP="004D5CAA">
            <w:pPr>
              <w:jc w:val="center"/>
              <w:rPr>
                <w:sz w:val="10"/>
                <w:szCs w:val="14"/>
              </w:rPr>
            </w:pPr>
            <w:r w:rsidRPr="004D5CAA">
              <w:rPr>
                <w:sz w:val="10"/>
                <w:szCs w:val="14"/>
              </w:rPr>
              <w:t>6</w:t>
            </w:r>
          </w:p>
        </w:tc>
        <w:tc>
          <w:tcPr>
            <w:tcW w:w="116"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p>
        </w:tc>
        <w:tc>
          <w:tcPr>
            <w:tcW w:w="302"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7</w:t>
            </w:r>
          </w:p>
        </w:tc>
        <w:tc>
          <w:tcPr>
            <w:tcW w:w="348" w:type="pct"/>
            <w:gridSpan w:val="2"/>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8</w:t>
            </w:r>
          </w:p>
        </w:tc>
        <w:tc>
          <w:tcPr>
            <w:tcW w:w="418" w:type="pct"/>
            <w:tcBorders>
              <w:top w:val="single" w:sz="4" w:space="0" w:color="auto"/>
              <w:left w:val="single" w:sz="4" w:space="0" w:color="auto"/>
              <w:bottom w:val="single" w:sz="4" w:space="0" w:color="auto"/>
              <w:right w:val="single" w:sz="4" w:space="0" w:color="auto"/>
            </w:tcBorders>
          </w:tcPr>
          <w:p w:rsidR="004D5CAA" w:rsidRPr="004D5CAA" w:rsidRDefault="004D5CAA" w:rsidP="004D5CAA">
            <w:pPr>
              <w:jc w:val="center"/>
              <w:rPr>
                <w:sz w:val="10"/>
                <w:szCs w:val="14"/>
              </w:rPr>
            </w:pPr>
            <w:r w:rsidRPr="004D5CAA">
              <w:rPr>
                <w:sz w:val="10"/>
                <w:szCs w:val="14"/>
              </w:rPr>
              <w:t>9</w:t>
            </w:r>
          </w:p>
        </w:tc>
      </w:tr>
      <w:tr w:rsidR="004D5CAA" w:rsidRPr="004D5CAA" w:rsidTr="004D5CAA">
        <w:trPr>
          <w:trHeight w:val="20"/>
          <w:jc w:val="center"/>
        </w:trPr>
        <w:tc>
          <w:tcPr>
            <w:tcW w:w="330"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b/>
                <w:bCs/>
                <w:sz w:val="10"/>
                <w:szCs w:val="14"/>
              </w:rPr>
            </w:pPr>
            <w:r w:rsidRPr="004D5CAA">
              <w:rPr>
                <w:sz w:val="10"/>
                <w:szCs w:val="14"/>
              </w:rPr>
              <w:t>1.</w:t>
            </w:r>
          </w:p>
        </w:tc>
        <w:tc>
          <w:tcPr>
            <w:tcW w:w="4670" w:type="pct"/>
            <w:gridSpan w:val="11"/>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b/>
                <w:bCs/>
                <w:sz w:val="10"/>
                <w:szCs w:val="14"/>
              </w:rPr>
              <w:t>Цель 1</w:t>
            </w:r>
          </w:p>
          <w:p w:rsidR="004D5CAA" w:rsidRPr="004D5CAA" w:rsidRDefault="004D5CAA" w:rsidP="004D5CAA">
            <w:pPr>
              <w:rPr>
                <w:b/>
                <w:bCs/>
                <w:sz w:val="10"/>
                <w:szCs w:val="14"/>
              </w:rPr>
            </w:pPr>
            <w:r w:rsidRPr="004D5CAA">
              <w:rPr>
                <w:sz w:val="10"/>
                <w:szCs w:val="14"/>
              </w:rPr>
              <w:t>Развитие дошкольного и общего образования в муниципальном округе</w:t>
            </w:r>
          </w:p>
        </w:tc>
      </w:tr>
      <w:tr w:rsidR="004D5CAA" w:rsidRPr="004D5CAA" w:rsidTr="004D5CAA">
        <w:trPr>
          <w:trHeight w:val="20"/>
          <w:jc w:val="center"/>
        </w:trPr>
        <w:tc>
          <w:tcPr>
            <w:tcW w:w="330"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sz w:val="10"/>
                <w:szCs w:val="14"/>
              </w:rPr>
              <w:t>1.1.</w:t>
            </w:r>
          </w:p>
        </w:tc>
        <w:tc>
          <w:tcPr>
            <w:tcW w:w="4670" w:type="pct"/>
            <w:gridSpan w:val="11"/>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b/>
                <w:bCs/>
                <w:sz w:val="10"/>
                <w:szCs w:val="14"/>
              </w:rPr>
            </w:pPr>
            <w:r w:rsidRPr="004D5CAA">
              <w:rPr>
                <w:b/>
                <w:bCs/>
                <w:sz w:val="10"/>
                <w:szCs w:val="14"/>
              </w:rPr>
              <w:t>Задача 1</w:t>
            </w:r>
          </w:p>
          <w:p w:rsidR="004D5CAA" w:rsidRPr="004D5CAA" w:rsidRDefault="004D5CAA" w:rsidP="004D5CAA">
            <w:pPr>
              <w:rPr>
                <w:b/>
                <w:bCs/>
                <w:sz w:val="10"/>
                <w:szCs w:val="14"/>
              </w:rPr>
            </w:pPr>
            <w:r w:rsidRPr="004D5CAA">
              <w:rPr>
                <w:sz w:val="10"/>
                <w:szCs w:val="14"/>
              </w:rPr>
              <w:t xml:space="preserve">Модернизация дошкольного и общего образования              </w:t>
            </w:r>
          </w:p>
        </w:tc>
      </w:tr>
      <w:tr w:rsidR="004D5CAA" w:rsidRPr="004D5CAA" w:rsidTr="004D5CAA">
        <w:trPr>
          <w:trHeight w:val="20"/>
          <w:jc w:val="center"/>
        </w:trPr>
        <w:tc>
          <w:tcPr>
            <w:tcW w:w="330"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sz w:val="10"/>
                <w:szCs w:val="14"/>
              </w:rPr>
              <w:t>1.1.1.</w:t>
            </w:r>
          </w:p>
        </w:tc>
        <w:tc>
          <w:tcPr>
            <w:tcW w:w="1883"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i/>
                <w:iCs/>
                <w:sz w:val="10"/>
                <w:szCs w:val="14"/>
              </w:rPr>
              <w:t>Показатель 1</w:t>
            </w:r>
          </w:p>
          <w:p w:rsidR="004D5CAA" w:rsidRPr="004D5CAA" w:rsidRDefault="004D5CAA" w:rsidP="004D5CAA">
            <w:pPr>
              <w:rPr>
                <w:sz w:val="10"/>
                <w:szCs w:val="14"/>
              </w:rPr>
            </w:pPr>
            <w:r w:rsidRPr="004D5CAA">
              <w:rPr>
                <w:sz w:val="10"/>
                <w:szCs w:val="14"/>
              </w:rPr>
              <w:t>Доля детей в возрасте от 3 до 7 лет, осваивающих программы дошкольного  образования, от общей</w:t>
            </w:r>
            <w:r w:rsidRPr="004D5CAA">
              <w:rPr>
                <w:sz w:val="10"/>
                <w:szCs w:val="14"/>
              </w:rPr>
              <w:br/>
              <w:t xml:space="preserve">численности детей  данного возраста, нуждающихся в услуге дошкольного образования, процент          </w:t>
            </w:r>
          </w:p>
        </w:tc>
        <w:tc>
          <w:tcPr>
            <w:tcW w:w="488" w:type="pct"/>
            <w:gridSpan w:val="2"/>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100</w:t>
            </w:r>
          </w:p>
        </w:tc>
        <w:tc>
          <w:tcPr>
            <w:tcW w:w="348" w:type="pct"/>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100</w:t>
            </w:r>
          </w:p>
        </w:tc>
        <w:tc>
          <w:tcPr>
            <w:tcW w:w="418" w:type="pct"/>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100</w:t>
            </w:r>
          </w:p>
        </w:tc>
        <w:tc>
          <w:tcPr>
            <w:tcW w:w="348" w:type="pct"/>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100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100</w:t>
            </w:r>
          </w:p>
        </w:tc>
        <w:tc>
          <w:tcPr>
            <w:tcW w:w="348" w:type="pct"/>
            <w:gridSpan w:val="2"/>
            <w:tcBorders>
              <w:top w:val="single" w:sz="4" w:space="0" w:color="auto"/>
              <w:left w:val="single" w:sz="4" w:space="0" w:color="auto"/>
              <w:bottom w:val="single" w:sz="4" w:space="0" w:color="auto"/>
              <w:right w:val="single" w:sz="4" w:space="0" w:color="auto"/>
            </w:tcBorders>
            <w:vAlign w:val="center"/>
          </w:tcPr>
          <w:p w:rsidR="004D5CAA" w:rsidRPr="004D5CAA" w:rsidRDefault="004D5CAA" w:rsidP="004D5CAA">
            <w:pPr>
              <w:jc w:val="center"/>
              <w:rPr>
                <w:sz w:val="10"/>
                <w:szCs w:val="14"/>
              </w:rPr>
            </w:pPr>
          </w:p>
          <w:p w:rsidR="004D5CAA" w:rsidRPr="004D5CAA" w:rsidRDefault="004D5CAA" w:rsidP="004D5CAA">
            <w:pPr>
              <w:jc w:val="center"/>
              <w:rPr>
                <w:sz w:val="10"/>
                <w:szCs w:val="14"/>
              </w:rPr>
            </w:pPr>
            <w:r w:rsidRPr="004D5CAA">
              <w:rPr>
                <w:sz w:val="10"/>
                <w:szCs w:val="14"/>
              </w:rPr>
              <w:t>100</w:t>
            </w:r>
          </w:p>
          <w:p w:rsidR="004D5CAA" w:rsidRPr="004D5CAA" w:rsidRDefault="004D5CAA" w:rsidP="004D5CAA">
            <w:pPr>
              <w:jc w:val="center"/>
              <w:rPr>
                <w:sz w:val="10"/>
                <w:szCs w:val="14"/>
              </w:rPr>
            </w:pPr>
          </w:p>
        </w:tc>
        <w:tc>
          <w:tcPr>
            <w:tcW w:w="418" w:type="pct"/>
            <w:tcBorders>
              <w:top w:val="single" w:sz="4" w:space="0" w:color="auto"/>
              <w:left w:val="single" w:sz="4" w:space="0" w:color="auto"/>
              <w:bottom w:val="single" w:sz="4" w:space="0" w:color="auto"/>
              <w:right w:val="single" w:sz="4" w:space="0" w:color="auto"/>
            </w:tcBorders>
          </w:tcPr>
          <w:p w:rsidR="004D5CAA" w:rsidRPr="004D5CAA" w:rsidRDefault="004D5CAA" w:rsidP="004D5CAA">
            <w:pPr>
              <w:jc w:val="center"/>
              <w:rPr>
                <w:sz w:val="10"/>
                <w:szCs w:val="14"/>
              </w:rPr>
            </w:pPr>
          </w:p>
          <w:p w:rsidR="004D5CAA" w:rsidRPr="004D5CAA" w:rsidRDefault="004D5CAA" w:rsidP="004D5CAA">
            <w:pPr>
              <w:jc w:val="center"/>
              <w:rPr>
                <w:sz w:val="10"/>
                <w:szCs w:val="14"/>
              </w:rPr>
            </w:pPr>
            <w:r w:rsidRPr="004D5CAA">
              <w:rPr>
                <w:sz w:val="10"/>
                <w:szCs w:val="14"/>
              </w:rPr>
              <w:t>100</w:t>
            </w:r>
          </w:p>
          <w:p w:rsidR="004D5CAA" w:rsidRPr="004D5CAA" w:rsidRDefault="004D5CAA" w:rsidP="004D5CAA">
            <w:pPr>
              <w:jc w:val="center"/>
              <w:rPr>
                <w:sz w:val="10"/>
                <w:szCs w:val="14"/>
              </w:rPr>
            </w:pPr>
          </w:p>
        </w:tc>
      </w:tr>
      <w:tr w:rsidR="004D5CAA" w:rsidRPr="004D5CAA" w:rsidTr="004D5CAA">
        <w:trPr>
          <w:trHeight w:val="20"/>
          <w:jc w:val="center"/>
        </w:trPr>
        <w:tc>
          <w:tcPr>
            <w:tcW w:w="330"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sz w:val="10"/>
                <w:szCs w:val="14"/>
              </w:rPr>
              <w:t>1.1.2.</w:t>
            </w:r>
          </w:p>
        </w:tc>
        <w:tc>
          <w:tcPr>
            <w:tcW w:w="1883"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i/>
                <w:iCs/>
                <w:sz w:val="10"/>
                <w:szCs w:val="14"/>
              </w:rPr>
            </w:pPr>
            <w:r w:rsidRPr="004D5CAA">
              <w:rPr>
                <w:i/>
                <w:iCs/>
                <w:sz w:val="10"/>
                <w:szCs w:val="14"/>
              </w:rPr>
              <w:t>Показатель 2</w:t>
            </w:r>
          </w:p>
          <w:p w:rsidR="004D5CAA" w:rsidRPr="004D5CAA" w:rsidRDefault="004D5CAA" w:rsidP="004D5CAA">
            <w:pPr>
              <w:rPr>
                <w:sz w:val="10"/>
                <w:szCs w:val="14"/>
              </w:rPr>
            </w:pPr>
            <w:r w:rsidRPr="004D5CAA">
              <w:rPr>
                <w:sz w:val="10"/>
                <w:szCs w:val="14"/>
              </w:rPr>
              <w:t>Перечисление  субсидии  на выполнение  муниципального задания  на оказание услуг (выполнение работ) дошкольным и общеобразовательным учреждениям, процент</w:t>
            </w:r>
          </w:p>
        </w:tc>
        <w:tc>
          <w:tcPr>
            <w:tcW w:w="488" w:type="pct"/>
            <w:gridSpan w:val="2"/>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100</w:t>
            </w:r>
          </w:p>
        </w:tc>
        <w:tc>
          <w:tcPr>
            <w:tcW w:w="348" w:type="pct"/>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100</w:t>
            </w:r>
          </w:p>
        </w:tc>
        <w:tc>
          <w:tcPr>
            <w:tcW w:w="418" w:type="pct"/>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100</w:t>
            </w:r>
          </w:p>
        </w:tc>
        <w:tc>
          <w:tcPr>
            <w:tcW w:w="348" w:type="pct"/>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100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100</w:t>
            </w:r>
          </w:p>
        </w:tc>
        <w:tc>
          <w:tcPr>
            <w:tcW w:w="348" w:type="pct"/>
            <w:gridSpan w:val="2"/>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100</w:t>
            </w:r>
          </w:p>
        </w:tc>
        <w:tc>
          <w:tcPr>
            <w:tcW w:w="418" w:type="pct"/>
            <w:tcBorders>
              <w:top w:val="single" w:sz="4" w:space="0" w:color="auto"/>
              <w:left w:val="single" w:sz="4" w:space="0" w:color="auto"/>
              <w:bottom w:val="single" w:sz="4" w:space="0" w:color="auto"/>
              <w:right w:val="single" w:sz="4" w:space="0" w:color="auto"/>
            </w:tcBorders>
          </w:tcPr>
          <w:p w:rsidR="004D5CAA" w:rsidRPr="004D5CAA" w:rsidRDefault="004D5CAA" w:rsidP="004D5CAA">
            <w:pPr>
              <w:jc w:val="center"/>
              <w:rPr>
                <w:sz w:val="10"/>
                <w:szCs w:val="14"/>
              </w:rPr>
            </w:pPr>
          </w:p>
          <w:p w:rsidR="004D5CAA" w:rsidRPr="004D5CAA" w:rsidRDefault="004D5CAA" w:rsidP="004D5CAA">
            <w:pPr>
              <w:jc w:val="center"/>
              <w:rPr>
                <w:sz w:val="10"/>
                <w:szCs w:val="14"/>
              </w:rPr>
            </w:pPr>
          </w:p>
          <w:p w:rsidR="004D5CAA" w:rsidRPr="004D5CAA" w:rsidRDefault="004D5CAA" w:rsidP="004D5CAA">
            <w:pPr>
              <w:jc w:val="center"/>
              <w:rPr>
                <w:sz w:val="10"/>
                <w:szCs w:val="14"/>
              </w:rPr>
            </w:pPr>
            <w:r w:rsidRPr="004D5CAA">
              <w:rPr>
                <w:sz w:val="10"/>
                <w:szCs w:val="14"/>
              </w:rPr>
              <w:t>100</w:t>
            </w:r>
          </w:p>
        </w:tc>
      </w:tr>
      <w:tr w:rsidR="004D5CAA" w:rsidRPr="004D5CAA" w:rsidTr="004D5CAA">
        <w:trPr>
          <w:trHeight w:val="20"/>
          <w:jc w:val="center"/>
        </w:trPr>
        <w:tc>
          <w:tcPr>
            <w:tcW w:w="330"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sz w:val="10"/>
                <w:szCs w:val="14"/>
              </w:rPr>
              <w:t>1.1.3.</w:t>
            </w:r>
          </w:p>
        </w:tc>
        <w:tc>
          <w:tcPr>
            <w:tcW w:w="1883"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i/>
                <w:iCs/>
                <w:sz w:val="10"/>
                <w:szCs w:val="14"/>
              </w:rPr>
            </w:pPr>
            <w:r w:rsidRPr="004D5CAA">
              <w:rPr>
                <w:i/>
                <w:iCs/>
                <w:sz w:val="10"/>
                <w:szCs w:val="14"/>
              </w:rPr>
              <w:t>Показатель 3</w:t>
            </w:r>
          </w:p>
          <w:p w:rsidR="004D5CAA" w:rsidRPr="004D5CAA" w:rsidRDefault="004D5CAA" w:rsidP="004D5CAA">
            <w:pPr>
              <w:rPr>
                <w:sz w:val="10"/>
                <w:szCs w:val="14"/>
              </w:rPr>
            </w:pPr>
            <w:r w:rsidRPr="004D5CAA">
              <w:rPr>
                <w:sz w:val="10"/>
                <w:szCs w:val="14"/>
              </w:rPr>
              <w:t>Перечисление субсидии на цели, не связанные с выполнением муниципального задания на оказание услуг (выполнение работ) дошкольным и  общеобразовательным учреждениям, процент</w:t>
            </w:r>
          </w:p>
        </w:tc>
        <w:tc>
          <w:tcPr>
            <w:tcW w:w="488" w:type="pct"/>
            <w:gridSpan w:val="2"/>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100</w:t>
            </w:r>
          </w:p>
        </w:tc>
        <w:tc>
          <w:tcPr>
            <w:tcW w:w="348" w:type="pct"/>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100</w:t>
            </w:r>
          </w:p>
        </w:tc>
        <w:tc>
          <w:tcPr>
            <w:tcW w:w="418" w:type="pct"/>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100</w:t>
            </w:r>
          </w:p>
        </w:tc>
        <w:tc>
          <w:tcPr>
            <w:tcW w:w="348" w:type="pct"/>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100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100</w:t>
            </w:r>
          </w:p>
        </w:tc>
        <w:tc>
          <w:tcPr>
            <w:tcW w:w="348" w:type="pct"/>
            <w:gridSpan w:val="2"/>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100</w:t>
            </w:r>
          </w:p>
        </w:tc>
        <w:tc>
          <w:tcPr>
            <w:tcW w:w="418" w:type="pct"/>
            <w:tcBorders>
              <w:top w:val="single" w:sz="4" w:space="0" w:color="auto"/>
              <w:left w:val="single" w:sz="4" w:space="0" w:color="auto"/>
              <w:bottom w:val="single" w:sz="4" w:space="0" w:color="auto"/>
              <w:right w:val="single" w:sz="4" w:space="0" w:color="auto"/>
            </w:tcBorders>
          </w:tcPr>
          <w:p w:rsidR="004D5CAA" w:rsidRPr="004D5CAA" w:rsidRDefault="004D5CAA" w:rsidP="004D5CAA">
            <w:pPr>
              <w:jc w:val="center"/>
              <w:rPr>
                <w:sz w:val="10"/>
                <w:szCs w:val="14"/>
              </w:rPr>
            </w:pPr>
          </w:p>
          <w:p w:rsidR="004D5CAA" w:rsidRPr="004D5CAA" w:rsidRDefault="004D5CAA" w:rsidP="004D5CAA">
            <w:pPr>
              <w:jc w:val="center"/>
              <w:rPr>
                <w:sz w:val="10"/>
                <w:szCs w:val="14"/>
              </w:rPr>
            </w:pPr>
          </w:p>
          <w:p w:rsidR="004D5CAA" w:rsidRPr="004D5CAA" w:rsidRDefault="004D5CAA" w:rsidP="004D5CAA">
            <w:pPr>
              <w:jc w:val="center"/>
              <w:rPr>
                <w:sz w:val="10"/>
                <w:szCs w:val="14"/>
              </w:rPr>
            </w:pPr>
          </w:p>
          <w:p w:rsidR="004D5CAA" w:rsidRPr="004D5CAA" w:rsidRDefault="004D5CAA" w:rsidP="004D5CAA">
            <w:pPr>
              <w:jc w:val="center"/>
              <w:rPr>
                <w:sz w:val="10"/>
                <w:szCs w:val="14"/>
              </w:rPr>
            </w:pPr>
            <w:r w:rsidRPr="004D5CAA">
              <w:rPr>
                <w:sz w:val="10"/>
                <w:szCs w:val="14"/>
              </w:rPr>
              <w:t>100</w:t>
            </w:r>
          </w:p>
          <w:p w:rsidR="004D5CAA" w:rsidRPr="004D5CAA" w:rsidRDefault="004D5CAA" w:rsidP="004D5CAA">
            <w:pPr>
              <w:jc w:val="center"/>
              <w:rPr>
                <w:sz w:val="10"/>
                <w:szCs w:val="14"/>
              </w:rPr>
            </w:pPr>
          </w:p>
        </w:tc>
      </w:tr>
      <w:tr w:rsidR="004D5CAA" w:rsidRPr="004D5CAA" w:rsidTr="004D5CAA">
        <w:trPr>
          <w:trHeight w:val="20"/>
          <w:jc w:val="center"/>
        </w:trPr>
        <w:tc>
          <w:tcPr>
            <w:tcW w:w="330"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sz w:val="10"/>
                <w:szCs w:val="14"/>
              </w:rPr>
              <w:t>1.1.4.</w:t>
            </w:r>
          </w:p>
        </w:tc>
        <w:tc>
          <w:tcPr>
            <w:tcW w:w="1883"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i/>
                <w:iCs/>
                <w:sz w:val="10"/>
                <w:szCs w:val="14"/>
              </w:rPr>
            </w:pPr>
            <w:r w:rsidRPr="004D5CAA">
              <w:rPr>
                <w:i/>
                <w:iCs/>
                <w:sz w:val="10"/>
                <w:szCs w:val="14"/>
              </w:rPr>
              <w:t>Показатель 4</w:t>
            </w:r>
          </w:p>
          <w:p w:rsidR="004D5CAA" w:rsidRPr="004D5CAA" w:rsidRDefault="004D5CAA" w:rsidP="004D5CAA">
            <w:pPr>
              <w:rPr>
                <w:sz w:val="10"/>
                <w:szCs w:val="14"/>
              </w:rPr>
            </w:pPr>
            <w:r w:rsidRPr="004D5CAA">
              <w:rPr>
                <w:sz w:val="10"/>
                <w:szCs w:val="14"/>
              </w:rPr>
              <w:t>Финансирование расходов по  исполнению публичных обязательств, в том числе публичных обязательств перед физическим лицом, процент</w:t>
            </w:r>
          </w:p>
        </w:tc>
        <w:tc>
          <w:tcPr>
            <w:tcW w:w="488" w:type="pct"/>
            <w:gridSpan w:val="2"/>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100</w:t>
            </w:r>
          </w:p>
        </w:tc>
        <w:tc>
          <w:tcPr>
            <w:tcW w:w="348" w:type="pct"/>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100</w:t>
            </w:r>
          </w:p>
        </w:tc>
        <w:tc>
          <w:tcPr>
            <w:tcW w:w="418" w:type="pct"/>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100</w:t>
            </w:r>
          </w:p>
        </w:tc>
        <w:tc>
          <w:tcPr>
            <w:tcW w:w="348" w:type="pct"/>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100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100</w:t>
            </w:r>
          </w:p>
        </w:tc>
        <w:tc>
          <w:tcPr>
            <w:tcW w:w="348" w:type="pct"/>
            <w:gridSpan w:val="2"/>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100</w:t>
            </w:r>
          </w:p>
        </w:tc>
        <w:tc>
          <w:tcPr>
            <w:tcW w:w="418" w:type="pct"/>
            <w:tcBorders>
              <w:top w:val="single" w:sz="4" w:space="0" w:color="auto"/>
              <w:left w:val="single" w:sz="4" w:space="0" w:color="auto"/>
              <w:bottom w:val="single" w:sz="4" w:space="0" w:color="auto"/>
              <w:right w:val="single" w:sz="4" w:space="0" w:color="auto"/>
            </w:tcBorders>
          </w:tcPr>
          <w:p w:rsidR="004D5CAA" w:rsidRPr="004D5CAA" w:rsidRDefault="004D5CAA" w:rsidP="004D5CAA">
            <w:pPr>
              <w:jc w:val="center"/>
              <w:rPr>
                <w:sz w:val="10"/>
                <w:szCs w:val="14"/>
              </w:rPr>
            </w:pPr>
          </w:p>
          <w:p w:rsidR="004D5CAA" w:rsidRPr="004D5CAA" w:rsidRDefault="004D5CAA" w:rsidP="004D5CAA">
            <w:pPr>
              <w:jc w:val="center"/>
              <w:rPr>
                <w:sz w:val="10"/>
                <w:szCs w:val="14"/>
              </w:rPr>
            </w:pPr>
          </w:p>
          <w:p w:rsidR="004D5CAA" w:rsidRPr="004D5CAA" w:rsidRDefault="004D5CAA" w:rsidP="004D5CAA">
            <w:pPr>
              <w:jc w:val="center"/>
              <w:rPr>
                <w:sz w:val="10"/>
                <w:szCs w:val="14"/>
              </w:rPr>
            </w:pPr>
            <w:r w:rsidRPr="004D5CAA">
              <w:rPr>
                <w:sz w:val="10"/>
                <w:szCs w:val="14"/>
              </w:rPr>
              <w:t>100</w:t>
            </w:r>
          </w:p>
        </w:tc>
      </w:tr>
      <w:tr w:rsidR="004D5CAA" w:rsidRPr="004D5CAA" w:rsidTr="004D5CAA">
        <w:trPr>
          <w:trHeight w:val="20"/>
          <w:jc w:val="center"/>
        </w:trPr>
        <w:tc>
          <w:tcPr>
            <w:tcW w:w="330"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1.1.5.</w:t>
            </w:r>
          </w:p>
        </w:tc>
        <w:tc>
          <w:tcPr>
            <w:tcW w:w="1883"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i/>
                <w:iCs/>
                <w:sz w:val="10"/>
                <w:szCs w:val="14"/>
              </w:rPr>
            </w:pPr>
            <w:r w:rsidRPr="004D5CAA">
              <w:rPr>
                <w:i/>
                <w:iCs/>
                <w:sz w:val="10"/>
                <w:szCs w:val="14"/>
              </w:rPr>
              <w:t>Показатель 5</w:t>
            </w:r>
          </w:p>
          <w:p w:rsidR="004D5CAA" w:rsidRPr="004D5CAA" w:rsidRDefault="004D5CAA" w:rsidP="004D5CAA">
            <w:pPr>
              <w:rPr>
                <w:sz w:val="10"/>
                <w:szCs w:val="14"/>
              </w:rPr>
            </w:pPr>
            <w:r w:rsidRPr="004D5CAA">
              <w:rPr>
                <w:sz w:val="10"/>
                <w:szCs w:val="14"/>
              </w:rPr>
              <w:t>Финансирование расходов МКУ  «Центр  координации действий оперативных служб Солецкого округа и обслуживания  муниципальных учреждений», процент</w:t>
            </w:r>
          </w:p>
        </w:tc>
        <w:tc>
          <w:tcPr>
            <w:tcW w:w="488" w:type="pct"/>
            <w:gridSpan w:val="2"/>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100</w:t>
            </w:r>
          </w:p>
        </w:tc>
        <w:tc>
          <w:tcPr>
            <w:tcW w:w="348" w:type="pct"/>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100</w:t>
            </w:r>
          </w:p>
        </w:tc>
        <w:tc>
          <w:tcPr>
            <w:tcW w:w="418" w:type="pct"/>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100</w:t>
            </w:r>
          </w:p>
        </w:tc>
        <w:tc>
          <w:tcPr>
            <w:tcW w:w="348" w:type="pct"/>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100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100</w:t>
            </w:r>
          </w:p>
        </w:tc>
        <w:tc>
          <w:tcPr>
            <w:tcW w:w="348" w:type="pct"/>
            <w:gridSpan w:val="2"/>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100</w:t>
            </w:r>
          </w:p>
        </w:tc>
        <w:tc>
          <w:tcPr>
            <w:tcW w:w="418" w:type="pct"/>
            <w:tcBorders>
              <w:top w:val="single" w:sz="4" w:space="0" w:color="auto"/>
              <w:left w:val="single" w:sz="4" w:space="0" w:color="auto"/>
              <w:bottom w:val="single" w:sz="4" w:space="0" w:color="auto"/>
              <w:right w:val="single" w:sz="4" w:space="0" w:color="auto"/>
            </w:tcBorders>
          </w:tcPr>
          <w:p w:rsidR="004D5CAA" w:rsidRPr="004D5CAA" w:rsidRDefault="004D5CAA" w:rsidP="004D5CAA">
            <w:pPr>
              <w:jc w:val="center"/>
              <w:rPr>
                <w:sz w:val="10"/>
                <w:szCs w:val="14"/>
              </w:rPr>
            </w:pPr>
          </w:p>
          <w:p w:rsidR="004D5CAA" w:rsidRPr="004D5CAA" w:rsidRDefault="004D5CAA" w:rsidP="004D5CAA">
            <w:pPr>
              <w:jc w:val="center"/>
              <w:rPr>
                <w:sz w:val="10"/>
                <w:szCs w:val="14"/>
              </w:rPr>
            </w:pPr>
          </w:p>
          <w:p w:rsidR="004D5CAA" w:rsidRPr="004D5CAA" w:rsidRDefault="004D5CAA" w:rsidP="004D5CAA">
            <w:pPr>
              <w:jc w:val="center"/>
              <w:rPr>
                <w:sz w:val="10"/>
                <w:szCs w:val="14"/>
              </w:rPr>
            </w:pPr>
            <w:r w:rsidRPr="004D5CAA">
              <w:rPr>
                <w:sz w:val="10"/>
                <w:szCs w:val="14"/>
              </w:rPr>
              <w:t>100</w:t>
            </w:r>
          </w:p>
        </w:tc>
      </w:tr>
      <w:tr w:rsidR="004D5CAA" w:rsidRPr="004D5CAA" w:rsidTr="004D5CAA">
        <w:trPr>
          <w:trHeight w:val="20"/>
          <w:jc w:val="center"/>
        </w:trPr>
        <w:tc>
          <w:tcPr>
            <w:tcW w:w="330"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1.1.6.</w:t>
            </w:r>
          </w:p>
        </w:tc>
        <w:tc>
          <w:tcPr>
            <w:tcW w:w="1883"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i/>
                <w:iCs/>
                <w:sz w:val="10"/>
                <w:szCs w:val="14"/>
              </w:rPr>
              <w:t>Показатель 6</w:t>
            </w:r>
          </w:p>
          <w:p w:rsidR="004D5CAA" w:rsidRPr="004D5CAA" w:rsidRDefault="004D5CAA" w:rsidP="004D5CAA">
            <w:pPr>
              <w:rPr>
                <w:sz w:val="10"/>
                <w:szCs w:val="14"/>
              </w:rPr>
            </w:pPr>
            <w:r w:rsidRPr="004D5CAA">
              <w:rPr>
                <w:sz w:val="10"/>
                <w:szCs w:val="14"/>
              </w:rPr>
              <w:t>Доля обучающихся общеобразовательных учреждений  в соответствии с федеральными государственными образовательными стандартами общего образования, процент</w:t>
            </w:r>
          </w:p>
        </w:tc>
        <w:tc>
          <w:tcPr>
            <w:tcW w:w="488" w:type="pct"/>
            <w:gridSpan w:val="2"/>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100</w:t>
            </w:r>
          </w:p>
        </w:tc>
        <w:tc>
          <w:tcPr>
            <w:tcW w:w="348"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100</w:t>
            </w:r>
          </w:p>
        </w:tc>
        <w:tc>
          <w:tcPr>
            <w:tcW w:w="418"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100</w:t>
            </w:r>
          </w:p>
        </w:tc>
        <w:tc>
          <w:tcPr>
            <w:tcW w:w="348"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100</w:t>
            </w:r>
          </w:p>
        </w:tc>
        <w:tc>
          <w:tcPr>
            <w:tcW w:w="418" w:type="pct"/>
            <w:gridSpan w:val="2"/>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100</w:t>
            </w:r>
          </w:p>
        </w:tc>
        <w:tc>
          <w:tcPr>
            <w:tcW w:w="348" w:type="pct"/>
            <w:gridSpan w:val="2"/>
            <w:tcBorders>
              <w:top w:val="single" w:sz="4" w:space="0" w:color="auto"/>
              <w:left w:val="single" w:sz="4" w:space="0" w:color="auto"/>
              <w:bottom w:val="single" w:sz="4" w:space="0" w:color="auto"/>
              <w:right w:val="single" w:sz="4" w:space="0" w:color="auto"/>
            </w:tcBorders>
          </w:tcPr>
          <w:p w:rsidR="004D5CAA" w:rsidRPr="004D5CAA" w:rsidRDefault="004D5CAA" w:rsidP="004D5CAA">
            <w:pPr>
              <w:jc w:val="center"/>
              <w:rPr>
                <w:sz w:val="10"/>
                <w:szCs w:val="14"/>
              </w:rPr>
            </w:pPr>
            <w:r w:rsidRPr="004D5CAA">
              <w:rPr>
                <w:sz w:val="10"/>
                <w:szCs w:val="14"/>
              </w:rPr>
              <w:t>100</w:t>
            </w:r>
          </w:p>
          <w:p w:rsidR="004D5CAA" w:rsidRPr="004D5CAA" w:rsidRDefault="004D5CAA" w:rsidP="004D5CAA">
            <w:pPr>
              <w:jc w:val="center"/>
              <w:rPr>
                <w:sz w:val="10"/>
                <w:szCs w:val="14"/>
              </w:rPr>
            </w:pPr>
          </w:p>
        </w:tc>
        <w:tc>
          <w:tcPr>
            <w:tcW w:w="418" w:type="pct"/>
            <w:tcBorders>
              <w:top w:val="single" w:sz="4" w:space="0" w:color="auto"/>
              <w:left w:val="single" w:sz="4" w:space="0" w:color="auto"/>
              <w:bottom w:val="single" w:sz="4" w:space="0" w:color="auto"/>
              <w:right w:val="single" w:sz="4" w:space="0" w:color="auto"/>
            </w:tcBorders>
          </w:tcPr>
          <w:p w:rsidR="004D5CAA" w:rsidRPr="004D5CAA" w:rsidRDefault="004D5CAA" w:rsidP="004D5CAA">
            <w:pPr>
              <w:jc w:val="center"/>
              <w:rPr>
                <w:sz w:val="10"/>
                <w:szCs w:val="14"/>
              </w:rPr>
            </w:pPr>
            <w:r w:rsidRPr="004D5CAA">
              <w:rPr>
                <w:sz w:val="10"/>
                <w:szCs w:val="14"/>
              </w:rPr>
              <w:t>100</w:t>
            </w:r>
          </w:p>
        </w:tc>
      </w:tr>
      <w:tr w:rsidR="004D5CAA" w:rsidRPr="004D5CAA" w:rsidTr="004D5CAA">
        <w:trPr>
          <w:trHeight w:val="20"/>
          <w:jc w:val="center"/>
        </w:trPr>
        <w:tc>
          <w:tcPr>
            <w:tcW w:w="330"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1.1.7.</w:t>
            </w:r>
          </w:p>
        </w:tc>
        <w:tc>
          <w:tcPr>
            <w:tcW w:w="1883"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i/>
                <w:iCs/>
                <w:sz w:val="10"/>
                <w:szCs w:val="14"/>
              </w:rPr>
              <w:t>Показатель 7</w:t>
            </w:r>
          </w:p>
          <w:p w:rsidR="004D5CAA" w:rsidRPr="004D5CAA" w:rsidRDefault="004D5CAA" w:rsidP="004D5CAA">
            <w:pPr>
              <w:rPr>
                <w:iCs/>
                <w:sz w:val="10"/>
                <w:szCs w:val="14"/>
              </w:rPr>
            </w:pPr>
            <w:r w:rsidRPr="004D5CAA">
              <w:rPr>
                <w:iCs/>
                <w:sz w:val="10"/>
                <w:szCs w:val="14"/>
              </w:rPr>
              <w:t xml:space="preserve">Доля общеобразовательных </w:t>
            </w:r>
            <w:r w:rsidRPr="004D5CAA">
              <w:rPr>
                <w:iCs/>
                <w:sz w:val="10"/>
                <w:szCs w:val="14"/>
              </w:rPr>
              <w:lastRenderedPageBreak/>
              <w:t>учреждений, в которых доступна высокоскоростная информационно-телекоммуникационная сеть «Интернет», процент</w:t>
            </w:r>
          </w:p>
        </w:tc>
        <w:tc>
          <w:tcPr>
            <w:tcW w:w="488" w:type="pct"/>
            <w:gridSpan w:val="2"/>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66,6</w:t>
            </w:r>
          </w:p>
        </w:tc>
        <w:tc>
          <w:tcPr>
            <w:tcW w:w="348"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100</w:t>
            </w:r>
          </w:p>
        </w:tc>
        <w:tc>
          <w:tcPr>
            <w:tcW w:w="418"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sz w:val="10"/>
                <w:szCs w:val="14"/>
              </w:rPr>
              <w:t>100</w:t>
            </w:r>
          </w:p>
        </w:tc>
        <w:tc>
          <w:tcPr>
            <w:tcW w:w="348"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sz w:val="10"/>
                <w:szCs w:val="14"/>
              </w:rPr>
              <w:t>100</w:t>
            </w:r>
          </w:p>
        </w:tc>
        <w:tc>
          <w:tcPr>
            <w:tcW w:w="418" w:type="pct"/>
            <w:gridSpan w:val="2"/>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sz w:val="10"/>
                <w:szCs w:val="14"/>
              </w:rPr>
              <w:t>100</w:t>
            </w:r>
          </w:p>
        </w:tc>
        <w:tc>
          <w:tcPr>
            <w:tcW w:w="348" w:type="pct"/>
            <w:gridSpan w:val="2"/>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sz w:val="10"/>
                <w:szCs w:val="14"/>
              </w:rPr>
              <w:t>100</w:t>
            </w:r>
          </w:p>
        </w:tc>
        <w:tc>
          <w:tcPr>
            <w:tcW w:w="418" w:type="pct"/>
            <w:tcBorders>
              <w:top w:val="single" w:sz="4" w:space="0" w:color="auto"/>
              <w:left w:val="single" w:sz="4" w:space="0" w:color="auto"/>
              <w:bottom w:val="single" w:sz="4" w:space="0" w:color="auto"/>
              <w:right w:val="single" w:sz="4" w:space="0" w:color="auto"/>
            </w:tcBorders>
          </w:tcPr>
          <w:p w:rsidR="004D5CAA" w:rsidRPr="004D5CAA" w:rsidRDefault="004D5CAA" w:rsidP="004D5CAA">
            <w:pPr>
              <w:rPr>
                <w:sz w:val="10"/>
                <w:szCs w:val="14"/>
              </w:rPr>
            </w:pPr>
            <w:r w:rsidRPr="004D5CAA">
              <w:rPr>
                <w:sz w:val="10"/>
                <w:szCs w:val="14"/>
              </w:rPr>
              <w:t>100</w:t>
            </w:r>
          </w:p>
        </w:tc>
      </w:tr>
      <w:tr w:rsidR="004D5CAA" w:rsidRPr="004D5CAA" w:rsidTr="004D5CAA">
        <w:trPr>
          <w:trHeight w:val="20"/>
          <w:jc w:val="center"/>
        </w:trPr>
        <w:tc>
          <w:tcPr>
            <w:tcW w:w="330"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1.1.8.</w:t>
            </w:r>
          </w:p>
        </w:tc>
        <w:tc>
          <w:tcPr>
            <w:tcW w:w="1883"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i/>
                <w:iCs/>
                <w:sz w:val="10"/>
                <w:szCs w:val="14"/>
              </w:rPr>
              <w:t>Показатель 8</w:t>
            </w:r>
          </w:p>
          <w:p w:rsidR="004D5CAA" w:rsidRPr="004D5CAA" w:rsidRDefault="004D5CAA" w:rsidP="004D5CAA">
            <w:pPr>
              <w:rPr>
                <w:i/>
                <w:iCs/>
                <w:sz w:val="10"/>
                <w:szCs w:val="14"/>
              </w:rPr>
            </w:pPr>
            <w:r w:rsidRPr="004D5CAA">
              <w:rPr>
                <w:iCs/>
                <w:sz w:val="10"/>
                <w:szCs w:val="14"/>
              </w:rPr>
              <w:t>Доля общеобразовательных учреждений, обеспеченных высокоскоростным Интернетом (не менее 100 Мб/с), процент</w:t>
            </w:r>
          </w:p>
        </w:tc>
        <w:tc>
          <w:tcPr>
            <w:tcW w:w="488" w:type="pct"/>
            <w:gridSpan w:val="2"/>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sz w:val="10"/>
                <w:szCs w:val="14"/>
              </w:rPr>
              <w:t>66,6</w:t>
            </w:r>
          </w:p>
        </w:tc>
        <w:tc>
          <w:tcPr>
            <w:tcW w:w="348"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sz w:val="10"/>
                <w:szCs w:val="14"/>
              </w:rPr>
              <w:t>66,6</w:t>
            </w:r>
          </w:p>
        </w:tc>
        <w:tc>
          <w:tcPr>
            <w:tcW w:w="418"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sz w:val="10"/>
                <w:szCs w:val="14"/>
              </w:rPr>
              <w:t>66,6</w:t>
            </w:r>
          </w:p>
        </w:tc>
        <w:tc>
          <w:tcPr>
            <w:tcW w:w="348"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sz w:val="10"/>
                <w:szCs w:val="14"/>
              </w:rPr>
              <w:t>66,6</w:t>
            </w:r>
          </w:p>
        </w:tc>
        <w:tc>
          <w:tcPr>
            <w:tcW w:w="418" w:type="pct"/>
            <w:gridSpan w:val="2"/>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sz w:val="10"/>
                <w:szCs w:val="14"/>
              </w:rPr>
              <w:t>66,6</w:t>
            </w:r>
          </w:p>
        </w:tc>
        <w:tc>
          <w:tcPr>
            <w:tcW w:w="348" w:type="pct"/>
            <w:gridSpan w:val="2"/>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sz w:val="10"/>
                <w:szCs w:val="14"/>
              </w:rPr>
              <w:t>66,6</w:t>
            </w:r>
          </w:p>
        </w:tc>
        <w:tc>
          <w:tcPr>
            <w:tcW w:w="418" w:type="pct"/>
            <w:tcBorders>
              <w:top w:val="single" w:sz="4" w:space="0" w:color="auto"/>
              <w:left w:val="single" w:sz="4" w:space="0" w:color="auto"/>
              <w:bottom w:val="single" w:sz="4" w:space="0" w:color="auto"/>
              <w:right w:val="single" w:sz="4" w:space="0" w:color="auto"/>
            </w:tcBorders>
          </w:tcPr>
          <w:p w:rsidR="004D5CAA" w:rsidRPr="004D5CAA" w:rsidRDefault="004D5CAA" w:rsidP="004D5CAA">
            <w:pPr>
              <w:rPr>
                <w:sz w:val="10"/>
                <w:szCs w:val="14"/>
              </w:rPr>
            </w:pPr>
            <w:r w:rsidRPr="004D5CAA">
              <w:rPr>
                <w:sz w:val="10"/>
                <w:szCs w:val="14"/>
              </w:rPr>
              <w:t>66,6</w:t>
            </w:r>
          </w:p>
        </w:tc>
      </w:tr>
      <w:tr w:rsidR="004D5CAA" w:rsidRPr="004D5CAA" w:rsidTr="004D5CAA">
        <w:trPr>
          <w:trHeight w:val="20"/>
          <w:jc w:val="center"/>
        </w:trPr>
        <w:tc>
          <w:tcPr>
            <w:tcW w:w="330"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sz w:val="10"/>
                <w:szCs w:val="14"/>
              </w:rPr>
              <w:t>1.2.</w:t>
            </w:r>
          </w:p>
        </w:tc>
        <w:tc>
          <w:tcPr>
            <w:tcW w:w="4670" w:type="pct"/>
            <w:gridSpan w:val="11"/>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b/>
                <w:bCs/>
                <w:sz w:val="10"/>
                <w:szCs w:val="14"/>
              </w:rPr>
            </w:pPr>
            <w:r w:rsidRPr="004D5CAA">
              <w:rPr>
                <w:b/>
                <w:bCs/>
                <w:sz w:val="10"/>
                <w:szCs w:val="14"/>
              </w:rPr>
              <w:t>Задача 2</w:t>
            </w:r>
          </w:p>
          <w:p w:rsidR="004D5CAA" w:rsidRPr="004D5CAA" w:rsidRDefault="004D5CAA" w:rsidP="004D5CAA">
            <w:pPr>
              <w:rPr>
                <w:b/>
                <w:bCs/>
                <w:sz w:val="10"/>
                <w:szCs w:val="14"/>
              </w:rPr>
            </w:pPr>
            <w:r w:rsidRPr="004D5CAA">
              <w:rPr>
                <w:sz w:val="10"/>
                <w:szCs w:val="14"/>
              </w:rPr>
              <w:t xml:space="preserve">Создание условий для обеспечения комплексной безопасности образовательных учреждений </w:t>
            </w:r>
          </w:p>
        </w:tc>
      </w:tr>
      <w:tr w:rsidR="004D5CAA" w:rsidRPr="004D5CAA" w:rsidTr="004D5CAA">
        <w:trPr>
          <w:trHeight w:val="20"/>
          <w:jc w:val="center"/>
        </w:trPr>
        <w:tc>
          <w:tcPr>
            <w:tcW w:w="330"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sz w:val="10"/>
                <w:szCs w:val="14"/>
              </w:rPr>
              <w:t>1.2.1.</w:t>
            </w:r>
          </w:p>
        </w:tc>
        <w:tc>
          <w:tcPr>
            <w:tcW w:w="1883"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b/>
                <w:bCs/>
                <w:sz w:val="10"/>
                <w:szCs w:val="14"/>
              </w:rPr>
            </w:pPr>
            <w:r w:rsidRPr="004D5CAA">
              <w:rPr>
                <w:b/>
                <w:bCs/>
                <w:sz w:val="10"/>
                <w:szCs w:val="14"/>
              </w:rPr>
              <w:t>Показатель 1</w:t>
            </w:r>
          </w:p>
          <w:p w:rsidR="004D5CAA" w:rsidRPr="004D5CAA" w:rsidRDefault="004D5CAA" w:rsidP="004D5CAA">
            <w:pPr>
              <w:rPr>
                <w:sz w:val="10"/>
                <w:szCs w:val="14"/>
              </w:rPr>
            </w:pPr>
            <w:r w:rsidRPr="004D5CAA">
              <w:rPr>
                <w:sz w:val="10"/>
                <w:szCs w:val="14"/>
              </w:rPr>
              <w:t xml:space="preserve">Доля образовательных учреждений, в которых отсутствуют случаи детского и взрослого  травматизма, процент              </w:t>
            </w:r>
          </w:p>
        </w:tc>
        <w:tc>
          <w:tcPr>
            <w:tcW w:w="488" w:type="pct"/>
            <w:gridSpan w:val="2"/>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100</w:t>
            </w:r>
          </w:p>
        </w:tc>
        <w:tc>
          <w:tcPr>
            <w:tcW w:w="348" w:type="pct"/>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100</w:t>
            </w:r>
          </w:p>
        </w:tc>
        <w:tc>
          <w:tcPr>
            <w:tcW w:w="418" w:type="pct"/>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100</w:t>
            </w:r>
          </w:p>
        </w:tc>
        <w:tc>
          <w:tcPr>
            <w:tcW w:w="348" w:type="pct"/>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100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100</w:t>
            </w:r>
          </w:p>
        </w:tc>
        <w:tc>
          <w:tcPr>
            <w:tcW w:w="348" w:type="pct"/>
            <w:gridSpan w:val="2"/>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100</w:t>
            </w:r>
          </w:p>
        </w:tc>
        <w:tc>
          <w:tcPr>
            <w:tcW w:w="418" w:type="pct"/>
            <w:tcBorders>
              <w:top w:val="single" w:sz="4" w:space="0" w:color="auto"/>
              <w:left w:val="single" w:sz="4" w:space="0" w:color="auto"/>
              <w:bottom w:val="single" w:sz="4" w:space="0" w:color="auto"/>
              <w:right w:val="single" w:sz="4" w:space="0" w:color="auto"/>
            </w:tcBorders>
          </w:tcPr>
          <w:p w:rsidR="004D5CAA" w:rsidRPr="004D5CAA" w:rsidRDefault="004D5CAA" w:rsidP="004D5CAA">
            <w:pPr>
              <w:jc w:val="center"/>
              <w:rPr>
                <w:sz w:val="10"/>
                <w:szCs w:val="14"/>
              </w:rPr>
            </w:pPr>
          </w:p>
          <w:p w:rsidR="004D5CAA" w:rsidRPr="004D5CAA" w:rsidRDefault="004D5CAA" w:rsidP="004D5CAA">
            <w:pPr>
              <w:jc w:val="center"/>
              <w:rPr>
                <w:sz w:val="10"/>
                <w:szCs w:val="14"/>
              </w:rPr>
            </w:pPr>
            <w:r w:rsidRPr="004D5CAA">
              <w:rPr>
                <w:sz w:val="10"/>
                <w:szCs w:val="14"/>
              </w:rPr>
              <w:t>100</w:t>
            </w:r>
          </w:p>
          <w:p w:rsidR="004D5CAA" w:rsidRPr="004D5CAA" w:rsidRDefault="004D5CAA" w:rsidP="004D5CAA">
            <w:pPr>
              <w:jc w:val="center"/>
              <w:rPr>
                <w:sz w:val="10"/>
                <w:szCs w:val="14"/>
              </w:rPr>
            </w:pPr>
          </w:p>
        </w:tc>
      </w:tr>
      <w:tr w:rsidR="004D5CAA" w:rsidRPr="004D5CAA" w:rsidTr="004D5CAA">
        <w:trPr>
          <w:trHeight w:val="20"/>
          <w:jc w:val="center"/>
        </w:trPr>
        <w:tc>
          <w:tcPr>
            <w:tcW w:w="330"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sz w:val="10"/>
                <w:szCs w:val="14"/>
              </w:rPr>
              <w:t>1.3.</w:t>
            </w:r>
          </w:p>
        </w:tc>
        <w:tc>
          <w:tcPr>
            <w:tcW w:w="4670" w:type="pct"/>
            <w:gridSpan w:val="11"/>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b/>
                <w:bCs/>
                <w:sz w:val="10"/>
                <w:szCs w:val="14"/>
              </w:rPr>
            </w:pPr>
            <w:r w:rsidRPr="004D5CAA">
              <w:rPr>
                <w:b/>
                <w:bCs/>
                <w:sz w:val="10"/>
                <w:szCs w:val="14"/>
              </w:rPr>
              <w:t>Задача 3</w:t>
            </w:r>
          </w:p>
          <w:p w:rsidR="004D5CAA" w:rsidRPr="004D5CAA" w:rsidRDefault="004D5CAA" w:rsidP="004D5CAA">
            <w:pPr>
              <w:rPr>
                <w:b/>
                <w:bCs/>
                <w:sz w:val="10"/>
                <w:szCs w:val="14"/>
              </w:rPr>
            </w:pPr>
            <w:r w:rsidRPr="004D5CAA">
              <w:rPr>
                <w:sz w:val="10"/>
                <w:szCs w:val="14"/>
              </w:rPr>
              <w:t>Создание условий для сохранения здоровья школьников</w:t>
            </w:r>
          </w:p>
        </w:tc>
      </w:tr>
      <w:tr w:rsidR="004D5CAA" w:rsidRPr="004D5CAA" w:rsidTr="004D5CAA">
        <w:trPr>
          <w:trHeight w:val="20"/>
          <w:jc w:val="center"/>
        </w:trPr>
        <w:tc>
          <w:tcPr>
            <w:tcW w:w="330"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sz w:val="10"/>
                <w:szCs w:val="14"/>
              </w:rPr>
              <w:t>1.3.1.</w:t>
            </w:r>
          </w:p>
        </w:tc>
        <w:tc>
          <w:tcPr>
            <w:tcW w:w="1883"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b/>
                <w:bCs/>
                <w:sz w:val="10"/>
                <w:szCs w:val="14"/>
              </w:rPr>
            </w:pPr>
            <w:r w:rsidRPr="004D5CAA">
              <w:rPr>
                <w:b/>
                <w:bCs/>
                <w:sz w:val="10"/>
                <w:szCs w:val="14"/>
              </w:rPr>
              <w:t>Показатель 2</w:t>
            </w:r>
          </w:p>
          <w:p w:rsidR="004D5CAA" w:rsidRPr="004D5CAA" w:rsidRDefault="004D5CAA" w:rsidP="004D5CAA">
            <w:pPr>
              <w:rPr>
                <w:sz w:val="10"/>
                <w:szCs w:val="14"/>
              </w:rPr>
            </w:pPr>
            <w:r w:rsidRPr="004D5CAA">
              <w:rPr>
                <w:sz w:val="10"/>
                <w:szCs w:val="14"/>
              </w:rPr>
              <w:t>Доля школьников, охваченных горячим питанием, процент</w:t>
            </w:r>
          </w:p>
        </w:tc>
        <w:tc>
          <w:tcPr>
            <w:tcW w:w="488" w:type="pct"/>
            <w:gridSpan w:val="2"/>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93</w:t>
            </w:r>
          </w:p>
        </w:tc>
        <w:tc>
          <w:tcPr>
            <w:tcW w:w="348" w:type="pct"/>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93,5</w:t>
            </w:r>
          </w:p>
        </w:tc>
        <w:tc>
          <w:tcPr>
            <w:tcW w:w="418" w:type="pct"/>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94</w:t>
            </w:r>
          </w:p>
        </w:tc>
        <w:tc>
          <w:tcPr>
            <w:tcW w:w="348" w:type="pct"/>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94,5</w:t>
            </w:r>
          </w:p>
        </w:tc>
        <w:tc>
          <w:tcPr>
            <w:tcW w:w="418" w:type="pct"/>
            <w:gridSpan w:val="2"/>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p>
          <w:p w:rsidR="004D5CAA" w:rsidRPr="004D5CAA" w:rsidRDefault="004D5CAA" w:rsidP="004D5CAA">
            <w:pPr>
              <w:jc w:val="center"/>
              <w:rPr>
                <w:sz w:val="10"/>
                <w:szCs w:val="14"/>
              </w:rPr>
            </w:pPr>
            <w:r w:rsidRPr="004D5CAA">
              <w:rPr>
                <w:sz w:val="10"/>
                <w:szCs w:val="14"/>
              </w:rPr>
              <w:t>94,5</w:t>
            </w:r>
          </w:p>
        </w:tc>
        <w:tc>
          <w:tcPr>
            <w:tcW w:w="348" w:type="pct"/>
            <w:gridSpan w:val="2"/>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p>
          <w:p w:rsidR="004D5CAA" w:rsidRPr="004D5CAA" w:rsidRDefault="004D5CAA" w:rsidP="004D5CAA">
            <w:pPr>
              <w:jc w:val="center"/>
              <w:rPr>
                <w:sz w:val="10"/>
                <w:szCs w:val="14"/>
              </w:rPr>
            </w:pPr>
            <w:r w:rsidRPr="004D5CAA">
              <w:rPr>
                <w:sz w:val="10"/>
                <w:szCs w:val="14"/>
              </w:rPr>
              <w:t>94,5</w:t>
            </w:r>
          </w:p>
        </w:tc>
        <w:tc>
          <w:tcPr>
            <w:tcW w:w="418" w:type="pct"/>
            <w:tcBorders>
              <w:top w:val="single" w:sz="4" w:space="0" w:color="auto"/>
              <w:left w:val="single" w:sz="4" w:space="0" w:color="auto"/>
              <w:bottom w:val="single" w:sz="4" w:space="0" w:color="auto"/>
              <w:right w:val="single" w:sz="4" w:space="0" w:color="auto"/>
            </w:tcBorders>
          </w:tcPr>
          <w:p w:rsidR="004D5CAA" w:rsidRPr="004D5CAA" w:rsidRDefault="004D5CAA" w:rsidP="004D5CAA">
            <w:pPr>
              <w:jc w:val="center"/>
              <w:rPr>
                <w:sz w:val="10"/>
                <w:szCs w:val="14"/>
              </w:rPr>
            </w:pPr>
          </w:p>
          <w:p w:rsidR="004D5CAA" w:rsidRPr="004D5CAA" w:rsidRDefault="004D5CAA" w:rsidP="004D5CAA">
            <w:pPr>
              <w:jc w:val="center"/>
              <w:rPr>
                <w:sz w:val="10"/>
                <w:szCs w:val="14"/>
              </w:rPr>
            </w:pPr>
            <w:r w:rsidRPr="004D5CAA">
              <w:rPr>
                <w:sz w:val="10"/>
                <w:szCs w:val="14"/>
              </w:rPr>
              <w:t>94,5</w:t>
            </w:r>
          </w:p>
        </w:tc>
      </w:tr>
      <w:tr w:rsidR="004D5CAA" w:rsidRPr="004D5CAA" w:rsidTr="004D5CAA">
        <w:trPr>
          <w:trHeight w:val="20"/>
          <w:jc w:val="center"/>
        </w:trPr>
        <w:tc>
          <w:tcPr>
            <w:tcW w:w="330"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sz w:val="10"/>
                <w:szCs w:val="14"/>
              </w:rPr>
              <w:t>1.4.</w:t>
            </w:r>
          </w:p>
        </w:tc>
        <w:tc>
          <w:tcPr>
            <w:tcW w:w="4670" w:type="pct"/>
            <w:gridSpan w:val="11"/>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b/>
                <w:bCs/>
                <w:sz w:val="10"/>
                <w:szCs w:val="14"/>
              </w:rPr>
            </w:pPr>
            <w:r w:rsidRPr="004D5CAA">
              <w:rPr>
                <w:b/>
                <w:bCs/>
                <w:sz w:val="10"/>
                <w:szCs w:val="14"/>
              </w:rPr>
              <w:t>Задача 4</w:t>
            </w:r>
          </w:p>
          <w:p w:rsidR="004D5CAA" w:rsidRPr="004D5CAA" w:rsidRDefault="004D5CAA" w:rsidP="004D5CAA">
            <w:pPr>
              <w:rPr>
                <w:b/>
                <w:bCs/>
                <w:sz w:val="10"/>
                <w:szCs w:val="14"/>
              </w:rPr>
            </w:pPr>
            <w:r w:rsidRPr="004D5CAA">
              <w:rPr>
                <w:sz w:val="10"/>
                <w:szCs w:val="14"/>
              </w:rPr>
              <w:t xml:space="preserve">Повышение удовлетворенности населения качеством дошкольного и общего образования  </w:t>
            </w:r>
          </w:p>
        </w:tc>
      </w:tr>
      <w:tr w:rsidR="004D5CAA" w:rsidRPr="004D5CAA" w:rsidTr="004D5CAA">
        <w:trPr>
          <w:trHeight w:val="20"/>
          <w:jc w:val="center"/>
        </w:trPr>
        <w:tc>
          <w:tcPr>
            <w:tcW w:w="330"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sz w:val="10"/>
                <w:szCs w:val="14"/>
              </w:rPr>
              <w:t>1.4.1.</w:t>
            </w:r>
          </w:p>
        </w:tc>
        <w:tc>
          <w:tcPr>
            <w:tcW w:w="1883"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b/>
                <w:bCs/>
                <w:sz w:val="10"/>
                <w:szCs w:val="14"/>
              </w:rPr>
            </w:pPr>
            <w:r w:rsidRPr="004D5CAA">
              <w:rPr>
                <w:b/>
                <w:bCs/>
                <w:sz w:val="10"/>
                <w:szCs w:val="14"/>
              </w:rPr>
              <w:t>Показатель 1</w:t>
            </w:r>
          </w:p>
          <w:p w:rsidR="004D5CAA" w:rsidRPr="004D5CAA" w:rsidRDefault="004D5CAA" w:rsidP="004D5CAA">
            <w:pPr>
              <w:rPr>
                <w:b/>
                <w:bCs/>
                <w:sz w:val="10"/>
                <w:szCs w:val="14"/>
              </w:rPr>
            </w:pPr>
            <w:r w:rsidRPr="004D5CAA">
              <w:rPr>
                <w:sz w:val="10"/>
                <w:szCs w:val="14"/>
              </w:rPr>
              <w:t xml:space="preserve">Удовлетворенность    </w:t>
            </w:r>
            <w:r w:rsidRPr="004D5CAA">
              <w:rPr>
                <w:sz w:val="10"/>
                <w:szCs w:val="14"/>
              </w:rPr>
              <w:br/>
              <w:t>населения качеством  дошкольного образования, процент</w:t>
            </w:r>
          </w:p>
        </w:tc>
        <w:tc>
          <w:tcPr>
            <w:tcW w:w="488" w:type="pct"/>
            <w:gridSpan w:val="2"/>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53</w:t>
            </w:r>
          </w:p>
        </w:tc>
        <w:tc>
          <w:tcPr>
            <w:tcW w:w="348"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56</w:t>
            </w:r>
          </w:p>
        </w:tc>
        <w:tc>
          <w:tcPr>
            <w:tcW w:w="418"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sz w:val="10"/>
                <w:szCs w:val="14"/>
              </w:rPr>
              <w:t>56</w:t>
            </w:r>
          </w:p>
        </w:tc>
        <w:tc>
          <w:tcPr>
            <w:tcW w:w="348"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sz w:val="10"/>
                <w:szCs w:val="14"/>
              </w:rPr>
              <w:t>56</w:t>
            </w:r>
          </w:p>
        </w:tc>
        <w:tc>
          <w:tcPr>
            <w:tcW w:w="418" w:type="pct"/>
            <w:gridSpan w:val="2"/>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sz w:val="10"/>
                <w:szCs w:val="14"/>
              </w:rPr>
              <w:t>56</w:t>
            </w:r>
          </w:p>
        </w:tc>
        <w:tc>
          <w:tcPr>
            <w:tcW w:w="348" w:type="pct"/>
            <w:gridSpan w:val="2"/>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sz w:val="10"/>
                <w:szCs w:val="14"/>
              </w:rPr>
              <w:t>56</w:t>
            </w:r>
          </w:p>
        </w:tc>
        <w:tc>
          <w:tcPr>
            <w:tcW w:w="418" w:type="pct"/>
            <w:tcBorders>
              <w:top w:val="single" w:sz="4" w:space="0" w:color="auto"/>
              <w:left w:val="single" w:sz="4" w:space="0" w:color="auto"/>
              <w:bottom w:val="single" w:sz="4" w:space="0" w:color="auto"/>
              <w:right w:val="single" w:sz="4" w:space="0" w:color="auto"/>
            </w:tcBorders>
          </w:tcPr>
          <w:p w:rsidR="004D5CAA" w:rsidRPr="004D5CAA" w:rsidRDefault="004D5CAA" w:rsidP="004D5CAA">
            <w:pPr>
              <w:jc w:val="center"/>
              <w:rPr>
                <w:sz w:val="10"/>
                <w:szCs w:val="14"/>
              </w:rPr>
            </w:pPr>
            <w:r w:rsidRPr="004D5CAA">
              <w:rPr>
                <w:sz w:val="10"/>
                <w:szCs w:val="14"/>
              </w:rPr>
              <w:t>56</w:t>
            </w:r>
          </w:p>
        </w:tc>
      </w:tr>
      <w:tr w:rsidR="004D5CAA" w:rsidRPr="004D5CAA" w:rsidTr="004D5CAA">
        <w:trPr>
          <w:trHeight w:val="20"/>
          <w:jc w:val="center"/>
        </w:trPr>
        <w:tc>
          <w:tcPr>
            <w:tcW w:w="330" w:type="pct"/>
            <w:tcBorders>
              <w:top w:val="single" w:sz="4" w:space="0" w:color="auto"/>
              <w:left w:val="single" w:sz="4" w:space="0" w:color="auto"/>
              <w:bottom w:val="single" w:sz="4" w:space="0" w:color="auto"/>
              <w:right w:val="single" w:sz="4" w:space="0" w:color="auto"/>
            </w:tcBorders>
          </w:tcPr>
          <w:p w:rsidR="004D5CAA" w:rsidRPr="004D5CAA" w:rsidRDefault="004D5CAA" w:rsidP="004D5CAA">
            <w:pPr>
              <w:rPr>
                <w:sz w:val="10"/>
                <w:szCs w:val="14"/>
              </w:rPr>
            </w:pPr>
            <w:r w:rsidRPr="004D5CAA">
              <w:rPr>
                <w:sz w:val="10"/>
                <w:szCs w:val="14"/>
              </w:rPr>
              <w:t>1.4.2.</w:t>
            </w:r>
          </w:p>
        </w:tc>
        <w:tc>
          <w:tcPr>
            <w:tcW w:w="1883" w:type="pct"/>
            <w:tcBorders>
              <w:top w:val="single" w:sz="4" w:space="0" w:color="auto"/>
              <w:left w:val="single" w:sz="4" w:space="0" w:color="auto"/>
              <w:bottom w:val="single" w:sz="4" w:space="0" w:color="auto"/>
              <w:right w:val="single" w:sz="4" w:space="0" w:color="auto"/>
            </w:tcBorders>
          </w:tcPr>
          <w:p w:rsidR="004D5CAA" w:rsidRPr="004D5CAA" w:rsidRDefault="004D5CAA" w:rsidP="004D5CAA">
            <w:pPr>
              <w:rPr>
                <w:b/>
                <w:bCs/>
                <w:sz w:val="10"/>
                <w:szCs w:val="14"/>
              </w:rPr>
            </w:pPr>
            <w:r w:rsidRPr="004D5CAA">
              <w:rPr>
                <w:b/>
                <w:bCs/>
                <w:sz w:val="10"/>
                <w:szCs w:val="14"/>
              </w:rPr>
              <w:t>Показатель 2</w:t>
            </w:r>
          </w:p>
          <w:p w:rsidR="004D5CAA" w:rsidRPr="004D5CAA" w:rsidRDefault="004D5CAA" w:rsidP="004D5CAA">
            <w:pPr>
              <w:rPr>
                <w:b/>
                <w:bCs/>
                <w:sz w:val="10"/>
                <w:szCs w:val="14"/>
              </w:rPr>
            </w:pPr>
            <w:r w:rsidRPr="004D5CAA">
              <w:rPr>
                <w:sz w:val="10"/>
                <w:szCs w:val="14"/>
              </w:rPr>
              <w:t xml:space="preserve">Удовлетворенность    </w:t>
            </w:r>
            <w:r w:rsidRPr="004D5CAA">
              <w:rPr>
                <w:sz w:val="10"/>
                <w:szCs w:val="14"/>
              </w:rPr>
              <w:br/>
              <w:t>населения качеством  общего образования, процент</w:t>
            </w:r>
          </w:p>
        </w:tc>
        <w:tc>
          <w:tcPr>
            <w:tcW w:w="488" w:type="pct"/>
            <w:gridSpan w:val="2"/>
            <w:tcBorders>
              <w:top w:val="single" w:sz="4" w:space="0" w:color="auto"/>
              <w:left w:val="single" w:sz="4" w:space="0" w:color="auto"/>
              <w:bottom w:val="single" w:sz="4" w:space="0" w:color="auto"/>
              <w:right w:val="single" w:sz="4" w:space="0" w:color="auto"/>
            </w:tcBorders>
          </w:tcPr>
          <w:p w:rsidR="004D5CAA" w:rsidRPr="004D5CAA" w:rsidRDefault="004D5CAA" w:rsidP="004D5CAA">
            <w:pPr>
              <w:jc w:val="center"/>
              <w:rPr>
                <w:sz w:val="10"/>
                <w:szCs w:val="14"/>
              </w:rPr>
            </w:pPr>
            <w:r w:rsidRPr="004D5CAA">
              <w:rPr>
                <w:sz w:val="10"/>
                <w:szCs w:val="14"/>
              </w:rPr>
              <w:t>53</w:t>
            </w:r>
          </w:p>
        </w:tc>
        <w:tc>
          <w:tcPr>
            <w:tcW w:w="348" w:type="pct"/>
            <w:tcBorders>
              <w:top w:val="single" w:sz="4" w:space="0" w:color="auto"/>
              <w:left w:val="single" w:sz="4" w:space="0" w:color="auto"/>
              <w:bottom w:val="single" w:sz="4" w:space="0" w:color="auto"/>
              <w:right w:val="single" w:sz="4" w:space="0" w:color="auto"/>
            </w:tcBorders>
          </w:tcPr>
          <w:p w:rsidR="004D5CAA" w:rsidRPr="004D5CAA" w:rsidRDefault="004D5CAA" w:rsidP="004D5CAA">
            <w:pPr>
              <w:jc w:val="center"/>
              <w:rPr>
                <w:sz w:val="10"/>
                <w:szCs w:val="14"/>
              </w:rPr>
            </w:pPr>
            <w:r w:rsidRPr="004D5CAA">
              <w:rPr>
                <w:sz w:val="10"/>
                <w:szCs w:val="14"/>
              </w:rPr>
              <w:t>59</w:t>
            </w:r>
          </w:p>
        </w:tc>
        <w:tc>
          <w:tcPr>
            <w:tcW w:w="418" w:type="pct"/>
            <w:tcBorders>
              <w:top w:val="single" w:sz="4" w:space="0" w:color="auto"/>
              <w:left w:val="single" w:sz="4" w:space="0" w:color="auto"/>
              <w:bottom w:val="single" w:sz="4" w:space="0" w:color="auto"/>
              <w:right w:val="single" w:sz="4" w:space="0" w:color="auto"/>
            </w:tcBorders>
          </w:tcPr>
          <w:p w:rsidR="004D5CAA" w:rsidRPr="004D5CAA" w:rsidRDefault="004D5CAA" w:rsidP="004D5CAA">
            <w:pPr>
              <w:rPr>
                <w:sz w:val="10"/>
                <w:szCs w:val="14"/>
              </w:rPr>
            </w:pPr>
            <w:r w:rsidRPr="004D5CAA">
              <w:rPr>
                <w:sz w:val="10"/>
                <w:szCs w:val="14"/>
              </w:rPr>
              <w:t>59</w:t>
            </w:r>
          </w:p>
        </w:tc>
        <w:tc>
          <w:tcPr>
            <w:tcW w:w="348" w:type="pct"/>
            <w:tcBorders>
              <w:top w:val="single" w:sz="4" w:space="0" w:color="auto"/>
              <w:left w:val="single" w:sz="4" w:space="0" w:color="auto"/>
              <w:bottom w:val="single" w:sz="4" w:space="0" w:color="auto"/>
              <w:right w:val="single" w:sz="4" w:space="0" w:color="auto"/>
            </w:tcBorders>
          </w:tcPr>
          <w:p w:rsidR="004D5CAA" w:rsidRPr="004D5CAA" w:rsidRDefault="004D5CAA" w:rsidP="004D5CAA">
            <w:pPr>
              <w:rPr>
                <w:sz w:val="10"/>
                <w:szCs w:val="14"/>
              </w:rPr>
            </w:pPr>
            <w:r w:rsidRPr="004D5CAA">
              <w:rPr>
                <w:sz w:val="10"/>
                <w:szCs w:val="14"/>
              </w:rPr>
              <w:t>59</w:t>
            </w:r>
          </w:p>
        </w:tc>
        <w:tc>
          <w:tcPr>
            <w:tcW w:w="418" w:type="pct"/>
            <w:gridSpan w:val="2"/>
            <w:tcBorders>
              <w:top w:val="single" w:sz="4" w:space="0" w:color="auto"/>
              <w:left w:val="single" w:sz="4" w:space="0" w:color="auto"/>
              <w:bottom w:val="single" w:sz="4" w:space="0" w:color="auto"/>
              <w:right w:val="single" w:sz="4" w:space="0" w:color="auto"/>
            </w:tcBorders>
          </w:tcPr>
          <w:p w:rsidR="004D5CAA" w:rsidRPr="004D5CAA" w:rsidRDefault="004D5CAA" w:rsidP="004D5CAA">
            <w:pPr>
              <w:rPr>
                <w:sz w:val="10"/>
                <w:szCs w:val="14"/>
              </w:rPr>
            </w:pPr>
            <w:r w:rsidRPr="004D5CAA">
              <w:rPr>
                <w:sz w:val="10"/>
                <w:szCs w:val="14"/>
              </w:rPr>
              <w:t>59</w:t>
            </w:r>
          </w:p>
        </w:tc>
        <w:tc>
          <w:tcPr>
            <w:tcW w:w="348" w:type="pct"/>
            <w:gridSpan w:val="2"/>
            <w:tcBorders>
              <w:top w:val="single" w:sz="4" w:space="0" w:color="auto"/>
              <w:left w:val="single" w:sz="4" w:space="0" w:color="auto"/>
              <w:bottom w:val="single" w:sz="4" w:space="0" w:color="auto"/>
              <w:right w:val="single" w:sz="4" w:space="0" w:color="auto"/>
            </w:tcBorders>
          </w:tcPr>
          <w:p w:rsidR="004D5CAA" w:rsidRPr="004D5CAA" w:rsidRDefault="004D5CAA" w:rsidP="004D5CAA">
            <w:pPr>
              <w:rPr>
                <w:sz w:val="10"/>
                <w:szCs w:val="14"/>
              </w:rPr>
            </w:pPr>
            <w:r w:rsidRPr="004D5CAA">
              <w:rPr>
                <w:sz w:val="10"/>
                <w:szCs w:val="14"/>
              </w:rPr>
              <w:t>59</w:t>
            </w:r>
          </w:p>
        </w:tc>
        <w:tc>
          <w:tcPr>
            <w:tcW w:w="418" w:type="pct"/>
            <w:tcBorders>
              <w:top w:val="single" w:sz="4" w:space="0" w:color="auto"/>
              <w:left w:val="single" w:sz="4" w:space="0" w:color="auto"/>
              <w:bottom w:val="single" w:sz="4" w:space="0" w:color="auto"/>
              <w:right w:val="single" w:sz="4" w:space="0" w:color="auto"/>
            </w:tcBorders>
          </w:tcPr>
          <w:p w:rsidR="004D5CAA" w:rsidRPr="004D5CAA" w:rsidRDefault="004D5CAA" w:rsidP="004D5CAA">
            <w:pPr>
              <w:jc w:val="center"/>
              <w:rPr>
                <w:sz w:val="10"/>
                <w:szCs w:val="14"/>
              </w:rPr>
            </w:pPr>
            <w:r w:rsidRPr="004D5CAA">
              <w:rPr>
                <w:sz w:val="10"/>
                <w:szCs w:val="14"/>
              </w:rPr>
              <w:t>59</w:t>
            </w:r>
          </w:p>
        </w:tc>
      </w:tr>
      <w:tr w:rsidR="004D5CAA" w:rsidRPr="004D5CAA" w:rsidTr="004D5CAA">
        <w:trPr>
          <w:trHeight w:val="20"/>
          <w:jc w:val="center"/>
        </w:trPr>
        <w:tc>
          <w:tcPr>
            <w:tcW w:w="330"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sz w:val="10"/>
                <w:szCs w:val="14"/>
              </w:rPr>
              <w:t>1.5.</w:t>
            </w:r>
          </w:p>
        </w:tc>
        <w:tc>
          <w:tcPr>
            <w:tcW w:w="4670" w:type="pct"/>
            <w:gridSpan w:val="11"/>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b/>
                <w:bCs/>
                <w:sz w:val="10"/>
                <w:szCs w:val="14"/>
              </w:rPr>
              <w:t>Задача 5</w:t>
            </w:r>
          </w:p>
          <w:p w:rsidR="004D5CAA" w:rsidRPr="004D5CAA" w:rsidRDefault="004D5CAA" w:rsidP="004D5CAA">
            <w:pPr>
              <w:rPr>
                <w:b/>
                <w:bCs/>
                <w:sz w:val="10"/>
                <w:szCs w:val="14"/>
              </w:rPr>
            </w:pPr>
            <w:r w:rsidRPr="004D5CAA">
              <w:rPr>
                <w:sz w:val="10"/>
                <w:szCs w:val="14"/>
              </w:rPr>
              <w:t>Обеспечение  деятельности   центров  образования  цифрового и гуманитарного профилей.</w:t>
            </w:r>
          </w:p>
        </w:tc>
      </w:tr>
      <w:tr w:rsidR="004D5CAA" w:rsidRPr="004D5CAA" w:rsidTr="004D5CAA">
        <w:trPr>
          <w:trHeight w:val="20"/>
          <w:jc w:val="center"/>
        </w:trPr>
        <w:tc>
          <w:tcPr>
            <w:tcW w:w="330"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sz w:val="10"/>
                <w:szCs w:val="14"/>
              </w:rPr>
              <w:t>1.5.1.</w:t>
            </w:r>
          </w:p>
        </w:tc>
        <w:tc>
          <w:tcPr>
            <w:tcW w:w="1883" w:type="pct"/>
            <w:tcBorders>
              <w:top w:val="single" w:sz="4" w:space="0" w:color="auto"/>
              <w:left w:val="single" w:sz="4" w:space="0" w:color="auto"/>
              <w:bottom w:val="single" w:sz="4" w:space="0" w:color="auto"/>
              <w:right w:val="single" w:sz="4" w:space="0" w:color="auto"/>
            </w:tcBorders>
          </w:tcPr>
          <w:p w:rsidR="004D5CAA" w:rsidRPr="004D5CAA" w:rsidRDefault="004D5CAA" w:rsidP="004D5CAA">
            <w:pPr>
              <w:rPr>
                <w:b/>
                <w:bCs/>
                <w:sz w:val="10"/>
                <w:szCs w:val="14"/>
              </w:rPr>
            </w:pPr>
            <w:r w:rsidRPr="004D5CAA">
              <w:rPr>
                <w:b/>
                <w:bCs/>
                <w:sz w:val="10"/>
                <w:szCs w:val="14"/>
              </w:rPr>
              <w:t>Показатель 1</w:t>
            </w:r>
          </w:p>
          <w:p w:rsidR="004D5CAA" w:rsidRPr="004D5CAA" w:rsidRDefault="004D5CAA" w:rsidP="004D5CAA">
            <w:pPr>
              <w:rPr>
                <w:sz w:val="10"/>
                <w:szCs w:val="14"/>
              </w:rPr>
            </w:pPr>
            <w:r w:rsidRPr="004D5CAA">
              <w:rPr>
                <w:sz w:val="10"/>
                <w:szCs w:val="14"/>
              </w:rPr>
              <w:t>Количество центров цифрового и гуманитарного профилей, штук</w:t>
            </w:r>
          </w:p>
        </w:tc>
        <w:tc>
          <w:tcPr>
            <w:tcW w:w="488" w:type="pct"/>
            <w:gridSpan w:val="2"/>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2</w:t>
            </w:r>
          </w:p>
        </w:tc>
        <w:tc>
          <w:tcPr>
            <w:tcW w:w="348" w:type="pct"/>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2</w:t>
            </w:r>
          </w:p>
        </w:tc>
        <w:tc>
          <w:tcPr>
            <w:tcW w:w="418" w:type="pct"/>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3</w:t>
            </w:r>
          </w:p>
        </w:tc>
        <w:tc>
          <w:tcPr>
            <w:tcW w:w="348" w:type="pct"/>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4</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4</w:t>
            </w:r>
          </w:p>
        </w:tc>
        <w:tc>
          <w:tcPr>
            <w:tcW w:w="348" w:type="pct"/>
            <w:gridSpan w:val="2"/>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4</w:t>
            </w:r>
          </w:p>
        </w:tc>
        <w:tc>
          <w:tcPr>
            <w:tcW w:w="418" w:type="pct"/>
            <w:tcBorders>
              <w:top w:val="single" w:sz="4" w:space="0" w:color="auto"/>
              <w:left w:val="single" w:sz="4" w:space="0" w:color="auto"/>
              <w:bottom w:val="single" w:sz="4" w:space="0" w:color="auto"/>
              <w:right w:val="single" w:sz="4" w:space="0" w:color="auto"/>
            </w:tcBorders>
          </w:tcPr>
          <w:p w:rsidR="004D5CAA" w:rsidRPr="004D5CAA" w:rsidRDefault="004D5CAA" w:rsidP="004D5CAA">
            <w:pPr>
              <w:jc w:val="center"/>
              <w:rPr>
                <w:sz w:val="10"/>
                <w:szCs w:val="14"/>
              </w:rPr>
            </w:pPr>
          </w:p>
          <w:p w:rsidR="004D5CAA" w:rsidRPr="004D5CAA" w:rsidRDefault="004D5CAA" w:rsidP="004D5CAA">
            <w:pPr>
              <w:jc w:val="center"/>
              <w:rPr>
                <w:sz w:val="10"/>
                <w:szCs w:val="14"/>
              </w:rPr>
            </w:pPr>
            <w:r w:rsidRPr="004D5CAA">
              <w:rPr>
                <w:sz w:val="10"/>
                <w:szCs w:val="14"/>
              </w:rPr>
              <w:t>4</w:t>
            </w:r>
          </w:p>
        </w:tc>
      </w:tr>
      <w:tr w:rsidR="004D5CAA" w:rsidRPr="004D5CAA" w:rsidTr="004D5CAA">
        <w:trPr>
          <w:trHeight w:val="20"/>
          <w:jc w:val="center"/>
        </w:trPr>
        <w:tc>
          <w:tcPr>
            <w:tcW w:w="330"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sz w:val="10"/>
                <w:szCs w:val="14"/>
              </w:rPr>
              <w:t>1.6.</w:t>
            </w:r>
          </w:p>
        </w:tc>
        <w:tc>
          <w:tcPr>
            <w:tcW w:w="4670" w:type="pct"/>
            <w:gridSpan w:val="11"/>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b/>
                <w:bCs/>
                <w:sz w:val="10"/>
                <w:szCs w:val="14"/>
              </w:rPr>
              <w:t>Задача 6</w:t>
            </w:r>
          </w:p>
          <w:p w:rsidR="004D5CAA" w:rsidRPr="004D5CAA" w:rsidRDefault="004D5CAA" w:rsidP="004D5CAA">
            <w:pPr>
              <w:rPr>
                <w:b/>
                <w:bCs/>
                <w:sz w:val="10"/>
                <w:szCs w:val="14"/>
              </w:rPr>
            </w:pPr>
            <w:r w:rsidRPr="004D5CAA">
              <w:rPr>
                <w:sz w:val="10"/>
                <w:szCs w:val="14"/>
              </w:rPr>
              <w:t>Профилактика безнадзорности и правонарушений несовершеннолетних</w:t>
            </w:r>
          </w:p>
        </w:tc>
      </w:tr>
      <w:tr w:rsidR="004D5CAA" w:rsidRPr="004D5CAA" w:rsidTr="004D5CAA">
        <w:trPr>
          <w:trHeight w:val="20"/>
          <w:jc w:val="center"/>
        </w:trPr>
        <w:tc>
          <w:tcPr>
            <w:tcW w:w="330"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b/>
                <w:bCs/>
                <w:i/>
                <w:iCs/>
                <w:sz w:val="10"/>
                <w:szCs w:val="14"/>
              </w:rPr>
            </w:pPr>
            <w:r w:rsidRPr="004D5CAA">
              <w:rPr>
                <w:sz w:val="10"/>
                <w:szCs w:val="14"/>
              </w:rPr>
              <w:t>1.6.1.</w:t>
            </w:r>
          </w:p>
        </w:tc>
        <w:tc>
          <w:tcPr>
            <w:tcW w:w="1883"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i/>
                <w:iCs/>
                <w:sz w:val="10"/>
                <w:szCs w:val="14"/>
              </w:rPr>
              <w:t>Показатель 1</w:t>
            </w:r>
          </w:p>
          <w:p w:rsidR="004D5CAA" w:rsidRPr="004D5CAA" w:rsidRDefault="004D5CAA" w:rsidP="004D5CAA">
            <w:pPr>
              <w:rPr>
                <w:sz w:val="10"/>
                <w:szCs w:val="14"/>
              </w:rPr>
            </w:pPr>
            <w:r w:rsidRPr="004D5CAA">
              <w:rPr>
                <w:sz w:val="10"/>
                <w:szCs w:val="14"/>
              </w:rPr>
              <w:t>Проведение профилактических рейдов, штук</w:t>
            </w:r>
          </w:p>
        </w:tc>
        <w:tc>
          <w:tcPr>
            <w:tcW w:w="418" w:type="pct"/>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4</w:t>
            </w:r>
          </w:p>
        </w:tc>
        <w:tc>
          <w:tcPr>
            <w:tcW w:w="418" w:type="pct"/>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9</w:t>
            </w:r>
          </w:p>
        </w:tc>
        <w:tc>
          <w:tcPr>
            <w:tcW w:w="348" w:type="pct"/>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9</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9</w:t>
            </w:r>
          </w:p>
        </w:tc>
        <w:tc>
          <w:tcPr>
            <w:tcW w:w="348" w:type="pct"/>
            <w:gridSpan w:val="2"/>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9</w:t>
            </w:r>
          </w:p>
        </w:tc>
        <w:tc>
          <w:tcPr>
            <w:tcW w:w="418" w:type="pct"/>
            <w:tcBorders>
              <w:top w:val="single" w:sz="4" w:space="0" w:color="auto"/>
              <w:left w:val="single" w:sz="4" w:space="0" w:color="auto"/>
              <w:bottom w:val="single" w:sz="4" w:space="0" w:color="auto"/>
              <w:right w:val="single" w:sz="4" w:space="0" w:color="auto"/>
            </w:tcBorders>
          </w:tcPr>
          <w:p w:rsidR="004D5CAA" w:rsidRPr="004D5CAA" w:rsidRDefault="004D5CAA" w:rsidP="004D5CAA">
            <w:pPr>
              <w:jc w:val="center"/>
              <w:rPr>
                <w:sz w:val="10"/>
                <w:szCs w:val="14"/>
              </w:rPr>
            </w:pPr>
          </w:p>
          <w:p w:rsidR="004D5CAA" w:rsidRPr="004D5CAA" w:rsidRDefault="004D5CAA" w:rsidP="004D5CAA">
            <w:pPr>
              <w:jc w:val="center"/>
              <w:rPr>
                <w:sz w:val="10"/>
                <w:szCs w:val="14"/>
              </w:rPr>
            </w:pPr>
            <w:r w:rsidRPr="004D5CAA">
              <w:rPr>
                <w:sz w:val="10"/>
                <w:szCs w:val="14"/>
              </w:rPr>
              <w:t>9</w:t>
            </w:r>
          </w:p>
        </w:tc>
      </w:tr>
      <w:tr w:rsidR="004D5CAA" w:rsidRPr="004D5CAA" w:rsidTr="004D5CAA">
        <w:trPr>
          <w:trHeight w:val="20"/>
          <w:jc w:val="center"/>
        </w:trPr>
        <w:tc>
          <w:tcPr>
            <w:tcW w:w="330"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1.6.2.</w:t>
            </w:r>
          </w:p>
        </w:tc>
        <w:tc>
          <w:tcPr>
            <w:tcW w:w="1883"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i/>
                <w:iCs/>
                <w:sz w:val="10"/>
                <w:szCs w:val="14"/>
              </w:rPr>
            </w:pPr>
            <w:r w:rsidRPr="004D5CAA">
              <w:rPr>
                <w:i/>
                <w:iCs/>
                <w:sz w:val="10"/>
                <w:szCs w:val="14"/>
              </w:rPr>
              <w:t>Показатель 2</w:t>
            </w:r>
          </w:p>
          <w:p w:rsidR="004D5CAA" w:rsidRPr="004D5CAA" w:rsidRDefault="004D5CAA" w:rsidP="004D5CAA">
            <w:pPr>
              <w:rPr>
                <w:i/>
                <w:iCs/>
                <w:sz w:val="10"/>
                <w:szCs w:val="14"/>
              </w:rPr>
            </w:pPr>
            <w:r w:rsidRPr="004D5CAA">
              <w:rPr>
                <w:iCs/>
                <w:sz w:val="10"/>
                <w:szCs w:val="14"/>
              </w:rPr>
              <w:t xml:space="preserve">Учет  </w:t>
            </w:r>
            <w:r w:rsidRPr="004D5CAA">
              <w:rPr>
                <w:i/>
                <w:iCs/>
                <w:sz w:val="10"/>
                <w:szCs w:val="14"/>
              </w:rPr>
              <w:t xml:space="preserve"> </w:t>
            </w:r>
            <w:proofErr w:type="gramStart"/>
            <w:r w:rsidRPr="004D5CAA">
              <w:rPr>
                <w:color w:val="000000"/>
                <w:sz w:val="10"/>
                <w:szCs w:val="14"/>
              </w:rPr>
              <w:t>обучающихся</w:t>
            </w:r>
            <w:proofErr w:type="gramEnd"/>
            <w:r w:rsidRPr="004D5CAA">
              <w:rPr>
                <w:color w:val="000000"/>
                <w:sz w:val="10"/>
                <w:szCs w:val="14"/>
              </w:rPr>
              <w:t xml:space="preserve"> пропустивших занятия по неуважительным причинам свыше 10% учебного времени, </w:t>
            </w:r>
            <w:r w:rsidRPr="004D5CAA">
              <w:rPr>
                <w:sz w:val="10"/>
                <w:szCs w:val="14"/>
              </w:rPr>
              <w:t xml:space="preserve">процент </w:t>
            </w:r>
          </w:p>
        </w:tc>
        <w:tc>
          <w:tcPr>
            <w:tcW w:w="418" w:type="pct"/>
            <w:tcBorders>
              <w:top w:val="single" w:sz="4" w:space="0" w:color="auto"/>
              <w:left w:val="single" w:sz="4" w:space="0" w:color="auto"/>
              <w:bottom w:val="single" w:sz="4" w:space="0" w:color="auto"/>
              <w:right w:val="single" w:sz="4" w:space="0" w:color="auto"/>
            </w:tcBorders>
            <w:vAlign w:val="center"/>
          </w:tcPr>
          <w:p w:rsidR="004D5CAA" w:rsidRPr="004D5CAA" w:rsidRDefault="004D5CAA" w:rsidP="004D5CAA">
            <w:pPr>
              <w:jc w:val="center"/>
              <w:rPr>
                <w:sz w:val="10"/>
                <w:szCs w:val="14"/>
              </w:rPr>
            </w:pPr>
            <w:r w:rsidRPr="004D5CAA">
              <w:rPr>
                <w:sz w:val="10"/>
                <w:szCs w:val="14"/>
              </w:rPr>
              <w:t>-</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100</w:t>
            </w:r>
          </w:p>
        </w:tc>
        <w:tc>
          <w:tcPr>
            <w:tcW w:w="418" w:type="pct"/>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100</w:t>
            </w:r>
          </w:p>
        </w:tc>
        <w:tc>
          <w:tcPr>
            <w:tcW w:w="348" w:type="pct"/>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100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100</w:t>
            </w:r>
          </w:p>
        </w:tc>
        <w:tc>
          <w:tcPr>
            <w:tcW w:w="348" w:type="pct"/>
            <w:gridSpan w:val="2"/>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100</w:t>
            </w:r>
          </w:p>
        </w:tc>
        <w:tc>
          <w:tcPr>
            <w:tcW w:w="418" w:type="pct"/>
            <w:tcBorders>
              <w:top w:val="single" w:sz="4" w:space="0" w:color="auto"/>
              <w:left w:val="single" w:sz="4" w:space="0" w:color="auto"/>
              <w:bottom w:val="single" w:sz="4" w:space="0" w:color="auto"/>
              <w:right w:val="single" w:sz="4" w:space="0" w:color="auto"/>
            </w:tcBorders>
          </w:tcPr>
          <w:p w:rsidR="004D5CAA" w:rsidRPr="004D5CAA" w:rsidRDefault="004D5CAA" w:rsidP="004D5CAA">
            <w:pPr>
              <w:jc w:val="center"/>
              <w:rPr>
                <w:sz w:val="10"/>
                <w:szCs w:val="14"/>
              </w:rPr>
            </w:pPr>
          </w:p>
          <w:p w:rsidR="004D5CAA" w:rsidRPr="004D5CAA" w:rsidRDefault="004D5CAA" w:rsidP="004D5CAA">
            <w:pPr>
              <w:jc w:val="center"/>
              <w:rPr>
                <w:sz w:val="10"/>
                <w:szCs w:val="14"/>
              </w:rPr>
            </w:pPr>
            <w:r w:rsidRPr="004D5CAA">
              <w:rPr>
                <w:sz w:val="10"/>
                <w:szCs w:val="14"/>
              </w:rPr>
              <w:t>100</w:t>
            </w:r>
          </w:p>
        </w:tc>
      </w:tr>
      <w:tr w:rsidR="004D5CAA" w:rsidRPr="004D5CAA" w:rsidTr="004D5CAA">
        <w:trPr>
          <w:trHeight w:val="20"/>
          <w:jc w:val="center"/>
        </w:trPr>
        <w:tc>
          <w:tcPr>
            <w:tcW w:w="330"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1.6.3.</w:t>
            </w:r>
          </w:p>
        </w:tc>
        <w:tc>
          <w:tcPr>
            <w:tcW w:w="1883"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i/>
                <w:iCs/>
                <w:sz w:val="10"/>
                <w:szCs w:val="14"/>
              </w:rPr>
            </w:pPr>
            <w:r w:rsidRPr="004D5CAA">
              <w:rPr>
                <w:i/>
                <w:iCs/>
                <w:sz w:val="10"/>
                <w:szCs w:val="14"/>
              </w:rPr>
              <w:t>Показатель 3</w:t>
            </w:r>
          </w:p>
          <w:p w:rsidR="004D5CAA" w:rsidRPr="004D5CAA" w:rsidRDefault="004D5CAA" w:rsidP="004D5CAA">
            <w:pPr>
              <w:widowControl w:val="0"/>
              <w:rPr>
                <w:sz w:val="10"/>
                <w:szCs w:val="14"/>
              </w:rPr>
            </w:pPr>
            <w:r w:rsidRPr="004D5CAA">
              <w:rPr>
                <w:color w:val="000000"/>
                <w:sz w:val="10"/>
                <w:szCs w:val="14"/>
              </w:rPr>
              <w:t xml:space="preserve">Доля обучающихся, прошедших </w:t>
            </w:r>
            <w:r w:rsidRPr="004D5CAA">
              <w:rPr>
                <w:sz w:val="10"/>
                <w:szCs w:val="14"/>
              </w:rPr>
              <w:t>профилактические медицинские осмотры</w:t>
            </w:r>
            <w:r w:rsidRPr="004D5CAA">
              <w:rPr>
                <w:sz w:val="10"/>
                <w:szCs w:val="14"/>
              </w:rPr>
              <w:br/>
              <w:t xml:space="preserve">обучающихся общеобразовательных организаций в целях </w:t>
            </w:r>
            <w:proofErr w:type="gramStart"/>
            <w:r w:rsidRPr="004D5CAA">
              <w:rPr>
                <w:sz w:val="10"/>
                <w:szCs w:val="14"/>
              </w:rPr>
              <w:t>раннего</w:t>
            </w:r>
            <w:proofErr w:type="gramEnd"/>
          </w:p>
          <w:p w:rsidR="004D5CAA" w:rsidRPr="004D5CAA" w:rsidRDefault="004D5CAA" w:rsidP="004D5CAA">
            <w:pPr>
              <w:widowControl w:val="0"/>
              <w:rPr>
                <w:i/>
                <w:iCs/>
                <w:sz w:val="10"/>
                <w:szCs w:val="14"/>
              </w:rPr>
            </w:pPr>
            <w:r w:rsidRPr="004D5CAA">
              <w:rPr>
                <w:sz w:val="10"/>
                <w:szCs w:val="14"/>
              </w:rPr>
              <w:br/>
              <w:t>выявления незаконного потребления наркотических средств и психотропных веществ, процент</w:t>
            </w:r>
          </w:p>
        </w:tc>
        <w:tc>
          <w:tcPr>
            <w:tcW w:w="418" w:type="pct"/>
            <w:tcBorders>
              <w:top w:val="single" w:sz="4" w:space="0" w:color="auto"/>
              <w:left w:val="single" w:sz="4" w:space="0" w:color="auto"/>
              <w:bottom w:val="single" w:sz="4" w:space="0" w:color="auto"/>
              <w:right w:val="single" w:sz="4" w:space="0" w:color="auto"/>
            </w:tcBorders>
            <w:vAlign w:val="center"/>
          </w:tcPr>
          <w:p w:rsidR="004D5CAA" w:rsidRPr="004D5CAA" w:rsidRDefault="004D5CAA" w:rsidP="004D5CAA">
            <w:pPr>
              <w:jc w:val="center"/>
              <w:rPr>
                <w:sz w:val="10"/>
                <w:szCs w:val="14"/>
              </w:rPr>
            </w:pPr>
            <w:r w:rsidRPr="004D5CAA">
              <w:rPr>
                <w:sz w:val="10"/>
                <w:szCs w:val="14"/>
              </w:rPr>
              <w:t>-</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100</w:t>
            </w:r>
          </w:p>
        </w:tc>
        <w:tc>
          <w:tcPr>
            <w:tcW w:w="418" w:type="pct"/>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100</w:t>
            </w:r>
          </w:p>
        </w:tc>
        <w:tc>
          <w:tcPr>
            <w:tcW w:w="348" w:type="pct"/>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100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100</w:t>
            </w:r>
          </w:p>
        </w:tc>
        <w:tc>
          <w:tcPr>
            <w:tcW w:w="348" w:type="pct"/>
            <w:gridSpan w:val="2"/>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100</w:t>
            </w:r>
          </w:p>
        </w:tc>
        <w:tc>
          <w:tcPr>
            <w:tcW w:w="418" w:type="pct"/>
            <w:tcBorders>
              <w:top w:val="single" w:sz="4" w:space="0" w:color="auto"/>
              <w:left w:val="single" w:sz="4" w:space="0" w:color="auto"/>
              <w:bottom w:val="single" w:sz="4" w:space="0" w:color="auto"/>
              <w:right w:val="single" w:sz="4" w:space="0" w:color="auto"/>
            </w:tcBorders>
          </w:tcPr>
          <w:p w:rsidR="004D5CAA" w:rsidRPr="004D5CAA" w:rsidRDefault="004D5CAA" w:rsidP="004D5CAA">
            <w:pPr>
              <w:jc w:val="center"/>
              <w:rPr>
                <w:sz w:val="10"/>
                <w:szCs w:val="14"/>
              </w:rPr>
            </w:pPr>
          </w:p>
          <w:p w:rsidR="004D5CAA" w:rsidRPr="004D5CAA" w:rsidRDefault="004D5CAA" w:rsidP="004D5CAA">
            <w:pPr>
              <w:jc w:val="center"/>
              <w:rPr>
                <w:sz w:val="10"/>
                <w:szCs w:val="14"/>
              </w:rPr>
            </w:pPr>
          </w:p>
          <w:p w:rsidR="004D5CAA" w:rsidRPr="004D5CAA" w:rsidRDefault="004D5CAA" w:rsidP="004D5CAA">
            <w:pPr>
              <w:jc w:val="center"/>
              <w:rPr>
                <w:sz w:val="10"/>
                <w:szCs w:val="14"/>
              </w:rPr>
            </w:pPr>
          </w:p>
          <w:p w:rsidR="004D5CAA" w:rsidRPr="004D5CAA" w:rsidRDefault="004D5CAA" w:rsidP="004D5CAA">
            <w:pPr>
              <w:jc w:val="center"/>
              <w:rPr>
                <w:sz w:val="10"/>
                <w:szCs w:val="14"/>
              </w:rPr>
            </w:pPr>
          </w:p>
          <w:p w:rsidR="004D5CAA" w:rsidRPr="004D5CAA" w:rsidRDefault="004D5CAA" w:rsidP="004D5CAA">
            <w:pPr>
              <w:jc w:val="center"/>
              <w:rPr>
                <w:sz w:val="10"/>
                <w:szCs w:val="14"/>
              </w:rPr>
            </w:pPr>
            <w:r w:rsidRPr="004D5CAA">
              <w:rPr>
                <w:sz w:val="10"/>
                <w:szCs w:val="14"/>
              </w:rPr>
              <w:t>100</w:t>
            </w:r>
          </w:p>
        </w:tc>
      </w:tr>
      <w:tr w:rsidR="004D5CAA" w:rsidRPr="004D5CAA" w:rsidTr="004D5CAA">
        <w:trPr>
          <w:trHeight w:val="20"/>
          <w:jc w:val="center"/>
        </w:trPr>
        <w:tc>
          <w:tcPr>
            <w:tcW w:w="330"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1.6.4</w:t>
            </w:r>
          </w:p>
        </w:tc>
        <w:tc>
          <w:tcPr>
            <w:tcW w:w="1883"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i/>
                <w:iCs/>
                <w:sz w:val="10"/>
                <w:szCs w:val="14"/>
              </w:rPr>
            </w:pPr>
            <w:r w:rsidRPr="004D5CAA">
              <w:rPr>
                <w:i/>
                <w:iCs/>
                <w:sz w:val="10"/>
                <w:szCs w:val="14"/>
              </w:rPr>
              <w:t>Показатель 4</w:t>
            </w:r>
          </w:p>
          <w:p w:rsidR="004D5CAA" w:rsidRPr="004D5CAA" w:rsidRDefault="004D5CAA" w:rsidP="004D5CAA">
            <w:pPr>
              <w:rPr>
                <w:sz w:val="10"/>
                <w:szCs w:val="14"/>
              </w:rPr>
            </w:pPr>
            <w:r w:rsidRPr="004D5CAA">
              <w:rPr>
                <w:sz w:val="10"/>
                <w:szCs w:val="14"/>
              </w:rPr>
              <w:t>Доля общеобразовательных организаций, разработавших планы воспитательной работы, направленных на формирование законопослушного поведения несовершеннолетних, процент</w:t>
            </w:r>
          </w:p>
        </w:tc>
        <w:tc>
          <w:tcPr>
            <w:tcW w:w="418" w:type="pct"/>
            <w:tcBorders>
              <w:top w:val="single" w:sz="4" w:space="0" w:color="auto"/>
              <w:left w:val="single" w:sz="4" w:space="0" w:color="auto"/>
              <w:bottom w:val="single" w:sz="4" w:space="0" w:color="auto"/>
              <w:right w:val="single" w:sz="4" w:space="0" w:color="auto"/>
            </w:tcBorders>
            <w:vAlign w:val="center"/>
          </w:tcPr>
          <w:p w:rsidR="004D5CAA" w:rsidRPr="004D5CAA" w:rsidRDefault="004D5CAA" w:rsidP="004D5CAA">
            <w:pPr>
              <w:jc w:val="center"/>
              <w:rPr>
                <w:sz w:val="10"/>
                <w:szCs w:val="14"/>
              </w:rPr>
            </w:pPr>
            <w:r w:rsidRPr="004D5CAA">
              <w:rPr>
                <w:sz w:val="10"/>
                <w:szCs w:val="14"/>
              </w:rPr>
              <w:t>-</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100</w:t>
            </w:r>
          </w:p>
        </w:tc>
        <w:tc>
          <w:tcPr>
            <w:tcW w:w="418" w:type="pct"/>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100</w:t>
            </w:r>
          </w:p>
        </w:tc>
        <w:tc>
          <w:tcPr>
            <w:tcW w:w="348" w:type="pct"/>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100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100</w:t>
            </w:r>
          </w:p>
        </w:tc>
        <w:tc>
          <w:tcPr>
            <w:tcW w:w="340" w:type="pct"/>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100</w:t>
            </w:r>
          </w:p>
        </w:tc>
        <w:tc>
          <w:tcPr>
            <w:tcW w:w="427" w:type="pct"/>
            <w:gridSpan w:val="2"/>
            <w:tcBorders>
              <w:top w:val="single" w:sz="4" w:space="0" w:color="auto"/>
              <w:left w:val="single" w:sz="4" w:space="0" w:color="auto"/>
              <w:bottom w:val="single" w:sz="4" w:space="0" w:color="auto"/>
              <w:right w:val="single" w:sz="4" w:space="0" w:color="auto"/>
            </w:tcBorders>
          </w:tcPr>
          <w:p w:rsidR="004D5CAA" w:rsidRPr="004D5CAA" w:rsidRDefault="004D5CAA" w:rsidP="004D5CAA">
            <w:pPr>
              <w:jc w:val="center"/>
              <w:rPr>
                <w:sz w:val="10"/>
                <w:szCs w:val="14"/>
              </w:rPr>
            </w:pPr>
          </w:p>
          <w:p w:rsidR="004D5CAA" w:rsidRPr="004D5CAA" w:rsidRDefault="004D5CAA" w:rsidP="004D5CAA">
            <w:pPr>
              <w:jc w:val="center"/>
              <w:rPr>
                <w:sz w:val="10"/>
                <w:szCs w:val="14"/>
              </w:rPr>
            </w:pPr>
          </w:p>
          <w:p w:rsidR="004D5CAA" w:rsidRPr="004D5CAA" w:rsidRDefault="004D5CAA" w:rsidP="004D5CAA">
            <w:pPr>
              <w:jc w:val="center"/>
              <w:rPr>
                <w:sz w:val="10"/>
                <w:szCs w:val="14"/>
              </w:rPr>
            </w:pPr>
          </w:p>
          <w:p w:rsidR="004D5CAA" w:rsidRPr="004D5CAA" w:rsidRDefault="004D5CAA" w:rsidP="004D5CAA">
            <w:pPr>
              <w:jc w:val="center"/>
              <w:rPr>
                <w:sz w:val="10"/>
                <w:szCs w:val="14"/>
              </w:rPr>
            </w:pPr>
            <w:r w:rsidRPr="004D5CAA">
              <w:rPr>
                <w:sz w:val="10"/>
                <w:szCs w:val="14"/>
              </w:rPr>
              <w:t>100</w:t>
            </w:r>
          </w:p>
        </w:tc>
      </w:tr>
      <w:tr w:rsidR="004D5CAA" w:rsidRPr="004D5CAA" w:rsidTr="004D5CAA">
        <w:trPr>
          <w:trHeight w:val="20"/>
          <w:jc w:val="center"/>
        </w:trPr>
        <w:tc>
          <w:tcPr>
            <w:tcW w:w="330" w:type="pct"/>
            <w:tcBorders>
              <w:top w:val="single" w:sz="4" w:space="0" w:color="auto"/>
              <w:left w:val="single" w:sz="4" w:space="0" w:color="auto"/>
              <w:bottom w:val="single" w:sz="4" w:space="0" w:color="auto"/>
              <w:right w:val="single" w:sz="4" w:space="0" w:color="auto"/>
            </w:tcBorders>
          </w:tcPr>
          <w:p w:rsidR="004D5CAA" w:rsidRPr="004D5CAA" w:rsidRDefault="004D5CAA" w:rsidP="004D5CAA">
            <w:pPr>
              <w:rPr>
                <w:sz w:val="10"/>
                <w:szCs w:val="14"/>
              </w:rPr>
            </w:pPr>
            <w:r w:rsidRPr="004D5CAA">
              <w:rPr>
                <w:sz w:val="10"/>
                <w:szCs w:val="14"/>
              </w:rPr>
              <w:t>1.7.</w:t>
            </w:r>
          </w:p>
        </w:tc>
        <w:tc>
          <w:tcPr>
            <w:tcW w:w="4670" w:type="pct"/>
            <w:gridSpan w:val="11"/>
            <w:tcBorders>
              <w:top w:val="single" w:sz="4" w:space="0" w:color="auto"/>
              <w:left w:val="single" w:sz="4" w:space="0" w:color="auto"/>
              <w:bottom w:val="single" w:sz="4" w:space="0" w:color="auto"/>
              <w:right w:val="single" w:sz="4" w:space="0" w:color="auto"/>
            </w:tcBorders>
          </w:tcPr>
          <w:p w:rsidR="004D5CAA" w:rsidRPr="004D5CAA" w:rsidRDefault="004D5CAA" w:rsidP="004D5CAA">
            <w:pPr>
              <w:rPr>
                <w:b/>
                <w:bCs/>
                <w:sz w:val="10"/>
                <w:szCs w:val="14"/>
              </w:rPr>
            </w:pPr>
            <w:r w:rsidRPr="004D5CAA">
              <w:rPr>
                <w:b/>
                <w:bCs/>
                <w:sz w:val="10"/>
                <w:szCs w:val="14"/>
              </w:rPr>
              <w:t>Задача 7 Привлечение молодых специалистов в муниципальные образовательные учреждения</w:t>
            </w:r>
          </w:p>
        </w:tc>
      </w:tr>
      <w:tr w:rsidR="004D5CAA" w:rsidRPr="004D5CAA" w:rsidTr="004D5CAA">
        <w:trPr>
          <w:trHeight w:val="20"/>
          <w:jc w:val="center"/>
        </w:trPr>
        <w:tc>
          <w:tcPr>
            <w:tcW w:w="330" w:type="pct"/>
            <w:tcBorders>
              <w:top w:val="single" w:sz="4" w:space="0" w:color="auto"/>
              <w:left w:val="single" w:sz="4" w:space="0" w:color="auto"/>
              <w:bottom w:val="single" w:sz="4" w:space="0" w:color="auto"/>
              <w:right w:val="single" w:sz="4" w:space="0" w:color="auto"/>
            </w:tcBorders>
          </w:tcPr>
          <w:p w:rsidR="004D5CAA" w:rsidRPr="004D5CAA" w:rsidRDefault="004D5CAA" w:rsidP="004D5CAA">
            <w:pPr>
              <w:rPr>
                <w:b/>
                <w:bCs/>
                <w:i/>
                <w:iCs/>
                <w:sz w:val="10"/>
                <w:szCs w:val="14"/>
              </w:rPr>
            </w:pPr>
            <w:r w:rsidRPr="004D5CAA">
              <w:rPr>
                <w:sz w:val="10"/>
                <w:szCs w:val="14"/>
              </w:rPr>
              <w:t>1.7.1.</w:t>
            </w:r>
          </w:p>
        </w:tc>
        <w:tc>
          <w:tcPr>
            <w:tcW w:w="1883" w:type="pct"/>
            <w:tcBorders>
              <w:top w:val="single" w:sz="4" w:space="0" w:color="auto"/>
              <w:left w:val="single" w:sz="4" w:space="0" w:color="auto"/>
              <w:bottom w:val="single" w:sz="4" w:space="0" w:color="auto"/>
              <w:right w:val="single" w:sz="4" w:space="0" w:color="auto"/>
            </w:tcBorders>
          </w:tcPr>
          <w:p w:rsidR="004D5CAA" w:rsidRPr="004D5CAA" w:rsidRDefault="004D5CAA" w:rsidP="004D5CAA">
            <w:pPr>
              <w:rPr>
                <w:sz w:val="10"/>
                <w:szCs w:val="14"/>
              </w:rPr>
            </w:pPr>
            <w:r w:rsidRPr="004D5CAA">
              <w:rPr>
                <w:i/>
                <w:iCs/>
                <w:sz w:val="10"/>
                <w:szCs w:val="14"/>
              </w:rPr>
              <w:t>Показатель 1</w:t>
            </w:r>
          </w:p>
          <w:p w:rsidR="004D5CAA" w:rsidRPr="004D5CAA" w:rsidRDefault="004D5CAA" w:rsidP="004D5CAA">
            <w:pPr>
              <w:rPr>
                <w:sz w:val="10"/>
                <w:szCs w:val="14"/>
              </w:rPr>
            </w:pPr>
            <w:r w:rsidRPr="004D5CAA">
              <w:rPr>
                <w:sz w:val="10"/>
                <w:szCs w:val="14"/>
              </w:rPr>
              <w:t>Наличие контрактов о целевом обучении, штук</w:t>
            </w:r>
          </w:p>
        </w:tc>
        <w:tc>
          <w:tcPr>
            <w:tcW w:w="418" w:type="pct"/>
            <w:tcBorders>
              <w:top w:val="single" w:sz="4" w:space="0" w:color="auto"/>
              <w:left w:val="single" w:sz="4" w:space="0" w:color="auto"/>
              <w:bottom w:val="single" w:sz="4" w:space="0" w:color="auto"/>
              <w:right w:val="single" w:sz="4" w:space="0" w:color="auto"/>
            </w:tcBorders>
            <w:vAlign w:val="center"/>
          </w:tcPr>
          <w:p w:rsidR="004D5CAA" w:rsidRPr="004D5CAA" w:rsidRDefault="004D5CAA" w:rsidP="004D5CAA">
            <w:pPr>
              <w:jc w:val="center"/>
              <w:rPr>
                <w:sz w:val="10"/>
                <w:szCs w:val="14"/>
              </w:rPr>
            </w:pPr>
            <w:r w:rsidRPr="004D5CAA">
              <w:rPr>
                <w:sz w:val="10"/>
                <w:szCs w:val="14"/>
              </w:rPr>
              <w:t>-</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D5CAA" w:rsidRPr="004D5CAA" w:rsidRDefault="004D5CAA" w:rsidP="004D5CAA">
            <w:pPr>
              <w:jc w:val="center"/>
              <w:rPr>
                <w:sz w:val="10"/>
                <w:szCs w:val="14"/>
              </w:rPr>
            </w:pPr>
            <w:r w:rsidRPr="004D5CAA">
              <w:rPr>
                <w:sz w:val="10"/>
                <w:szCs w:val="14"/>
              </w:rPr>
              <w:t>-</w:t>
            </w:r>
          </w:p>
        </w:tc>
        <w:tc>
          <w:tcPr>
            <w:tcW w:w="418" w:type="pct"/>
            <w:tcBorders>
              <w:top w:val="single" w:sz="4" w:space="0" w:color="auto"/>
              <w:left w:val="single" w:sz="4" w:space="0" w:color="auto"/>
              <w:bottom w:val="single" w:sz="4" w:space="0" w:color="auto"/>
              <w:right w:val="single" w:sz="4" w:space="0" w:color="auto"/>
            </w:tcBorders>
            <w:vAlign w:val="center"/>
          </w:tcPr>
          <w:p w:rsidR="004D5CAA" w:rsidRPr="004D5CAA" w:rsidRDefault="004D5CAA" w:rsidP="004D5CAA">
            <w:pPr>
              <w:jc w:val="center"/>
              <w:rPr>
                <w:sz w:val="10"/>
                <w:szCs w:val="14"/>
              </w:rPr>
            </w:pPr>
            <w:r w:rsidRPr="004D5CAA">
              <w:rPr>
                <w:sz w:val="10"/>
                <w:szCs w:val="14"/>
              </w:rPr>
              <w:t>3</w:t>
            </w:r>
          </w:p>
        </w:tc>
        <w:tc>
          <w:tcPr>
            <w:tcW w:w="348" w:type="pct"/>
            <w:tcBorders>
              <w:top w:val="single" w:sz="4" w:space="0" w:color="auto"/>
              <w:left w:val="single" w:sz="4" w:space="0" w:color="auto"/>
              <w:bottom w:val="single" w:sz="4" w:space="0" w:color="auto"/>
              <w:right w:val="single" w:sz="4" w:space="0" w:color="auto"/>
            </w:tcBorders>
            <w:vAlign w:val="center"/>
          </w:tcPr>
          <w:p w:rsidR="004D5CAA" w:rsidRPr="004D5CAA" w:rsidRDefault="004D5CAA" w:rsidP="004D5CAA">
            <w:pPr>
              <w:jc w:val="center"/>
              <w:rPr>
                <w:sz w:val="10"/>
                <w:szCs w:val="14"/>
              </w:rPr>
            </w:pPr>
            <w:r w:rsidRPr="004D5CAA">
              <w:rPr>
                <w:sz w:val="10"/>
                <w:szCs w:val="14"/>
              </w:rPr>
              <w:t>6</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D5CAA" w:rsidRPr="004D5CAA" w:rsidRDefault="004D5CAA" w:rsidP="004D5CAA">
            <w:pPr>
              <w:jc w:val="center"/>
              <w:rPr>
                <w:sz w:val="10"/>
                <w:szCs w:val="14"/>
              </w:rPr>
            </w:pPr>
            <w:r w:rsidRPr="004D5CAA">
              <w:rPr>
                <w:sz w:val="10"/>
                <w:szCs w:val="14"/>
              </w:rPr>
              <w:t>6</w:t>
            </w:r>
          </w:p>
        </w:tc>
        <w:tc>
          <w:tcPr>
            <w:tcW w:w="348" w:type="pct"/>
            <w:gridSpan w:val="2"/>
            <w:tcBorders>
              <w:top w:val="single" w:sz="4" w:space="0" w:color="auto"/>
              <w:left w:val="single" w:sz="4" w:space="0" w:color="auto"/>
              <w:bottom w:val="single" w:sz="4" w:space="0" w:color="auto"/>
              <w:right w:val="single" w:sz="4" w:space="0" w:color="auto"/>
            </w:tcBorders>
            <w:vAlign w:val="center"/>
          </w:tcPr>
          <w:p w:rsidR="004D5CAA" w:rsidRPr="004D5CAA" w:rsidRDefault="004D5CAA" w:rsidP="004D5CAA">
            <w:pPr>
              <w:jc w:val="center"/>
              <w:rPr>
                <w:sz w:val="10"/>
                <w:szCs w:val="14"/>
              </w:rPr>
            </w:pPr>
            <w:r w:rsidRPr="004D5CAA">
              <w:rPr>
                <w:sz w:val="10"/>
                <w:szCs w:val="14"/>
              </w:rPr>
              <w:t>6</w:t>
            </w:r>
          </w:p>
        </w:tc>
        <w:tc>
          <w:tcPr>
            <w:tcW w:w="418" w:type="pct"/>
            <w:tcBorders>
              <w:top w:val="single" w:sz="4" w:space="0" w:color="auto"/>
              <w:left w:val="single" w:sz="4" w:space="0" w:color="auto"/>
              <w:bottom w:val="single" w:sz="4" w:space="0" w:color="auto"/>
              <w:right w:val="single" w:sz="4" w:space="0" w:color="auto"/>
            </w:tcBorders>
          </w:tcPr>
          <w:p w:rsidR="004D5CAA" w:rsidRPr="004D5CAA" w:rsidRDefault="004D5CAA" w:rsidP="004D5CAA">
            <w:pPr>
              <w:jc w:val="center"/>
              <w:rPr>
                <w:sz w:val="10"/>
                <w:szCs w:val="14"/>
              </w:rPr>
            </w:pPr>
          </w:p>
          <w:p w:rsidR="004D5CAA" w:rsidRPr="004D5CAA" w:rsidRDefault="004D5CAA" w:rsidP="004D5CAA">
            <w:pPr>
              <w:jc w:val="center"/>
              <w:rPr>
                <w:sz w:val="10"/>
                <w:szCs w:val="14"/>
              </w:rPr>
            </w:pPr>
            <w:r w:rsidRPr="004D5CAA">
              <w:rPr>
                <w:sz w:val="10"/>
                <w:szCs w:val="14"/>
              </w:rPr>
              <w:t>6</w:t>
            </w:r>
          </w:p>
        </w:tc>
      </w:tr>
      <w:tr w:rsidR="004D5CAA" w:rsidRPr="004D5CAA" w:rsidTr="004D5CAA">
        <w:trPr>
          <w:trHeight w:val="20"/>
          <w:jc w:val="center"/>
        </w:trPr>
        <w:tc>
          <w:tcPr>
            <w:tcW w:w="330" w:type="pct"/>
            <w:tcBorders>
              <w:top w:val="single" w:sz="4" w:space="0" w:color="auto"/>
              <w:left w:val="single" w:sz="4" w:space="0" w:color="auto"/>
              <w:bottom w:val="single" w:sz="4" w:space="0" w:color="auto"/>
              <w:right w:val="single" w:sz="4" w:space="0" w:color="auto"/>
            </w:tcBorders>
          </w:tcPr>
          <w:p w:rsidR="004D5CAA" w:rsidRPr="004D5CAA" w:rsidRDefault="004D5CAA" w:rsidP="004D5CAA">
            <w:pPr>
              <w:rPr>
                <w:sz w:val="10"/>
                <w:szCs w:val="14"/>
              </w:rPr>
            </w:pPr>
            <w:r w:rsidRPr="004D5CAA">
              <w:rPr>
                <w:sz w:val="10"/>
                <w:szCs w:val="14"/>
              </w:rPr>
              <w:t>1.7.2.</w:t>
            </w:r>
          </w:p>
        </w:tc>
        <w:tc>
          <w:tcPr>
            <w:tcW w:w="1883" w:type="pct"/>
            <w:tcBorders>
              <w:top w:val="single" w:sz="4" w:space="0" w:color="auto"/>
              <w:left w:val="single" w:sz="4" w:space="0" w:color="auto"/>
              <w:bottom w:val="single" w:sz="4" w:space="0" w:color="auto"/>
              <w:right w:val="single" w:sz="4" w:space="0" w:color="auto"/>
            </w:tcBorders>
          </w:tcPr>
          <w:p w:rsidR="004D5CAA" w:rsidRPr="004D5CAA" w:rsidRDefault="004D5CAA" w:rsidP="004D5CAA">
            <w:pPr>
              <w:rPr>
                <w:i/>
                <w:iCs/>
                <w:sz w:val="10"/>
                <w:szCs w:val="14"/>
              </w:rPr>
            </w:pPr>
            <w:r w:rsidRPr="004D5CAA">
              <w:rPr>
                <w:i/>
                <w:iCs/>
                <w:sz w:val="10"/>
                <w:szCs w:val="14"/>
              </w:rPr>
              <w:t>Показатель 2</w:t>
            </w:r>
          </w:p>
          <w:p w:rsidR="004D5CAA" w:rsidRPr="004D5CAA" w:rsidRDefault="004D5CAA" w:rsidP="004D5CAA">
            <w:pPr>
              <w:rPr>
                <w:i/>
                <w:iCs/>
                <w:sz w:val="10"/>
                <w:szCs w:val="14"/>
              </w:rPr>
            </w:pPr>
            <w:r w:rsidRPr="004D5CAA">
              <w:rPr>
                <w:iCs/>
                <w:sz w:val="10"/>
                <w:szCs w:val="14"/>
              </w:rPr>
              <w:t>Количество молодых специалистов в образовательных учреждения, человек</w:t>
            </w:r>
            <w:r w:rsidRPr="004D5CAA">
              <w:rPr>
                <w:sz w:val="10"/>
                <w:szCs w:val="14"/>
              </w:rPr>
              <w:t xml:space="preserve"> </w:t>
            </w:r>
          </w:p>
        </w:tc>
        <w:tc>
          <w:tcPr>
            <w:tcW w:w="418" w:type="pct"/>
            <w:tcBorders>
              <w:top w:val="single" w:sz="4" w:space="0" w:color="auto"/>
              <w:left w:val="single" w:sz="4" w:space="0" w:color="auto"/>
              <w:bottom w:val="single" w:sz="4" w:space="0" w:color="auto"/>
              <w:right w:val="single" w:sz="4" w:space="0" w:color="auto"/>
            </w:tcBorders>
            <w:vAlign w:val="center"/>
          </w:tcPr>
          <w:p w:rsidR="004D5CAA" w:rsidRPr="004D5CAA" w:rsidRDefault="004D5CAA" w:rsidP="004D5CAA">
            <w:pPr>
              <w:jc w:val="center"/>
              <w:rPr>
                <w:sz w:val="10"/>
                <w:szCs w:val="14"/>
              </w:rPr>
            </w:pPr>
            <w:r w:rsidRPr="004D5CAA">
              <w:rPr>
                <w:sz w:val="10"/>
                <w:szCs w:val="14"/>
              </w:rPr>
              <w:t>-</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D5CAA" w:rsidRPr="004D5CAA" w:rsidRDefault="004D5CAA" w:rsidP="004D5CAA">
            <w:pPr>
              <w:jc w:val="center"/>
              <w:rPr>
                <w:sz w:val="10"/>
                <w:szCs w:val="14"/>
              </w:rPr>
            </w:pPr>
            <w:r w:rsidRPr="004D5CAA">
              <w:rPr>
                <w:sz w:val="10"/>
                <w:szCs w:val="14"/>
              </w:rPr>
              <w:t>-</w:t>
            </w:r>
          </w:p>
        </w:tc>
        <w:tc>
          <w:tcPr>
            <w:tcW w:w="418" w:type="pct"/>
            <w:tcBorders>
              <w:top w:val="single" w:sz="4" w:space="0" w:color="auto"/>
              <w:left w:val="single" w:sz="4" w:space="0" w:color="auto"/>
              <w:bottom w:val="single" w:sz="4" w:space="0" w:color="auto"/>
              <w:right w:val="single" w:sz="4" w:space="0" w:color="auto"/>
            </w:tcBorders>
            <w:vAlign w:val="center"/>
          </w:tcPr>
          <w:p w:rsidR="004D5CAA" w:rsidRPr="004D5CAA" w:rsidRDefault="004D5CAA" w:rsidP="004D5CAA">
            <w:pPr>
              <w:jc w:val="center"/>
              <w:rPr>
                <w:sz w:val="10"/>
                <w:szCs w:val="14"/>
              </w:rPr>
            </w:pPr>
            <w:r w:rsidRPr="004D5CAA">
              <w:rPr>
                <w:sz w:val="10"/>
                <w:szCs w:val="14"/>
              </w:rPr>
              <w:t>1</w:t>
            </w:r>
          </w:p>
        </w:tc>
        <w:tc>
          <w:tcPr>
            <w:tcW w:w="348" w:type="pct"/>
            <w:tcBorders>
              <w:top w:val="single" w:sz="4" w:space="0" w:color="auto"/>
              <w:left w:val="single" w:sz="4" w:space="0" w:color="auto"/>
              <w:bottom w:val="single" w:sz="4" w:space="0" w:color="auto"/>
              <w:right w:val="single" w:sz="4" w:space="0" w:color="auto"/>
            </w:tcBorders>
            <w:vAlign w:val="center"/>
          </w:tcPr>
          <w:p w:rsidR="004D5CAA" w:rsidRPr="004D5CAA" w:rsidRDefault="004D5CAA" w:rsidP="004D5CAA">
            <w:pPr>
              <w:jc w:val="center"/>
              <w:rPr>
                <w:sz w:val="10"/>
                <w:szCs w:val="14"/>
              </w:rPr>
            </w:pPr>
            <w:r w:rsidRPr="004D5CAA">
              <w:rPr>
                <w:sz w:val="10"/>
                <w:szCs w:val="14"/>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D5CAA" w:rsidRPr="004D5CAA" w:rsidRDefault="004D5CAA" w:rsidP="004D5CAA">
            <w:pPr>
              <w:jc w:val="center"/>
              <w:rPr>
                <w:sz w:val="10"/>
                <w:szCs w:val="14"/>
              </w:rPr>
            </w:pPr>
            <w:r w:rsidRPr="004D5CAA">
              <w:rPr>
                <w:sz w:val="10"/>
                <w:szCs w:val="14"/>
              </w:rPr>
              <w:t>1</w:t>
            </w:r>
          </w:p>
        </w:tc>
        <w:tc>
          <w:tcPr>
            <w:tcW w:w="348" w:type="pct"/>
            <w:gridSpan w:val="2"/>
            <w:tcBorders>
              <w:top w:val="single" w:sz="4" w:space="0" w:color="auto"/>
              <w:left w:val="single" w:sz="4" w:space="0" w:color="auto"/>
              <w:bottom w:val="single" w:sz="4" w:space="0" w:color="auto"/>
              <w:right w:val="single" w:sz="4" w:space="0" w:color="auto"/>
            </w:tcBorders>
            <w:vAlign w:val="center"/>
          </w:tcPr>
          <w:p w:rsidR="004D5CAA" w:rsidRPr="004D5CAA" w:rsidRDefault="004D5CAA" w:rsidP="004D5CAA">
            <w:pPr>
              <w:jc w:val="center"/>
              <w:rPr>
                <w:sz w:val="10"/>
                <w:szCs w:val="14"/>
              </w:rPr>
            </w:pPr>
            <w:r w:rsidRPr="004D5CAA">
              <w:rPr>
                <w:sz w:val="10"/>
                <w:szCs w:val="14"/>
              </w:rPr>
              <w:t>1</w:t>
            </w:r>
          </w:p>
        </w:tc>
        <w:tc>
          <w:tcPr>
            <w:tcW w:w="418" w:type="pct"/>
            <w:tcBorders>
              <w:top w:val="single" w:sz="4" w:space="0" w:color="auto"/>
              <w:left w:val="single" w:sz="4" w:space="0" w:color="auto"/>
              <w:bottom w:val="single" w:sz="4" w:space="0" w:color="auto"/>
              <w:right w:val="single" w:sz="4" w:space="0" w:color="auto"/>
            </w:tcBorders>
          </w:tcPr>
          <w:p w:rsidR="004D5CAA" w:rsidRPr="004D5CAA" w:rsidRDefault="004D5CAA" w:rsidP="004D5CAA">
            <w:pPr>
              <w:jc w:val="center"/>
              <w:rPr>
                <w:sz w:val="10"/>
                <w:szCs w:val="14"/>
              </w:rPr>
            </w:pPr>
          </w:p>
          <w:p w:rsidR="004D5CAA" w:rsidRPr="004D5CAA" w:rsidRDefault="004D5CAA" w:rsidP="004D5CAA">
            <w:pPr>
              <w:jc w:val="center"/>
              <w:rPr>
                <w:sz w:val="10"/>
                <w:szCs w:val="14"/>
              </w:rPr>
            </w:pPr>
            <w:r w:rsidRPr="004D5CAA">
              <w:rPr>
                <w:sz w:val="10"/>
                <w:szCs w:val="14"/>
              </w:rPr>
              <w:t>1</w:t>
            </w:r>
          </w:p>
        </w:tc>
      </w:tr>
      <w:tr w:rsidR="004D5CAA" w:rsidRPr="004D5CAA" w:rsidTr="004D5CAA">
        <w:trPr>
          <w:trHeight w:val="20"/>
          <w:jc w:val="center"/>
        </w:trPr>
        <w:tc>
          <w:tcPr>
            <w:tcW w:w="330" w:type="pct"/>
            <w:tcBorders>
              <w:top w:val="single" w:sz="4" w:space="0" w:color="auto"/>
              <w:left w:val="single" w:sz="4" w:space="0" w:color="auto"/>
              <w:bottom w:val="single" w:sz="4" w:space="0" w:color="auto"/>
              <w:right w:val="single" w:sz="4" w:space="0" w:color="auto"/>
            </w:tcBorders>
          </w:tcPr>
          <w:p w:rsidR="004D5CAA" w:rsidRPr="004D5CAA" w:rsidRDefault="004D5CAA" w:rsidP="004D5CAA">
            <w:pPr>
              <w:rPr>
                <w:sz w:val="10"/>
                <w:szCs w:val="14"/>
              </w:rPr>
            </w:pPr>
            <w:r w:rsidRPr="004D5CAA">
              <w:rPr>
                <w:sz w:val="10"/>
                <w:szCs w:val="14"/>
              </w:rPr>
              <w:t>1.8.</w:t>
            </w:r>
          </w:p>
        </w:tc>
        <w:tc>
          <w:tcPr>
            <w:tcW w:w="4670" w:type="pct"/>
            <w:gridSpan w:val="11"/>
            <w:tcBorders>
              <w:top w:val="single" w:sz="4" w:space="0" w:color="auto"/>
              <w:left w:val="single" w:sz="4" w:space="0" w:color="auto"/>
              <w:bottom w:val="single" w:sz="4" w:space="0" w:color="auto"/>
              <w:right w:val="single" w:sz="4" w:space="0" w:color="auto"/>
            </w:tcBorders>
          </w:tcPr>
          <w:p w:rsidR="004D5CAA" w:rsidRPr="004D5CAA" w:rsidRDefault="004D5CAA" w:rsidP="004D5CAA">
            <w:pPr>
              <w:rPr>
                <w:b/>
                <w:bCs/>
                <w:sz w:val="10"/>
                <w:szCs w:val="14"/>
              </w:rPr>
            </w:pPr>
            <w:r w:rsidRPr="004D5CAA">
              <w:rPr>
                <w:b/>
                <w:bCs/>
                <w:sz w:val="10"/>
                <w:szCs w:val="14"/>
              </w:rPr>
              <w:t>Задача 8</w:t>
            </w:r>
          </w:p>
          <w:p w:rsidR="004D5CAA" w:rsidRPr="004D5CAA" w:rsidRDefault="004D5CAA" w:rsidP="004D5CAA">
            <w:pPr>
              <w:rPr>
                <w:b/>
                <w:bCs/>
                <w:sz w:val="10"/>
                <w:szCs w:val="14"/>
              </w:rPr>
            </w:pPr>
            <w:r w:rsidRPr="004D5CAA">
              <w:rPr>
                <w:sz w:val="10"/>
                <w:szCs w:val="14"/>
              </w:rPr>
              <w:t>Благоустройство территории муниципального автономного общеобразовательного учреждения «Средняя общеобразовательная школа № 2 г. Сольцы»</w:t>
            </w:r>
          </w:p>
        </w:tc>
      </w:tr>
      <w:tr w:rsidR="004D5CAA" w:rsidRPr="004D5CAA" w:rsidTr="004D5CAA">
        <w:trPr>
          <w:trHeight w:val="20"/>
          <w:jc w:val="center"/>
        </w:trPr>
        <w:tc>
          <w:tcPr>
            <w:tcW w:w="330" w:type="pct"/>
            <w:tcBorders>
              <w:top w:val="single" w:sz="4" w:space="0" w:color="auto"/>
              <w:left w:val="single" w:sz="4" w:space="0" w:color="auto"/>
              <w:bottom w:val="single" w:sz="4" w:space="0" w:color="auto"/>
              <w:right w:val="single" w:sz="4" w:space="0" w:color="auto"/>
            </w:tcBorders>
          </w:tcPr>
          <w:p w:rsidR="004D5CAA" w:rsidRPr="004D5CAA" w:rsidRDefault="004D5CAA" w:rsidP="004D5CAA">
            <w:pPr>
              <w:rPr>
                <w:b/>
                <w:bCs/>
                <w:i/>
                <w:iCs/>
                <w:sz w:val="10"/>
                <w:szCs w:val="14"/>
              </w:rPr>
            </w:pPr>
            <w:r w:rsidRPr="004D5CAA">
              <w:rPr>
                <w:sz w:val="10"/>
                <w:szCs w:val="14"/>
              </w:rPr>
              <w:t>1.8.1.</w:t>
            </w:r>
          </w:p>
        </w:tc>
        <w:tc>
          <w:tcPr>
            <w:tcW w:w="1883" w:type="pct"/>
            <w:tcBorders>
              <w:top w:val="single" w:sz="4" w:space="0" w:color="auto"/>
              <w:left w:val="single" w:sz="4" w:space="0" w:color="auto"/>
              <w:bottom w:val="single" w:sz="4" w:space="0" w:color="auto"/>
              <w:right w:val="single" w:sz="4" w:space="0" w:color="auto"/>
            </w:tcBorders>
          </w:tcPr>
          <w:p w:rsidR="004D5CAA" w:rsidRPr="004D5CAA" w:rsidRDefault="004D5CAA" w:rsidP="004D5CAA">
            <w:pPr>
              <w:rPr>
                <w:sz w:val="10"/>
                <w:szCs w:val="14"/>
              </w:rPr>
            </w:pPr>
            <w:r w:rsidRPr="004D5CAA">
              <w:rPr>
                <w:i/>
                <w:iCs/>
                <w:sz w:val="10"/>
                <w:szCs w:val="14"/>
              </w:rPr>
              <w:t>Показатель 1</w:t>
            </w:r>
          </w:p>
          <w:p w:rsidR="004D5CAA" w:rsidRPr="004D5CAA" w:rsidRDefault="004D5CAA" w:rsidP="004D5CAA">
            <w:pPr>
              <w:rPr>
                <w:sz w:val="10"/>
                <w:szCs w:val="14"/>
              </w:rPr>
            </w:pPr>
            <w:r w:rsidRPr="004D5CAA">
              <w:rPr>
                <w:sz w:val="10"/>
                <w:szCs w:val="14"/>
              </w:rPr>
              <w:t>Освоение средств на благоустройства территории муниципального автономного общеобразовательного учреждения «Средняя общеобразовательная школа № 2 г. Сольцы» в рамках приоритетного регионального проекта «Проект поддержки местных инициатив (ППМИ) на территории Новгородской области, процент</w:t>
            </w:r>
          </w:p>
        </w:tc>
        <w:tc>
          <w:tcPr>
            <w:tcW w:w="418" w:type="pct"/>
            <w:tcBorders>
              <w:top w:val="single" w:sz="4" w:space="0" w:color="auto"/>
              <w:left w:val="single" w:sz="4" w:space="0" w:color="auto"/>
              <w:bottom w:val="single" w:sz="4" w:space="0" w:color="auto"/>
              <w:right w:val="single" w:sz="4" w:space="0" w:color="auto"/>
            </w:tcBorders>
            <w:vAlign w:val="center"/>
          </w:tcPr>
          <w:p w:rsidR="004D5CAA" w:rsidRPr="004D5CAA" w:rsidRDefault="004D5CAA" w:rsidP="004D5CAA">
            <w:pPr>
              <w:rPr>
                <w:sz w:val="10"/>
                <w:szCs w:val="14"/>
              </w:rPr>
            </w:pPr>
            <w:r w:rsidRPr="004D5CAA">
              <w:rPr>
                <w:sz w:val="10"/>
                <w:szCs w:val="14"/>
              </w:rPr>
              <w:t>-</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D5CAA" w:rsidRPr="004D5CAA" w:rsidRDefault="004D5CAA" w:rsidP="004D5CAA">
            <w:pPr>
              <w:rPr>
                <w:sz w:val="10"/>
                <w:szCs w:val="14"/>
              </w:rPr>
            </w:pPr>
            <w:r w:rsidRPr="004D5CAA">
              <w:rPr>
                <w:sz w:val="10"/>
                <w:szCs w:val="14"/>
              </w:rPr>
              <w:t>-</w:t>
            </w:r>
          </w:p>
        </w:tc>
        <w:tc>
          <w:tcPr>
            <w:tcW w:w="418" w:type="pct"/>
            <w:tcBorders>
              <w:top w:val="single" w:sz="4" w:space="0" w:color="auto"/>
              <w:left w:val="single" w:sz="4" w:space="0" w:color="auto"/>
              <w:bottom w:val="single" w:sz="4" w:space="0" w:color="auto"/>
              <w:right w:val="single" w:sz="4" w:space="0" w:color="auto"/>
            </w:tcBorders>
            <w:vAlign w:val="center"/>
          </w:tcPr>
          <w:p w:rsidR="004D5CAA" w:rsidRPr="004D5CAA" w:rsidRDefault="004D5CAA" w:rsidP="004D5CAA">
            <w:pPr>
              <w:rPr>
                <w:sz w:val="10"/>
                <w:szCs w:val="14"/>
              </w:rPr>
            </w:pPr>
            <w:r w:rsidRPr="004D5CAA">
              <w:rPr>
                <w:sz w:val="10"/>
                <w:szCs w:val="14"/>
              </w:rPr>
              <w:t>-</w:t>
            </w:r>
          </w:p>
        </w:tc>
        <w:tc>
          <w:tcPr>
            <w:tcW w:w="348" w:type="pct"/>
            <w:tcBorders>
              <w:top w:val="single" w:sz="4" w:space="0" w:color="auto"/>
              <w:left w:val="single" w:sz="4" w:space="0" w:color="auto"/>
              <w:bottom w:val="single" w:sz="4" w:space="0" w:color="auto"/>
              <w:right w:val="single" w:sz="4" w:space="0" w:color="auto"/>
            </w:tcBorders>
            <w:vAlign w:val="center"/>
          </w:tcPr>
          <w:p w:rsidR="004D5CAA" w:rsidRPr="004D5CAA" w:rsidRDefault="004D5CAA" w:rsidP="004D5CAA">
            <w:pPr>
              <w:rPr>
                <w:sz w:val="10"/>
                <w:szCs w:val="14"/>
              </w:rPr>
            </w:pPr>
            <w:r w:rsidRPr="004D5CAA">
              <w:rPr>
                <w:sz w:val="10"/>
                <w:szCs w:val="14"/>
              </w:rPr>
              <w:t>100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D5CAA" w:rsidRPr="004D5CAA" w:rsidRDefault="004D5CAA" w:rsidP="004D5CAA">
            <w:pPr>
              <w:rPr>
                <w:sz w:val="10"/>
                <w:szCs w:val="14"/>
              </w:rPr>
            </w:pPr>
            <w:r w:rsidRPr="004D5CAA">
              <w:rPr>
                <w:sz w:val="10"/>
                <w:szCs w:val="14"/>
              </w:rPr>
              <w:t>-</w:t>
            </w:r>
          </w:p>
        </w:tc>
        <w:tc>
          <w:tcPr>
            <w:tcW w:w="348" w:type="pct"/>
            <w:gridSpan w:val="2"/>
            <w:tcBorders>
              <w:top w:val="single" w:sz="4" w:space="0" w:color="auto"/>
              <w:left w:val="single" w:sz="4" w:space="0" w:color="auto"/>
              <w:bottom w:val="single" w:sz="4" w:space="0" w:color="auto"/>
              <w:right w:val="single" w:sz="4" w:space="0" w:color="auto"/>
            </w:tcBorders>
            <w:vAlign w:val="center"/>
          </w:tcPr>
          <w:p w:rsidR="004D5CAA" w:rsidRPr="004D5CAA" w:rsidRDefault="004D5CAA" w:rsidP="004D5CAA">
            <w:pPr>
              <w:rPr>
                <w:sz w:val="10"/>
                <w:szCs w:val="14"/>
              </w:rPr>
            </w:pPr>
            <w:r w:rsidRPr="004D5CAA">
              <w:rPr>
                <w:sz w:val="10"/>
                <w:szCs w:val="14"/>
              </w:rPr>
              <w:t>-</w:t>
            </w:r>
          </w:p>
        </w:tc>
        <w:tc>
          <w:tcPr>
            <w:tcW w:w="418" w:type="pct"/>
            <w:tcBorders>
              <w:top w:val="single" w:sz="4" w:space="0" w:color="auto"/>
              <w:left w:val="single" w:sz="4" w:space="0" w:color="auto"/>
              <w:bottom w:val="single" w:sz="4" w:space="0" w:color="auto"/>
              <w:right w:val="single" w:sz="4" w:space="0" w:color="auto"/>
            </w:tcBorders>
          </w:tcPr>
          <w:p w:rsidR="004D5CAA" w:rsidRPr="004D5CAA" w:rsidRDefault="004D5CAA" w:rsidP="004D5CAA">
            <w:pPr>
              <w:rPr>
                <w:sz w:val="10"/>
                <w:szCs w:val="14"/>
              </w:rPr>
            </w:pPr>
          </w:p>
          <w:p w:rsidR="004D5CAA" w:rsidRPr="004D5CAA" w:rsidRDefault="004D5CAA" w:rsidP="004D5CAA">
            <w:pPr>
              <w:rPr>
                <w:sz w:val="10"/>
                <w:szCs w:val="14"/>
              </w:rPr>
            </w:pPr>
          </w:p>
          <w:p w:rsidR="004D5CAA" w:rsidRPr="004D5CAA" w:rsidRDefault="004D5CAA" w:rsidP="004D5CAA">
            <w:pPr>
              <w:rPr>
                <w:sz w:val="10"/>
                <w:szCs w:val="14"/>
              </w:rPr>
            </w:pPr>
          </w:p>
          <w:p w:rsidR="004D5CAA" w:rsidRPr="004D5CAA" w:rsidRDefault="004D5CAA" w:rsidP="004D5CAA">
            <w:pPr>
              <w:rPr>
                <w:sz w:val="10"/>
                <w:szCs w:val="14"/>
              </w:rPr>
            </w:pPr>
          </w:p>
          <w:p w:rsidR="004D5CAA" w:rsidRPr="004D5CAA" w:rsidRDefault="004D5CAA" w:rsidP="004D5CAA">
            <w:pPr>
              <w:rPr>
                <w:sz w:val="10"/>
                <w:szCs w:val="14"/>
              </w:rPr>
            </w:pPr>
          </w:p>
          <w:p w:rsidR="004D5CAA" w:rsidRPr="004D5CAA" w:rsidRDefault="004D5CAA" w:rsidP="004D5CAA">
            <w:pPr>
              <w:jc w:val="center"/>
              <w:rPr>
                <w:sz w:val="10"/>
                <w:szCs w:val="14"/>
              </w:rPr>
            </w:pPr>
            <w:r w:rsidRPr="004D5CAA">
              <w:rPr>
                <w:sz w:val="10"/>
                <w:szCs w:val="14"/>
              </w:rPr>
              <w:t>-</w:t>
            </w:r>
          </w:p>
        </w:tc>
      </w:tr>
      <w:tr w:rsidR="004D5CAA" w:rsidRPr="004D5CAA" w:rsidTr="004D5CAA">
        <w:trPr>
          <w:trHeight w:val="20"/>
          <w:jc w:val="center"/>
        </w:trPr>
        <w:tc>
          <w:tcPr>
            <w:tcW w:w="330"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sz w:val="10"/>
                <w:szCs w:val="14"/>
              </w:rPr>
              <w:t>2.</w:t>
            </w:r>
          </w:p>
        </w:tc>
        <w:tc>
          <w:tcPr>
            <w:tcW w:w="4670" w:type="pct"/>
            <w:gridSpan w:val="11"/>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b/>
                <w:bCs/>
                <w:sz w:val="10"/>
                <w:szCs w:val="14"/>
              </w:rPr>
            </w:pPr>
            <w:r w:rsidRPr="004D5CAA">
              <w:rPr>
                <w:b/>
                <w:bCs/>
                <w:sz w:val="10"/>
                <w:szCs w:val="14"/>
              </w:rPr>
              <w:t>Цель 2</w:t>
            </w:r>
          </w:p>
          <w:p w:rsidR="004D5CAA" w:rsidRPr="004D5CAA" w:rsidRDefault="004D5CAA" w:rsidP="004D5CAA">
            <w:pPr>
              <w:rPr>
                <w:b/>
                <w:bCs/>
                <w:sz w:val="10"/>
                <w:szCs w:val="14"/>
              </w:rPr>
            </w:pPr>
            <w:r w:rsidRPr="004D5CAA">
              <w:rPr>
                <w:sz w:val="10"/>
                <w:szCs w:val="14"/>
              </w:rPr>
              <w:t xml:space="preserve">Организация отдыха, оздоровления и занятости детей и подростков </w:t>
            </w:r>
          </w:p>
        </w:tc>
      </w:tr>
      <w:tr w:rsidR="004D5CAA" w:rsidRPr="004D5CAA" w:rsidTr="004D5CAA">
        <w:trPr>
          <w:trHeight w:val="20"/>
          <w:jc w:val="center"/>
        </w:trPr>
        <w:tc>
          <w:tcPr>
            <w:tcW w:w="330"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sz w:val="10"/>
                <w:szCs w:val="14"/>
              </w:rPr>
              <w:t>2.1.</w:t>
            </w:r>
          </w:p>
        </w:tc>
        <w:tc>
          <w:tcPr>
            <w:tcW w:w="4670" w:type="pct"/>
            <w:gridSpan w:val="11"/>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b/>
                <w:bCs/>
                <w:sz w:val="10"/>
                <w:szCs w:val="14"/>
              </w:rPr>
            </w:pPr>
            <w:r w:rsidRPr="004D5CAA">
              <w:rPr>
                <w:b/>
                <w:bCs/>
                <w:sz w:val="10"/>
                <w:szCs w:val="14"/>
              </w:rPr>
              <w:t>Задача 1</w:t>
            </w:r>
          </w:p>
          <w:p w:rsidR="004D5CAA" w:rsidRPr="004D5CAA" w:rsidRDefault="004D5CAA" w:rsidP="004D5CAA">
            <w:pPr>
              <w:rPr>
                <w:b/>
                <w:bCs/>
                <w:sz w:val="10"/>
                <w:szCs w:val="14"/>
              </w:rPr>
            </w:pPr>
            <w:r w:rsidRPr="004D5CAA">
              <w:rPr>
                <w:sz w:val="10"/>
                <w:szCs w:val="14"/>
              </w:rPr>
              <w:t xml:space="preserve">Организация свободного времени детей и подростков через различные формы  отдыха и занятости </w:t>
            </w:r>
          </w:p>
        </w:tc>
      </w:tr>
      <w:tr w:rsidR="004D5CAA" w:rsidRPr="004D5CAA" w:rsidTr="004D5CAA">
        <w:trPr>
          <w:trHeight w:val="20"/>
          <w:jc w:val="center"/>
        </w:trPr>
        <w:tc>
          <w:tcPr>
            <w:tcW w:w="330"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sz w:val="10"/>
                <w:szCs w:val="14"/>
              </w:rPr>
              <w:t>2.1.2.</w:t>
            </w:r>
          </w:p>
        </w:tc>
        <w:tc>
          <w:tcPr>
            <w:tcW w:w="1883"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widowControl w:val="0"/>
              <w:autoSpaceDE w:val="0"/>
              <w:autoSpaceDN w:val="0"/>
              <w:adjustRightInd w:val="0"/>
              <w:rPr>
                <w:sz w:val="10"/>
                <w:szCs w:val="14"/>
              </w:rPr>
            </w:pPr>
            <w:r w:rsidRPr="004D5CAA">
              <w:rPr>
                <w:b/>
                <w:bCs/>
                <w:sz w:val="10"/>
                <w:szCs w:val="14"/>
              </w:rPr>
              <w:t>Показатель 1</w:t>
            </w:r>
          </w:p>
          <w:p w:rsidR="004D5CAA" w:rsidRPr="004D5CAA" w:rsidRDefault="004D5CAA" w:rsidP="004D5CAA">
            <w:pPr>
              <w:rPr>
                <w:sz w:val="10"/>
                <w:szCs w:val="14"/>
              </w:rPr>
            </w:pPr>
            <w:r w:rsidRPr="004D5CAA">
              <w:rPr>
                <w:sz w:val="10"/>
                <w:szCs w:val="14"/>
              </w:rPr>
              <w:t>Количество лагерей, действующих в летний период, на базе муниципальных образовательных учреждений, штук</w:t>
            </w:r>
          </w:p>
        </w:tc>
        <w:tc>
          <w:tcPr>
            <w:tcW w:w="418"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не менее 7</w:t>
            </w:r>
          </w:p>
        </w:tc>
        <w:tc>
          <w:tcPr>
            <w:tcW w:w="418" w:type="pct"/>
            <w:gridSpan w:val="2"/>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не менее 7</w:t>
            </w:r>
          </w:p>
        </w:tc>
        <w:tc>
          <w:tcPr>
            <w:tcW w:w="418"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не менее 7</w:t>
            </w:r>
          </w:p>
        </w:tc>
        <w:tc>
          <w:tcPr>
            <w:tcW w:w="348"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sz w:val="10"/>
                <w:szCs w:val="14"/>
              </w:rPr>
              <w:t>не менее 7</w:t>
            </w:r>
          </w:p>
        </w:tc>
        <w:tc>
          <w:tcPr>
            <w:tcW w:w="418" w:type="pct"/>
            <w:gridSpan w:val="2"/>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sz w:val="10"/>
                <w:szCs w:val="14"/>
              </w:rPr>
              <w:t>не менее 7</w:t>
            </w:r>
          </w:p>
        </w:tc>
        <w:tc>
          <w:tcPr>
            <w:tcW w:w="348" w:type="pct"/>
            <w:gridSpan w:val="2"/>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sz w:val="10"/>
                <w:szCs w:val="14"/>
              </w:rPr>
              <w:t>не менее 7</w:t>
            </w:r>
          </w:p>
        </w:tc>
        <w:tc>
          <w:tcPr>
            <w:tcW w:w="418" w:type="pct"/>
            <w:tcBorders>
              <w:top w:val="single" w:sz="4" w:space="0" w:color="auto"/>
              <w:left w:val="single" w:sz="4" w:space="0" w:color="auto"/>
              <w:bottom w:val="single" w:sz="4" w:space="0" w:color="auto"/>
              <w:right w:val="single" w:sz="4" w:space="0" w:color="auto"/>
            </w:tcBorders>
          </w:tcPr>
          <w:p w:rsidR="004D5CAA" w:rsidRPr="004D5CAA" w:rsidRDefault="004D5CAA" w:rsidP="004D5CAA">
            <w:pPr>
              <w:rPr>
                <w:sz w:val="10"/>
                <w:szCs w:val="14"/>
              </w:rPr>
            </w:pPr>
            <w:r w:rsidRPr="004D5CAA">
              <w:rPr>
                <w:sz w:val="10"/>
                <w:szCs w:val="14"/>
              </w:rPr>
              <w:t>не менее 7</w:t>
            </w:r>
          </w:p>
        </w:tc>
      </w:tr>
      <w:tr w:rsidR="004D5CAA" w:rsidRPr="004D5CAA" w:rsidTr="004D5CAA">
        <w:trPr>
          <w:trHeight w:val="20"/>
          <w:jc w:val="center"/>
        </w:trPr>
        <w:tc>
          <w:tcPr>
            <w:tcW w:w="330"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sz w:val="10"/>
                <w:szCs w:val="14"/>
              </w:rPr>
              <w:t>2.1.3.</w:t>
            </w:r>
          </w:p>
        </w:tc>
        <w:tc>
          <w:tcPr>
            <w:tcW w:w="1883"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widowControl w:val="0"/>
              <w:autoSpaceDE w:val="0"/>
              <w:autoSpaceDN w:val="0"/>
              <w:adjustRightInd w:val="0"/>
              <w:rPr>
                <w:b/>
                <w:bCs/>
                <w:sz w:val="10"/>
                <w:szCs w:val="14"/>
              </w:rPr>
            </w:pPr>
            <w:r w:rsidRPr="004D5CAA">
              <w:rPr>
                <w:b/>
                <w:bCs/>
                <w:sz w:val="10"/>
                <w:szCs w:val="14"/>
              </w:rPr>
              <w:t>Показатель 2</w:t>
            </w:r>
          </w:p>
          <w:p w:rsidR="004D5CAA" w:rsidRPr="004D5CAA" w:rsidRDefault="004D5CAA" w:rsidP="004D5CAA">
            <w:pPr>
              <w:widowControl w:val="0"/>
              <w:autoSpaceDE w:val="0"/>
              <w:autoSpaceDN w:val="0"/>
              <w:adjustRightInd w:val="0"/>
              <w:rPr>
                <w:sz w:val="10"/>
                <w:szCs w:val="14"/>
              </w:rPr>
            </w:pPr>
            <w:r w:rsidRPr="004D5CAA">
              <w:rPr>
                <w:sz w:val="10"/>
                <w:szCs w:val="14"/>
              </w:rPr>
              <w:t xml:space="preserve">Количество детей, охваченных летним отдыхом на базах лагерей с дневным пребыванием, действующих  </w:t>
            </w:r>
            <w:r w:rsidRPr="004D5CAA">
              <w:rPr>
                <w:sz w:val="10"/>
                <w:szCs w:val="14"/>
              </w:rPr>
              <w:lastRenderedPageBreak/>
              <w:t>на базе муниципальных образовательных учреждений, человек</w:t>
            </w:r>
          </w:p>
        </w:tc>
        <w:tc>
          <w:tcPr>
            <w:tcW w:w="418"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lastRenderedPageBreak/>
              <w:t>не менее 180</w:t>
            </w:r>
          </w:p>
        </w:tc>
        <w:tc>
          <w:tcPr>
            <w:tcW w:w="418" w:type="pct"/>
            <w:gridSpan w:val="2"/>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не менее 180</w:t>
            </w:r>
          </w:p>
        </w:tc>
        <w:tc>
          <w:tcPr>
            <w:tcW w:w="418"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не менее 180</w:t>
            </w:r>
          </w:p>
        </w:tc>
        <w:tc>
          <w:tcPr>
            <w:tcW w:w="348"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не менее 180</w:t>
            </w:r>
          </w:p>
        </w:tc>
        <w:tc>
          <w:tcPr>
            <w:tcW w:w="418" w:type="pct"/>
            <w:gridSpan w:val="2"/>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не менее 180</w:t>
            </w:r>
          </w:p>
        </w:tc>
        <w:tc>
          <w:tcPr>
            <w:tcW w:w="348" w:type="pct"/>
            <w:gridSpan w:val="2"/>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не менее 180</w:t>
            </w:r>
          </w:p>
        </w:tc>
        <w:tc>
          <w:tcPr>
            <w:tcW w:w="418" w:type="pct"/>
            <w:tcBorders>
              <w:top w:val="single" w:sz="4" w:space="0" w:color="auto"/>
              <w:left w:val="single" w:sz="4" w:space="0" w:color="auto"/>
              <w:bottom w:val="single" w:sz="4" w:space="0" w:color="auto"/>
              <w:right w:val="single" w:sz="4" w:space="0" w:color="auto"/>
            </w:tcBorders>
          </w:tcPr>
          <w:p w:rsidR="004D5CAA" w:rsidRPr="004D5CAA" w:rsidRDefault="004D5CAA" w:rsidP="004D5CAA">
            <w:pPr>
              <w:jc w:val="center"/>
              <w:rPr>
                <w:sz w:val="10"/>
                <w:szCs w:val="14"/>
              </w:rPr>
            </w:pPr>
            <w:r w:rsidRPr="004D5CAA">
              <w:rPr>
                <w:sz w:val="10"/>
                <w:szCs w:val="14"/>
              </w:rPr>
              <w:t>не менее 180</w:t>
            </w:r>
          </w:p>
        </w:tc>
      </w:tr>
      <w:tr w:rsidR="004D5CAA" w:rsidRPr="004D5CAA" w:rsidTr="004D5CAA">
        <w:trPr>
          <w:trHeight w:val="20"/>
          <w:jc w:val="center"/>
        </w:trPr>
        <w:tc>
          <w:tcPr>
            <w:tcW w:w="330"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sz w:val="10"/>
                <w:szCs w:val="14"/>
              </w:rPr>
              <w:lastRenderedPageBreak/>
              <w:t>2.2.</w:t>
            </w:r>
          </w:p>
        </w:tc>
        <w:tc>
          <w:tcPr>
            <w:tcW w:w="4670" w:type="pct"/>
            <w:gridSpan w:val="11"/>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b/>
                <w:bCs/>
                <w:sz w:val="10"/>
                <w:szCs w:val="14"/>
              </w:rPr>
            </w:pPr>
            <w:r w:rsidRPr="004D5CAA">
              <w:rPr>
                <w:b/>
                <w:bCs/>
                <w:sz w:val="10"/>
                <w:szCs w:val="14"/>
              </w:rPr>
              <w:t>Задача 2</w:t>
            </w:r>
            <w:r w:rsidRPr="004D5CAA">
              <w:rPr>
                <w:sz w:val="10"/>
                <w:szCs w:val="14"/>
              </w:rPr>
              <w:t xml:space="preserve"> Межведомственная координация, взаимодействие, </w:t>
            </w:r>
            <w:proofErr w:type="gramStart"/>
            <w:r w:rsidRPr="004D5CAA">
              <w:rPr>
                <w:sz w:val="10"/>
                <w:szCs w:val="14"/>
              </w:rPr>
              <w:t>контроль за</w:t>
            </w:r>
            <w:proofErr w:type="gramEnd"/>
            <w:r w:rsidRPr="004D5CAA">
              <w:rPr>
                <w:sz w:val="10"/>
                <w:szCs w:val="14"/>
              </w:rPr>
              <w:t xml:space="preserve"> деятельностью учреждений и организаций по подготовке и проведению мероприятий в рамках каникулярного времени</w:t>
            </w:r>
          </w:p>
        </w:tc>
      </w:tr>
      <w:tr w:rsidR="004D5CAA" w:rsidRPr="004D5CAA" w:rsidTr="004D5CAA">
        <w:trPr>
          <w:trHeight w:val="20"/>
          <w:jc w:val="center"/>
        </w:trPr>
        <w:tc>
          <w:tcPr>
            <w:tcW w:w="330"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sz w:val="10"/>
                <w:szCs w:val="14"/>
              </w:rPr>
              <w:t>2.2.1.</w:t>
            </w:r>
          </w:p>
        </w:tc>
        <w:tc>
          <w:tcPr>
            <w:tcW w:w="1883"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widowControl w:val="0"/>
              <w:autoSpaceDE w:val="0"/>
              <w:autoSpaceDN w:val="0"/>
              <w:adjustRightInd w:val="0"/>
              <w:rPr>
                <w:sz w:val="10"/>
                <w:szCs w:val="14"/>
              </w:rPr>
            </w:pPr>
            <w:r w:rsidRPr="004D5CAA">
              <w:rPr>
                <w:b/>
                <w:bCs/>
                <w:sz w:val="10"/>
                <w:szCs w:val="14"/>
              </w:rPr>
              <w:t>Показатель 1</w:t>
            </w:r>
          </w:p>
          <w:p w:rsidR="004D5CAA" w:rsidRPr="004D5CAA" w:rsidRDefault="004D5CAA" w:rsidP="004D5CAA">
            <w:pPr>
              <w:rPr>
                <w:sz w:val="10"/>
                <w:szCs w:val="14"/>
              </w:rPr>
            </w:pPr>
            <w:r w:rsidRPr="004D5CAA">
              <w:rPr>
                <w:sz w:val="10"/>
                <w:szCs w:val="14"/>
              </w:rPr>
              <w:t>Количество проведенных заседаний районной  межведомственной комиссии по организации отдыха, оздоровления и занятости детей и подростков, штук</w:t>
            </w:r>
          </w:p>
        </w:tc>
        <w:tc>
          <w:tcPr>
            <w:tcW w:w="418"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4</w:t>
            </w:r>
          </w:p>
        </w:tc>
        <w:tc>
          <w:tcPr>
            <w:tcW w:w="418" w:type="pct"/>
            <w:gridSpan w:val="2"/>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4</w:t>
            </w:r>
          </w:p>
        </w:tc>
        <w:tc>
          <w:tcPr>
            <w:tcW w:w="418"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4</w:t>
            </w:r>
          </w:p>
        </w:tc>
        <w:tc>
          <w:tcPr>
            <w:tcW w:w="348"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4</w:t>
            </w:r>
          </w:p>
        </w:tc>
        <w:tc>
          <w:tcPr>
            <w:tcW w:w="418" w:type="pct"/>
            <w:gridSpan w:val="2"/>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4</w:t>
            </w:r>
          </w:p>
        </w:tc>
        <w:tc>
          <w:tcPr>
            <w:tcW w:w="348" w:type="pct"/>
            <w:gridSpan w:val="2"/>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4</w:t>
            </w:r>
          </w:p>
        </w:tc>
        <w:tc>
          <w:tcPr>
            <w:tcW w:w="418" w:type="pct"/>
            <w:tcBorders>
              <w:top w:val="single" w:sz="4" w:space="0" w:color="auto"/>
              <w:left w:val="single" w:sz="4" w:space="0" w:color="auto"/>
              <w:bottom w:val="single" w:sz="4" w:space="0" w:color="auto"/>
              <w:right w:val="single" w:sz="4" w:space="0" w:color="auto"/>
            </w:tcBorders>
          </w:tcPr>
          <w:p w:rsidR="004D5CAA" w:rsidRPr="004D5CAA" w:rsidRDefault="004D5CAA" w:rsidP="004D5CAA">
            <w:pPr>
              <w:jc w:val="center"/>
              <w:rPr>
                <w:sz w:val="10"/>
                <w:szCs w:val="14"/>
              </w:rPr>
            </w:pPr>
            <w:r w:rsidRPr="004D5CAA">
              <w:rPr>
                <w:sz w:val="10"/>
                <w:szCs w:val="14"/>
              </w:rPr>
              <w:t>4</w:t>
            </w:r>
          </w:p>
        </w:tc>
      </w:tr>
      <w:tr w:rsidR="004D5CAA" w:rsidRPr="004D5CAA" w:rsidTr="004D5CAA">
        <w:trPr>
          <w:trHeight w:val="20"/>
          <w:jc w:val="center"/>
        </w:trPr>
        <w:tc>
          <w:tcPr>
            <w:tcW w:w="330"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sz w:val="10"/>
                <w:szCs w:val="14"/>
              </w:rPr>
              <w:t>2.2.2.</w:t>
            </w:r>
          </w:p>
        </w:tc>
        <w:tc>
          <w:tcPr>
            <w:tcW w:w="1883"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widowControl w:val="0"/>
              <w:autoSpaceDE w:val="0"/>
              <w:autoSpaceDN w:val="0"/>
              <w:adjustRightInd w:val="0"/>
              <w:rPr>
                <w:b/>
                <w:bCs/>
                <w:sz w:val="10"/>
                <w:szCs w:val="14"/>
              </w:rPr>
            </w:pPr>
            <w:r w:rsidRPr="004D5CAA">
              <w:rPr>
                <w:b/>
                <w:bCs/>
                <w:sz w:val="10"/>
                <w:szCs w:val="14"/>
              </w:rPr>
              <w:t>Показатель 2</w:t>
            </w:r>
          </w:p>
          <w:p w:rsidR="004D5CAA" w:rsidRPr="004D5CAA" w:rsidRDefault="004D5CAA" w:rsidP="004D5CAA">
            <w:pPr>
              <w:widowControl w:val="0"/>
              <w:autoSpaceDE w:val="0"/>
              <w:autoSpaceDN w:val="0"/>
              <w:adjustRightInd w:val="0"/>
              <w:rPr>
                <w:b/>
                <w:bCs/>
                <w:sz w:val="10"/>
                <w:szCs w:val="14"/>
              </w:rPr>
            </w:pPr>
            <w:r w:rsidRPr="004D5CAA">
              <w:rPr>
                <w:sz w:val="10"/>
                <w:szCs w:val="14"/>
              </w:rPr>
              <w:t>Количество несовершеннолетних, трудоустроенных в свободное от учебы время, человек</w:t>
            </w:r>
          </w:p>
        </w:tc>
        <w:tc>
          <w:tcPr>
            <w:tcW w:w="418"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35</w:t>
            </w:r>
          </w:p>
        </w:tc>
        <w:tc>
          <w:tcPr>
            <w:tcW w:w="418" w:type="pct"/>
            <w:gridSpan w:val="2"/>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35</w:t>
            </w:r>
          </w:p>
        </w:tc>
        <w:tc>
          <w:tcPr>
            <w:tcW w:w="418"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35</w:t>
            </w:r>
          </w:p>
        </w:tc>
        <w:tc>
          <w:tcPr>
            <w:tcW w:w="348"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35</w:t>
            </w:r>
          </w:p>
        </w:tc>
        <w:tc>
          <w:tcPr>
            <w:tcW w:w="418" w:type="pct"/>
            <w:gridSpan w:val="2"/>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35</w:t>
            </w:r>
          </w:p>
        </w:tc>
        <w:tc>
          <w:tcPr>
            <w:tcW w:w="348" w:type="pct"/>
            <w:gridSpan w:val="2"/>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35</w:t>
            </w:r>
          </w:p>
        </w:tc>
        <w:tc>
          <w:tcPr>
            <w:tcW w:w="418" w:type="pct"/>
            <w:tcBorders>
              <w:top w:val="single" w:sz="4" w:space="0" w:color="auto"/>
              <w:left w:val="single" w:sz="4" w:space="0" w:color="auto"/>
              <w:bottom w:val="single" w:sz="4" w:space="0" w:color="auto"/>
              <w:right w:val="single" w:sz="4" w:space="0" w:color="auto"/>
            </w:tcBorders>
          </w:tcPr>
          <w:p w:rsidR="004D5CAA" w:rsidRPr="004D5CAA" w:rsidRDefault="004D5CAA" w:rsidP="004D5CAA">
            <w:pPr>
              <w:jc w:val="center"/>
              <w:rPr>
                <w:sz w:val="10"/>
                <w:szCs w:val="14"/>
              </w:rPr>
            </w:pPr>
            <w:r w:rsidRPr="004D5CAA">
              <w:rPr>
                <w:sz w:val="10"/>
                <w:szCs w:val="14"/>
              </w:rPr>
              <w:t>35</w:t>
            </w:r>
          </w:p>
        </w:tc>
      </w:tr>
      <w:tr w:rsidR="004D5CAA" w:rsidRPr="004D5CAA" w:rsidTr="004D5CAA">
        <w:trPr>
          <w:trHeight w:val="20"/>
          <w:jc w:val="center"/>
        </w:trPr>
        <w:tc>
          <w:tcPr>
            <w:tcW w:w="330"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sz w:val="10"/>
                <w:szCs w:val="14"/>
              </w:rPr>
              <w:t>3.</w:t>
            </w:r>
          </w:p>
        </w:tc>
        <w:tc>
          <w:tcPr>
            <w:tcW w:w="4670" w:type="pct"/>
            <w:gridSpan w:val="11"/>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b/>
                <w:bCs/>
                <w:sz w:val="10"/>
                <w:szCs w:val="14"/>
              </w:rPr>
            </w:pPr>
            <w:r w:rsidRPr="004D5CAA">
              <w:rPr>
                <w:b/>
                <w:bCs/>
                <w:sz w:val="10"/>
                <w:szCs w:val="14"/>
              </w:rPr>
              <w:t xml:space="preserve">Цель 3 </w:t>
            </w:r>
            <w:r w:rsidRPr="004D5CAA">
              <w:rPr>
                <w:sz w:val="10"/>
                <w:szCs w:val="14"/>
              </w:rPr>
              <w:t>Развитие дополнительного образования в муниципальном округе</w:t>
            </w:r>
          </w:p>
        </w:tc>
      </w:tr>
      <w:tr w:rsidR="004D5CAA" w:rsidRPr="004D5CAA" w:rsidTr="004D5CAA">
        <w:trPr>
          <w:trHeight w:val="20"/>
          <w:jc w:val="center"/>
        </w:trPr>
        <w:tc>
          <w:tcPr>
            <w:tcW w:w="330"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sz w:val="10"/>
                <w:szCs w:val="14"/>
              </w:rPr>
              <w:t>3.1.</w:t>
            </w:r>
          </w:p>
        </w:tc>
        <w:tc>
          <w:tcPr>
            <w:tcW w:w="4670" w:type="pct"/>
            <w:gridSpan w:val="11"/>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b/>
                <w:bCs/>
                <w:sz w:val="10"/>
                <w:szCs w:val="14"/>
              </w:rPr>
            </w:pPr>
            <w:r w:rsidRPr="004D5CAA">
              <w:rPr>
                <w:b/>
                <w:bCs/>
                <w:sz w:val="10"/>
                <w:szCs w:val="14"/>
              </w:rPr>
              <w:t xml:space="preserve">Задача 1 </w:t>
            </w:r>
          </w:p>
          <w:p w:rsidR="004D5CAA" w:rsidRPr="004D5CAA" w:rsidRDefault="004D5CAA" w:rsidP="004D5CAA">
            <w:pPr>
              <w:rPr>
                <w:b/>
                <w:bCs/>
                <w:sz w:val="10"/>
                <w:szCs w:val="14"/>
              </w:rPr>
            </w:pPr>
            <w:r w:rsidRPr="004D5CAA">
              <w:rPr>
                <w:sz w:val="10"/>
                <w:szCs w:val="14"/>
              </w:rPr>
              <w:t>Координация деятельности управленческих структур муниципального округа по созданию условий для адресного сопровождения способных и одарённых детей</w:t>
            </w:r>
          </w:p>
        </w:tc>
      </w:tr>
      <w:tr w:rsidR="004D5CAA" w:rsidRPr="004D5CAA" w:rsidTr="004D5CAA">
        <w:trPr>
          <w:trHeight w:val="20"/>
          <w:jc w:val="center"/>
        </w:trPr>
        <w:tc>
          <w:tcPr>
            <w:tcW w:w="330"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sz w:val="10"/>
                <w:szCs w:val="14"/>
              </w:rPr>
              <w:t>3.1.1.</w:t>
            </w:r>
          </w:p>
        </w:tc>
        <w:tc>
          <w:tcPr>
            <w:tcW w:w="1883"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widowControl w:val="0"/>
              <w:autoSpaceDE w:val="0"/>
              <w:autoSpaceDN w:val="0"/>
              <w:adjustRightInd w:val="0"/>
              <w:rPr>
                <w:sz w:val="10"/>
                <w:szCs w:val="14"/>
              </w:rPr>
            </w:pPr>
            <w:r w:rsidRPr="004D5CAA">
              <w:rPr>
                <w:b/>
                <w:bCs/>
                <w:sz w:val="10"/>
                <w:szCs w:val="14"/>
              </w:rPr>
              <w:t>Показатель</w:t>
            </w:r>
            <w:proofErr w:type="gramStart"/>
            <w:r w:rsidRPr="004D5CAA">
              <w:rPr>
                <w:b/>
                <w:bCs/>
                <w:sz w:val="10"/>
                <w:szCs w:val="14"/>
              </w:rPr>
              <w:t>1</w:t>
            </w:r>
            <w:proofErr w:type="gramEnd"/>
          </w:p>
          <w:p w:rsidR="004D5CAA" w:rsidRPr="004D5CAA" w:rsidRDefault="004D5CAA" w:rsidP="004D5CAA">
            <w:pPr>
              <w:rPr>
                <w:sz w:val="10"/>
                <w:szCs w:val="14"/>
              </w:rPr>
            </w:pPr>
            <w:r w:rsidRPr="004D5CAA">
              <w:rPr>
                <w:sz w:val="10"/>
                <w:szCs w:val="14"/>
              </w:rPr>
              <w:t>Наличие ежегодно обновляемого банка данных способных и одарённых детей муниципального округа (да/нет)</w:t>
            </w:r>
          </w:p>
        </w:tc>
        <w:tc>
          <w:tcPr>
            <w:tcW w:w="418"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да</w:t>
            </w:r>
          </w:p>
        </w:tc>
        <w:tc>
          <w:tcPr>
            <w:tcW w:w="418" w:type="pct"/>
            <w:gridSpan w:val="2"/>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да</w:t>
            </w:r>
          </w:p>
        </w:tc>
        <w:tc>
          <w:tcPr>
            <w:tcW w:w="418"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да</w:t>
            </w:r>
          </w:p>
        </w:tc>
        <w:tc>
          <w:tcPr>
            <w:tcW w:w="348"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да</w:t>
            </w:r>
          </w:p>
        </w:tc>
        <w:tc>
          <w:tcPr>
            <w:tcW w:w="418" w:type="pct"/>
            <w:gridSpan w:val="2"/>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да</w:t>
            </w:r>
          </w:p>
        </w:tc>
        <w:tc>
          <w:tcPr>
            <w:tcW w:w="348" w:type="pct"/>
            <w:gridSpan w:val="2"/>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да</w:t>
            </w:r>
          </w:p>
        </w:tc>
        <w:tc>
          <w:tcPr>
            <w:tcW w:w="418" w:type="pct"/>
            <w:tcBorders>
              <w:top w:val="single" w:sz="4" w:space="0" w:color="auto"/>
              <w:left w:val="single" w:sz="4" w:space="0" w:color="auto"/>
              <w:bottom w:val="single" w:sz="4" w:space="0" w:color="auto"/>
              <w:right w:val="single" w:sz="4" w:space="0" w:color="auto"/>
            </w:tcBorders>
          </w:tcPr>
          <w:p w:rsidR="004D5CAA" w:rsidRPr="004D5CAA" w:rsidRDefault="004D5CAA" w:rsidP="004D5CAA">
            <w:pPr>
              <w:jc w:val="center"/>
              <w:rPr>
                <w:sz w:val="10"/>
                <w:szCs w:val="14"/>
              </w:rPr>
            </w:pPr>
            <w:r w:rsidRPr="004D5CAA">
              <w:rPr>
                <w:sz w:val="10"/>
                <w:szCs w:val="14"/>
              </w:rPr>
              <w:t>да</w:t>
            </w:r>
          </w:p>
        </w:tc>
      </w:tr>
      <w:tr w:rsidR="004D5CAA" w:rsidRPr="004D5CAA" w:rsidTr="004D5CAA">
        <w:trPr>
          <w:trHeight w:val="20"/>
          <w:jc w:val="center"/>
        </w:trPr>
        <w:tc>
          <w:tcPr>
            <w:tcW w:w="330" w:type="pct"/>
            <w:tcBorders>
              <w:top w:val="single" w:sz="4" w:space="0" w:color="auto"/>
              <w:left w:val="single" w:sz="4" w:space="0" w:color="auto"/>
              <w:bottom w:val="single" w:sz="4" w:space="0" w:color="auto"/>
              <w:right w:val="single" w:sz="4" w:space="0" w:color="auto"/>
            </w:tcBorders>
          </w:tcPr>
          <w:p w:rsidR="004D5CAA" w:rsidRPr="004D5CAA" w:rsidRDefault="004D5CAA" w:rsidP="004D5CAA">
            <w:pPr>
              <w:rPr>
                <w:sz w:val="10"/>
                <w:szCs w:val="14"/>
              </w:rPr>
            </w:pPr>
            <w:r w:rsidRPr="004D5CAA">
              <w:rPr>
                <w:sz w:val="10"/>
                <w:szCs w:val="14"/>
              </w:rPr>
              <w:t>3.1.2</w:t>
            </w:r>
          </w:p>
          <w:p w:rsidR="004D5CAA" w:rsidRPr="004D5CAA" w:rsidRDefault="004D5CAA" w:rsidP="004D5CAA">
            <w:pPr>
              <w:rPr>
                <w:sz w:val="10"/>
                <w:szCs w:val="14"/>
              </w:rPr>
            </w:pPr>
          </w:p>
        </w:tc>
        <w:tc>
          <w:tcPr>
            <w:tcW w:w="1883"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b/>
                <w:bCs/>
                <w:sz w:val="10"/>
                <w:szCs w:val="14"/>
              </w:rPr>
            </w:pPr>
            <w:r w:rsidRPr="004D5CAA">
              <w:rPr>
                <w:b/>
                <w:bCs/>
                <w:sz w:val="10"/>
                <w:szCs w:val="14"/>
              </w:rPr>
              <w:t>Показатель 2</w:t>
            </w:r>
          </w:p>
          <w:p w:rsidR="004D5CAA" w:rsidRPr="004D5CAA" w:rsidRDefault="004D5CAA" w:rsidP="004D5CAA">
            <w:pPr>
              <w:rPr>
                <w:sz w:val="10"/>
                <w:szCs w:val="14"/>
              </w:rPr>
            </w:pPr>
            <w:r w:rsidRPr="004D5CAA">
              <w:rPr>
                <w:sz w:val="10"/>
                <w:szCs w:val="14"/>
              </w:rPr>
              <w:t>Обеспечение реализации   муниципальной программы  Солецкого муниципального округа «Развитие образования в Солецком муниципальном округе» в части  дополнительного образования, процент</w:t>
            </w:r>
          </w:p>
        </w:tc>
        <w:tc>
          <w:tcPr>
            <w:tcW w:w="418"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100</w:t>
            </w:r>
          </w:p>
        </w:tc>
        <w:tc>
          <w:tcPr>
            <w:tcW w:w="418" w:type="pct"/>
            <w:gridSpan w:val="2"/>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100</w:t>
            </w:r>
          </w:p>
        </w:tc>
        <w:tc>
          <w:tcPr>
            <w:tcW w:w="418"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100</w:t>
            </w:r>
          </w:p>
        </w:tc>
        <w:tc>
          <w:tcPr>
            <w:tcW w:w="348"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100</w:t>
            </w:r>
          </w:p>
        </w:tc>
        <w:tc>
          <w:tcPr>
            <w:tcW w:w="418" w:type="pct"/>
            <w:gridSpan w:val="2"/>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100</w:t>
            </w:r>
          </w:p>
        </w:tc>
        <w:tc>
          <w:tcPr>
            <w:tcW w:w="348" w:type="pct"/>
            <w:gridSpan w:val="2"/>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100</w:t>
            </w:r>
          </w:p>
        </w:tc>
        <w:tc>
          <w:tcPr>
            <w:tcW w:w="418" w:type="pct"/>
            <w:tcBorders>
              <w:top w:val="single" w:sz="4" w:space="0" w:color="auto"/>
              <w:left w:val="single" w:sz="4" w:space="0" w:color="auto"/>
              <w:bottom w:val="single" w:sz="4" w:space="0" w:color="auto"/>
              <w:right w:val="single" w:sz="4" w:space="0" w:color="auto"/>
            </w:tcBorders>
          </w:tcPr>
          <w:p w:rsidR="004D5CAA" w:rsidRPr="004D5CAA" w:rsidRDefault="004D5CAA" w:rsidP="004D5CAA">
            <w:pPr>
              <w:jc w:val="center"/>
              <w:rPr>
                <w:sz w:val="10"/>
                <w:szCs w:val="14"/>
              </w:rPr>
            </w:pPr>
            <w:r w:rsidRPr="004D5CAA">
              <w:rPr>
                <w:sz w:val="10"/>
                <w:szCs w:val="14"/>
              </w:rPr>
              <w:t>100</w:t>
            </w:r>
          </w:p>
        </w:tc>
      </w:tr>
      <w:tr w:rsidR="004D5CAA" w:rsidRPr="004D5CAA" w:rsidTr="004D5CAA">
        <w:trPr>
          <w:trHeight w:val="20"/>
          <w:jc w:val="center"/>
        </w:trPr>
        <w:tc>
          <w:tcPr>
            <w:tcW w:w="330"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sz w:val="10"/>
                <w:szCs w:val="14"/>
              </w:rPr>
              <w:t>3.1.3.</w:t>
            </w:r>
          </w:p>
        </w:tc>
        <w:tc>
          <w:tcPr>
            <w:tcW w:w="1883"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b/>
                <w:bCs/>
                <w:sz w:val="10"/>
                <w:szCs w:val="14"/>
              </w:rPr>
            </w:pPr>
            <w:r w:rsidRPr="004D5CAA">
              <w:rPr>
                <w:b/>
                <w:bCs/>
                <w:sz w:val="10"/>
                <w:szCs w:val="14"/>
              </w:rPr>
              <w:t>Показатель 3</w:t>
            </w:r>
          </w:p>
          <w:p w:rsidR="004D5CAA" w:rsidRPr="004D5CAA" w:rsidRDefault="004D5CAA" w:rsidP="004D5CAA">
            <w:pPr>
              <w:rPr>
                <w:sz w:val="10"/>
                <w:szCs w:val="14"/>
              </w:rPr>
            </w:pPr>
            <w:r w:rsidRPr="004D5CAA">
              <w:rPr>
                <w:sz w:val="10"/>
                <w:szCs w:val="14"/>
              </w:rPr>
              <w:t>Реализация межмуниципального проекта «Область возможностей.53. Код успеха» (да/нет)</w:t>
            </w:r>
          </w:p>
        </w:tc>
        <w:tc>
          <w:tcPr>
            <w:tcW w:w="418" w:type="pct"/>
            <w:tcBorders>
              <w:top w:val="single" w:sz="4" w:space="0" w:color="auto"/>
              <w:left w:val="single" w:sz="4" w:space="0" w:color="auto"/>
              <w:bottom w:val="single" w:sz="4" w:space="0" w:color="auto"/>
              <w:right w:val="single" w:sz="4" w:space="0" w:color="auto"/>
            </w:tcBorders>
          </w:tcPr>
          <w:p w:rsidR="004D5CAA" w:rsidRPr="004D5CAA" w:rsidRDefault="004D5CAA" w:rsidP="004D5CAA">
            <w:pPr>
              <w:rPr>
                <w:sz w:val="10"/>
                <w:szCs w:val="14"/>
              </w:rPr>
            </w:pPr>
            <w:r w:rsidRPr="004D5CAA">
              <w:rPr>
                <w:sz w:val="10"/>
                <w:szCs w:val="14"/>
              </w:rPr>
              <w:t>да</w:t>
            </w:r>
          </w:p>
        </w:tc>
        <w:tc>
          <w:tcPr>
            <w:tcW w:w="418" w:type="pct"/>
            <w:gridSpan w:val="2"/>
            <w:tcBorders>
              <w:top w:val="single" w:sz="4" w:space="0" w:color="auto"/>
              <w:left w:val="single" w:sz="4" w:space="0" w:color="auto"/>
              <w:bottom w:val="single" w:sz="4" w:space="0" w:color="auto"/>
              <w:right w:val="single" w:sz="4" w:space="0" w:color="auto"/>
            </w:tcBorders>
          </w:tcPr>
          <w:p w:rsidR="004D5CAA" w:rsidRPr="004D5CAA" w:rsidRDefault="004D5CAA" w:rsidP="004D5CAA">
            <w:pPr>
              <w:rPr>
                <w:sz w:val="10"/>
                <w:szCs w:val="14"/>
              </w:rPr>
            </w:pPr>
            <w:r w:rsidRPr="004D5CAA">
              <w:rPr>
                <w:sz w:val="10"/>
                <w:szCs w:val="14"/>
              </w:rPr>
              <w:t>да</w:t>
            </w:r>
          </w:p>
        </w:tc>
        <w:tc>
          <w:tcPr>
            <w:tcW w:w="418" w:type="pct"/>
            <w:tcBorders>
              <w:top w:val="single" w:sz="4" w:space="0" w:color="auto"/>
              <w:left w:val="single" w:sz="4" w:space="0" w:color="auto"/>
              <w:bottom w:val="single" w:sz="4" w:space="0" w:color="auto"/>
              <w:right w:val="single" w:sz="4" w:space="0" w:color="auto"/>
            </w:tcBorders>
          </w:tcPr>
          <w:p w:rsidR="004D5CAA" w:rsidRPr="004D5CAA" w:rsidRDefault="004D5CAA" w:rsidP="004D5CAA">
            <w:pPr>
              <w:rPr>
                <w:sz w:val="10"/>
                <w:szCs w:val="14"/>
              </w:rPr>
            </w:pPr>
            <w:r w:rsidRPr="004D5CAA">
              <w:rPr>
                <w:sz w:val="10"/>
                <w:szCs w:val="14"/>
              </w:rPr>
              <w:t>да</w:t>
            </w:r>
          </w:p>
        </w:tc>
        <w:tc>
          <w:tcPr>
            <w:tcW w:w="348" w:type="pct"/>
            <w:tcBorders>
              <w:top w:val="single" w:sz="4" w:space="0" w:color="auto"/>
              <w:left w:val="single" w:sz="4" w:space="0" w:color="auto"/>
              <w:bottom w:val="single" w:sz="4" w:space="0" w:color="auto"/>
              <w:right w:val="single" w:sz="4" w:space="0" w:color="auto"/>
            </w:tcBorders>
          </w:tcPr>
          <w:p w:rsidR="004D5CAA" w:rsidRPr="004D5CAA" w:rsidRDefault="004D5CAA" w:rsidP="004D5CAA">
            <w:pPr>
              <w:rPr>
                <w:sz w:val="10"/>
                <w:szCs w:val="14"/>
              </w:rPr>
            </w:pPr>
            <w:r w:rsidRPr="004D5CAA">
              <w:rPr>
                <w:sz w:val="10"/>
                <w:szCs w:val="14"/>
              </w:rPr>
              <w:t>да</w:t>
            </w:r>
          </w:p>
        </w:tc>
        <w:tc>
          <w:tcPr>
            <w:tcW w:w="418" w:type="pct"/>
            <w:gridSpan w:val="2"/>
            <w:tcBorders>
              <w:top w:val="single" w:sz="4" w:space="0" w:color="auto"/>
              <w:left w:val="single" w:sz="4" w:space="0" w:color="auto"/>
              <w:bottom w:val="single" w:sz="4" w:space="0" w:color="auto"/>
              <w:right w:val="single" w:sz="4" w:space="0" w:color="auto"/>
            </w:tcBorders>
          </w:tcPr>
          <w:p w:rsidR="004D5CAA" w:rsidRPr="004D5CAA" w:rsidRDefault="004D5CAA" w:rsidP="004D5CAA">
            <w:pPr>
              <w:rPr>
                <w:sz w:val="10"/>
                <w:szCs w:val="14"/>
              </w:rPr>
            </w:pPr>
            <w:r w:rsidRPr="004D5CAA">
              <w:rPr>
                <w:sz w:val="10"/>
                <w:szCs w:val="14"/>
              </w:rPr>
              <w:t>да</w:t>
            </w:r>
          </w:p>
        </w:tc>
        <w:tc>
          <w:tcPr>
            <w:tcW w:w="348" w:type="pct"/>
            <w:gridSpan w:val="2"/>
            <w:tcBorders>
              <w:top w:val="single" w:sz="4" w:space="0" w:color="auto"/>
              <w:left w:val="single" w:sz="4" w:space="0" w:color="auto"/>
              <w:bottom w:val="single" w:sz="4" w:space="0" w:color="auto"/>
              <w:right w:val="single" w:sz="4" w:space="0" w:color="auto"/>
            </w:tcBorders>
          </w:tcPr>
          <w:p w:rsidR="004D5CAA" w:rsidRPr="004D5CAA" w:rsidRDefault="004D5CAA" w:rsidP="004D5CAA">
            <w:pPr>
              <w:rPr>
                <w:sz w:val="10"/>
                <w:szCs w:val="14"/>
              </w:rPr>
            </w:pPr>
            <w:r w:rsidRPr="004D5CAA">
              <w:rPr>
                <w:sz w:val="10"/>
                <w:szCs w:val="14"/>
              </w:rPr>
              <w:t>да</w:t>
            </w:r>
          </w:p>
        </w:tc>
        <w:tc>
          <w:tcPr>
            <w:tcW w:w="418" w:type="pct"/>
            <w:tcBorders>
              <w:top w:val="single" w:sz="4" w:space="0" w:color="auto"/>
              <w:left w:val="single" w:sz="4" w:space="0" w:color="auto"/>
              <w:bottom w:val="single" w:sz="4" w:space="0" w:color="auto"/>
              <w:right w:val="single" w:sz="4" w:space="0" w:color="auto"/>
            </w:tcBorders>
          </w:tcPr>
          <w:p w:rsidR="004D5CAA" w:rsidRPr="004D5CAA" w:rsidRDefault="004D5CAA" w:rsidP="004D5CAA">
            <w:pPr>
              <w:jc w:val="center"/>
              <w:rPr>
                <w:sz w:val="10"/>
                <w:szCs w:val="14"/>
              </w:rPr>
            </w:pPr>
            <w:r w:rsidRPr="004D5CAA">
              <w:rPr>
                <w:sz w:val="10"/>
                <w:szCs w:val="14"/>
              </w:rPr>
              <w:t>да</w:t>
            </w:r>
          </w:p>
        </w:tc>
      </w:tr>
      <w:tr w:rsidR="004D5CAA" w:rsidRPr="004D5CAA" w:rsidTr="004D5CAA">
        <w:trPr>
          <w:trHeight w:val="20"/>
          <w:jc w:val="center"/>
        </w:trPr>
        <w:tc>
          <w:tcPr>
            <w:tcW w:w="330"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sz w:val="10"/>
                <w:szCs w:val="14"/>
              </w:rPr>
              <w:t>3.2.</w:t>
            </w:r>
          </w:p>
        </w:tc>
        <w:tc>
          <w:tcPr>
            <w:tcW w:w="4670" w:type="pct"/>
            <w:gridSpan w:val="11"/>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b/>
                <w:bCs/>
                <w:sz w:val="10"/>
                <w:szCs w:val="14"/>
              </w:rPr>
              <w:t>Задача 2</w:t>
            </w:r>
          </w:p>
          <w:p w:rsidR="004D5CAA" w:rsidRPr="004D5CAA" w:rsidRDefault="004D5CAA" w:rsidP="004D5CAA">
            <w:pPr>
              <w:rPr>
                <w:b/>
                <w:bCs/>
                <w:sz w:val="10"/>
                <w:szCs w:val="14"/>
              </w:rPr>
            </w:pPr>
            <w:r w:rsidRPr="004D5CAA">
              <w:rPr>
                <w:sz w:val="10"/>
                <w:szCs w:val="14"/>
              </w:rPr>
              <w:t xml:space="preserve"> Осуществление социальной и финансовой поддержки способных и одарённых детей</w:t>
            </w:r>
          </w:p>
        </w:tc>
      </w:tr>
      <w:tr w:rsidR="004D5CAA" w:rsidRPr="004D5CAA" w:rsidTr="004D5CAA">
        <w:trPr>
          <w:trHeight w:val="20"/>
          <w:jc w:val="center"/>
        </w:trPr>
        <w:tc>
          <w:tcPr>
            <w:tcW w:w="330"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sz w:val="10"/>
                <w:szCs w:val="14"/>
              </w:rPr>
              <w:t>3.2.1.</w:t>
            </w:r>
          </w:p>
        </w:tc>
        <w:tc>
          <w:tcPr>
            <w:tcW w:w="1883"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widowControl w:val="0"/>
              <w:autoSpaceDE w:val="0"/>
              <w:autoSpaceDN w:val="0"/>
              <w:adjustRightInd w:val="0"/>
              <w:rPr>
                <w:sz w:val="10"/>
                <w:szCs w:val="14"/>
              </w:rPr>
            </w:pPr>
            <w:r w:rsidRPr="004D5CAA">
              <w:rPr>
                <w:b/>
                <w:bCs/>
                <w:sz w:val="10"/>
                <w:szCs w:val="14"/>
              </w:rPr>
              <w:t>Показатель 1</w:t>
            </w:r>
          </w:p>
          <w:p w:rsidR="004D5CAA" w:rsidRPr="004D5CAA" w:rsidRDefault="004D5CAA" w:rsidP="004D5CAA">
            <w:pPr>
              <w:rPr>
                <w:sz w:val="10"/>
                <w:szCs w:val="14"/>
              </w:rPr>
            </w:pPr>
            <w:r w:rsidRPr="004D5CAA">
              <w:rPr>
                <w:sz w:val="10"/>
                <w:szCs w:val="14"/>
              </w:rPr>
              <w:t>Количество школьников, получающих стипендии за отличную и хорошую учёбу, за успехи в спорте, человек</w:t>
            </w:r>
          </w:p>
        </w:tc>
        <w:tc>
          <w:tcPr>
            <w:tcW w:w="418"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30</w:t>
            </w:r>
          </w:p>
        </w:tc>
        <w:tc>
          <w:tcPr>
            <w:tcW w:w="418" w:type="pct"/>
            <w:gridSpan w:val="2"/>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25</w:t>
            </w:r>
          </w:p>
        </w:tc>
        <w:tc>
          <w:tcPr>
            <w:tcW w:w="418"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sz w:val="10"/>
                <w:szCs w:val="14"/>
              </w:rPr>
              <w:t>25</w:t>
            </w:r>
          </w:p>
        </w:tc>
        <w:tc>
          <w:tcPr>
            <w:tcW w:w="348"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sz w:val="10"/>
                <w:szCs w:val="14"/>
              </w:rPr>
              <w:t>25</w:t>
            </w:r>
          </w:p>
        </w:tc>
        <w:tc>
          <w:tcPr>
            <w:tcW w:w="418" w:type="pct"/>
            <w:gridSpan w:val="2"/>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sz w:val="10"/>
                <w:szCs w:val="14"/>
              </w:rPr>
              <w:t>25</w:t>
            </w:r>
          </w:p>
        </w:tc>
        <w:tc>
          <w:tcPr>
            <w:tcW w:w="348" w:type="pct"/>
            <w:gridSpan w:val="2"/>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sz w:val="10"/>
                <w:szCs w:val="14"/>
              </w:rPr>
              <w:t>25</w:t>
            </w:r>
          </w:p>
        </w:tc>
        <w:tc>
          <w:tcPr>
            <w:tcW w:w="418" w:type="pct"/>
            <w:tcBorders>
              <w:top w:val="single" w:sz="4" w:space="0" w:color="auto"/>
              <w:left w:val="single" w:sz="4" w:space="0" w:color="auto"/>
              <w:bottom w:val="single" w:sz="4" w:space="0" w:color="auto"/>
              <w:right w:val="single" w:sz="4" w:space="0" w:color="auto"/>
            </w:tcBorders>
          </w:tcPr>
          <w:p w:rsidR="004D5CAA" w:rsidRPr="004D5CAA" w:rsidRDefault="004D5CAA" w:rsidP="004D5CAA">
            <w:pPr>
              <w:jc w:val="center"/>
              <w:rPr>
                <w:sz w:val="10"/>
                <w:szCs w:val="14"/>
              </w:rPr>
            </w:pPr>
            <w:r w:rsidRPr="004D5CAA">
              <w:rPr>
                <w:sz w:val="10"/>
                <w:szCs w:val="14"/>
              </w:rPr>
              <w:t>25</w:t>
            </w:r>
          </w:p>
        </w:tc>
      </w:tr>
      <w:tr w:rsidR="004D5CAA" w:rsidRPr="004D5CAA" w:rsidTr="004D5CAA">
        <w:trPr>
          <w:trHeight w:val="20"/>
          <w:jc w:val="center"/>
        </w:trPr>
        <w:tc>
          <w:tcPr>
            <w:tcW w:w="330" w:type="pct"/>
            <w:tcBorders>
              <w:top w:val="single" w:sz="4" w:space="0" w:color="auto"/>
              <w:left w:val="single" w:sz="4" w:space="0" w:color="auto"/>
              <w:bottom w:val="single" w:sz="4" w:space="0" w:color="auto"/>
              <w:right w:val="single" w:sz="4" w:space="0" w:color="auto"/>
            </w:tcBorders>
          </w:tcPr>
          <w:p w:rsidR="004D5CAA" w:rsidRPr="004D5CAA" w:rsidRDefault="004D5CAA" w:rsidP="004D5CAA">
            <w:pPr>
              <w:jc w:val="center"/>
              <w:rPr>
                <w:sz w:val="10"/>
                <w:szCs w:val="14"/>
              </w:rPr>
            </w:pPr>
            <w:r w:rsidRPr="004D5CAA">
              <w:rPr>
                <w:sz w:val="10"/>
                <w:szCs w:val="14"/>
              </w:rPr>
              <w:t>3.2.2</w:t>
            </w:r>
          </w:p>
        </w:tc>
        <w:tc>
          <w:tcPr>
            <w:tcW w:w="1883" w:type="pct"/>
            <w:tcBorders>
              <w:top w:val="single" w:sz="4" w:space="0" w:color="auto"/>
              <w:left w:val="single" w:sz="4" w:space="0" w:color="auto"/>
              <w:bottom w:val="single" w:sz="4" w:space="0" w:color="auto"/>
              <w:right w:val="single" w:sz="4" w:space="0" w:color="auto"/>
            </w:tcBorders>
          </w:tcPr>
          <w:p w:rsidR="004D5CAA" w:rsidRPr="004D5CAA" w:rsidRDefault="004D5CAA" w:rsidP="004D5CAA">
            <w:pPr>
              <w:widowControl w:val="0"/>
              <w:autoSpaceDE w:val="0"/>
              <w:autoSpaceDN w:val="0"/>
              <w:adjustRightInd w:val="0"/>
              <w:rPr>
                <w:sz w:val="10"/>
                <w:szCs w:val="14"/>
              </w:rPr>
            </w:pPr>
            <w:r w:rsidRPr="004D5CAA">
              <w:rPr>
                <w:b/>
                <w:bCs/>
                <w:sz w:val="10"/>
                <w:szCs w:val="14"/>
              </w:rPr>
              <w:t>Показатель 2</w:t>
            </w:r>
          </w:p>
          <w:p w:rsidR="004D5CAA" w:rsidRPr="004D5CAA" w:rsidRDefault="004D5CAA" w:rsidP="004D5CAA">
            <w:pPr>
              <w:autoSpaceDE w:val="0"/>
              <w:autoSpaceDN w:val="0"/>
              <w:adjustRightInd w:val="0"/>
              <w:rPr>
                <w:i/>
                <w:iCs/>
                <w:sz w:val="10"/>
                <w:szCs w:val="14"/>
              </w:rPr>
            </w:pPr>
            <w:r w:rsidRPr="004D5CAA">
              <w:rPr>
                <w:sz w:val="10"/>
                <w:szCs w:val="14"/>
              </w:rPr>
              <w:t>Количество выпускников-медалистов  и лучших спортсменов муниципальных образовательных учреждений округа, человек</w:t>
            </w:r>
          </w:p>
        </w:tc>
        <w:tc>
          <w:tcPr>
            <w:tcW w:w="418" w:type="pct"/>
            <w:tcBorders>
              <w:top w:val="single" w:sz="4" w:space="0" w:color="auto"/>
              <w:left w:val="single" w:sz="4" w:space="0" w:color="auto"/>
              <w:bottom w:val="single" w:sz="4" w:space="0" w:color="auto"/>
              <w:right w:val="single" w:sz="4" w:space="0" w:color="auto"/>
            </w:tcBorders>
            <w:vAlign w:val="center"/>
          </w:tcPr>
          <w:p w:rsidR="004D5CAA" w:rsidRPr="004D5CAA" w:rsidRDefault="004D5CAA" w:rsidP="004D5CAA">
            <w:pPr>
              <w:jc w:val="center"/>
              <w:rPr>
                <w:sz w:val="10"/>
                <w:szCs w:val="14"/>
              </w:rPr>
            </w:pPr>
            <w:r w:rsidRPr="004D5CAA">
              <w:rPr>
                <w:sz w:val="10"/>
                <w:szCs w:val="14"/>
              </w:rPr>
              <w:t>10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D5CAA" w:rsidRPr="004D5CAA" w:rsidRDefault="004D5CAA" w:rsidP="004D5CAA">
            <w:pPr>
              <w:jc w:val="center"/>
              <w:rPr>
                <w:sz w:val="10"/>
                <w:szCs w:val="14"/>
              </w:rPr>
            </w:pPr>
            <w:r w:rsidRPr="004D5CAA">
              <w:rPr>
                <w:sz w:val="10"/>
                <w:szCs w:val="14"/>
              </w:rPr>
              <w:t>10</w:t>
            </w:r>
          </w:p>
        </w:tc>
        <w:tc>
          <w:tcPr>
            <w:tcW w:w="418" w:type="pct"/>
            <w:tcBorders>
              <w:top w:val="single" w:sz="4" w:space="0" w:color="auto"/>
              <w:left w:val="single" w:sz="4" w:space="0" w:color="auto"/>
              <w:bottom w:val="single" w:sz="4" w:space="0" w:color="auto"/>
              <w:right w:val="single" w:sz="4" w:space="0" w:color="auto"/>
            </w:tcBorders>
            <w:vAlign w:val="center"/>
          </w:tcPr>
          <w:p w:rsidR="004D5CAA" w:rsidRPr="004D5CAA" w:rsidRDefault="004D5CAA" w:rsidP="004D5CAA">
            <w:pPr>
              <w:jc w:val="center"/>
              <w:rPr>
                <w:sz w:val="10"/>
                <w:szCs w:val="14"/>
              </w:rPr>
            </w:pPr>
            <w:r w:rsidRPr="004D5CAA">
              <w:rPr>
                <w:sz w:val="10"/>
                <w:szCs w:val="14"/>
              </w:rPr>
              <w:t>10</w:t>
            </w:r>
          </w:p>
        </w:tc>
        <w:tc>
          <w:tcPr>
            <w:tcW w:w="348" w:type="pct"/>
            <w:tcBorders>
              <w:top w:val="single" w:sz="4" w:space="0" w:color="auto"/>
              <w:left w:val="single" w:sz="4" w:space="0" w:color="auto"/>
              <w:bottom w:val="single" w:sz="4" w:space="0" w:color="auto"/>
              <w:right w:val="single" w:sz="4" w:space="0" w:color="auto"/>
            </w:tcBorders>
            <w:vAlign w:val="center"/>
          </w:tcPr>
          <w:p w:rsidR="004D5CAA" w:rsidRPr="004D5CAA" w:rsidRDefault="004D5CAA" w:rsidP="004D5CAA">
            <w:pPr>
              <w:jc w:val="center"/>
              <w:rPr>
                <w:sz w:val="10"/>
                <w:szCs w:val="14"/>
              </w:rPr>
            </w:pPr>
            <w:r w:rsidRPr="004D5CAA">
              <w:rPr>
                <w:sz w:val="10"/>
                <w:szCs w:val="14"/>
              </w:rPr>
              <w:t>10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D5CAA" w:rsidRPr="004D5CAA" w:rsidRDefault="004D5CAA" w:rsidP="004D5CAA">
            <w:pPr>
              <w:jc w:val="center"/>
              <w:rPr>
                <w:sz w:val="10"/>
                <w:szCs w:val="14"/>
              </w:rPr>
            </w:pPr>
            <w:r w:rsidRPr="004D5CAA">
              <w:rPr>
                <w:sz w:val="10"/>
                <w:szCs w:val="14"/>
              </w:rPr>
              <w:t>10</w:t>
            </w:r>
          </w:p>
        </w:tc>
        <w:tc>
          <w:tcPr>
            <w:tcW w:w="348" w:type="pct"/>
            <w:gridSpan w:val="2"/>
            <w:tcBorders>
              <w:top w:val="single" w:sz="4" w:space="0" w:color="auto"/>
              <w:left w:val="single" w:sz="4" w:space="0" w:color="auto"/>
              <w:bottom w:val="single" w:sz="4" w:space="0" w:color="auto"/>
              <w:right w:val="single" w:sz="4" w:space="0" w:color="auto"/>
            </w:tcBorders>
            <w:vAlign w:val="center"/>
          </w:tcPr>
          <w:p w:rsidR="004D5CAA" w:rsidRPr="004D5CAA" w:rsidRDefault="004D5CAA" w:rsidP="004D5CAA">
            <w:pPr>
              <w:jc w:val="center"/>
              <w:rPr>
                <w:sz w:val="10"/>
                <w:szCs w:val="14"/>
              </w:rPr>
            </w:pPr>
            <w:r w:rsidRPr="004D5CAA">
              <w:rPr>
                <w:sz w:val="10"/>
                <w:szCs w:val="14"/>
              </w:rPr>
              <w:t>10</w:t>
            </w:r>
          </w:p>
        </w:tc>
        <w:tc>
          <w:tcPr>
            <w:tcW w:w="418" w:type="pct"/>
            <w:tcBorders>
              <w:top w:val="single" w:sz="4" w:space="0" w:color="auto"/>
              <w:left w:val="single" w:sz="4" w:space="0" w:color="auto"/>
              <w:bottom w:val="single" w:sz="4" w:space="0" w:color="auto"/>
              <w:right w:val="single" w:sz="4" w:space="0" w:color="auto"/>
            </w:tcBorders>
          </w:tcPr>
          <w:p w:rsidR="004D5CAA" w:rsidRPr="004D5CAA" w:rsidRDefault="004D5CAA" w:rsidP="004D5CAA">
            <w:pPr>
              <w:jc w:val="center"/>
              <w:rPr>
                <w:sz w:val="10"/>
                <w:szCs w:val="14"/>
              </w:rPr>
            </w:pPr>
          </w:p>
          <w:p w:rsidR="004D5CAA" w:rsidRPr="004D5CAA" w:rsidRDefault="004D5CAA" w:rsidP="004D5CAA">
            <w:pPr>
              <w:jc w:val="center"/>
              <w:rPr>
                <w:sz w:val="10"/>
                <w:szCs w:val="14"/>
              </w:rPr>
            </w:pPr>
          </w:p>
          <w:p w:rsidR="004D5CAA" w:rsidRPr="004D5CAA" w:rsidRDefault="004D5CAA" w:rsidP="004D5CAA">
            <w:pPr>
              <w:jc w:val="center"/>
              <w:rPr>
                <w:sz w:val="10"/>
                <w:szCs w:val="14"/>
              </w:rPr>
            </w:pPr>
            <w:r w:rsidRPr="004D5CAA">
              <w:rPr>
                <w:sz w:val="10"/>
                <w:szCs w:val="14"/>
              </w:rPr>
              <w:t>10</w:t>
            </w:r>
          </w:p>
        </w:tc>
      </w:tr>
      <w:tr w:rsidR="004D5CAA" w:rsidRPr="004D5CAA" w:rsidTr="004D5CAA">
        <w:trPr>
          <w:trHeight w:val="20"/>
          <w:jc w:val="center"/>
        </w:trPr>
        <w:tc>
          <w:tcPr>
            <w:tcW w:w="330"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sz w:val="10"/>
                <w:szCs w:val="14"/>
              </w:rPr>
              <w:t>3.3.</w:t>
            </w:r>
          </w:p>
        </w:tc>
        <w:tc>
          <w:tcPr>
            <w:tcW w:w="4670" w:type="pct"/>
            <w:gridSpan w:val="11"/>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b/>
                <w:bCs/>
                <w:sz w:val="10"/>
                <w:szCs w:val="14"/>
              </w:rPr>
            </w:pPr>
            <w:r w:rsidRPr="004D5CAA">
              <w:rPr>
                <w:b/>
                <w:bCs/>
                <w:sz w:val="10"/>
                <w:szCs w:val="14"/>
              </w:rPr>
              <w:t xml:space="preserve">Задача  3 </w:t>
            </w:r>
          </w:p>
          <w:p w:rsidR="004D5CAA" w:rsidRPr="004D5CAA" w:rsidRDefault="004D5CAA" w:rsidP="004D5CAA">
            <w:pPr>
              <w:rPr>
                <w:b/>
                <w:bCs/>
                <w:sz w:val="10"/>
                <w:szCs w:val="14"/>
              </w:rPr>
            </w:pPr>
            <w:r w:rsidRPr="004D5CAA">
              <w:rPr>
                <w:sz w:val="10"/>
                <w:szCs w:val="14"/>
              </w:rPr>
              <w:t>Совершенствование системы работы со способными и одарёнными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r>
      <w:tr w:rsidR="004D5CAA" w:rsidRPr="004D5CAA" w:rsidTr="004D5CAA">
        <w:trPr>
          <w:trHeight w:val="20"/>
          <w:jc w:val="center"/>
        </w:trPr>
        <w:tc>
          <w:tcPr>
            <w:tcW w:w="330"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sz w:val="10"/>
                <w:szCs w:val="14"/>
              </w:rPr>
              <w:t>3.3.1.</w:t>
            </w:r>
          </w:p>
        </w:tc>
        <w:tc>
          <w:tcPr>
            <w:tcW w:w="1883"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i/>
                <w:iCs/>
                <w:sz w:val="10"/>
                <w:szCs w:val="14"/>
              </w:rPr>
              <w:t>Показатель 1</w:t>
            </w:r>
          </w:p>
          <w:p w:rsidR="004D5CAA" w:rsidRPr="004D5CAA" w:rsidRDefault="004D5CAA" w:rsidP="004D5CAA">
            <w:pPr>
              <w:rPr>
                <w:sz w:val="10"/>
                <w:szCs w:val="14"/>
              </w:rPr>
            </w:pPr>
            <w:r w:rsidRPr="004D5CAA">
              <w:rPr>
                <w:sz w:val="10"/>
                <w:szCs w:val="14"/>
              </w:rPr>
              <w:t>Количество областных мероприятий, в которых приняли участие школьники округа, человек</w:t>
            </w:r>
          </w:p>
        </w:tc>
        <w:tc>
          <w:tcPr>
            <w:tcW w:w="418" w:type="pct"/>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15</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15</w:t>
            </w:r>
          </w:p>
        </w:tc>
        <w:tc>
          <w:tcPr>
            <w:tcW w:w="418" w:type="pct"/>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15</w:t>
            </w:r>
          </w:p>
        </w:tc>
        <w:tc>
          <w:tcPr>
            <w:tcW w:w="348" w:type="pct"/>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15</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15</w:t>
            </w:r>
          </w:p>
        </w:tc>
        <w:tc>
          <w:tcPr>
            <w:tcW w:w="348" w:type="pct"/>
            <w:gridSpan w:val="2"/>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15</w:t>
            </w:r>
          </w:p>
        </w:tc>
        <w:tc>
          <w:tcPr>
            <w:tcW w:w="418" w:type="pct"/>
            <w:tcBorders>
              <w:top w:val="single" w:sz="4" w:space="0" w:color="auto"/>
              <w:left w:val="single" w:sz="4" w:space="0" w:color="auto"/>
              <w:bottom w:val="single" w:sz="4" w:space="0" w:color="auto"/>
              <w:right w:val="single" w:sz="4" w:space="0" w:color="auto"/>
            </w:tcBorders>
          </w:tcPr>
          <w:p w:rsidR="004D5CAA" w:rsidRPr="004D5CAA" w:rsidRDefault="004D5CAA" w:rsidP="004D5CAA">
            <w:pPr>
              <w:jc w:val="center"/>
              <w:rPr>
                <w:sz w:val="10"/>
                <w:szCs w:val="14"/>
              </w:rPr>
            </w:pPr>
          </w:p>
          <w:p w:rsidR="004D5CAA" w:rsidRPr="004D5CAA" w:rsidRDefault="004D5CAA" w:rsidP="004D5CAA">
            <w:pPr>
              <w:jc w:val="center"/>
              <w:rPr>
                <w:sz w:val="10"/>
                <w:szCs w:val="14"/>
              </w:rPr>
            </w:pPr>
          </w:p>
          <w:p w:rsidR="004D5CAA" w:rsidRPr="004D5CAA" w:rsidRDefault="004D5CAA" w:rsidP="004D5CAA">
            <w:pPr>
              <w:jc w:val="center"/>
              <w:rPr>
                <w:sz w:val="10"/>
                <w:szCs w:val="14"/>
              </w:rPr>
            </w:pPr>
            <w:r w:rsidRPr="004D5CAA">
              <w:rPr>
                <w:sz w:val="10"/>
                <w:szCs w:val="14"/>
              </w:rPr>
              <w:t>15</w:t>
            </w:r>
          </w:p>
        </w:tc>
      </w:tr>
      <w:tr w:rsidR="004D5CAA" w:rsidRPr="004D5CAA" w:rsidTr="004D5CAA">
        <w:trPr>
          <w:trHeight w:val="20"/>
          <w:jc w:val="center"/>
        </w:trPr>
        <w:tc>
          <w:tcPr>
            <w:tcW w:w="330"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sz w:val="10"/>
                <w:szCs w:val="14"/>
              </w:rPr>
              <w:t>3.3.2.</w:t>
            </w:r>
          </w:p>
        </w:tc>
        <w:tc>
          <w:tcPr>
            <w:tcW w:w="1883"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i/>
                <w:iCs/>
                <w:sz w:val="10"/>
                <w:szCs w:val="14"/>
              </w:rPr>
              <w:t>Показатель 2</w:t>
            </w:r>
          </w:p>
          <w:p w:rsidR="004D5CAA" w:rsidRPr="004D5CAA" w:rsidRDefault="004D5CAA" w:rsidP="004D5CAA">
            <w:pPr>
              <w:rPr>
                <w:sz w:val="10"/>
                <w:szCs w:val="14"/>
              </w:rPr>
            </w:pPr>
            <w:r w:rsidRPr="004D5CAA">
              <w:rPr>
                <w:sz w:val="10"/>
                <w:szCs w:val="14"/>
              </w:rPr>
              <w:t>Удовлетворенность населения качеством дополнительного образования, процент</w:t>
            </w:r>
          </w:p>
        </w:tc>
        <w:tc>
          <w:tcPr>
            <w:tcW w:w="418" w:type="pct"/>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rPr>
                <w:sz w:val="10"/>
                <w:szCs w:val="14"/>
              </w:rPr>
            </w:pPr>
            <w:r w:rsidRPr="004D5CAA">
              <w:rPr>
                <w:sz w:val="10"/>
                <w:szCs w:val="14"/>
              </w:rPr>
              <w:t>75</w:t>
            </w:r>
          </w:p>
        </w:tc>
        <w:tc>
          <w:tcPr>
            <w:tcW w:w="418" w:type="pct"/>
            <w:gridSpan w:val="2"/>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sz w:val="10"/>
                <w:szCs w:val="14"/>
              </w:rPr>
              <w:t>77</w:t>
            </w:r>
          </w:p>
        </w:tc>
        <w:tc>
          <w:tcPr>
            <w:tcW w:w="418"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77</w:t>
            </w:r>
          </w:p>
        </w:tc>
        <w:tc>
          <w:tcPr>
            <w:tcW w:w="348"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77</w:t>
            </w:r>
          </w:p>
        </w:tc>
        <w:tc>
          <w:tcPr>
            <w:tcW w:w="418" w:type="pct"/>
            <w:gridSpan w:val="2"/>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77</w:t>
            </w:r>
          </w:p>
        </w:tc>
        <w:tc>
          <w:tcPr>
            <w:tcW w:w="348" w:type="pct"/>
            <w:gridSpan w:val="2"/>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77</w:t>
            </w:r>
          </w:p>
        </w:tc>
        <w:tc>
          <w:tcPr>
            <w:tcW w:w="418" w:type="pct"/>
            <w:tcBorders>
              <w:top w:val="single" w:sz="4" w:space="0" w:color="auto"/>
              <w:left w:val="single" w:sz="4" w:space="0" w:color="auto"/>
              <w:bottom w:val="single" w:sz="4" w:space="0" w:color="auto"/>
              <w:right w:val="single" w:sz="4" w:space="0" w:color="auto"/>
            </w:tcBorders>
          </w:tcPr>
          <w:p w:rsidR="004D5CAA" w:rsidRPr="004D5CAA" w:rsidRDefault="004D5CAA" w:rsidP="004D5CAA">
            <w:pPr>
              <w:jc w:val="center"/>
              <w:rPr>
                <w:sz w:val="10"/>
                <w:szCs w:val="14"/>
              </w:rPr>
            </w:pPr>
            <w:r w:rsidRPr="004D5CAA">
              <w:rPr>
                <w:sz w:val="10"/>
                <w:szCs w:val="14"/>
              </w:rPr>
              <w:t>77</w:t>
            </w:r>
          </w:p>
        </w:tc>
      </w:tr>
      <w:tr w:rsidR="004D5CAA" w:rsidRPr="004D5CAA" w:rsidTr="004D5CAA">
        <w:trPr>
          <w:trHeight w:val="20"/>
          <w:jc w:val="center"/>
        </w:trPr>
        <w:tc>
          <w:tcPr>
            <w:tcW w:w="330"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sz w:val="10"/>
                <w:szCs w:val="14"/>
              </w:rPr>
              <w:t>3.3.3.</w:t>
            </w:r>
          </w:p>
        </w:tc>
        <w:tc>
          <w:tcPr>
            <w:tcW w:w="1883"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i/>
                <w:iCs/>
                <w:sz w:val="10"/>
                <w:szCs w:val="14"/>
              </w:rPr>
              <w:t>Показатель 3</w:t>
            </w:r>
          </w:p>
          <w:p w:rsidR="004D5CAA" w:rsidRPr="004D5CAA" w:rsidRDefault="004D5CAA" w:rsidP="004D5CAA">
            <w:pPr>
              <w:rPr>
                <w:sz w:val="10"/>
                <w:szCs w:val="14"/>
              </w:rPr>
            </w:pPr>
            <w:r w:rsidRPr="004D5CAA">
              <w:rPr>
                <w:sz w:val="10"/>
                <w:szCs w:val="14"/>
              </w:rPr>
              <w:t>Доля детей в возрасте от 5 до 18 лет, охваченных услугами дополнительного образования, процент</w:t>
            </w:r>
          </w:p>
        </w:tc>
        <w:tc>
          <w:tcPr>
            <w:tcW w:w="418" w:type="pct"/>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81</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80</w:t>
            </w:r>
          </w:p>
        </w:tc>
        <w:tc>
          <w:tcPr>
            <w:tcW w:w="418"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p>
          <w:p w:rsidR="004D5CAA" w:rsidRPr="004D5CAA" w:rsidRDefault="004D5CAA" w:rsidP="004D5CAA">
            <w:pPr>
              <w:rPr>
                <w:sz w:val="10"/>
                <w:szCs w:val="14"/>
              </w:rPr>
            </w:pPr>
          </w:p>
          <w:p w:rsidR="004D5CAA" w:rsidRPr="004D5CAA" w:rsidRDefault="004D5CAA" w:rsidP="004D5CAA">
            <w:pPr>
              <w:rPr>
                <w:sz w:val="10"/>
                <w:szCs w:val="14"/>
              </w:rPr>
            </w:pPr>
            <w:r w:rsidRPr="004D5CAA">
              <w:rPr>
                <w:sz w:val="10"/>
                <w:szCs w:val="14"/>
              </w:rPr>
              <w:t>80</w:t>
            </w:r>
          </w:p>
        </w:tc>
        <w:tc>
          <w:tcPr>
            <w:tcW w:w="348"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p>
          <w:p w:rsidR="004D5CAA" w:rsidRPr="004D5CAA" w:rsidRDefault="004D5CAA" w:rsidP="004D5CAA">
            <w:pPr>
              <w:rPr>
                <w:sz w:val="10"/>
                <w:szCs w:val="14"/>
              </w:rPr>
            </w:pPr>
          </w:p>
          <w:p w:rsidR="004D5CAA" w:rsidRPr="004D5CAA" w:rsidRDefault="004D5CAA" w:rsidP="004D5CAA">
            <w:pPr>
              <w:rPr>
                <w:sz w:val="10"/>
                <w:szCs w:val="14"/>
              </w:rPr>
            </w:pPr>
            <w:r w:rsidRPr="004D5CAA">
              <w:rPr>
                <w:sz w:val="10"/>
                <w:szCs w:val="14"/>
              </w:rPr>
              <w:t>80</w:t>
            </w:r>
          </w:p>
        </w:tc>
        <w:tc>
          <w:tcPr>
            <w:tcW w:w="418" w:type="pct"/>
            <w:gridSpan w:val="2"/>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p>
          <w:p w:rsidR="004D5CAA" w:rsidRPr="004D5CAA" w:rsidRDefault="004D5CAA" w:rsidP="004D5CAA">
            <w:pPr>
              <w:rPr>
                <w:sz w:val="10"/>
                <w:szCs w:val="14"/>
              </w:rPr>
            </w:pPr>
          </w:p>
          <w:p w:rsidR="004D5CAA" w:rsidRPr="004D5CAA" w:rsidRDefault="004D5CAA" w:rsidP="004D5CAA">
            <w:pPr>
              <w:rPr>
                <w:sz w:val="10"/>
                <w:szCs w:val="14"/>
              </w:rPr>
            </w:pPr>
            <w:r w:rsidRPr="004D5CAA">
              <w:rPr>
                <w:sz w:val="10"/>
                <w:szCs w:val="14"/>
              </w:rPr>
              <w:t>80</w:t>
            </w:r>
          </w:p>
        </w:tc>
        <w:tc>
          <w:tcPr>
            <w:tcW w:w="348" w:type="pct"/>
            <w:gridSpan w:val="2"/>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p>
          <w:p w:rsidR="004D5CAA" w:rsidRPr="004D5CAA" w:rsidRDefault="004D5CAA" w:rsidP="004D5CAA">
            <w:pPr>
              <w:rPr>
                <w:sz w:val="10"/>
                <w:szCs w:val="14"/>
              </w:rPr>
            </w:pPr>
          </w:p>
          <w:p w:rsidR="004D5CAA" w:rsidRPr="004D5CAA" w:rsidRDefault="004D5CAA" w:rsidP="004D5CAA">
            <w:pPr>
              <w:rPr>
                <w:sz w:val="10"/>
                <w:szCs w:val="14"/>
              </w:rPr>
            </w:pPr>
            <w:r w:rsidRPr="004D5CAA">
              <w:rPr>
                <w:sz w:val="10"/>
                <w:szCs w:val="14"/>
              </w:rPr>
              <w:t>80</w:t>
            </w:r>
          </w:p>
        </w:tc>
        <w:tc>
          <w:tcPr>
            <w:tcW w:w="418" w:type="pct"/>
            <w:tcBorders>
              <w:top w:val="single" w:sz="4" w:space="0" w:color="auto"/>
              <w:left w:val="single" w:sz="4" w:space="0" w:color="auto"/>
              <w:bottom w:val="single" w:sz="4" w:space="0" w:color="auto"/>
              <w:right w:val="single" w:sz="4" w:space="0" w:color="auto"/>
            </w:tcBorders>
          </w:tcPr>
          <w:p w:rsidR="004D5CAA" w:rsidRPr="004D5CAA" w:rsidRDefault="004D5CAA" w:rsidP="004D5CAA">
            <w:pPr>
              <w:rPr>
                <w:sz w:val="10"/>
                <w:szCs w:val="14"/>
              </w:rPr>
            </w:pPr>
          </w:p>
          <w:p w:rsidR="004D5CAA" w:rsidRPr="004D5CAA" w:rsidRDefault="004D5CAA" w:rsidP="004D5CAA">
            <w:pPr>
              <w:rPr>
                <w:sz w:val="10"/>
                <w:szCs w:val="14"/>
              </w:rPr>
            </w:pPr>
          </w:p>
          <w:p w:rsidR="004D5CAA" w:rsidRPr="004D5CAA" w:rsidRDefault="004D5CAA" w:rsidP="004D5CAA">
            <w:pPr>
              <w:jc w:val="center"/>
              <w:rPr>
                <w:sz w:val="10"/>
                <w:szCs w:val="14"/>
              </w:rPr>
            </w:pPr>
            <w:r w:rsidRPr="004D5CAA">
              <w:rPr>
                <w:sz w:val="10"/>
                <w:szCs w:val="14"/>
              </w:rPr>
              <w:t>80</w:t>
            </w:r>
          </w:p>
        </w:tc>
      </w:tr>
      <w:tr w:rsidR="004D5CAA" w:rsidRPr="004D5CAA" w:rsidTr="004D5CAA">
        <w:trPr>
          <w:trHeight w:val="20"/>
          <w:jc w:val="center"/>
        </w:trPr>
        <w:tc>
          <w:tcPr>
            <w:tcW w:w="330"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sz w:val="10"/>
                <w:szCs w:val="14"/>
              </w:rPr>
              <w:t>3.3.4</w:t>
            </w:r>
          </w:p>
        </w:tc>
        <w:tc>
          <w:tcPr>
            <w:tcW w:w="1883"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widowControl w:val="0"/>
              <w:autoSpaceDE w:val="0"/>
              <w:autoSpaceDN w:val="0"/>
              <w:adjustRightInd w:val="0"/>
              <w:rPr>
                <w:i/>
                <w:iCs/>
                <w:sz w:val="10"/>
                <w:szCs w:val="14"/>
              </w:rPr>
            </w:pPr>
            <w:r w:rsidRPr="004D5CAA">
              <w:rPr>
                <w:i/>
                <w:iCs/>
                <w:sz w:val="10"/>
                <w:szCs w:val="14"/>
              </w:rPr>
              <w:t>Показатель 4</w:t>
            </w:r>
          </w:p>
          <w:p w:rsidR="004D5CAA" w:rsidRPr="004D5CAA" w:rsidRDefault="004D5CAA" w:rsidP="004D5CAA">
            <w:pPr>
              <w:widowControl w:val="0"/>
              <w:autoSpaceDE w:val="0"/>
              <w:autoSpaceDN w:val="0"/>
              <w:adjustRightInd w:val="0"/>
              <w:rPr>
                <w:b/>
                <w:bCs/>
                <w:sz w:val="10"/>
                <w:szCs w:val="14"/>
              </w:rPr>
            </w:pPr>
            <w:r w:rsidRPr="004D5CAA">
              <w:rPr>
                <w:sz w:val="10"/>
                <w:szCs w:val="14"/>
              </w:rPr>
              <w:t>Доля детей в возрасте от 5 до 18 лет, использующих сертификаты дополнительного образования в статусе сертификатов персонифицированного финансирования, процент</w:t>
            </w:r>
          </w:p>
        </w:tc>
        <w:tc>
          <w:tcPr>
            <w:tcW w:w="418" w:type="pct"/>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не менее 10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не менее 10</w:t>
            </w:r>
          </w:p>
        </w:tc>
        <w:tc>
          <w:tcPr>
            <w:tcW w:w="418" w:type="pct"/>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не менее 10</w:t>
            </w:r>
          </w:p>
        </w:tc>
        <w:tc>
          <w:tcPr>
            <w:tcW w:w="348" w:type="pct"/>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не менее 10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не менее 10</w:t>
            </w:r>
          </w:p>
        </w:tc>
        <w:tc>
          <w:tcPr>
            <w:tcW w:w="348" w:type="pct"/>
            <w:gridSpan w:val="2"/>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jc w:val="center"/>
              <w:rPr>
                <w:sz w:val="10"/>
                <w:szCs w:val="14"/>
              </w:rPr>
            </w:pPr>
            <w:r w:rsidRPr="004D5CAA">
              <w:rPr>
                <w:sz w:val="10"/>
                <w:szCs w:val="14"/>
              </w:rPr>
              <w:t>не менее 10</w:t>
            </w:r>
          </w:p>
        </w:tc>
        <w:tc>
          <w:tcPr>
            <w:tcW w:w="418" w:type="pct"/>
            <w:tcBorders>
              <w:top w:val="single" w:sz="4" w:space="0" w:color="auto"/>
              <w:left w:val="single" w:sz="4" w:space="0" w:color="auto"/>
              <w:bottom w:val="single" w:sz="4" w:space="0" w:color="auto"/>
              <w:right w:val="single" w:sz="4" w:space="0" w:color="auto"/>
            </w:tcBorders>
            <w:vAlign w:val="center"/>
          </w:tcPr>
          <w:p w:rsidR="004D5CAA" w:rsidRPr="004D5CAA" w:rsidRDefault="004D5CAA" w:rsidP="004D5CAA">
            <w:pPr>
              <w:jc w:val="center"/>
              <w:rPr>
                <w:sz w:val="10"/>
                <w:szCs w:val="14"/>
              </w:rPr>
            </w:pPr>
            <w:r w:rsidRPr="004D5CAA">
              <w:rPr>
                <w:sz w:val="10"/>
                <w:szCs w:val="14"/>
              </w:rPr>
              <w:t>не менее 10</w:t>
            </w:r>
          </w:p>
        </w:tc>
      </w:tr>
      <w:tr w:rsidR="004D5CAA" w:rsidRPr="004D5CAA" w:rsidTr="004D5CAA">
        <w:trPr>
          <w:trHeight w:val="20"/>
          <w:jc w:val="center"/>
        </w:trPr>
        <w:tc>
          <w:tcPr>
            <w:tcW w:w="330"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rPr>
                <w:sz w:val="10"/>
                <w:szCs w:val="14"/>
              </w:rPr>
            </w:pPr>
            <w:r w:rsidRPr="004D5CAA">
              <w:rPr>
                <w:sz w:val="10"/>
                <w:szCs w:val="14"/>
              </w:rPr>
              <w:t>3.3.5</w:t>
            </w:r>
          </w:p>
        </w:tc>
        <w:tc>
          <w:tcPr>
            <w:tcW w:w="1883"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widowControl w:val="0"/>
              <w:autoSpaceDE w:val="0"/>
              <w:autoSpaceDN w:val="0"/>
              <w:adjustRightInd w:val="0"/>
              <w:rPr>
                <w:i/>
                <w:iCs/>
                <w:sz w:val="10"/>
                <w:szCs w:val="14"/>
              </w:rPr>
            </w:pPr>
            <w:r w:rsidRPr="004D5CAA">
              <w:rPr>
                <w:i/>
                <w:iCs/>
                <w:sz w:val="10"/>
                <w:szCs w:val="14"/>
              </w:rPr>
              <w:t>Показатель 5</w:t>
            </w:r>
          </w:p>
          <w:p w:rsidR="004D5CAA" w:rsidRPr="004D5CAA" w:rsidRDefault="004D5CAA" w:rsidP="004D5CAA">
            <w:pPr>
              <w:widowControl w:val="0"/>
              <w:autoSpaceDE w:val="0"/>
              <w:autoSpaceDN w:val="0"/>
              <w:adjustRightInd w:val="0"/>
              <w:rPr>
                <w:sz w:val="10"/>
                <w:szCs w:val="14"/>
              </w:rPr>
            </w:pPr>
            <w:r w:rsidRPr="004D5CAA">
              <w:rPr>
                <w:sz w:val="10"/>
                <w:szCs w:val="14"/>
              </w:rPr>
              <w:t>Доля детей в возрасте от 5 до 18 лет, получающих дополнительное образование с использованием сертификата дополнительного образования, в общей численности детей, получающих дополнительное образование за счет бюджетных средств, процент</w:t>
            </w:r>
          </w:p>
        </w:tc>
        <w:tc>
          <w:tcPr>
            <w:tcW w:w="418" w:type="pct"/>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autoSpaceDE w:val="0"/>
              <w:autoSpaceDN w:val="0"/>
              <w:adjustRightInd w:val="0"/>
              <w:jc w:val="center"/>
              <w:rPr>
                <w:sz w:val="10"/>
                <w:szCs w:val="14"/>
              </w:rPr>
            </w:pPr>
            <w:r w:rsidRPr="004D5CAA">
              <w:rPr>
                <w:sz w:val="10"/>
                <w:szCs w:val="14"/>
              </w:rPr>
              <w:t>100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autoSpaceDE w:val="0"/>
              <w:autoSpaceDN w:val="0"/>
              <w:adjustRightInd w:val="0"/>
              <w:jc w:val="center"/>
              <w:rPr>
                <w:sz w:val="10"/>
                <w:szCs w:val="14"/>
              </w:rPr>
            </w:pPr>
            <w:r w:rsidRPr="004D5CAA">
              <w:rPr>
                <w:sz w:val="10"/>
                <w:szCs w:val="14"/>
              </w:rPr>
              <w:t>100</w:t>
            </w:r>
          </w:p>
        </w:tc>
        <w:tc>
          <w:tcPr>
            <w:tcW w:w="418" w:type="pct"/>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autoSpaceDE w:val="0"/>
              <w:autoSpaceDN w:val="0"/>
              <w:adjustRightInd w:val="0"/>
              <w:jc w:val="center"/>
              <w:rPr>
                <w:sz w:val="10"/>
                <w:szCs w:val="14"/>
              </w:rPr>
            </w:pPr>
            <w:r w:rsidRPr="004D5CAA">
              <w:rPr>
                <w:sz w:val="10"/>
                <w:szCs w:val="14"/>
              </w:rPr>
              <w:t>100</w:t>
            </w:r>
          </w:p>
        </w:tc>
        <w:tc>
          <w:tcPr>
            <w:tcW w:w="348" w:type="pct"/>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autoSpaceDE w:val="0"/>
              <w:autoSpaceDN w:val="0"/>
              <w:adjustRightInd w:val="0"/>
              <w:jc w:val="center"/>
              <w:rPr>
                <w:sz w:val="10"/>
                <w:szCs w:val="14"/>
              </w:rPr>
            </w:pPr>
            <w:r w:rsidRPr="004D5CAA">
              <w:rPr>
                <w:sz w:val="10"/>
                <w:szCs w:val="14"/>
              </w:rPr>
              <w:t>100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autoSpaceDE w:val="0"/>
              <w:autoSpaceDN w:val="0"/>
              <w:adjustRightInd w:val="0"/>
              <w:jc w:val="center"/>
              <w:rPr>
                <w:sz w:val="10"/>
                <w:szCs w:val="14"/>
              </w:rPr>
            </w:pPr>
            <w:r w:rsidRPr="004D5CAA">
              <w:rPr>
                <w:sz w:val="10"/>
                <w:szCs w:val="14"/>
              </w:rPr>
              <w:t>100</w:t>
            </w:r>
          </w:p>
        </w:tc>
        <w:tc>
          <w:tcPr>
            <w:tcW w:w="348" w:type="pct"/>
            <w:gridSpan w:val="2"/>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autoSpaceDE w:val="0"/>
              <w:autoSpaceDN w:val="0"/>
              <w:adjustRightInd w:val="0"/>
              <w:jc w:val="center"/>
              <w:rPr>
                <w:sz w:val="10"/>
                <w:szCs w:val="14"/>
              </w:rPr>
            </w:pPr>
            <w:r w:rsidRPr="004D5CAA">
              <w:rPr>
                <w:sz w:val="10"/>
                <w:szCs w:val="14"/>
              </w:rPr>
              <w:t>100</w:t>
            </w:r>
          </w:p>
        </w:tc>
        <w:tc>
          <w:tcPr>
            <w:tcW w:w="418" w:type="pct"/>
            <w:tcBorders>
              <w:top w:val="single" w:sz="4" w:space="0" w:color="auto"/>
              <w:left w:val="single" w:sz="4" w:space="0" w:color="auto"/>
              <w:bottom w:val="single" w:sz="4" w:space="0" w:color="auto"/>
              <w:right w:val="single" w:sz="4" w:space="0" w:color="auto"/>
            </w:tcBorders>
            <w:vAlign w:val="center"/>
          </w:tcPr>
          <w:p w:rsidR="004D5CAA" w:rsidRPr="004D5CAA" w:rsidRDefault="004D5CAA" w:rsidP="004D5CAA">
            <w:pPr>
              <w:autoSpaceDE w:val="0"/>
              <w:autoSpaceDN w:val="0"/>
              <w:adjustRightInd w:val="0"/>
              <w:jc w:val="center"/>
              <w:rPr>
                <w:sz w:val="10"/>
                <w:szCs w:val="14"/>
              </w:rPr>
            </w:pPr>
            <w:r w:rsidRPr="004D5CAA">
              <w:rPr>
                <w:sz w:val="10"/>
                <w:szCs w:val="14"/>
              </w:rPr>
              <w:t>100</w:t>
            </w:r>
          </w:p>
        </w:tc>
      </w:tr>
      <w:tr w:rsidR="004D5CAA" w:rsidRPr="004D5CAA" w:rsidTr="004D5CAA">
        <w:trPr>
          <w:trHeight w:val="20"/>
          <w:jc w:val="center"/>
        </w:trPr>
        <w:tc>
          <w:tcPr>
            <w:tcW w:w="330"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3.3.6</w:t>
            </w:r>
          </w:p>
        </w:tc>
        <w:tc>
          <w:tcPr>
            <w:tcW w:w="1883"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widowControl w:val="0"/>
              <w:autoSpaceDE w:val="0"/>
              <w:autoSpaceDN w:val="0"/>
              <w:adjustRightInd w:val="0"/>
              <w:rPr>
                <w:i/>
                <w:iCs/>
                <w:sz w:val="10"/>
                <w:szCs w:val="14"/>
              </w:rPr>
            </w:pPr>
            <w:r w:rsidRPr="004D5CAA">
              <w:rPr>
                <w:i/>
                <w:iCs/>
                <w:sz w:val="10"/>
                <w:szCs w:val="14"/>
              </w:rPr>
              <w:t>Показатель 6</w:t>
            </w:r>
          </w:p>
          <w:p w:rsidR="004D5CAA" w:rsidRPr="004D5CAA" w:rsidRDefault="004D5CAA" w:rsidP="004D5CAA">
            <w:pPr>
              <w:widowControl w:val="0"/>
              <w:autoSpaceDE w:val="0"/>
              <w:autoSpaceDN w:val="0"/>
              <w:adjustRightInd w:val="0"/>
              <w:rPr>
                <w:iCs/>
                <w:sz w:val="10"/>
                <w:szCs w:val="14"/>
              </w:rPr>
            </w:pPr>
            <w:r w:rsidRPr="004D5CAA">
              <w:rPr>
                <w:iCs/>
                <w:sz w:val="10"/>
                <w:szCs w:val="14"/>
              </w:rPr>
              <w:t>Количество вновь созданных мест дополнительного образования, штук</w:t>
            </w:r>
          </w:p>
        </w:tc>
        <w:tc>
          <w:tcPr>
            <w:tcW w:w="418" w:type="pct"/>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autoSpaceDE w:val="0"/>
              <w:autoSpaceDN w:val="0"/>
              <w:adjustRightInd w:val="0"/>
              <w:jc w:val="center"/>
              <w:rPr>
                <w:sz w:val="10"/>
                <w:szCs w:val="14"/>
              </w:rPr>
            </w:pPr>
            <w:r w:rsidRPr="004D5CAA">
              <w:rPr>
                <w:sz w:val="10"/>
                <w:szCs w:val="14"/>
              </w:rPr>
              <w:t>1</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autoSpaceDE w:val="0"/>
              <w:autoSpaceDN w:val="0"/>
              <w:adjustRightInd w:val="0"/>
              <w:jc w:val="center"/>
              <w:rPr>
                <w:sz w:val="10"/>
                <w:szCs w:val="14"/>
              </w:rPr>
            </w:pPr>
            <w:r w:rsidRPr="004D5CAA">
              <w:rPr>
                <w:sz w:val="10"/>
                <w:szCs w:val="14"/>
              </w:rPr>
              <w:t>1</w:t>
            </w:r>
          </w:p>
        </w:tc>
        <w:tc>
          <w:tcPr>
            <w:tcW w:w="418" w:type="pct"/>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autoSpaceDE w:val="0"/>
              <w:autoSpaceDN w:val="0"/>
              <w:adjustRightInd w:val="0"/>
              <w:jc w:val="center"/>
              <w:rPr>
                <w:sz w:val="10"/>
                <w:szCs w:val="14"/>
              </w:rPr>
            </w:pPr>
            <w:r w:rsidRPr="004D5CAA">
              <w:rPr>
                <w:sz w:val="10"/>
                <w:szCs w:val="14"/>
              </w:rPr>
              <w:t>1</w:t>
            </w:r>
          </w:p>
        </w:tc>
        <w:tc>
          <w:tcPr>
            <w:tcW w:w="348" w:type="pct"/>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autoSpaceDE w:val="0"/>
              <w:autoSpaceDN w:val="0"/>
              <w:adjustRightInd w:val="0"/>
              <w:jc w:val="center"/>
              <w:rPr>
                <w:sz w:val="10"/>
                <w:szCs w:val="14"/>
              </w:rPr>
            </w:pPr>
            <w:r w:rsidRPr="004D5CAA">
              <w:rPr>
                <w:sz w:val="10"/>
                <w:szCs w:val="14"/>
              </w:rPr>
              <w:t>1</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autoSpaceDE w:val="0"/>
              <w:autoSpaceDN w:val="0"/>
              <w:adjustRightInd w:val="0"/>
              <w:jc w:val="center"/>
              <w:rPr>
                <w:sz w:val="10"/>
                <w:szCs w:val="14"/>
              </w:rPr>
            </w:pPr>
            <w:r w:rsidRPr="004D5CAA">
              <w:rPr>
                <w:sz w:val="10"/>
                <w:szCs w:val="14"/>
              </w:rPr>
              <w:t>1</w:t>
            </w:r>
          </w:p>
        </w:tc>
        <w:tc>
          <w:tcPr>
            <w:tcW w:w="348" w:type="pct"/>
            <w:gridSpan w:val="2"/>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autoSpaceDE w:val="0"/>
              <w:autoSpaceDN w:val="0"/>
              <w:adjustRightInd w:val="0"/>
              <w:jc w:val="center"/>
              <w:rPr>
                <w:sz w:val="10"/>
                <w:szCs w:val="14"/>
              </w:rPr>
            </w:pPr>
            <w:r w:rsidRPr="004D5CAA">
              <w:rPr>
                <w:sz w:val="10"/>
                <w:szCs w:val="14"/>
              </w:rPr>
              <w:t>1</w:t>
            </w:r>
          </w:p>
        </w:tc>
        <w:tc>
          <w:tcPr>
            <w:tcW w:w="418" w:type="pct"/>
            <w:tcBorders>
              <w:top w:val="single" w:sz="4" w:space="0" w:color="auto"/>
              <w:left w:val="single" w:sz="4" w:space="0" w:color="auto"/>
              <w:bottom w:val="single" w:sz="4" w:space="0" w:color="auto"/>
              <w:right w:val="single" w:sz="4" w:space="0" w:color="auto"/>
            </w:tcBorders>
            <w:vAlign w:val="center"/>
          </w:tcPr>
          <w:p w:rsidR="004D5CAA" w:rsidRPr="004D5CAA" w:rsidRDefault="004D5CAA" w:rsidP="004D5CAA">
            <w:pPr>
              <w:autoSpaceDE w:val="0"/>
              <w:autoSpaceDN w:val="0"/>
              <w:adjustRightInd w:val="0"/>
              <w:jc w:val="center"/>
              <w:rPr>
                <w:sz w:val="10"/>
                <w:szCs w:val="14"/>
              </w:rPr>
            </w:pPr>
            <w:r w:rsidRPr="004D5CAA">
              <w:rPr>
                <w:sz w:val="10"/>
                <w:szCs w:val="14"/>
              </w:rPr>
              <w:t>1</w:t>
            </w:r>
          </w:p>
        </w:tc>
      </w:tr>
      <w:tr w:rsidR="004D5CAA" w:rsidRPr="004D5CAA" w:rsidTr="004D5CAA">
        <w:trPr>
          <w:trHeight w:val="20"/>
          <w:jc w:val="center"/>
        </w:trPr>
        <w:tc>
          <w:tcPr>
            <w:tcW w:w="330"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jc w:val="center"/>
              <w:rPr>
                <w:sz w:val="10"/>
                <w:szCs w:val="14"/>
              </w:rPr>
            </w:pPr>
            <w:r w:rsidRPr="004D5CAA">
              <w:rPr>
                <w:sz w:val="10"/>
                <w:szCs w:val="14"/>
              </w:rPr>
              <w:t>3.3.7</w:t>
            </w:r>
          </w:p>
        </w:tc>
        <w:tc>
          <w:tcPr>
            <w:tcW w:w="1883" w:type="pct"/>
            <w:tcBorders>
              <w:top w:val="single" w:sz="4" w:space="0" w:color="auto"/>
              <w:left w:val="single" w:sz="4" w:space="0" w:color="auto"/>
              <w:bottom w:val="single" w:sz="4" w:space="0" w:color="auto"/>
              <w:right w:val="single" w:sz="4" w:space="0" w:color="auto"/>
            </w:tcBorders>
            <w:hideMark/>
          </w:tcPr>
          <w:p w:rsidR="004D5CAA" w:rsidRPr="004D5CAA" w:rsidRDefault="004D5CAA" w:rsidP="004D5CAA">
            <w:pPr>
              <w:widowControl w:val="0"/>
              <w:autoSpaceDE w:val="0"/>
              <w:autoSpaceDN w:val="0"/>
              <w:adjustRightInd w:val="0"/>
              <w:rPr>
                <w:i/>
                <w:iCs/>
                <w:sz w:val="10"/>
                <w:szCs w:val="14"/>
              </w:rPr>
            </w:pPr>
            <w:r w:rsidRPr="004D5CAA">
              <w:rPr>
                <w:i/>
                <w:iCs/>
                <w:sz w:val="10"/>
                <w:szCs w:val="14"/>
              </w:rPr>
              <w:t>Показатель 7</w:t>
            </w:r>
          </w:p>
          <w:p w:rsidR="004D5CAA" w:rsidRPr="004D5CAA" w:rsidRDefault="004D5CAA" w:rsidP="004D5CAA">
            <w:pPr>
              <w:widowControl w:val="0"/>
              <w:autoSpaceDE w:val="0"/>
              <w:autoSpaceDN w:val="0"/>
              <w:adjustRightInd w:val="0"/>
              <w:rPr>
                <w:iCs/>
                <w:sz w:val="10"/>
                <w:szCs w:val="14"/>
              </w:rPr>
            </w:pPr>
            <w:r w:rsidRPr="004D5CAA">
              <w:rPr>
                <w:iCs/>
                <w:sz w:val="10"/>
                <w:szCs w:val="14"/>
              </w:rPr>
              <w:t xml:space="preserve">Доля обучающихся по </w:t>
            </w:r>
            <w:proofErr w:type="gramStart"/>
            <w:r w:rsidRPr="004D5CAA">
              <w:rPr>
                <w:iCs/>
                <w:sz w:val="10"/>
                <w:szCs w:val="14"/>
              </w:rPr>
              <w:t>естественно-научным</w:t>
            </w:r>
            <w:proofErr w:type="gramEnd"/>
            <w:r w:rsidRPr="004D5CAA">
              <w:rPr>
                <w:iCs/>
                <w:sz w:val="10"/>
                <w:szCs w:val="14"/>
              </w:rPr>
              <w:t xml:space="preserve"> и техническим направлениям программ дополнительного образования, процент</w:t>
            </w:r>
          </w:p>
        </w:tc>
        <w:tc>
          <w:tcPr>
            <w:tcW w:w="418" w:type="pct"/>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autoSpaceDE w:val="0"/>
              <w:autoSpaceDN w:val="0"/>
              <w:adjustRightInd w:val="0"/>
              <w:jc w:val="center"/>
              <w:rPr>
                <w:sz w:val="10"/>
                <w:szCs w:val="14"/>
              </w:rPr>
            </w:pPr>
            <w:r w:rsidRPr="004D5CAA">
              <w:rPr>
                <w:sz w:val="10"/>
                <w:szCs w:val="14"/>
              </w:rPr>
              <w:t>12</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autoSpaceDE w:val="0"/>
              <w:autoSpaceDN w:val="0"/>
              <w:adjustRightInd w:val="0"/>
              <w:jc w:val="center"/>
              <w:rPr>
                <w:sz w:val="10"/>
                <w:szCs w:val="14"/>
              </w:rPr>
            </w:pPr>
            <w:r w:rsidRPr="004D5CAA">
              <w:rPr>
                <w:sz w:val="10"/>
                <w:szCs w:val="14"/>
              </w:rPr>
              <w:t>15</w:t>
            </w:r>
          </w:p>
        </w:tc>
        <w:tc>
          <w:tcPr>
            <w:tcW w:w="418" w:type="pct"/>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autoSpaceDE w:val="0"/>
              <w:autoSpaceDN w:val="0"/>
              <w:adjustRightInd w:val="0"/>
              <w:jc w:val="center"/>
              <w:rPr>
                <w:sz w:val="10"/>
                <w:szCs w:val="14"/>
              </w:rPr>
            </w:pPr>
            <w:r w:rsidRPr="004D5CAA">
              <w:rPr>
                <w:sz w:val="10"/>
                <w:szCs w:val="14"/>
              </w:rPr>
              <w:t>16</w:t>
            </w:r>
          </w:p>
        </w:tc>
        <w:tc>
          <w:tcPr>
            <w:tcW w:w="348" w:type="pct"/>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autoSpaceDE w:val="0"/>
              <w:autoSpaceDN w:val="0"/>
              <w:adjustRightInd w:val="0"/>
              <w:jc w:val="center"/>
              <w:rPr>
                <w:sz w:val="10"/>
                <w:szCs w:val="14"/>
              </w:rPr>
            </w:pPr>
            <w:r w:rsidRPr="004D5CAA">
              <w:rPr>
                <w:sz w:val="10"/>
                <w:szCs w:val="14"/>
              </w:rPr>
              <w:t>16</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autoSpaceDE w:val="0"/>
              <w:autoSpaceDN w:val="0"/>
              <w:adjustRightInd w:val="0"/>
              <w:jc w:val="center"/>
              <w:rPr>
                <w:sz w:val="10"/>
                <w:szCs w:val="14"/>
              </w:rPr>
            </w:pPr>
            <w:r w:rsidRPr="004D5CAA">
              <w:rPr>
                <w:sz w:val="10"/>
                <w:szCs w:val="14"/>
              </w:rPr>
              <w:t>17</w:t>
            </w:r>
          </w:p>
        </w:tc>
        <w:tc>
          <w:tcPr>
            <w:tcW w:w="348" w:type="pct"/>
            <w:gridSpan w:val="2"/>
            <w:tcBorders>
              <w:top w:val="single" w:sz="4" w:space="0" w:color="auto"/>
              <w:left w:val="single" w:sz="4" w:space="0" w:color="auto"/>
              <w:bottom w:val="single" w:sz="4" w:space="0" w:color="auto"/>
              <w:right w:val="single" w:sz="4" w:space="0" w:color="auto"/>
            </w:tcBorders>
            <w:vAlign w:val="center"/>
            <w:hideMark/>
          </w:tcPr>
          <w:p w:rsidR="004D5CAA" w:rsidRPr="004D5CAA" w:rsidRDefault="004D5CAA" w:rsidP="004D5CAA">
            <w:pPr>
              <w:autoSpaceDE w:val="0"/>
              <w:autoSpaceDN w:val="0"/>
              <w:adjustRightInd w:val="0"/>
              <w:jc w:val="center"/>
              <w:rPr>
                <w:sz w:val="10"/>
                <w:szCs w:val="14"/>
              </w:rPr>
            </w:pPr>
            <w:r w:rsidRPr="004D5CAA">
              <w:rPr>
                <w:sz w:val="10"/>
                <w:szCs w:val="14"/>
              </w:rPr>
              <w:t>17</w:t>
            </w:r>
          </w:p>
        </w:tc>
        <w:tc>
          <w:tcPr>
            <w:tcW w:w="418" w:type="pct"/>
            <w:tcBorders>
              <w:top w:val="single" w:sz="4" w:space="0" w:color="auto"/>
              <w:left w:val="single" w:sz="4" w:space="0" w:color="auto"/>
              <w:bottom w:val="single" w:sz="4" w:space="0" w:color="auto"/>
              <w:right w:val="single" w:sz="4" w:space="0" w:color="auto"/>
            </w:tcBorders>
          </w:tcPr>
          <w:p w:rsidR="004D5CAA" w:rsidRPr="004D5CAA" w:rsidRDefault="004D5CAA" w:rsidP="004D5CAA">
            <w:pPr>
              <w:autoSpaceDE w:val="0"/>
              <w:autoSpaceDN w:val="0"/>
              <w:adjustRightInd w:val="0"/>
              <w:jc w:val="center"/>
              <w:rPr>
                <w:sz w:val="10"/>
                <w:szCs w:val="14"/>
              </w:rPr>
            </w:pPr>
          </w:p>
          <w:p w:rsidR="004D5CAA" w:rsidRPr="004D5CAA" w:rsidRDefault="004D5CAA" w:rsidP="004D5CAA">
            <w:pPr>
              <w:autoSpaceDE w:val="0"/>
              <w:autoSpaceDN w:val="0"/>
              <w:adjustRightInd w:val="0"/>
              <w:jc w:val="center"/>
              <w:rPr>
                <w:sz w:val="10"/>
                <w:szCs w:val="14"/>
              </w:rPr>
            </w:pPr>
          </w:p>
          <w:p w:rsidR="004D5CAA" w:rsidRPr="004D5CAA" w:rsidRDefault="004D5CAA" w:rsidP="004D5CAA">
            <w:pPr>
              <w:autoSpaceDE w:val="0"/>
              <w:autoSpaceDN w:val="0"/>
              <w:adjustRightInd w:val="0"/>
              <w:jc w:val="center"/>
              <w:rPr>
                <w:sz w:val="10"/>
                <w:szCs w:val="14"/>
              </w:rPr>
            </w:pPr>
            <w:r w:rsidRPr="004D5CAA">
              <w:rPr>
                <w:sz w:val="10"/>
                <w:szCs w:val="14"/>
              </w:rPr>
              <w:t>17</w:t>
            </w:r>
          </w:p>
        </w:tc>
      </w:tr>
    </w:tbl>
    <w:p w:rsidR="004D5CAA" w:rsidRPr="00954E1A" w:rsidRDefault="004D5CAA" w:rsidP="004D5CAA">
      <w:pPr>
        <w:rPr>
          <w:spacing w:val="-6"/>
          <w:sz w:val="14"/>
          <w:szCs w:val="14"/>
        </w:rPr>
      </w:pPr>
      <w:r w:rsidRPr="00954E1A">
        <w:rPr>
          <w:spacing w:val="-6"/>
          <w:sz w:val="14"/>
          <w:szCs w:val="14"/>
        </w:rPr>
        <w:t>»;</w:t>
      </w:r>
    </w:p>
    <w:p w:rsidR="004D5CAA" w:rsidRPr="00954E1A" w:rsidRDefault="004D5CAA" w:rsidP="00322558">
      <w:pPr>
        <w:ind w:firstLine="284"/>
        <w:jc w:val="both"/>
        <w:rPr>
          <w:sz w:val="14"/>
          <w:szCs w:val="14"/>
        </w:rPr>
      </w:pPr>
      <w:r w:rsidRPr="00954E1A">
        <w:rPr>
          <w:spacing w:val="-6"/>
          <w:sz w:val="14"/>
          <w:szCs w:val="14"/>
        </w:rPr>
        <w:t xml:space="preserve">1.2. </w:t>
      </w:r>
      <w:r w:rsidRPr="00954E1A">
        <w:rPr>
          <w:sz w:val="14"/>
          <w:szCs w:val="14"/>
        </w:rPr>
        <w:t>пункт 5 Паспорта программы в редакции:</w:t>
      </w:r>
    </w:p>
    <w:p w:rsidR="004D5CAA" w:rsidRPr="00954E1A" w:rsidRDefault="004D5CAA" w:rsidP="00322558">
      <w:pPr>
        <w:ind w:firstLine="284"/>
        <w:jc w:val="both"/>
        <w:rPr>
          <w:b/>
          <w:bCs/>
          <w:sz w:val="14"/>
          <w:szCs w:val="14"/>
        </w:rPr>
      </w:pPr>
      <w:r w:rsidRPr="00954E1A">
        <w:rPr>
          <w:b/>
          <w:bCs/>
          <w:sz w:val="14"/>
          <w:szCs w:val="14"/>
        </w:rPr>
        <w:t xml:space="preserve">«5. Сроки реализации муниципальной  программы: </w:t>
      </w:r>
      <w:r w:rsidRPr="00954E1A">
        <w:rPr>
          <w:sz w:val="14"/>
          <w:szCs w:val="14"/>
        </w:rPr>
        <w:t>2021-2027 годы»;</w:t>
      </w:r>
    </w:p>
    <w:p w:rsidR="004D5CAA" w:rsidRPr="00954E1A" w:rsidRDefault="004D5CAA" w:rsidP="00322558">
      <w:pPr>
        <w:ind w:firstLine="284"/>
        <w:jc w:val="both"/>
        <w:rPr>
          <w:sz w:val="14"/>
          <w:szCs w:val="14"/>
        </w:rPr>
      </w:pPr>
      <w:r w:rsidRPr="00954E1A">
        <w:rPr>
          <w:spacing w:val="-6"/>
          <w:sz w:val="14"/>
          <w:szCs w:val="14"/>
        </w:rPr>
        <w:t xml:space="preserve">1.3. </w:t>
      </w:r>
      <w:r w:rsidRPr="00954E1A">
        <w:rPr>
          <w:sz w:val="14"/>
          <w:szCs w:val="14"/>
        </w:rPr>
        <w:t>пункт 6 Паспорта программы в редакции:</w:t>
      </w:r>
    </w:p>
    <w:p w:rsidR="004D5CAA" w:rsidRPr="00954E1A" w:rsidRDefault="004D5CAA" w:rsidP="00322558">
      <w:pPr>
        <w:ind w:firstLine="284"/>
        <w:jc w:val="both"/>
        <w:rPr>
          <w:b/>
          <w:bCs/>
          <w:sz w:val="14"/>
          <w:szCs w:val="14"/>
        </w:rPr>
      </w:pPr>
      <w:r w:rsidRPr="00954E1A">
        <w:rPr>
          <w:b/>
          <w:bCs/>
          <w:sz w:val="14"/>
          <w:szCs w:val="14"/>
        </w:rPr>
        <w:t>« 6. Объемы и источники финансирования муниципальной  программы в целом и по годам реализации (тыс. руб.):</w:t>
      </w:r>
    </w:p>
    <w:p w:rsidR="004D5CAA" w:rsidRPr="00954E1A" w:rsidRDefault="004D5CAA" w:rsidP="004D5CAA">
      <w:pPr>
        <w:suppressAutoHyphens/>
        <w:autoSpaceDE w:val="0"/>
        <w:autoSpaceDN w:val="0"/>
        <w:adjustRightInd w:val="0"/>
        <w:contextualSpacing/>
        <w:rPr>
          <w:spacing w:val="-6"/>
          <w:sz w:val="14"/>
          <w:szCs w:val="14"/>
        </w:rPr>
      </w:pPr>
    </w:p>
    <w:tbl>
      <w:tblPr>
        <w:tblW w:w="5000" w:type="pct"/>
        <w:tblLayout w:type="fixed"/>
        <w:tblLook w:val="0000" w:firstRow="0" w:lastRow="0" w:firstColumn="0" w:lastColumn="0" w:noHBand="0" w:noVBand="0"/>
      </w:tblPr>
      <w:tblGrid>
        <w:gridCol w:w="847"/>
        <w:gridCol w:w="1166"/>
        <w:gridCol w:w="947"/>
        <w:gridCol w:w="1393"/>
        <w:gridCol w:w="966"/>
      </w:tblGrid>
      <w:tr w:rsidR="004D5CAA" w:rsidRPr="00322558" w:rsidTr="00322558">
        <w:tc>
          <w:tcPr>
            <w:tcW w:w="797" w:type="pct"/>
            <w:tcBorders>
              <w:top w:val="single" w:sz="4" w:space="0" w:color="000000"/>
              <w:left w:val="single" w:sz="4" w:space="0" w:color="000000"/>
              <w:bottom w:val="single" w:sz="4" w:space="0" w:color="000000"/>
              <w:right w:val="single" w:sz="4" w:space="0" w:color="auto"/>
            </w:tcBorders>
          </w:tcPr>
          <w:p w:rsidR="004D5CAA" w:rsidRPr="00322558" w:rsidRDefault="004D5CAA" w:rsidP="00322558">
            <w:pPr>
              <w:jc w:val="center"/>
              <w:rPr>
                <w:sz w:val="10"/>
                <w:szCs w:val="14"/>
              </w:rPr>
            </w:pPr>
            <w:r w:rsidRPr="00322558">
              <w:rPr>
                <w:sz w:val="10"/>
                <w:szCs w:val="14"/>
              </w:rPr>
              <w:t>Год</w:t>
            </w:r>
          </w:p>
        </w:tc>
        <w:tc>
          <w:tcPr>
            <w:tcW w:w="4203" w:type="pct"/>
            <w:gridSpan w:val="4"/>
            <w:tcBorders>
              <w:top w:val="single" w:sz="4" w:space="0" w:color="auto"/>
              <w:bottom w:val="single" w:sz="4" w:space="0" w:color="auto"/>
              <w:right w:val="single" w:sz="4" w:space="0" w:color="auto"/>
            </w:tcBorders>
            <w:shd w:val="clear" w:color="auto" w:fill="auto"/>
          </w:tcPr>
          <w:p w:rsidR="004D5CAA" w:rsidRPr="00322558" w:rsidRDefault="004D5CAA" w:rsidP="00322558">
            <w:pPr>
              <w:rPr>
                <w:sz w:val="10"/>
                <w:szCs w:val="14"/>
              </w:rPr>
            </w:pPr>
          </w:p>
        </w:tc>
      </w:tr>
      <w:tr w:rsidR="004D5CAA" w:rsidRPr="00322558" w:rsidTr="00322558">
        <w:tc>
          <w:tcPr>
            <w:tcW w:w="797" w:type="pct"/>
            <w:tcBorders>
              <w:top w:val="single" w:sz="4" w:space="0" w:color="000000"/>
              <w:left w:val="single" w:sz="4" w:space="0" w:color="000000"/>
              <w:bottom w:val="single" w:sz="4" w:space="0" w:color="000000"/>
            </w:tcBorders>
          </w:tcPr>
          <w:p w:rsidR="004D5CAA" w:rsidRPr="00322558" w:rsidRDefault="004D5CAA" w:rsidP="00322558">
            <w:pPr>
              <w:snapToGrid w:val="0"/>
              <w:jc w:val="center"/>
              <w:rPr>
                <w:sz w:val="10"/>
                <w:szCs w:val="14"/>
              </w:rPr>
            </w:pPr>
          </w:p>
        </w:tc>
        <w:tc>
          <w:tcPr>
            <w:tcW w:w="1096" w:type="pct"/>
            <w:tcBorders>
              <w:top w:val="single" w:sz="4" w:space="0" w:color="000000"/>
              <w:left w:val="single" w:sz="4" w:space="0" w:color="000000"/>
              <w:bottom w:val="single" w:sz="4" w:space="0" w:color="000000"/>
            </w:tcBorders>
          </w:tcPr>
          <w:p w:rsidR="004D5CAA" w:rsidRPr="00322558" w:rsidRDefault="004D5CAA" w:rsidP="00322558">
            <w:pPr>
              <w:jc w:val="center"/>
              <w:rPr>
                <w:sz w:val="10"/>
                <w:szCs w:val="14"/>
              </w:rPr>
            </w:pPr>
            <w:r w:rsidRPr="00322558">
              <w:rPr>
                <w:sz w:val="10"/>
                <w:szCs w:val="14"/>
              </w:rPr>
              <w:t>федеральный бюджет</w:t>
            </w:r>
          </w:p>
        </w:tc>
        <w:tc>
          <w:tcPr>
            <w:tcW w:w="890" w:type="pct"/>
            <w:tcBorders>
              <w:top w:val="single" w:sz="4" w:space="0" w:color="000000"/>
              <w:left w:val="single" w:sz="4" w:space="0" w:color="000000"/>
              <w:bottom w:val="single" w:sz="4" w:space="0" w:color="000000"/>
            </w:tcBorders>
          </w:tcPr>
          <w:p w:rsidR="004D5CAA" w:rsidRPr="00322558" w:rsidRDefault="004D5CAA" w:rsidP="00322558">
            <w:pPr>
              <w:jc w:val="center"/>
              <w:rPr>
                <w:sz w:val="10"/>
                <w:szCs w:val="14"/>
              </w:rPr>
            </w:pPr>
            <w:r w:rsidRPr="00322558">
              <w:rPr>
                <w:sz w:val="10"/>
                <w:szCs w:val="14"/>
              </w:rPr>
              <w:t xml:space="preserve">областной бюджет </w:t>
            </w:r>
          </w:p>
        </w:tc>
        <w:tc>
          <w:tcPr>
            <w:tcW w:w="1309" w:type="pct"/>
            <w:tcBorders>
              <w:top w:val="single" w:sz="4" w:space="0" w:color="000000"/>
              <w:left w:val="single" w:sz="4" w:space="0" w:color="000000"/>
              <w:bottom w:val="single" w:sz="4" w:space="0" w:color="000000"/>
            </w:tcBorders>
          </w:tcPr>
          <w:p w:rsidR="004D5CAA" w:rsidRPr="00322558" w:rsidRDefault="004D5CAA" w:rsidP="00322558">
            <w:pPr>
              <w:jc w:val="center"/>
              <w:rPr>
                <w:sz w:val="10"/>
                <w:szCs w:val="14"/>
              </w:rPr>
            </w:pPr>
            <w:r w:rsidRPr="00322558">
              <w:rPr>
                <w:sz w:val="10"/>
                <w:szCs w:val="14"/>
              </w:rPr>
              <w:t>бюджет муниципального округа</w:t>
            </w:r>
          </w:p>
        </w:tc>
        <w:tc>
          <w:tcPr>
            <w:tcW w:w="908" w:type="pct"/>
            <w:tcBorders>
              <w:top w:val="single" w:sz="4" w:space="0" w:color="000000"/>
              <w:left w:val="single" w:sz="4" w:space="0" w:color="000000"/>
              <w:bottom w:val="single" w:sz="4" w:space="0" w:color="000000"/>
              <w:right w:val="single" w:sz="4" w:space="0" w:color="000000"/>
            </w:tcBorders>
          </w:tcPr>
          <w:p w:rsidR="004D5CAA" w:rsidRPr="00322558" w:rsidRDefault="004D5CAA" w:rsidP="00322558">
            <w:pPr>
              <w:jc w:val="center"/>
              <w:rPr>
                <w:sz w:val="10"/>
                <w:szCs w:val="14"/>
              </w:rPr>
            </w:pPr>
            <w:r w:rsidRPr="00322558">
              <w:rPr>
                <w:sz w:val="10"/>
                <w:szCs w:val="14"/>
              </w:rPr>
              <w:t>всего</w:t>
            </w:r>
          </w:p>
        </w:tc>
      </w:tr>
      <w:tr w:rsidR="004D5CAA" w:rsidRPr="00322558" w:rsidTr="00322558">
        <w:trPr>
          <w:trHeight w:val="390"/>
        </w:trPr>
        <w:tc>
          <w:tcPr>
            <w:tcW w:w="797" w:type="pct"/>
            <w:tcBorders>
              <w:top w:val="single" w:sz="4" w:space="0" w:color="000000"/>
              <w:left w:val="single" w:sz="4" w:space="0" w:color="000000"/>
              <w:bottom w:val="single" w:sz="4" w:space="0" w:color="000000"/>
            </w:tcBorders>
          </w:tcPr>
          <w:p w:rsidR="004D5CAA" w:rsidRPr="00322558" w:rsidRDefault="004D5CAA" w:rsidP="00322558">
            <w:pPr>
              <w:jc w:val="center"/>
              <w:rPr>
                <w:sz w:val="10"/>
                <w:szCs w:val="14"/>
              </w:rPr>
            </w:pPr>
            <w:r w:rsidRPr="00322558">
              <w:rPr>
                <w:sz w:val="10"/>
                <w:szCs w:val="14"/>
              </w:rPr>
              <w:lastRenderedPageBreak/>
              <w:t>1</w:t>
            </w:r>
          </w:p>
        </w:tc>
        <w:tc>
          <w:tcPr>
            <w:tcW w:w="1096" w:type="pct"/>
            <w:tcBorders>
              <w:top w:val="single" w:sz="4" w:space="0" w:color="000000"/>
              <w:left w:val="single" w:sz="4" w:space="0" w:color="000000"/>
              <w:bottom w:val="single" w:sz="4" w:space="0" w:color="000000"/>
            </w:tcBorders>
          </w:tcPr>
          <w:p w:rsidR="004D5CAA" w:rsidRPr="00322558" w:rsidRDefault="004D5CAA" w:rsidP="00322558">
            <w:pPr>
              <w:jc w:val="center"/>
              <w:rPr>
                <w:sz w:val="10"/>
                <w:szCs w:val="14"/>
              </w:rPr>
            </w:pPr>
            <w:r w:rsidRPr="00322558">
              <w:rPr>
                <w:sz w:val="10"/>
                <w:szCs w:val="14"/>
              </w:rPr>
              <w:t>2</w:t>
            </w:r>
          </w:p>
        </w:tc>
        <w:tc>
          <w:tcPr>
            <w:tcW w:w="890" w:type="pct"/>
            <w:tcBorders>
              <w:top w:val="single" w:sz="4" w:space="0" w:color="000000"/>
              <w:left w:val="single" w:sz="4" w:space="0" w:color="000000"/>
              <w:bottom w:val="single" w:sz="4" w:space="0" w:color="000000"/>
            </w:tcBorders>
          </w:tcPr>
          <w:p w:rsidR="004D5CAA" w:rsidRPr="00322558" w:rsidRDefault="004D5CAA" w:rsidP="00322558">
            <w:pPr>
              <w:jc w:val="center"/>
              <w:rPr>
                <w:sz w:val="10"/>
                <w:szCs w:val="14"/>
              </w:rPr>
            </w:pPr>
            <w:r w:rsidRPr="00322558">
              <w:rPr>
                <w:sz w:val="10"/>
                <w:szCs w:val="14"/>
              </w:rPr>
              <w:t>3</w:t>
            </w:r>
          </w:p>
        </w:tc>
        <w:tc>
          <w:tcPr>
            <w:tcW w:w="1309" w:type="pct"/>
            <w:tcBorders>
              <w:top w:val="single" w:sz="4" w:space="0" w:color="000000"/>
              <w:left w:val="single" w:sz="4" w:space="0" w:color="000000"/>
              <w:bottom w:val="single" w:sz="4" w:space="0" w:color="000000"/>
            </w:tcBorders>
          </w:tcPr>
          <w:p w:rsidR="004D5CAA" w:rsidRPr="00322558" w:rsidRDefault="004D5CAA" w:rsidP="00322558">
            <w:pPr>
              <w:jc w:val="center"/>
              <w:rPr>
                <w:sz w:val="10"/>
                <w:szCs w:val="14"/>
              </w:rPr>
            </w:pPr>
            <w:r w:rsidRPr="00322558">
              <w:rPr>
                <w:sz w:val="10"/>
                <w:szCs w:val="14"/>
              </w:rPr>
              <w:t>4</w:t>
            </w:r>
          </w:p>
        </w:tc>
        <w:tc>
          <w:tcPr>
            <w:tcW w:w="908" w:type="pct"/>
            <w:tcBorders>
              <w:top w:val="single" w:sz="4" w:space="0" w:color="000000"/>
              <w:left w:val="single" w:sz="4" w:space="0" w:color="000000"/>
              <w:bottom w:val="single" w:sz="4" w:space="0" w:color="000000"/>
              <w:right w:val="single" w:sz="4" w:space="0" w:color="000000"/>
            </w:tcBorders>
          </w:tcPr>
          <w:p w:rsidR="004D5CAA" w:rsidRPr="00322558" w:rsidRDefault="004D5CAA" w:rsidP="00322558">
            <w:pPr>
              <w:jc w:val="center"/>
              <w:rPr>
                <w:sz w:val="10"/>
                <w:szCs w:val="14"/>
              </w:rPr>
            </w:pPr>
            <w:r w:rsidRPr="00322558">
              <w:rPr>
                <w:sz w:val="10"/>
                <w:szCs w:val="14"/>
              </w:rPr>
              <w:t>5</w:t>
            </w:r>
          </w:p>
        </w:tc>
      </w:tr>
      <w:tr w:rsidR="004D5CAA" w:rsidRPr="00322558" w:rsidTr="00322558">
        <w:tc>
          <w:tcPr>
            <w:tcW w:w="797" w:type="pct"/>
            <w:tcBorders>
              <w:top w:val="single" w:sz="4" w:space="0" w:color="000000"/>
              <w:left w:val="single" w:sz="4" w:space="0" w:color="000000"/>
              <w:bottom w:val="single" w:sz="4" w:space="0" w:color="000000"/>
            </w:tcBorders>
            <w:vAlign w:val="center"/>
          </w:tcPr>
          <w:p w:rsidR="004D5CAA" w:rsidRPr="00322558" w:rsidRDefault="004D5CAA" w:rsidP="00322558">
            <w:pPr>
              <w:jc w:val="center"/>
              <w:rPr>
                <w:sz w:val="10"/>
                <w:szCs w:val="14"/>
              </w:rPr>
            </w:pPr>
            <w:r w:rsidRPr="00322558">
              <w:rPr>
                <w:sz w:val="10"/>
                <w:szCs w:val="14"/>
              </w:rPr>
              <w:t>2021</w:t>
            </w:r>
          </w:p>
        </w:tc>
        <w:tc>
          <w:tcPr>
            <w:tcW w:w="1096" w:type="pct"/>
            <w:tcBorders>
              <w:top w:val="single" w:sz="4" w:space="0" w:color="000000"/>
              <w:left w:val="single" w:sz="4" w:space="0" w:color="000000"/>
              <w:bottom w:val="single" w:sz="4" w:space="0" w:color="000000"/>
            </w:tcBorders>
          </w:tcPr>
          <w:p w:rsidR="004D5CAA" w:rsidRPr="00322558" w:rsidRDefault="004D5CAA" w:rsidP="00322558">
            <w:pPr>
              <w:jc w:val="center"/>
              <w:rPr>
                <w:sz w:val="10"/>
                <w:szCs w:val="14"/>
              </w:rPr>
            </w:pPr>
            <w:r w:rsidRPr="00322558">
              <w:rPr>
                <w:sz w:val="10"/>
                <w:szCs w:val="14"/>
              </w:rPr>
              <w:t>8920,62700</w:t>
            </w:r>
          </w:p>
        </w:tc>
        <w:tc>
          <w:tcPr>
            <w:tcW w:w="890" w:type="pct"/>
            <w:tcBorders>
              <w:top w:val="single" w:sz="4" w:space="0" w:color="000000"/>
              <w:left w:val="single" w:sz="4" w:space="0" w:color="000000"/>
              <w:bottom w:val="single" w:sz="4" w:space="0" w:color="000000"/>
            </w:tcBorders>
          </w:tcPr>
          <w:p w:rsidR="004D5CAA" w:rsidRPr="00322558" w:rsidRDefault="004D5CAA" w:rsidP="00322558">
            <w:pPr>
              <w:jc w:val="center"/>
              <w:rPr>
                <w:sz w:val="10"/>
                <w:szCs w:val="14"/>
              </w:rPr>
            </w:pPr>
            <w:r w:rsidRPr="00322558">
              <w:rPr>
                <w:sz w:val="10"/>
                <w:szCs w:val="14"/>
              </w:rPr>
              <w:t>118327,87300</w:t>
            </w:r>
          </w:p>
        </w:tc>
        <w:tc>
          <w:tcPr>
            <w:tcW w:w="1309" w:type="pct"/>
            <w:tcBorders>
              <w:top w:val="single" w:sz="4" w:space="0" w:color="000000"/>
              <w:left w:val="single" w:sz="4" w:space="0" w:color="000000"/>
              <w:bottom w:val="single" w:sz="4" w:space="0" w:color="000000"/>
            </w:tcBorders>
          </w:tcPr>
          <w:p w:rsidR="004D5CAA" w:rsidRPr="00322558" w:rsidRDefault="004D5CAA" w:rsidP="00322558">
            <w:pPr>
              <w:jc w:val="center"/>
              <w:rPr>
                <w:sz w:val="10"/>
                <w:szCs w:val="14"/>
              </w:rPr>
            </w:pPr>
            <w:r w:rsidRPr="00322558">
              <w:rPr>
                <w:sz w:val="10"/>
                <w:szCs w:val="14"/>
              </w:rPr>
              <w:t>39636,38972</w:t>
            </w:r>
          </w:p>
        </w:tc>
        <w:tc>
          <w:tcPr>
            <w:tcW w:w="908" w:type="pct"/>
            <w:tcBorders>
              <w:top w:val="single" w:sz="4" w:space="0" w:color="000000"/>
              <w:left w:val="single" w:sz="4" w:space="0" w:color="000000"/>
              <w:bottom w:val="single" w:sz="4" w:space="0" w:color="000000"/>
              <w:right w:val="single" w:sz="4" w:space="0" w:color="000000"/>
            </w:tcBorders>
          </w:tcPr>
          <w:p w:rsidR="004D5CAA" w:rsidRPr="00322558" w:rsidRDefault="004D5CAA" w:rsidP="00322558">
            <w:pPr>
              <w:jc w:val="center"/>
              <w:rPr>
                <w:sz w:val="10"/>
                <w:szCs w:val="14"/>
              </w:rPr>
            </w:pPr>
            <w:r w:rsidRPr="00322558">
              <w:rPr>
                <w:sz w:val="10"/>
                <w:szCs w:val="14"/>
              </w:rPr>
              <w:t>166884,88972</w:t>
            </w:r>
          </w:p>
        </w:tc>
      </w:tr>
      <w:tr w:rsidR="004D5CAA" w:rsidRPr="00322558" w:rsidTr="00322558">
        <w:tc>
          <w:tcPr>
            <w:tcW w:w="797" w:type="pct"/>
            <w:tcBorders>
              <w:top w:val="single" w:sz="4" w:space="0" w:color="000000"/>
              <w:left w:val="single" w:sz="4" w:space="0" w:color="000000"/>
              <w:bottom w:val="single" w:sz="4" w:space="0" w:color="000000"/>
            </w:tcBorders>
            <w:vAlign w:val="center"/>
          </w:tcPr>
          <w:p w:rsidR="004D5CAA" w:rsidRPr="00322558" w:rsidRDefault="004D5CAA" w:rsidP="00322558">
            <w:pPr>
              <w:jc w:val="center"/>
              <w:rPr>
                <w:sz w:val="10"/>
                <w:szCs w:val="14"/>
              </w:rPr>
            </w:pPr>
            <w:r w:rsidRPr="00322558">
              <w:rPr>
                <w:sz w:val="10"/>
                <w:szCs w:val="14"/>
              </w:rPr>
              <w:t>2022</w:t>
            </w:r>
          </w:p>
        </w:tc>
        <w:tc>
          <w:tcPr>
            <w:tcW w:w="1096" w:type="pct"/>
            <w:tcBorders>
              <w:top w:val="single" w:sz="4" w:space="0" w:color="000000"/>
              <w:left w:val="single" w:sz="4" w:space="0" w:color="000000"/>
              <w:bottom w:val="single" w:sz="4" w:space="0" w:color="000000"/>
            </w:tcBorders>
          </w:tcPr>
          <w:p w:rsidR="004D5CAA" w:rsidRPr="00322558" w:rsidRDefault="004D5CAA" w:rsidP="00322558">
            <w:pPr>
              <w:jc w:val="center"/>
              <w:rPr>
                <w:sz w:val="10"/>
                <w:szCs w:val="14"/>
              </w:rPr>
            </w:pPr>
            <w:r w:rsidRPr="00322558">
              <w:rPr>
                <w:sz w:val="10"/>
                <w:szCs w:val="14"/>
              </w:rPr>
              <w:t>8816,73128</w:t>
            </w:r>
          </w:p>
        </w:tc>
        <w:tc>
          <w:tcPr>
            <w:tcW w:w="890" w:type="pct"/>
            <w:tcBorders>
              <w:top w:val="single" w:sz="4" w:space="0" w:color="000000"/>
              <w:left w:val="single" w:sz="4" w:space="0" w:color="000000"/>
              <w:bottom w:val="single" w:sz="4" w:space="0" w:color="000000"/>
            </w:tcBorders>
          </w:tcPr>
          <w:p w:rsidR="004D5CAA" w:rsidRPr="00322558" w:rsidRDefault="004D5CAA" w:rsidP="00322558">
            <w:pPr>
              <w:jc w:val="center"/>
              <w:rPr>
                <w:sz w:val="10"/>
                <w:szCs w:val="14"/>
              </w:rPr>
            </w:pPr>
            <w:r w:rsidRPr="00322558">
              <w:rPr>
                <w:sz w:val="10"/>
                <w:szCs w:val="14"/>
              </w:rPr>
              <w:t>129206,96882</w:t>
            </w:r>
          </w:p>
        </w:tc>
        <w:tc>
          <w:tcPr>
            <w:tcW w:w="1309" w:type="pct"/>
            <w:tcBorders>
              <w:top w:val="single" w:sz="4" w:space="0" w:color="000000"/>
              <w:left w:val="single" w:sz="4" w:space="0" w:color="000000"/>
              <w:bottom w:val="single" w:sz="4" w:space="0" w:color="000000"/>
            </w:tcBorders>
          </w:tcPr>
          <w:p w:rsidR="004D5CAA" w:rsidRPr="00322558" w:rsidRDefault="004D5CAA" w:rsidP="00322558">
            <w:pPr>
              <w:jc w:val="center"/>
              <w:rPr>
                <w:sz w:val="10"/>
                <w:szCs w:val="14"/>
              </w:rPr>
            </w:pPr>
            <w:r w:rsidRPr="00322558">
              <w:rPr>
                <w:sz w:val="10"/>
                <w:szCs w:val="14"/>
              </w:rPr>
              <w:t>44677,49155</w:t>
            </w:r>
          </w:p>
        </w:tc>
        <w:tc>
          <w:tcPr>
            <w:tcW w:w="908" w:type="pct"/>
            <w:tcBorders>
              <w:top w:val="single" w:sz="4" w:space="0" w:color="000000"/>
              <w:left w:val="single" w:sz="4" w:space="0" w:color="000000"/>
              <w:bottom w:val="single" w:sz="4" w:space="0" w:color="000000"/>
              <w:right w:val="single" w:sz="4" w:space="0" w:color="000000"/>
            </w:tcBorders>
          </w:tcPr>
          <w:p w:rsidR="004D5CAA" w:rsidRPr="00322558" w:rsidRDefault="004D5CAA" w:rsidP="00322558">
            <w:pPr>
              <w:jc w:val="center"/>
              <w:rPr>
                <w:sz w:val="10"/>
                <w:szCs w:val="14"/>
              </w:rPr>
            </w:pPr>
            <w:r w:rsidRPr="00322558">
              <w:rPr>
                <w:sz w:val="10"/>
                <w:szCs w:val="14"/>
              </w:rPr>
              <w:t>182701,19165</w:t>
            </w:r>
          </w:p>
        </w:tc>
      </w:tr>
      <w:tr w:rsidR="004D5CAA" w:rsidRPr="00322558" w:rsidTr="00322558">
        <w:tc>
          <w:tcPr>
            <w:tcW w:w="797" w:type="pct"/>
            <w:tcBorders>
              <w:top w:val="single" w:sz="4" w:space="0" w:color="000000"/>
              <w:left w:val="single" w:sz="4" w:space="0" w:color="000000"/>
              <w:bottom w:val="single" w:sz="4" w:space="0" w:color="000000"/>
            </w:tcBorders>
            <w:vAlign w:val="center"/>
          </w:tcPr>
          <w:p w:rsidR="004D5CAA" w:rsidRPr="00322558" w:rsidRDefault="004D5CAA" w:rsidP="00322558">
            <w:pPr>
              <w:jc w:val="center"/>
              <w:rPr>
                <w:sz w:val="10"/>
                <w:szCs w:val="14"/>
              </w:rPr>
            </w:pPr>
            <w:r w:rsidRPr="00322558">
              <w:rPr>
                <w:sz w:val="10"/>
                <w:szCs w:val="14"/>
              </w:rPr>
              <w:t>2023</w:t>
            </w:r>
          </w:p>
        </w:tc>
        <w:tc>
          <w:tcPr>
            <w:tcW w:w="1096" w:type="pct"/>
            <w:tcBorders>
              <w:top w:val="single" w:sz="4" w:space="0" w:color="000000"/>
              <w:left w:val="single" w:sz="4" w:space="0" w:color="000000"/>
              <w:bottom w:val="single" w:sz="4" w:space="0" w:color="000000"/>
            </w:tcBorders>
          </w:tcPr>
          <w:p w:rsidR="004D5CAA" w:rsidRPr="00322558" w:rsidRDefault="004D5CAA" w:rsidP="00322558">
            <w:pPr>
              <w:jc w:val="center"/>
              <w:rPr>
                <w:sz w:val="10"/>
                <w:szCs w:val="14"/>
              </w:rPr>
            </w:pPr>
            <w:r w:rsidRPr="00322558">
              <w:rPr>
                <w:sz w:val="10"/>
                <w:szCs w:val="14"/>
              </w:rPr>
              <w:t>9105,43796</w:t>
            </w:r>
          </w:p>
        </w:tc>
        <w:tc>
          <w:tcPr>
            <w:tcW w:w="890" w:type="pct"/>
            <w:tcBorders>
              <w:top w:val="single" w:sz="4" w:space="0" w:color="000000"/>
              <w:left w:val="single" w:sz="4" w:space="0" w:color="000000"/>
              <w:bottom w:val="single" w:sz="4" w:space="0" w:color="000000"/>
            </w:tcBorders>
          </w:tcPr>
          <w:p w:rsidR="004D5CAA" w:rsidRPr="00322558" w:rsidRDefault="004D5CAA" w:rsidP="00322558">
            <w:pPr>
              <w:jc w:val="center"/>
              <w:rPr>
                <w:sz w:val="10"/>
                <w:szCs w:val="14"/>
              </w:rPr>
            </w:pPr>
            <w:r w:rsidRPr="00322558">
              <w:rPr>
                <w:sz w:val="10"/>
                <w:szCs w:val="14"/>
              </w:rPr>
              <w:t>137633,38710</w:t>
            </w:r>
          </w:p>
        </w:tc>
        <w:tc>
          <w:tcPr>
            <w:tcW w:w="1309" w:type="pct"/>
            <w:tcBorders>
              <w:top w:val="single" w:sz="4" w:space="0" w:color="000000"/>
              <w:left w:val="single" w:sz="4" w:space="0" w:color="000000"/>
              <w:bottom w:val="single" w:sz="4" w:space="0" w:color="000000"/>
            </w:tcBorders>
          </w:tcPr>
          <w:p w:rsidR="004D5CAA" w:rsidRPr="00322558" w:rsidRDefault="004D5CAA" w:rsidP="00322558">
            <w:pPr>
              <w:jc w:val="center"/>
              <w:rPr>
                <w:sz w:val="10"/>
                <w:szCs w:val="14"/>
              </w:rPr>
            </w:pPr>
            <w:r w:rsidRPr="00322558">
              <w:rPr>
                <w:sz w:val="10"/>
                <w:szCs w:val="14"/>
              </w:rPr>
              <w:t>45028,32015</w:t>
            </w:r>
          </w:p>
        </w:tc>
        <w:tc>
          <w:tcPr>
            <w:tcW w:w="908" w:type="pct"/>
            <w:tcBorders>
              <w:top w:val="single" w:sz="4" w:space="0" w:color="000000"/>
              <w:left w:val="single" w:sz="4" w:space="0" w:color="000000"/>
              <w:bottom w:val="single" w:sz="4" w:space="0" w:color="000000"/>
              <w:right w:val="single" w:sz="4" w:space="0" w:color="000000"/>
            </w:tcBorders>
          </w:tcPr>
          <w:p w:rsidR="004D5CAA" w:rsidRPr="00322558" w:rsidRDefault="004D5CAA" w:rsidP="00322558">
            <w:pPr>
              <w:jc w:val="center"/>
              <w:rPr>
                <w:sz w:val="10"/>
                <w:szCs w:val="14"/>
              </w:rPr>
            </w:pPr>
            <w:r w:rsidRPr="00322558">
              <w:rPr>
                <w:sz w:val="10"/>
                <w:szCs w:val="14"/>
              </w:rPr>
              <w:t>191767,14521</w:t>
            </w:r>
          </w:p>
        </w:tc>
      </w:tr>
      <w:tr w:rsidR="004D5CAA" w:rsidRPr="00322558" w:rsidTr="00322558">
        <w:trPr>
          <w:trHeight w:val="150"/>
        </w:trPr>
        <w:tc>
          <w:tcPr>
            <w:tcW w:w="797" w:type="pct"/>
            <w:tcBorders>
              <w:top w:val="single" w:sz="4" w:space="0" w:color="000000"/>
              <w:left w:val="single" w:sz="4" w:space="0" w:color="000000"/>
              <w:bottom w:val="single" w:sz="4" w:space="0" w:color="000000"/>
            </w:tcBorders>
            <w:vAlign w:val="center"/>
          </w:tcPr>
          <w:p w:rsidR="004D5CAA" w:rsidRPr="00322558" w:rsidRDefault="004D5CAA" w:rsidP="00322558">
            <w:pPr>
              <w:jc w:val="center"/>
              <w:rPr>
                <w:sz w:val="10"/>
                <w:szCs w:val="14"/>
              </w:rPr>
            </w:pPr>
            <w:r w:rsidRPr="00322558">
              <w:rPr>
                <w:sz w:val="10"/>
                <w:szCs w:val="14"/>
              </w:rPr>
              <w:t>2024</w:t>
            </w:r>
          </w:p>
        </w:tc>
        <w:tc>
          <w:tcPr>
            <w:tcW w:w="1096" w:type="pct"/>
            <w:tcBorders>
              <w:top w:val="single" w:sz="4" w:space="0" w:color="000000"/>
              <w:left w:val="single" w:sz="4" w:space="0" w:color="000000"/>
              <w:bottom w:val="single" w:sz="4" w:space="0" w:color="000000"/>
            </w:tcBorders>
          </w:tcPr>
          <w:p w:rsidR="004D5CAA" w:rsidRPr="00322558" w:rsidRDefault="004D5CAA" w:rsidP="00322558">
            <w:pPr>
              <w:jc w:val="center"/>
              <w:rPr>
                <w:sz w:val="10"/>
                <w:szCs w:val="14"/>
              </w:rPr>
            </w:pPr>
            <w:r w:rsidRPr="00322558">
              <w:rPr>
                <w:sz w:val="10"/>
                <w:szCs w:val="14"/>
              </w:rPr>
              <w:t>16167,28833</w:t>
            </w:r>
          </w:p>
        </w:tc>
        <w:tc>
          <w:tcPr>
            <w:tcW w:w="890" w:type="pct"/>
            <w:tcBorders>
              <w:top w:val="single" w:sz="4" w:space="0" w:color="000000"/>
              <w:left w:val="single" w:sz="4" w:space="0" w:color="000000"/>
              <w:bottom w:val="single" w:sz="4" w:space="0" w:color="000000"/>
            </w:tcBorders>
          </w:tcPr>
          <w:p w:rsidR="004D5CAA" w:rsidRPr="00322558" w:rsidRDefault="004D5CAA" w:rsidP="00322558">
            <w:pPr>
              <w:jc w:val="center"/>
              <w:rPr>
                <w:sz w:val="10"/>
                <w:szCs w:val="14"/>
              </w:rPr>
            </w:pPr>
            <w:r w:rsidRPr="00322558">
              <w:rPr>
                <w:sz w:val="10"/>
                <w:szCs w:val="14"/>
              </w:rPr>
              <w:t>154087,91566</w:t>
            </w:r>
          </w:p>
        </w:tc>
        <w:tc>
          <w:tcPr>
            <w:tcW w:w="1309" w:type="pct"/>
            <w:tcBorders>
              <w:top w:val="single" w:sz="4" w:space="0" w:color="000000"/>
              <w:left w:val="single" w:sz="4" w:space="0" w:color="000000"/>
              <w:bottom w:val="single" w:sz="4" w:space="0" w:color="000000"/>
            </w:tcBorders>
          </w:tcPr>
          <w:p w:rsidR="004D5CAA" w:rsidRPr="00322558" w:rsidRDefault="004D5CAA" w:rsidP="00322558">
            <w:pPr>
              <w:jc w:val="center"/>
              <w:rPr>
                <w:sz w:val="10"/>
                <w:szCs w:val="14"/>
              </w:rPr>
            </w:pPr>
            <w:r w:rsidRPr="00322558">
              <w:rPr>
                <w:sz w:val="10"/>
                <w:szCs w:val="14"/>
              </w:rPr>
              <w:t>44719,72321</w:t>
            </w:r>
          </w:p>
        </w:tc>
        <w:tc>
          <w:tcPr>
            <w:tcW w:w="908" w:type="pct"/>
            <w:tcBorders>
              <w:top w:val="single" w:sz="4" w:space="0" w:color="000000"/>
              <w:left w:val="single" w:sz="4" w:space="0" w:color="000000"/>
              <w:bottom w:val="single" w:sz="4" w:space="0" w:color="000000"/>
              <w:right w:val="single" w:sz="4" w:space="0" w:color="000000"/>
            </w:tcBorders>
          </w:tcPr>
          <w:p w:rsidR="004D5CAA" w:rsidRPr="00322558" w:rsidRDefault="004D5CAA" w:rsidP="00322558">
            <w:pPr>
              <w:jc w:val="center"/>
              <w:rPr>
                <w:sz w:val="10"/>
                <w:szCs w:val="14"/>
              </w:rPr>
            </w:pPr>
            <w:r w:rsidRPr="00322558">
              <w:rPr>
                <w:sz w:val="10"/>
                <w:szCs w:val="14"/>
              </w:rPr>
              <w:t>214974,92720</w:t>
            </w:r>
          </w:p>
        </w:tc>
      </w:tr>
      <w:tr w:rsidR="004D5CAA" w:rsidRPr="00322558" w:rsidTr="00322558">
        <w:tc>
          <w:tcPr>
            <w:tcW w:w="797" w:type="pct"/>
            <w:tcBorders>
              <w:top w:val="single" w:sz="4" w:space="0" w:color="000000"/>
              <w:left w:val="single" w:sz="4" w:space="0" w:color="000000"/>
              <w:bottom w:val="single" w:sz="4" w:space="0" w:color="000000"/>
            </w:tcBorders>
            <w:vAlign w:val="center"/>
          </w:tcPr>
          <w:p w:rsidR="004D5CAA" w:rsidRPr="00322558" w:rsidRDefault="004D5CAA" w:rsidP="00322558">
            <w:pPr>
              <w:jc w:val="center"/>
              <w:rPr>
                <w:sz w:val="10"/>
                <w:szCs w:val="14"/>
              </w:rPr>
            </w:pPr>
            <w:r w:rsidRPr="00322558">
              <w:rPr>
                <w:sz w:val="10"/>
                <w:szCs w:val="14"/>
              </w:rPr>
              <w:t>2025</w:t>
            </w:r>
          </w:p>
        </w:tc>
        <w:tc>
          <w:tcPr>
            <w:tcW w:w="1096" w:type="pct"/>
            <w:tcBorders>
              <w:top w:val="single" w:sz="4" w:space="0" w:color="000000"/>
              <w:left w:val="single" w:sz="4" w:space="0" w:color="000000"/>
              <w:bottom w:val="single" w:sz="4" w:space="0" w:color="000000"/>
            </w:tcBorders>
          </w:tcPr>
          <w:p w:rsidR="004D5CAA" w:rsidRPr="00322558" w:rsidRDefault="004D5CAA" w:rsidP="00322558">
            <w:pPr>
              <w:jc w:val="center"/>
              <w:rPr>
                <w:sz w:val="10"/>
                <w:szCs w:val="14"/>
              </w:rPr>
            </w:pPr>
            <w:r w:rsidRPr="00322558">
              <w:rPr>
                <w:sz w:val="10"/>
                <w:szCs w:val="14"/>
              </w:rPr>
              <w:t>106996,17000</w:t>
            </w:r>
          </w:p>
        </w:tc>
        <w:tc>
          <w:tcPr>
            <w:tcW w:w="890" w:type="pct"/>
            <w:tcBorders>
              <w:top w:val="single" w:sz="4" w:space="0" w:color="000000"/>
              <w:left w:val="single" w:sz="4" w:space="0" w:color="000000"/>
              <w:bottom w:val="single" w:sz="4" w:space="0" w:color="000000"/>
            </w:tcBorders>
          </w:tcPr>
          <w:p w:rsidR="004D5CAA" w:rsidRPr="00322558" w:rsidRDefault="004D5CAA" w:rsidP="00322558">
            <w:pPr>
              <w:jc w:val="center"/>
              <w:rPr>
                <w:sz w:val="10"/>
                <w:szCs w:val="14"/>
              </w:rPr>
            </w:pPr>
            <w:r w:rsidRPr="00322558">
              <w:rPr>
                <w:sz w:val="10"/>
                <w:szCs w:val="14"/>
              </w:rPr>
              <w:t>180424,96457</w:t>
            </w:r>
          </w:p>
        </w:tc>
        <w:tc>
          <w:tcPr>
            <w:tcW w:w="1309" w:type="pct"/>
            <w:tcBorders>
              <w:top w:val="single" w:sz="4" w:space="0" w:color="000000"/>
              <w:left w:val="single" w:sz="4" w:space="0" w:color="000000"/>
              <w:bottom w:val="single" w:sz="4" w:space="0" w:color="000000"/>
            </w:tcBorders>
          </w:tcPr>
          <w:p w:rsidR="004D5CAA" w:rsidRPr="00322558" w:rsidRDefault="004D5CAA" w:rsidP="00322558">
            <w:pPr>
              <w:jc w:val="center"/>
              <w:rPr>
                <w:sz w:val="10"/>
                <w:szCs w:val="14"/>
              </w:rPr>
            </w:pPr>
            <w:r w:rsidRPr="00322558">
              <w:rPr>
                <w:sz w:val="10"/>
                <w:szCs w:val="14"/>
              </w:rPr>
              <w:t>53195,97471</w:t>
            </w:r>
          </w:p>
        </w:tc>
        <w:tc>
          <w:tcPr>
            <w:tcW w:w="908" w:type="pct"/>
            <w:tcBorders>
              <w:top w:val="single" w:sz="4" w:space="0" w:color="000000"/>
              <w:left w:val="single" w:sz="4" w:space="0" w:color="000000"/>
              <w:bottom w:val="single" w:sz="4" w:space="0" w:color="000000"/>
              <w:right w:val="single" w:sz="4" w:space="0" w:color="000000"/>
            </w:tcBorders>
          </w:tcPr>
          <w:p w:rsidR="004D5CAA" w:rsidRPr="00322558" w:rsidRDefault="004D5CAA" w:rsidP="00322558">
            <w:pPr>
              <w:jc w:val="center"/>
              <w:rPr>
                <w:sz w:val="10"/>
                <w:szCs w:val="14"/>
              </w:rPr>
            </w:pPr>
            <w:r w:rsidRPr="00322558">
              <w:rPr>
                <w:sz w:val="10"/>
                <w:szCs w:val="14"/>
              </w:rPr>
              <w:t>340617,10928</w:t>
            </w:r>
          </w:p>
        </w:tc>
      </w:tr>
      <w:tr w:rsidR="004D5CAA" w:rsidRPr="00322558" w:rsidTr="00322558">
        <w:tc>
          <w:tcPr>
            <w:tcW w:w="797" w:type="pct"/>
            <w:tcBorders>
              <w:top w:val="single" w:sz="4" w:space="0" w:color="000000"/>
              <w:left w:val="single" w:sz="4" w:space="0" w:color="000000"/>
              <w:bottom w:val="single" w:sz="4" w:space="0" w:color="000000"/>
            </w:tcBorders>
            <w:vAlign w:val="center"/>
          </w:tcPr>
          <w:p w:rsidR="004D5CAA" w:rsidRPr="00322558" w:rsidRDefault="004D5CAA" w:rsidP="00322558">
            <w:pPr>
              <w:jc w:val="center"/>
              <w:rPr>
                <w:sz w:val="10"/>
                <w:szCs w:val="14"/>
              </w:rPr>
            </w:pPr>
            <w:r w:rsidRPr="00322558">
              <w:rPr>
                <w:sz w:val="10"/>
                <w:szCs w:val="14"/>
              </w:rPr>
              <w:t>2026</w:t>
            </w:r>
          </w:p>
        </w:tc>
        <w:tc>
          <w:tcPr>
            <w:tcW w:w="1096" w:type="pct"/>
            <w:tcBorders>
              <w:top w:val="single" w:sz="4" w:space="0" w:color="000000"/>
              <w:left w:val="single" w:sz="4" w:space="0" w:color="000000"/>
              <w:bottom w:val="single" w:sz="4" w:space="0" w:color="000000"/>
            </w:tcBorders>
          </w:tcPr>
          <w:p w:rsidR="004D5CAA" w:rsidRPr="00322558" w:rsidRDefault="004D5CAA" w:rsidP="00322558">
            <w:pPr>
              <w:jc w:val="center"/>
              <w:rPr>
                <w:sz w:val="10"/>
                <w:szCs w:val="14"/>
              </w:rPr>
            </w:pPr>
            <w:r w:rsidRPr="00322558">
              <w:rPr>
                <w:sz w:val="10"/>
                <w:szCs w:val="14"/>
              </w:rPr>
              <w:t>77057,98762</w:t>
            </w:r>
          </w:p>
        </w:tc>
        <w:tc>
          <w:tcPr>
            <w:tcW w:w="890" w:type="pct"/>
            <w:tcBorders>
              <w:top w:val="single" w:sz="4" w:space="0" w:color="000000"/>
              <w:left w:val="single" w:sz="4" w:space="0" w:color="000000"/>
              <w:bottom w:val="single" w:sz="4" w:space="0" w:color="000000"/>
            </w:tcBorders>
          </w:tcPr>
          <w:p w:rsidR="004D5CAA" w:rsidRPr="00322558" w:rsidRDefault="004D5CAA" w:rsidP="00322558">
            <w:pPr>
              <w:jc w:val="center"/>
              <w:rPr>
                <w:sz w:val="10"/>
                <w:szCs w:val="14"/>
              </w:rPr>
            </w:pPr>
            <w:r w:rsidRPr="00322558">
              <w:rPr>
                <w:sz w:val="10"/>
                <w:szCs w:val="14"/>
              </w:rPr>
              <w:t>156698,88528</w:t>
            </w:r>
          </w:p>
        </w:tc>
        <w:tc>
          <w:tcPr>
            <w:tcW w:w="1309" w:type="pct"/>
            <w:tcBorders>
              <w:top w:val="single" w:sz="4" w:space="0" w:color="000000"/>
              <w:left w:val="single" w:sz="4" w:space="0" w:color="000000"/>
              <w:bottom w:val="single" w:sz="4" w:space="0" w:color="000000"/>
            </w:tcBorders>
          </w:tcPr>
          <w:p w:rsidR="004D5CAA" w:rsidRPr="00322558" w:rsidRDefault="004D5CAA" w:rsidP="00322558">
            <w:pPr>
              <w:jc w:val="center"/>
              <w:rPr>
                <w:sz w:val="10"/>
                <w:szCs w:val="14"/>
              </w:rPr>
            </w:pPr>
            <w:r w:rsidRPr="00322558">
              <w:rPr>
                <w:sz w:val="10"/>
                <w:szCs w:val="14"/>
              </w:rPr>
              <w:t>50526,09601</w:t>
            </w:r>
          </w:p>
        </w:tc>
        <w:tc>
          <w:tcPr>
            <w:tcW w:w="908" w:type="pct"/>
            <w:tcBorders>
              <w:top w:val="single" w:sz="4" w:space="0" w:color="000000"/>
              <w:left w:val="single" w:sz="4" w:space="0" w:color="000000"/>
              <w:bottom w:val="single" w:sz="4" w:space="0" w:color="000000"/>
              <w:right w:val="single" w:sz="4" w:space="0" w:color="000000"/>
            </w:tcBorders>
          </w:tcPr>
          <w:p w:rsidR="004D5CAA" w:rsidRPr="00322558" w:rsidRDefault="004D5CAA" w:rsidP="00322558">
            <w:pPr>
              <w:jc w:val="center"/>
              <w:rPr>
                <w:sz w:val="10"/>
                <w:szCs w:val="14"/>
              </w:rPr>
            </w:pPr>
            <w:r w:rsidRPr="00322558">
              <w:rPr>
                <w:sz w:val="10"/>
                <w:szCs w:val="14"/>
              </w:rPr>
              <w:t>284282,96891</w:t>
            </w:r>
          </w:p>
        </w:tc>
      </w:tr>
      <w:tr w:rsidR="004D5CAA" w:rsidRPr="00322558" w:rsidTr="00322558">
        <w:trPr>
          <w:trHeight w:val="102"/>
        </w:trPr>
        <w:tc>
          <w:tcPr>
            <w:tcW w:w="797" w:type="pct"/>
            <w:tcBorders>
              <w:top w:val="single" w:sz="4" w:space="0" w:color="000000"/>
              <w:left w:val="single" w:sz="4" w:space="0" w:color="000000"/>
              <w:bottom w:val="single" w:sz="4" w:space="0" w:color="000000"/>
            </w:tcBorders>
            <w:vAlign w:val="center"/>
          </w:tcPr>
          <w:p w:rsidR="004D5CAA" w:rsidRPr="00322558" w:rsidRDefault="004D5CAA" w:rsidP="00322558">
            <w:pPr>
              <w:jc w:val="center"/>
              <w:rPr>
                <w:sz w:val="10"/>
                <w:szCs w:val="14"/>
              </w:rPr>
            </w:pPr>
            <w:r w:rsidRPr="00322558">
              <w:rPr>
                <w:sz w:val="10"/>
                <w:szCs w:val="14"/>
              </w:rPr>
              <w:t>2027</w:t>
            </w:r>
          </w:p>
        </w:tc>
        <w:tc>
          <w:tcPr>
            <w:tcW w:w="1096" w:type="pct"/>
            <w:tcBorders>
              <w:top w:val="single" w:sz="4" w:space="0" w:color="000000"/>
              <w:left w:val="single" w:sz="4" w:space="0" w:color="000000"/>
              <w:bottom w:val="single" w:sz="4" w:space="0" w:color="000000"/>
            </w:tcBorders>
          </w:tcPr>
          <w:p w:rsidR="004D5CAA" w:rsidRPr="00322558" w:rsidRDefault="004D5CAA" w:rsidP="00322558">
            <w:pPr>
              <w:jc w:val="center"/>
              <w:rPr>
                <w:sz w:val="10"/>
                <w:szCs w:val="14"/>
              </w:rPr>
            </w:pPr>
            <w:r w:rsidRPr="00322558">
              <w:rPr>
                <w:sz w:val="10"/>
                <w:szCs w:val="14"/>
              </w:rPr>
              <w:t>15420,19365</w:t>
            </w:r>
          </w:p>
        </w:tc>
        <w:tc>
          <w:tcPr>
            <w:tcW w:w="890" w:type="pct"/>
            <w:tcBorders>
              <w:top w:val="single" w:sz="4" w:space="0" w:color="000000"/>
              <w:left w:val="single" w:sz="4" w:space="0" w:color="000000"/>
              <w:bottom w:val="single" w:sz="4" w:space="0" w:color="000000"/>
            </w:tcBorders>
          </w:tcPr>
          <w:p w:rsidR="004D5CAA" w:rsidRPr="00322558" w:rsidRDefault="004D5CAA" w:rsidP="00322558">
            <w:pPr>
              <w:jc w:val="center"/>
              <w:rPr>
                <w:sz w:val="10"/>
                <w:szCs w:val="14"/>
              </w:rPr>
            </w:pPr>
            <w:r w:rsidRPr="00322558">
              <w:rPr>
                <w:sz w:val="10"/>
                <w:szCs w:val="14"/>
              </w:rPr>
              <w:t>154093,09841</w:t>
            </w:r>
          </w:p>
        </w:tc>
        <w:tc>
          <w:tcPr>
            <w:tcW w:w="1309" w:type="pct"/>
            <w:tcBorders>
              <w:top w:val="single" w:sz="4" w:space="0" w:color="000000"/>
              <w:left w:val="single" w:sz="4" w:space="0" w:color="000000"/>
              <w:bottom w:val="single" w:sz="4" w:space="0" w:color="000000"/>
            </w:tcBorders>
          </w:tcPr>
          <w:p w:rsidR="004D5CAA" w:rsidRPr="00322558" w:rsidRDefault="004D5CAA" w:rsidP="00322558">
            <w:pPr>
              <w:jc w:val="center"/>
              <w:rPr>
                <w:sz w:val="10"/>
                <w:szCs w:val="14"/>
              </w:rPr>
            </w:pPr>
            <w:r w:rsidRPr="00322558">
              <w:rPr>
                <w:sz w:val="10"/>
                <w:szCs w:val="14"/>
              </w:rPr>
              <w:t>50398,20801</w:t>
            </w:r>
          </w:p>
        </w:tc>
        <w:tc>
          <w:tcPr>
            <w:tcW w:w="908" w:type="pct"/>
            <w:tcBorders>
              <w:top w:val="single" w:sz="4" w:space="0" w:color="000000"/>
              <w:left w:val="single" w:sz="4" w:space="0" w:color="000000"/>
              <w:bottom w:val="single" w:sz="4" w:space="0" w:color="000000"/>
              <w:right w:val="single" w:sz="4" w:space="0" w:color="000000"/>
            </w:tcBorders>
          </w:tcPr>
          <w:p w:rsidR="004D5CAA" w:rsidRPr="00322558" w:rsidRDefault="004D5CAA" w:rsidP="00322558">
            <w:pPr>
              <w:jc w:val="center"/>
              <w:rPr>
                <w:sz w:val="10"/>
                <w:szCs w:val="14"/>
              </w:rPr>
            </w:pPr>
            <w:r w:rsidRPr="00322558">
              <w:rPr>
                <w:sz w:val="10"/>
                <w:szCs w:val="14"/>
              </w:rPr>
              <w:t>219911,50007</w:t>
            </w:r>
          </w:p>
        </w:tc>
      </w:tr>
      <w:tr w:rsidR="004D5CAA" w:rsidRPr="00322558" w:rsidTr="00322558">
        <w:trPr>
          <w:trHeight w:val="102"/>
        </w:trPr>
        <w:tc>
          <w:tcPr>
            <w:tcW w:w="797" w:type="pct"/>
            <w:tcBorders>
              <w:top w:val="single" w:sz="4" w:space="0" w:color="000000"/>
              <w:left w:val="single" w:sz="4" w:space="0" w:color="000000"/>
              <w:bottom w:val="single" w:sz="4" w:space="0" w:color="000000"/>
            </w:tcBorders>
            <w:vAlign w:val="center"/>
          </w:tcPr>
          <w:p w:rsidR="004D5CAA" w:rsidRPr="00322558" w:rsidRDefault="004D5CAA" w:rsidP="00322558">
            <w:pPr>
              <w:jc w:val="center"/>
              <w:rPr>
                <w:sz w:val="10"/>
                <w:szCs w:val="14"/>
              </w:rPr>
            </w:pPr>
            <w:r w:rsidRPr="00322558">
              <w:rPr>
                <w:sz w:val="10"/>
                <w:szCs w:val="14"/>
              </w:rPr>
              <w:t>ВСЕГО</w:t>
            </w:r>
          </w:p>
        </w:tc>
        <w:tc>
          <w:tcPr>
            <w:tcW w:w="1096" w:type="pct"/>
            <w:tcBorders>
              <w:top w:val="single" w:sz="4" w:space="0" w:color="000000"/>
              <w:left w:val="single" w:sz="4" w:space="0" w:color="000000"/>
              <w:bottom w:val="single" w:sz="4" w:space="0" w:color="000000"/>
            </w:tcBorders>
          </w:tcPr>
          <w:p w:rsidR="004D5CAA" w:rsidRPr="00322558" w:rsidRDefault="004D5CAA" w:rsidP="00322558">
            <w:pPr>
              <w:jc w:val="center"/>
              <w:rPr>
                <w:sz w:val="10"/>
                <w:szCs w:val="14"/>
              </w:rPr>
            </w:pPr>
            <w:r w:rsidRPr="00322558">
              <w:rPr>
                <w:sz w:val="10"/>
                <w:szCs w:val="14"/>
              </w:rPr>
              <w:t>242484,43584</w:t>
            </w:r>
          </w:p>
        </w:tc>
        <w:tc>
          <w:tcPr>
            <w:tcW w:w="890" w:type="pct"/>
            <w:tcBorders>
              <w:top w:val="single" w:sz="4" w:space="0" w:color="000000"/>
              <w:left w:val="single" w:sz="4" w:space="0" w:color="000000"/>
              <w:bottom w:val="single" w:sz="4" w:space="0" w:color="000000"/>
            </w:tcBorders>
          </w:tcPr>
          <w:p w:rsidR="004D5CAA" w:rsidRPr="00322558" w:rsidRDefault="004D5CAA" w:rsidP="00322558">
            <w:pPr>
              <w:jc w:val="center"/>
              <w:rPr>
                <w:sz w:val="10"/>
                <w:szCs w:val="14"/>
              </w:rPr>
            </w:pPr>
            <w:r w:rsidRPr="00322558">
              <w:rPr>
                <w:sz w:val="10"/>
                <w:szCs w:val="14"/>
              </w:rPr>
              <w:t>1030473,09284</w:t>
            </w:r>
          </w:p>
        </w:tc>
        <w:tc>
          <w:tcPr>
            <w:tcW w:w="1309" w:type="pct"/>
            <w:tcBorders>
              <w:top w:val="single" w:sz="4" w:space="0" w:color="000000"/>
              <w:left w:val="single" w:sz="4" w:space="0" w:color="000000"/>
              <w:bottom w:val="single" w:sz="4" w:space="0" w:color="000000"/>
            </w:tcBorders>
          </w:tcPr>
          <w:p w:rsidR="004D5CAA" w:rsidRPr="00322558" w:rsidRDefault="004D5CAA" w:rsidP="00322558">
            <w:pPr>
              <w:jc w:val="center"/>
              <w:rPr>
                <w:sz w:val="10"/>
                <w:szCs w:val="14"/>
              </w:rPr>
            </w:pPr>
            <w:r w:rsidRPr="00322558">
              <w:rPr>
                <w:sz w:val="10"/>
                <w:szCs w:val="14"/>
              </w:rPr>
              <w:t>328182,20335</w:t>
            </w:r>
          </w:p>
        </w:tc>
        <w:tc>
          <w:tcPr>
            <w:tcW w:w="908" w:type="pct"/>
            <w:tcBorders>
              <w:top w:val="single" w:sz="4" w:space="0" w:color="000000"/>
              <w:left w:val="single" w:sz="4" w:space="0" w:color="000000"/>
              <w:bottom w:val="single" w:sz="4" w:space="0" w:color="000000"/>
              <w:right w:val="single" w:sz="4" w:space="0" w:color="000000"/>
            </w:tcBorders>
          </w:tcPr>
          <w:p w:rsidR="004D5CAA" w:rsidRPr="00322558" w:rsidRDefault="004D5CAA" w:rsidP="00322558">
            <w:pPr>
              <w:jc w:val="center"/>
              <w:rPr>
                <w:sz w:val="10"/>
                <w:szCs w:val="14"/>
              </w:rPr>
            </w:pPr>
            <w:r w:rsidRPr="00322558">
              <w:rPr>
                <w:sz w:val="10"/>
                <w:szCs w:val="14"/>
              </w:rPr>
              <w:t>1601139,73204</w:t>
            </w:r>
          </w:p>
        </w:tc>
      </w:tr>
    </w:tbl>
    <w:p w:rsidR="004D5CAA" w:rsidRPr="00954E1A" w:rsidRDefault="004D5CAA" w:rsidP="004D5CAA">
      <w:pPr>
        <w:suppressAutoHyphens/>
        <w:autoSpaceDE w:val="0"/>
        <w:autoSpaceDN w:val="0"/>
        <w:adjustRightInd w:val="0"/>
        <w:contextualSpacing/>
        <w:rPr>
          <w:spacing w:val="-6"/>
          <w:sz w:val="14"/>
          <w:szCs w:val="14"/>
        </w:rPr>
      </w:pPr>
      <w:r w:rsidRPr="00954E1A">
        <w:rPr>
          <w:spacing w:val="-6"/>
          <w:sz w:val="14"/>
          <w:szCs w:val="14"/>
        </w:rPr>
        <w:t>»;</w:t>
      </w:r>
    </w:p>
    <w:p w:rsidR="004D5CAA" w:rsidRPr="00954E1A" w:rsidRDefault="004D5CAA" w:rsidP="00322558">
      <w:pPr>
        <w:suppressAutoHyphens/>
        <w:autoSpaceDE w:val="0"/>
        <w:autoSpaceDN w:val="0"/>
        <w:adjustRightInd w:val="0"/>
        <w:ind w:firstLine="284"/>
        <w:contextualSpacing/>
        <w:rPr>
          <w:spacing w:val="-6"/>
          <w:sz w:val="14"/>
          <w:szCs w:val="14"/>
        </w:rPr>
      </w:pPr>
      <w:r w:rsidRPr="00954E1A">
        <w:rPr>
          <w:spacing w:val="-6"/>
          <w:sz w:val="14"/>
          <w:szCs w:val="14"/>
        </w:rPr>
        <w:t>1.4 Мероприятия муниципальной программы в редакции:</w:t>
      </w:r>
    </w:p>
    <w:p w:rsidR="004D5CAA" w:rsidRPr="00954E1A" w:rsidRDefault="004D5CAA" w:rsidP="004D5CAA">
      <w:pPr>
        <w:jc w:val="center"/>
        <w:rPr>
          <w:sz w:val="14"/>
          <w:szCs w:val="14"/>
        </w:rPr>
      </w:pPr>
    </w:p>
    <w:p w:rsidR="004D5CAA" w:rsidRPr="00954E1A" w:rsidRDefault="004D5CAA" w:rsidP="004D5CAA">
      <w:pPr>
        <w:jc w:val="center"/>
        <w:rPr>
          <w:sz w:val="14"/>
          <w:szCs w:val="14"/>
        </w:rPr>
      </w:pPr>
      <w:r w:rsidRPr="00954E1A">
        <w:rPr>
          <w:b/>
          <w:bCs/>
          <w:sz w:val="14"/>
          <w:szCs w:val="14"/>
        </w:rPr>
        <w:t>«Мероприятия муниципальной программы</w:t>
      </w:r>
    </w:p>
    <w:p w:rsidR="004D5CAA" w:rsidRPr="00954E1A" w:rsidRDefault="004D5CAA" w:rsidP="004D5CAA">
      <w:pPr>
        <w:jc w:val="center"/>
        <w:rPr>
          <w:sz w:val="14"/>
          <w:szCs w:val="14"/>
        </w:rPr>
      </w:pPr>
      <w:r w:rsidRPr="00954E1A">
        <w:rPr>
          <w:sz w:val="14"/>
          <w:szCs w:val="14"/>
        </w:rPr>
        <w:t>Солецкого муниципального округа</w:t>
      </w:r>
    </w:p>
    <w:p w:rsidR="004D5CAA" w:rsidRPr="00954E1A" w:rsidRDefault="004D5CAA" w:rsidP="004D5CAA">
      <w:pPr>
        <w:jc w:val="center"/>
        <w:rPr>
          <w:sz w:val="14"/>
          <w:szCs w:val="14"/>
        </w:rPr>
      </w:pPr>
      <w:r w:rsidRPr="00954E1A">
        <w:rPr>
          <w:sz w:val="14"/>
          <w:szCs w:val="14"/>
        </w:rPr>
        <w:t>«Развитие образования в  Солецком муниципальном  округе»</w:t>
      </w:r>
    </w:p>
    <w:p w:rsidR="004D5CAA" w:rsidRDefault="004D5CAA" w:rsidP="006B6996">
      <w:pPr>
        <w:jc w:val="center"/>
        <w:rPr>
          <w:sz w:val="14"/>
          <w:szCs w:val="14"/>
        </w:rPr>
      </w:pPr>
    </w:p>
    <w:tbl>
      <w:tblPr>
        <w:tblW w:w="4968" w:type="pct"/>
        <w:tblLayout w:type="fixed"/>
        <w:tblLook w:val="04A0" w:firstRow="1" w:lastRow="0" w:firstColumn="1" w:lastColumn="0" w:noHBand="0" w:noVBand="1"/>
      </w:tblPr>
      <w:tblGrid>
        <w:gridCol w:w="236"/>
        <w:gridCol w:w="528"/>
        <w:gridCol w:w="759"/>
        <w:gridCol w:w="236"/>
        <w:gridCol w:w="489"/>
        <w:gridCol w:w="514"/>
        <w:gridCol w:w="360"/>
        <w:gridCol w:w="360"/>
        <w:gridCol w:w="360"/>
        <w:gridCol w:w="360"/>
        <w:gridCol w:w="361"/>
        <w:gridCol w:w="361"/>
        <w:gridCol w:w="361"/>
      </w:tblGrid>
      <w:tr w:rsidR="00322558" w:rsidRPr="00322558" w:rsidTr="00322558">
        <w:trPr>
          <w:trHeight w:val="20"/>
        </w:trPr>
        <w:tc>
          <w:tcPr>
            <w:tcW w:w="148" w:type="pct"/>
            <w:vMerge w:val="restart"/>
            <w:tcBorders>
              <w:top w:val="single" w:sz="4" w:space="0" w:color="000000"/>
              <w:left w:val="single" w:sz="4" w:space="0" w:color="000000"/>
              <w:bottom w:val="single" w:sz="4" w:space="0" w:color="000000"/>
              <w:right w:val="nil"/>
            </w:tcBorders>
          </w:tcPr>
          <w:p w:rsidR="00322558" w:rsidRPr="00322558" w:rsidRDefault="00322558" w:rsidP="00793183">
            <w:pPr>
              <w:suppressAutoHyphens/>
              <w:contextualSpacing/>
              <w:jc w:val="center"/>
              <w:rPr>
                <w:sz w:val="10"/>
                <w:szCs w:val="14"/>
              </w:rPr>
            </w:pPr>
            <w:r w:rsidRPr="00322558">
              <w:rPr>
                <w:sz w:val="10"/>
                <w:szCs w:val="14"/>
              </w:rPr>
              <w:t xml:space="preserve">№ </w:t>
            </w:r>
            <w:proofErr w:type="gramStart"/>
            <w:r w:rsidRPr="00322558">
              <w:rPr>
                <w:sz w:val="10"/>
                <w:szCs w:val="14"/>
              </w:rPr>
              <w:t>п</w:t>
            </w:r>
            <w:proofErr w:type="gramEnd"/>
            <w:r w:rsidRPr="00322558">
              <w:rPr>
                <w:sz w:val="10"/>
                <w:szCs w:val="14"/>
              </w:rPr>
              <w:t>/п</w:t>
            </w:r>
          </w:p>
        </w:tc>
        <w:tc>
          <w:tcPr>
            <w:tcW w:w="506" w:type="pct"/>
            <w:vMerge w:val="restart"/>
            <w:tcBorders>
              <w:top w:val="single" w:sz="4" w:space="0" w:color="000000"/>
              <w:left w:val="single" w:sz="4" w:space="0" w:color="000000"/>
              <w:bottom w:val="single" w:sz="4" w:space="0" w:color="000000"/>
              <w:right w:val="nil"/>
            </w:tcBorders>
          </w:tcPr>
          <w:p w:rsidR="00322558" w:rsidRPr="00322558" w:rsidRDefault="00322558" w:rsidP="00793183">
            <w:pPr>
              <w:suppressAutoHyphens/>
              <w:contextualSpacing/>
              <w:jc w:val="center"/>
              <w:rPr>
                <w:sz w:val="10"/>
                <w:szCs w:val="14"/>
              </w:rPr>
            </w:pPr>
            <w:r w:rsidRPr="00322558">
              <w:rPr>
                <w:sz w:val="10"/>
                <w:szCs w:val="14"/>
              </w:rPr>
              <w:t>Наименование мероприятия</w:t>
            </w:r>
          </w:p>
        </w:tc>
        <w:tc>
          <w:tcPr>
            <w:tcW w:w="725" w:type="pct"/>
            <w:vMerge w:val="restart"/>
            <w:tcBorders>
              <w:top w:val="single" w:sz="4" w:space="0" w:color="000000"/>
              <w:left w:val="single" w:sz="4" w:space="0" w:color="000000"/>
              <w:bottom w:val="single" w:sz="4" w:space="0" w:color="000000"/>
              <w:right w:val="nil"/>
            </w:tcBorders>
          </w:tcPr>
          <w:p w:rsidR="00322558" w:rsidRPr="00322558" w:rsidRDefault="00322558" w:rsidP="00793183">
            <w:pPr>
              <w:suppressAutoHyphens/>
              <w:contextualSpacing/>
              <w:jc w:val="center"/>
              <w:rPr>
                <w:sz w:val="10"/>
                <w:szCs w:val="14"/>
              </w:rPr>
            </w:pPr>
            <w:r w:rsidRPr="00322558">
              <w:rPr>
                <w:sz w:val="10"/>
                <w:szCs w:val="14"/>
              </w:rPr>
              <w:t>Исполнитель</w:t>
            </w:r>
          </w:p>
        </w:tc>
        <w:tc>
          <w:tcPr>
            <w:tcW w:w="229" w:type="pct"/>
            <w:vMerge w:val="restart"/>
            <w:tcBorders>
              <w:top w:val="single" w:sz="4" w:space="0" w:color="000000"/>
              <w:left w:val="single" w:sz="4" w:space="0" w:color="000000"/>
              <w:bottom w:val="single" w:sz="4" w:space="0" w:color="000000"/>
              <w:right w:val="nil"/>
            </w:tcBorders>
          </w:tcPr>
          <w:p w:rsidR="00322558" w:rsidRPr="00322558" w:rsidRDefault="00322558" w:rsidP="00793183">
            <w:pPr>
              <w:suppressAutoHyphens/>
              <w:contextualSpacing/>
              <w:jc w:val="center"/>
              <w:rPr>
                <w:sz w:val="10"/>
                <w:szCs w:val="14"/>
              </w:rPr>
            </w:pPr>
            <w:r w:rsidRPr="00322558">
              <w:rPr>
                <w:sz w:val="10"/>
                <w:szCs w:val="14"/>
              </w:rPr>
              <w:t>Срок реализации</w:t>
            </w:r>
          </w:p>
        </w:tc>
        <w:tc>
          <w:tcPr>
            <w:tcW w:w="470" w:type="pct"/>
            <w:vMerge w:val="restart"/>
            <w:tcBorders>
              <w:top w:val="single" w:sz="4" w:space="0" w:color="000000"/>
              <w:left w:val="single" w:sz="4" w:space="0" w:color="000000"/>
              <w:bottom w:val="single" w:sz="4" w:space="0" w:color="000000"/>
              <w:right w:val="nil"/>
            </w:tcBorders>
          </w:tcPr>
          <w:p w:rsidR="00322558" w:rsidRPr="00322558" w:rsidRDefault="00322558" w:rsidP="00793183">
            <w:pPr>
              <w:suppressAutoHyphens/>
              <w:contextualSpacing/>
              <w:jc w:val="center"/>
              <w:rPr>
                <w:sz w:val="10"/>
                <w:szCs w:val="14"/>
              </w:rPr>
            </w:pPr>
            <w:proofErr w:type="gramStart"/>
            <w:r w:rsidRPr="00322558">
              <w:rPr>
                <w:sz w:val="10"/>
                <w:szCs w:val="14"/>
              </w:rPr>
              <w:t>Целевой показатель (номер целевого показатели из паспорта муниципальной программы)</w:t>
            </w:r>
            <w:proofErr w:type="gramEnd"/>
          </w:p>
        </w:tc>
        <w:tc>
          <w:tcPr>
            <w:tcW w:w="493" w:type="pct"/>
            <w:vMerge w:val="restart"/>
            <w:tcBorders>
              <w:top w:val="single" w:sz="4" w:space="0" w:color="000000"/>
              <w:left w:val="single" w:sz="4" w:space="0" w:color="000000"/>
              <w:bottom w:val="single" w:sz="4" w:space="0" w:color="000000"/>
              <w:right w:val="nil"/>
            </w:tcBorders>
          </w:tcPr>
          <w:p w:rsidR="00322558" w:rsidRPr="00322558" w:rsidRDefault="00322558" w:rsidP="00793183">
            <w:pPr>
              <w:suppressAutoHyphens/>
              <w:contextualSpacing/>
              <w:jc w:val="center"/>
              <w:rPr>
                <w:sz w:val="10"/>
                <w:szCs w:val="14"/>
              </w:rPr>
            </w:pPr>
            <w:r w:rsidRPr="00322558">
              <w:rPr>
                <w:sz w:val="10"/>
                <w:szCs w:val="14"/>
              </w:rPr>
              <w:t>Источник финансирования</w:t>
            </w:r>
          </w:p>
        </w:tc>
        <w:tc>
          <w:tcPr>
            <w:tcW w:w="2431" w:type="pct"/>
            <w:gridSpan w:val="7"/>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suppressAutoHyphens/>
              <w:contextualSpacing/>
              <w:jc w:val="center"/>
              <w:rPr>
                <w:sz w:val="10"/>
                <w:szCs w:val="14"/>
              </w:rPr>
            </w:pPr>
            <w:r w:rsidRPr="00322558">
              <w:rPr>
                <w:sz w:val="10"/>
                <w:szCs w:val="14"/>
              </w:rPr>
              <w:t>Объем финансирования по годам (тыс. руб.)</w:t>
            </w:r>
          </w:p>
        </w:tc>
      </w:tr>
      <w:tr w:rsidR="00322558" w:rsidRPr="00322558" w:rsidTr="00322558">
        <w:trPr>
          <w:trHeight w:val="20"/>
        </w:trPr>
        <w:tc>
          <w:tcPr>
            <w:tcW w:w="148" w:type="pct"/>
            <w:vMerge/>
            <w:tcBorders>
              <w:top w:val="single" w:sz="4" w:space="0" w:color="000000"/>
              <w:left w:val="single" w:sz="4" w:space="0" w:color="000000"/>
              <w:bottom w:val="single" w:sz="4" w:space="0" w:color="000000"/>
              <w:right w:val="nil"/>
            </w:tcBorders>
            <w:vAlign w:val="center"/>
          </w:tcPr>
          <w:p w:rsidR="00322558" w:rsidRPr="00322558" w:rsidRDefault="00322558" w:rsidP="00793183">
            <w:pPr>
              <w:suppressAutoHyphens/>
              <w:contextualSpacing/>
              <w:rPr>
                <w:sz w:val="10"/>
                <w:szCs w:val="14"/>
              </w:rPr>
            </w:pPr>
          </w:p>
        </w:tc>
        <w:tc>
          <w:tcPr>
            <w:tcW w:w="506" w:type="pct"/>
            <w:vMerge/>
            <w:tcBorders>
              <w:top w:val="single" w:sz="4" w:space="0" w:color="000000"/>
              <w:left w:val="single" w:sz="4" w:space="0" w:color="000000"/>
              <w:bottom w:val="single" w:sz="4" w:space="0" w:color="000000"/>
              <w:right w:val="nil"/>
            </w:tcBorders>
            <w:vAlign w:val="center"/>
          </w:tcPr>
          <w:p w:rsidR="00322558" w:rsidRPr="00322558" w:rsidRDefault="00322558" w:rsidP="00793183">
            <w:pPr>
              <w:suppressAutoHyphens/>
              <w:contextualSpacing/>
              <w:rPr>
                <w:sz w:val="10"/>
                <w:szCs w:val="14"/>
              </w:rPr>
            </w:pPr>
          </w:p>
        </w:tc>
        <w:tc>
          <w:tcPr>
            <w:tcW w:w="725" w:type="pct"/>
            <w:vMerge/>
            <w:tcBorders>
              <w:top w:val="single" w:sz="4" w:space="0" w:color="000000"/>
              <w:left w:val="single" w:sz="4" w:space="0" w:color="000000"/>
              <w:bottom w:val="single" w:sz="4" w:space="0" w:color="000000"/>
              <w:right w:val="nil"/>
            </w:tcBorders>
            <w:vAlign w:val="center"/>
          </w:tcPr>
          <w:p w:rsidR="00322558" w:rsidRPr="00322558" w:rsidRDefault="00322558" w:rsidP="00793183">
            <w:pPr>
              <w:suppressAutoHyphens/>
              <w:contextualSpacing/>
              <w:rPr>
                <w:sz w:val="10"/>
                <w:szCs w:val="14"/>
              </w:rPr>
            </w:pPr>
          </w:p>
        </w:tc>
        <w:tc>
          <w:tcPr>
            <w:tcW w:w="229" w:type="pct"/>
            <w:vMerge/>
            <w:tcBorders>
              <w:top w:val="single" w:sz="4" w:space="0" w:color="000000"/>
              <w:left w:val="single" w:sz="4" w:space="0" w:color="000000"/>
              <w:bottom w:val="single" w:sz="4" w:space="0" w:color="000000"/>
              <w:right w:val="nil"/>
            </w:tcBorders>
            <w:vAlign w:val="center"/>
          </w:tcPr>
          <w:p w:rsidR="00322558" w:rsidRPr="00322558" w:rsidRDefault="00322558" w:rsidP="00793183">
            <w:pPr>
              <w:suppressAutoHyphens/>
              <w:contextualSpacing/>
              <w:rPr>
                <w:sz w:val="10"/>
                <w:szCs w:val="14"/>
              </w:rPr>
            </w:pPr>
          </w:p>
        </w:tc>
        <w:tc>
          <w:tcPr>
            <w:tcW w:w="470" w:type="pct"/>
            <w:vMerge/>
            <w:tcBorders>
              <w:top w:val="single" w:sz="4" w:space="0" w:color="000000"/>
              <w:left w:val="single" w:sz="4" w:space="0" w:color="000000"/>
              <w:bottom w:val="single" w:sz="4" w:space="0" w:color="000000"/>
              <w:right w:val="nil"/>
            </w:tcBorders>
            <w:vAlign w:val="center"/>
          </w:tcPr>
          <w:p w:rsidR="00322558" w:rsidRPr="00322558" w:rsidRDefault="00322558" w:rsidP="00793183">
            <w:pPr>
              <w:suppressAutoHyphens/>
              <w:contextualSpacing/>
              <w:rPr>
                <w:sz w:val="10"/>
                <w:szCs w:val="14"/>
              </w:rPr>
            </w:pPr>
          </w:p>
        </w:tc>
        <w:tc>
          <w:tcPr>
            <w:tcW w:w="493" w:type="pct"/>
            <w:vMerge/>
            <w:tcBorders>
              <w:top w:val="single" w:sz="4" w:space="0" w:color="000000"/>
              <w:left w:val="single" w:sz="4" w:space="0" w:color="000000"/>
              <w:bottom w:val="single" w:sz="4" w:space="0" w:color="000000"/>
              <w:right w:val="nil"/>
            </w:tcBorders>
            <w:vAlign w:val="center"/>
          </w:tcPr>
          <w:p w:rsidR="00322558" w:rsidRPr="00322558" w:rsidRDefault="00322558" w:rsidP="00793183">
            <w:pPr>
              <w:suppressAutoHyphens/>
              <w:contextualSpacing/>
              <w:rPr>
                <w:sz w:val="10"/>
                <w:szCs w:val="14"/>
              </w:rPr>
            </w:pPr>
          </w:p>
        </w:tc>
        <w:tc>
          <w:tcPr>
            <w:tcW w:w="347" w:type="pct"/>
            <w:tcBorders>
              <w:top w:val="single" w:sz="4" w:space="0" w:color="000000"/>
              <w:left w:val="single" w:sz="4" w:space="0" w:color="000000"/>
              <w:bottom w:val="single" w:sz="4" w:space="0" w:color="000000"/>
              <w:right w:val="nil"/>
            </w:tcBorders>
            <w:vAlign w:val="center"/>
          </w:tcPr>
          <w:p w:rsidR="00322558" w:rsidRPr="00322558" w:rsidRDefault="00322558" w:rsidP="00793183">
            <w:pPr>
              <w:suppressAutoHyphens/>
              <w:contextualSpacing/>
              <w:jc w:val="center"/>
              <w:rPr>
                <w:sz w:val="10"/>
                <w:szCs w:val="14"/>
                <w:highlight w:val="yellow"/>
              </w:rPr>
            </w:pPr>
            <w:r w:rsidRPr="00322558">
              <w:rPr>
                <w:sz w:val="10"/>
                <w:szCs w:val="14"/>
              </w:rPr>
              <w:t>2021</w:t>
            </w:r>
          </w:p>
        </w:tc>
        <w:tc>
          <w:tcPr>
            <w:tcW w:w="347" w:type="pct"/>
            <w:tcBorders>
              <w:top w:val="single" w:sz="4" w:space="0" w:color="000000"/>
              <w:left w:val="single" w:sz="4" w:space="0" w:color="000000"/>
              <w:bottom w:val="single" w:sz="4" w:space="0" w:color="000000"/>
              <w:right w:val="nil"/>
            </w:tcBorders>
            <w:vAlign w:val="center"/>
          </w:tcPr>
          <w:p w:rsidR="00322558" w:rsidRPr="00322558" w:rsidRDefault="00322558" w:rsidP="00793183">
            <w:pPr>
              <w:suppressAutoHyphens/>
              <w:contextualSpacing/>
              <w:jc w:val="center"/>
              <w:rPr>
                <w:sz w:val="10"/>
                <w:szCs w:val="14"/>
              </w:rPr>
            </w:pPr>
            <w:r w:rsidRPr="00322558">
              <w:rPr>
                <w:sz w:val="10"/>
                <w:szCs w:val="14"/>
              </w:rPr>
              <w:t>2022</w:t>
            </w:r>
          </w:p>
        </w:tc>
        <w:tc>
          <w:tcPr>
            <w:tcW w:w="347" w:type="pct"/>
            <w:tcBorders>
              <w:top w:val="single" w:sz="4" w:space="0" w:color="000000"/>
              <w:left w:val="single" w:sz="4" w:space="0" w:color="000000"/>
              <w:bottom w:val="single" w:sz="4" w:space="0" w:color="000000"/>
              <w:right w:val="nil"/>
            </w:tcBorders>
            <w:vAlign w:val="center"/>
          </w:tcPr>
          <w:p w:rsidR="00322558" w:rsidRPr="00322558" w:rsidRDefault="00322558" w:rsidP="00793183">
            <w:pPr>
              <w:suppressAutoHyphens/>
              <w:contextualSpacing/>
              <w:jc w:val="center"/>
              <w:rPr>
                <w:sz w:val="10"/>
                <w:szCs w:val="14"/>
              </w:rPr>
            </w:pPr>
            <w:r w:rsidRPr="00322558">
              <w:rPr>
                <w:sz w:val="10"/>
                <w:szCs w:val="14"/>
              </w:rPr>
              <w:t>2023</w:t>
            </w:r>
          </w:p>
        </w:tc>
        <w:tc>
          <w:tcPr>
            <w:tcW w:w="347" w:type="pct"/>
            <w:tcBorders>
              <w:top w:val="single" w:sz="4" w:space="0" w:color="000000"/>
              <w:left w:val="single" w:sz="4" w:space="0" w:color="000000"/>
              <w:bottom w:val="single" w:sz="4" w:space="0" w:color="000000"/>
              <w:right w:val="nil"/>
            </w:tcBorders>
            <w:vAlign w:val="center"/>
          </w:tcPr>
          <w:p w:rsidR="00322558" w:rsidRPr="00322558" w:rsidRDefault="00322558" w:rsidP="00793183">
            <w:pPr>
              <w:suppressAutoHyphens/>
              <w:contextualSpacing/>
              <w:jc w:val="center"/>
              <w:rPr>
                <w:sz w:val="10"/>
                <w:szCs w:val="14"/>
              </w:rPr>
            </w:pPr>
            <w:r w:rsidRPr="00322558">
              <w:rPr>
                <w:sz w:val="10"/>
                <w:szCs w:val="14"/>
              </w:rPr>
              <w:t>2024</w:t>
            </w:r>
          </w:p>
        </w:tc>
        <w:tc>
          <w:tcPr>
            <w:tcW w:w="347" w:type="pct"/>
            <w:tcBorders>
              <w:top w:val="single" w:sz="4" w:space="0" w:color="000000"/>
              <w:left w:val="single" w:sz="4" w:space="0" w:color="000000"/>
              <w:bottom w:val="single" w:sz="4" w:space="0" w:color="000000"/>
              <w:right w:val="nil"/>
            </w:tcBorders>
            <w:vAlign w:val="center"/>
          </w:tcPr>
          <w:p w:rsidR="00322558" w:rsidRPr="00322558" w:rsidRDefault="00322558" w:rsidP="00793183">
            <w:pPr>
              <w:suppressAutoHyphens/>
              <w:contextualSpacing/>
              <w:jc w:val="center"/>
              <w:rPr>
                <w:sz w:val="10"/>
                <w:szCs w:val="14"/>
              </w:rPr>
            </w:pPr>
            <w:r w:rsidRPr="00322558">
              <w:rPr>
                <w:sz w:val="10"/>
                <w:szCs w:val="14"/>
              </w:rPr>
              <w:t>2025</w:t>
            </w:r>
          </w:p>
        </w:tc>
        <w:tc>
          <w:tcPr>
            <w:tcW w:w="347" w:type="pct"/>
            <w:tcBorders>
              <w:top w:val="single" w:sz="4" w:space="0" w:color="000000"/>
              <w:left w:val="single" w:sz="4" w:space="0" w:color="000000"/>
              <w:bottom w:val="single" w:sz="4" w:space="0" w:color="000000"/>
              <w:right w:val="single" w:sz="4" w:space="0" w:color="000000"/>
            </w:tcBorders>
            <w:vAlign w:val="center"/>
          </w:tcPr>
          <w:p w:rsidR="00322558" w:rsidRPr="00322558" w:rsidRDefault="00322558" w:rsidP="00793183">
            <w:pPr>
              <w:suppressAutoHyphens/>
              <w:contextualSpacing/>
              <w:jc w:val="center"/>
              <w:rPr>
                <w:sz w:val="10"/>
                <w:szCs w:val="14"/>
              </w:rPr>
            </w:pPr>
            <w:r w:rsidRPr="00322558">
              <w:rPr>
                <w:sz w:val="10"/>
                <w:szCs w:val="14"/>
              </w:rPr>
              <w:t>2026</w:t>
            </w:r>
          </w:p>
        </w:tc>
        <w:tc>
          <w:tcPr>
            <w:tcW w:w="346" w:type="pct"/>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suppressAutoHyphens/>
              <w:contextualSpacing/>
              <w:jc w:val="center"/>
              <w:rPr>
                <w:sz w:val="10"/>
                <w:szCs w:val="14"/>
              </w:rPr>
            </w:pPr>
          </w:p>
          <w:p w:rsidR="00322558" w:rsidRPr="00322558" w:rsidRDefault="00322558" w:rsidP="00793183">
            <w:pPr>
              <w:suppressAutoHyphens/>
              <w:contextualSpacing/>
              <w:jc w:val="center"/>
              <w:rPr>
                <w:sz w:val="10"/>
                <w:szCs w:val="14"/>
              </w:rPr>
            </w:pPr>
          </w:p>
          <w:p w:rsidR="00322558" w:rsidRPr="00322558" w:rsidRDefault="00322558" w:rsidP="00793183">
            <w:pPr>
              <w:suppressAutoHyphens/>
              <w:contextualSpacing/>
              <w:jc w:val="center"/>
              <w:rPr>
                <w:sz w:val="10"/>
                <w:szCs w:val="14"/>
              </w:rPr>
            </w:pPr>
          </w:p>
          <w:p w:rsidR="00322558" w:rsidRPr="00322558" w:rsidRDefault="00322558" w:rsidP="00793183">
            <w:pPr>
              <w:suppressAutoHyphens/>
              <w:contextualSpacing/>
              <w:jc w:val="center"/>
              <w:rPr>
                <w:sz w:val="10"/>
                <w:szCs w:val="14"/>
              </w:rPr>
            </w:pPr>
          </w:p>
          <w:p w:rsidR="00322558" w:rsidRPr="00322558" w:rsidRDefault="00322558" w:rsidP="00793183">
            <w:pPr>
              <w:suppressAutoHyphens/>
              <w:contextualSpacing/>
              <w:rPr>
                <w:sz w:val="10"/>
                <w:szCs w:val="14"/>
              </w:rPr>
            </w:pPr>
            <w:r w:rsidRPr="00322558">
              <w:rPr>
                <w:sz w:val="10"/>
                <w:szCs w:val="14"/>
              </w:rPr>
              <w:t xml:space="preserve">    2027</w:t>
            </w:r>
          </w:p>
          <w:p w:rsidR="00322558" w:rsidRPr="00322558" w:rsidRDefault="00322558" w:rsidP="00793183">
            <w:pPr>
              <w:suppressAutoHyphens/>
              <w:contextualSpacing/>
              <w:rPr>
                <w:sz w:val="10"/>
                <w:szCs w:val="14"/>
              </w:rPr>
            </w:pPr>
          </w:p>
        </w:tc>
      </w:tr>
      <w:tr w:rsidR="00322558" w:rsidRPr="00322558" w:rsidTr="00322558">
        <w:trPr>
          <w:trHeight w:val="20"/>
        </w:trPr>
        <w:tc>
          <w:tcPr>
            <w:tcW w:w="148" w:type="pct"/>
            <w:tcBorders>
              <w:top w:val="single" w:sz="4" w:space="0" w:color="000000"/>
              <w:left w:val="single" w:sz="4" w:space="0" w:color="000000"/>
              <w:bottom w:val="single" w:sz="4" w:space="0" w:color="000000"/>
              <w:right w:val="nil"/>
            </w:tcBorders>
          </w:tcPr>
          <w:p w:rsidR="00322558" w:rsidRPr="00322558" w:rsidRDefault="00322558" w:rsidP="00793183">
            <w:pPr>
              <w:suppressAutoHyphens/>
              <w:contextualSpacing/>
              <w:jc w:val="center"/>
              <w:rPr>
                <w:sz w:val="10"/>
                <w:szCs w:val="14"/>
              </w:rPr>
            </w:pPr>
            <w:r w:rsidRPr="00322558">
              <w:rPr>
                <w:sz w:val="10"/>
                <w:szCs w:val="14"/>
              </w:rPr>
              <w:t>1</w:t>
            </w:r>
          </w:p>
        </w:tc>
        <w:tc>
          <w:tcPr>
            <w:tcW w:w="506" w:type="pct"/>
            <w:tcBorders>
              <w:top w:val="single" w:sz="4" w:space="0" w:color="000000"/>
              <w:left w:val="single" w:sz="4" w:space="0" w:color="000000"/>
              <w:bottom w:val="single" w:sz="4" w:space="0" w:color="000000"/>
              <w:right w:val="nil"/>
            </w:tcBorders>
          </w:tcPr>
          <w:p w:rsidR="00322558" w:rsidRPr="00322558" w:rsidRDefault="00322558" w:rsidP="00793183">
            <w:pPr>
              <w:suppressAutoHyphens/>
              <w:contextualSpacing/>
              <w:jc w:val="center"/>
              <w:rPr>
                <w:sz w:val="10"/>
                <w:szCs w:val="14"/>
              </w:rPr>
            </w:pPr>
            <w:r w:rsidRPr="00322558">
              <w:rPr>
                <w:sz w:val="10"/>
                <w:szCs w:val="14"/>
              </w:rPr>
              <w:t>2</w:t>
            </w:r>
          </w:p>
        </w:tc>
        <w:tc>
          <w:tcPr>
            <w:tcW w:w="725" w:type="pct"/>
            <w:tcBorders>
              <w:top w:val="single" w:sz="4" w:space="0" w:color="000000"/>
              <w:left w:val="single" w:sz="4" w:space="0" w:color="000000"/>
              <w:bottom w:val="single" w:sz="4" w:space="0" w:color="000000"/>
              <w:right w:val="nil"/>
            </w:tcBorders>
          </w:tcPr>
          <w:p w:rsidR="00322558" w:rsidRPr="00322558" w:rsidRDefault="00322558" w:rsidP="00793183">
            <w:pPr>
              <w:suppressAutoHyphens/>
              <w:contextualSpacing/>
              <w:jc w:val="center"/>
              <w:rPr>
                <w:sz w:val="10"/>
                <w:szCs w:val="14"/>
              </w:rPr>
            </w:pPr>
            <w:r w:rsidRPr="00322558">
              <w:rPr>
                <w:sz w:val="10"/>
                <w:szCs w:val="14"/>
              </w:rPr>
              <w:t>3</w:t>
            </w:r>
          </w:p>
        </w:tc>
        <w:tc>
          <w:tcPr>
            <w:tcW w:w="229" w:type="pct"/>
            <w:tcBorders>
              <w:top w:val="single" w:sz="4" w:space="0" w:color="000000"/>
              <w:left w:val="single" w:sz="4" w:space="0" w:color="000000"/>
              <w:bottom w:val="single" w:sz="4" w:space="0" w:color="000000"/>
              <w:right w:val="nil"/>
            </w:tcBorders>
          </w:tcPr>
          <w:p w:rsidR="00322558" w:rsidRPr="00322558" w:rsidRDefault="00322558" w:rsidP="00793183">
            <w:pPr>
              <w:suppressAutoHyphens/>
              <w:contextualSpacing/>
              <w:jc w:val="center"/>
              <w:rPr>
                <w:sz w:val="10"/>
                <w:szCs w:val="14"/>
              </w:rPr>
            </w:pPr>
            <w:r w:rsidRPr="00322558">
              <w:rPr>
                <w:sz w:val="10"/>
                <w:szCs w:val="14"/>
              </w:rPr>
              <w:t>4</w:t>
            </w:r>
          </w:p>
        </w:tc>
        <w:tc>
          <w:tcPr>
            <w:tcW w:w="470" w:type="pct"/>
            <w:tcBorders>
              <w:top w:val="single" w:sz="4" w:space="0" w:color="000000"/>
              <w:left w:val="single" w:sz="4" w:space="0" w:color="000000"/>
              <w:bottom w:val="single" w:sz="4" w:space="0" w:color="000000"/>
              <w:right w:val="nil"/>
            </w:tcBorders>
          </w:tcPr>
          <w:p w:rsidR="00322558" w:rsidRPr="00322558" w:rsidRDefault="00322558" w:rsidP="00793183">
            <w:pPr>
              <w:suppressAutoHyphens/>
              <w:contextualSpacing/>
              <w:jc w:val="center"/>
              <w:rPr>
                <w:sz w:val="10"/>
                <w:szCs w:val="14"/>
              </w:rPr>
            </w:pPr>
            <w:r w:rsidRPr="00322558">
              <w:rPr>
                <w:sz w:val="10"/>
                <w:szCs w:val="14"/>
              </w:rPr>
              <w:t>5</w:t>
            </w:r>
          </w:p>
        </w:tc>
        <w:tc>
          <w:tcPr>
            <w:tcW w:w="493" w:type="pct"/>
            <w:tcBorders>
              <w:top w:val="single" w:sz="4" w:space="0" w:color="000000"/>
              <w:left w:val="single" w:sz="4" w:space="0" w:color="000000"/>
              <w:bottom w:val="single" w:sz="4" w:space="0" w:color="000000"/>
              <w:right w:val="nil"/>
            </w:tcBorders>
          </w:tcPr>
          <w:p w:rsidR="00322558" w:rsidRPr="00322558" w:rsidRDefault="00322558" w:rsidP="00793183">
            <w:pPr>
              <w:suppressAutoHyphens/>
              <w:contextualSpacing/>
              <w:jc w:val="center"/>
              <w:rPr>
                <w:sz w:val="10"/>
                <w:szCs w:val="14"/>
              </w:rPr>
            </w:pPr>
            <w:r w:rsidRPr="00322558">
              <w:rPr>
                <w:sz w:val="10"/>
                <w:szCs w:val="14"/>
              </w:rPr>
              <w:t>6</w:t>
            </w:r>
          </w:p>
          <w:p w:rsidR="00322558" w:rsidRPr="00322558" w:rsidRDefault="00322558" w:rsidP="00793183">
            <w:pPr>
              <w:suppressAutoHyphens/>
              <w:contextualSpacing/>
              <w:jc w:val="center"/>
              <w:rPr>
                <w:sz w:val="10"/>
                <w:szCs w:val="14"/>
              </w:rPr>
            </w:pPr>
          </w:p>
        </w:tc>
        <w:tc>
          <w:tcPr>
            <w:tcW w:w="347" w:type="pct"/>
            <w:tcBorders>
              <w:top w:val="single" w:sz="4" w:space="0" w:color="000000"/>
              <w:left w:val="single" w:sz="4" w:space="0" w:color="000000"/>
              <w:bottom w:val="single" w:sz="4" w:space="0" w:color="000000"/>
              <w:right w:val="nil"/>
            </w:tcBorders>
          </w:tcPr>
          <w:p w:rsidR="00322558" w:rsidRPr="00322558" w:rsidRDefault="00322558" w:rsidP="00793183">
            <w:pPr>
              <w:suppressAutoHyphens/>
              <w:contextualSpacing/>
              <w:jc w:val="center"/>
              <w:rPr>
                <w:sz w:val="10"/>
                <w:szCs w:val="14"/>
                <w:highlight w:val="yellow"/>
              </w:rPr>
            </w:pPr>
            <w:r w:rsidRPr="00322558">
              <w:rPr>
                <w:sz w:val="10"/>
                <w:szCs w:val="14"/>
              </w:rPr>
              <w:t>7</w:t>
            </w:r>
          </w:p>
        </w:tc>
        <w:tc>
          <w:tcPr>
            <w:tcW w:w="347" w:type="pct"/>
            <w:tcBorders>
              <w:top w:val="single" w:sz="4" w:space="0" w:color="000000"/>
              <w:left w:val="single" w:sz="4" w:space="0" w:color="000000"/>
              <w:bottom w:val="single" w:sz="4" w:space="0" w:color="000000"/>
              <w:right w:val="nil"/>
            </w:tcBorders>
          </w:tcPr>
          <w:p w:rsidR="00322558" w:rsidRPr="00322558" w:rsidRDefault="00322558" w:rsidP="00793183">
            <w:pPr>
              <w:suppressAutoHyphens/>
              <w:contextualSpacing/>
              <w:jc w:val="center"/>
              <w:rPr>
                <w:sz w:val="10"/>
                <w:szCs w:val="14"/>
              </w:rPr>
            </w:pPr>
            <w:r w:rsidRPr="00322558">
              <w:rPr>
                <w:sz w:val="10"/>
                <w:szCs w:val="14"/>
              </w:rPr>
              <w:t>8</w:t>
            </w:r>
          </w:p>
        </w:tc>
        <w:tc>
          <w:tcPr>
            <w:tcW w:w="347" w:type="pct"/>
            <w:tcBorders>
              <w:top w:val="single" w:sz="4" w:space="0" w:color="000000"/>
              <w:left w:val="single" w:sz="4" w:space="0" w:color="000000"/>
              <w:bottom w:val="single" w:sz="4" w:space="0" w:color="000000"/>
              <w:right w:val="nil"/>
            </w:tcBorders>
          </w:tcPr>
          <w:p w:rsidR="00322558" w:rsidRPr="00322558" w:rsidRDefault="00322558" w:rsidP="00793183">
            <w:pPr>
              <w:suppressAutoHyphens/>
              <w:contextualSpacing/>
              <w:jc w:val="center"/>
              <w:rPr>
                <w:sz w:val="10"/>
                <w:szCs w:val="14"/>
              </w:rPr>
            </w:pPr>
            <w:r w:rsidRPr="00322558">
              <w:rPr>
                <w:sz w:val="10"/>
                <w:szCs w:val="14"/>
              </w:rPr>
              <w:t>9</w:t>
            </w:r>
          </w:p>
        </w:tc>
        <w:tc>
          <w:tcPr>
            <w:tcW w:w="347" w:type="pct"/>
            <w:tcBorders>
              <w:top w:val="single" w:sz="4" w:space="0" w:color="000000"/>
              <w:left w:val="single" w:sz="4" w:space="0" w:color="000000"/>
              <w:bottom w:val="single" w:sz="4" w:space="0" w:color="000000"/>
              <w:right w:val="nil"/>
            </w:tcBorders>
          </w:tcPr>
          <w:p w:rsidR="00322558" w:rsidRPr="00322558" w:rsidRDefault="00322558" w:rsidP="00793183">
            <w:pPr>
              <w:suppressAutoHyphens/>
              <w:contextualSpacing/>
              <w:jc w:val="center"/>
              <w:rPr>
                <w:sz w:val="10"/>
                <w:szCs w:val="14"/>
              </w:rPr>
            </w:pPr>
            <w:r w:rsidRPr="00322558">
              <w:rPr>
                <w:sz w:val="10"/>
                <w:szCs w:val="14"/>
              </w:rPr>
              <w:t>10</w:t>
            </w:r>
          </w:p>
        </w:tc>
        <w:tc>
          <w:tcPr>
            <w:tcW w:w="347" w:type="pct"/>
            <w:tcBorders>
              <w:top w:val="single" w:sz="4" w:space="0" w:color="000000"/>
              <w:left w:val="single" w:sz="4" w:space="0" w:color="000000"/>
              <w:bottom w:val="single" w:sz="4" w:space="0" w:color="000000"/>
              <w:right w:val="nil"/>
            </w:tcBorders>
          </w:tcPr>
          <w:p w:rsidR="00322558" w:rsidRPr="00322558" w:rsidRDefault="00322558" w:rsidP="00793183">
            <w:pPr>
              <w:suppressAutoHyphens/>
              <w:contextualSpacing/>
              <w:jc w:val="center"/>
              <w:rPr>
                <w:sz w:val="10"/>
                <w:szCs w:val="14"/>
              </w:rPr>
            </w:pPr>
            <w:r w:rsidRPr="00322558">
              <w:rPr>
                <w:sz w:val="10"/>
                <w:szCs w:val="14"/>
              </w:rPr>
              <w:t>11</w:t>
            </w:r>
          </w:p>
        </w:tc>
        <w:tc>
          <w:tcPr>
            <w:tcW w:w="347" w:type="pct"/>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suppressAutoHyphens/>
              <w:contextualSpacing/>
              <w:jc w:val="center"/>
              <w:rPr>
                <w:sz w:val="10"/>
                <w:szCs w:val="14"/>
              </w:rPr>
            </w:pPr>
            <w:r w:rsidRPr="00322558">
              <w:rPr>
                <w:sz w:val="10"/>
                <w:szCs w:val="14"/>
              </w:rPr>
              <w:t>12</w:t>
            </w:r>
          </w:p>
        </w:tc>
        <w:tc>
          <w:tcPr>
            <w:tcW w:w="346" w:type="pct"/>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suppressAutoHyphens/>
              <w:contextualSpacing/>
              <w:rPr>
                <w:sz w:val="10"/>
                <w:szCs w:val="14"/>
              </w:rPr>
            </w:pPr>
            <w:r w:rsidRPr="00322558">
              <w:rPr>
                <w:sz w:val="10"/>
                <w:szCs w:val="14"/>
              </w:rPr>
              <w:t xml:space="preserve">      13</w:t>
            </w:r>
          </w:p>
        </w:tc>
      </w:tr>
      <w:tr w:rsidR="00322558" w:rsidRPr="00322558" w:rsidTr="00322558">
        <w:trPr>
          <w:trHeight w:val="20"/>
        </w:trPr>
        <w:tc>
          <w:tcPr>
            <w:tcW w:w="148" w:type="pct"/>
            <w:vMerge w:val="restart"/>
            <w:tcBorders>
              <w:top w:val="single" w:sz="4" w:space="0" w:color="000000"/>
              <w:left w:val="single" w:sz="4" w:space="0" w:color="000000"/>
              <w:bottom w:val="single" w:sz="4" w:space="0" w:color="000000"/>
              <w:right w:val="nil"/>
            </w:tcBorders>
            <w:vAlign w:val="center"/>
          </w:tcPr>
          <w:p w:rsidR="00322558" w:rsidRPr="00322558" w:rsidRDefault="00322558" w:rsidP="00793183">
            <w:pPr>
              <w:suppressAutoHyphens/>
              <w:contextualSpacing/>
              <w:jc w:val="center"/>
              <w:rPr>
                <w:sz w:val="10"/>
                <w:szCs w:val="14"/>
              </w:rPr>
            </w:pPr>
            <w:r w:rsidRPr="00322558">
              <w:rPr>
                <w:sz w:val="10"/>
                <w:szCs w:val="14"/>
              </w:rPr>
              <w:t>1.</w:t>
            </w:r>
          </w:p>
        </w:tc>
        <w:tc>
          <w:tcPr>
            <w:tcW w:w="506" w:type="pct"/>
            <w:vMerge w:val="restart"/>
            <w:tcBorders>
              <w:top w:val="single" w:sz="4" w:space="0" w:color="000000"/>
              <w:left w:val="single" w:sz="4" w:space="0" w:color="000000"/>
              <w:bottom w:val="single" w:sz="4" w:space="0" w:color="000000"/>
              <w:right w:val="nil"/>
            </w:tcBorders>
            <w:vAlign w:val="center"/>
          </w:tcPr>
          <w:p w:rsidR="00322558" w:rsidRPr="00322558" w:rsidRDefault="00322558" w:rsidP="00793183">
            <w:pPr>
              <w:suppressAutoHyphens/>
              <w:contextualSpacing/>
              <w:rPr>
                <w:sz w:val="10"/>
                <w:szCs w:val="14"/>
              </w:rPr>
            </w:pPr>
            <w:r w:rsidRPr="00322558">
              <w:rPr>
                <w:sz w:val="10"/>
                <w:szCs w:val="14"/>
              </w:rPr>
              <w:t>Реализация подпрограммы «Развитие дошкольного и общего образования в Солецком муниципальном округе»</w:t>
            </w:r>
          </w:p>
        </w:tc>
        <w:tc>
          <w:tcPr>
            <w:tcW w:w="725" w:type="pct"/>
            <w:vMerge w:val="restart"/>
            <w:tcBorders>
              <w:top w:val="single" w:sz="4" w:space="0" w:color="000000"/>
              <w:left w:val="single" w:sz="4" w:space="0" w:color="000000"/>
              <w:bottom w:val="single" w:sz="4" w:space="0" w:color="000000"/>
              <w:right w:val="nil"/>
            </w:tcBorders>
            <w:vAlign w:val="center"/>
          </w:tcPr>
          <w:p w:rsidR="00322558" w:rsidRPr="00322558" w:rsidRDefault="00322558" w:rsidP="00793183">
            <w:pPr>
              <w:suppressAutoHyphens/>
              <w:contextualSpacing/>
              <w:rPr>
                <w:sz w:val="10"/>
                <w:szCs w:val="14"/>
              </w:rPr>
            </w:pPr>
            <w:r w:rsidRPr="00322558">
              <w:rPr>
                <w:sz w:val="10"/>
                <w:szCs w:val="14"/>
              </w:rPr>
              <w:t>Управление,  муниципальные образовательные  учреждения, государственное областное бюджетное учреждение здравоохранения Солецкая центральная районная больница (по согласованию),</w:t>
            </w:r>
          </w:p>
          <w:p w:rsidR="00322558" w:rsidRPr="00322558" w:rsidRDefault="00322558" w:rsidP="00793183">
            <w:pPr>
              <w:suppressAutoHyphens/>
              <w:contextualSpacing/>
              <w:rPr>
                <w:sz w:val="10"/>
                <w:szCs w:val="14"/>
              </w:rPr>
            </w:pPr>
            <w:r w:rsidRPr="00322558">
              <w:rPr>
                <w:sz w:val="10"/>
                <w:szCs w:val="14"/>
              </w:rPr>
              <w:t>Муниципальное казенное учреждение «Центр координации действий оперативных служб Солецкого округа и обслуживания муниципальных учреждений»</w:t>
            </w:r>
          </w:p>
        </w:tc>
        <w:tc>
          <w:tcPr>
            <w:tcW w:w="229" w:type="pct"/>
            <w:vMerge w:val="restart"/>
            <w:tcBorders>
              <w:top w:val="single" w:sz="4" w:space="0" w:color="000000"/>
              <w:left w:val="single" w:sz="4" w:space="0" w:color="000000"/>
              <w:bottom w:val="single" w:sz="4" w:space="0" w:color="000000"/>
              <w:right w:val="nil"/>
            </w:tcBorders>
            <w:vAlign w:val="center"/>
          </w:tcPr>
          <w:p w:rsidR="00322558" w:rsidRPr="00322558" w:rsidRDefault="00322558" w:rsidP="00793183">
            <w:pPr>
              <w:suppressAutoHyphens/>
              <w:contextualSpacing/>
              <w:jc w:val="center"/>
              <w:rPr>
                <w:sz w:val="10"/>
                <w:szCs w:val="14"/>
              </w:rPr>
            </w:pPr>
            <w:r w:rsidRPr="00322558">
              <w:rPr>
                <w:sz w:val="10"/>
                <w:szCs w:val="14"/>
              </w:rPr>
              <w:t>2021-2027  годы</w:t>
            </w:r>
          </w:p>
        </w:tc>
        <w:tc>
          <w:tcPr>
            <w:tcW w:w="470" w:type="pct"/>
            <w:vMerge w:val="restart"/>
            <w:tcBorders>
              <w:top w:val="single" w:sz="4" w:space="0" w:color="000000"/>
              <w:left w:val="single" w:sz="4" w:space="0" w:color="000000"/>
              <w:bottom w:val="single" w:sz="4" w:space="0" w:color="000000"/>
              <w:right w:val="single" w:sz="4" w:space="0" w:color="auto"/>
            </w:tcBorders>
            <w:vAlign w:val="center"/>
          </w:tcPr>
          <w:p w:rsidR="00322558" w:rsidRPr="00322558" w:rsidRDefault="00322558" w:rsidP="00793183">
            <w:pPr>
              <w:suppressAutoHyphens/>
              <w:contextualSpacing/>
              <w:jc w:val="center"/>
              <w:rPr>
                <w:sz w:val="10"/>
                <w:szCs w:val="14"/>
              </w:rPr>
            </w:pPr>
            <w:r w:rsidRPr="00322558">
              <w:rPr>
                <w:sz w:val="10"/>
                <w:szCs w:val="14"/>
              </w:rPr>
              <w:t>1.1.1,1.</w:t>
            </w:r>
          </w:p>
          <w:p w:rsidR="00322558" w:rsidRPr="00322558" w:rsidRDefault="00322558" w:rsidP="00793183">
            <w:pPr>
              <w:suppressAutoHyphens/>
              <w:contextualSpacing/>
              <w:jc w:val="center"/>
              <w:rPr>
                <w:sz w:val="10"/>
                <w:szCs w:val="14"/>
              </w:rPr>
            </w:pPr>
            <w:r w:rsidRPr="00322558">
              <w:rPr>
                <w:sz w:val="10"/>
                <w:szCs w:val="14"/>
              </w:rPr>
              <w:t>1.2,1.1.</w:t>
            </w:r>
          </w:p>
          <w:p w:rsidR="00322558" w:rsidRPr="00322558" w:rsidRDefault="00322558" w:rsidP="00793183">
            <w:pPr>
              <w:suppressAutoHyphens/>
              <w:contextualSpacing/>
              <w:jc w:val="center"/>
              <w:rPr>
                <w:sz w:val="10"/>
                <w:szCs w:val="14"/>
              </w:rPr>
            </w:pPr>
            <w:r w:rsidRPr="00322558">
              <w:rPr>
                <w:sz w:val="10"/>
                <w:szCs w:val="14"/>
              </w:rPr>
              <w:t>3, 1.2.1, 1.3.1, 1.4.1, 1.5.1</w:t>
            </w:r>
          </w:p>
        </w:tc>
        <w:tc>
          <w:tcPr>
            <w:tcW w:w="493" w:type="pct"/>
            <w:tcBorders>
              <w:top w:val="single" w:sz="4" w:space="0" w:color="000000"/>
              <w:left w:val="single" w:sz="4" w:space="0" w:color="auto"/>
              <w:bottom w:val="single" w:sz="4" w:space="0" w:color="000000"/>
              <w:right w:val="nil"/>
            </w:tcBorders>
            <w:vAlign w:val="center"/>
          </w:tcPr>
          <w:p w:rsidR="00322558" w:rsidRPr="00322558" w:rsidRDefault="00322558" w:rsidP="00793183">
            <w:pPr>
              <w:suppressAutoHyphens/>
              <w:contextualSpacing/>
              <w:jc w:val="center"/>
              <w:rPr>
                <w:sz w:val="10"/>
                <w:szCs w:val="14"/>
              </w:rPr>
            </w:pPr>
            <w:r w:rsidRPr="00322558">
              <w:rPr>
                <w:sz w:val="10"/>
                <w:szCs w:val="14"/>
              </w:rPr>
              <w:t xml:space="preserve">областной          бюджет </w:t>
            </w:r>
          </w:p>
        </w:tc>
        <w:tc>
          <w:tcPr>
            <w:tcW w:w="347" w:type="pct"/>
            <w:tcBorders>
              <w:top w:val="single" w:sz="4" w:space="0" w:color="000000"/>
              <w:left w:val="single" w:sz="4" w:space="0" w:color="000000"/>
              <w:bottom w:val="single" w:sz="4" w:space="0" w:color="000000"/>
              <w:right w:val="nil"/>
            </w:tcBorders>
            <w:vAlign w:val="center"/>
          </w:tcPr>
          <w:p w:rsidR="00322558" w:rsidRPr="00322558" w:rsidRDefault="00322558" w:rsidP="00793183">
            <w:pPr>
              <w:suppressAutoHyphens/>
              <w:contextualSpacing/>
              <w:jc w:val="center"/>
              <w:rPr>
                <w:sz w:val="10"/>
                <w:szCs w:val="14"/>
              </w:rPr>
            </w:pPr>
            <w:r w:rsidRPr="00322558">
              <w:rPr>
                <w:sz w:val="10"/>
                <w:szCs w:val="14"/>
              </w:rPr>
              <w:t>117185,97300</w:t>
            </w:r>
          </w:p>
        </w:tc>
        <w:tc>
          <w:tcPr>
            <w:tcW w:w="347" w:type="pct"/>
            <w:tcBorders>
              <w:top w:val="single" w:sz="4" w:space="0" w:color="000000"/>
              <w:left w:val="single" w:sz="4" w:space="0" w:color="000000"/>
              <w:bottom w:val="single" w:sz="4" w:space="0" w:color="000000"/>
              <w:right w:val="nil"/>
            </w:tcBorders>
            <w:vAlign w:val="center"/>
          </w:tcPr>
          <w:p w:rsidR="00322558" w:rsidRPr="00322558" w:rsidRDefault="00322558" w:rsidP="00793183">
            <w:pPr>
              <w:suppressAutoHyphens/>
              <w:contextualSpacing/>
              <w:jc w:val="center"/>
              <w:rPr>
                <w:sz w:val="10"/>
                <w:szCs w:val="14"/>
              </w:rPr>
            </w:pPr>
            <w:r w:rsidRPr="00322558">
              <w:rPr>
                <w:sz w:val="10"/>
                <w:szCs w:val="14"/>
              </w:rPr>
              <w:t>128124,50632</w:t>
            </w:r>
          </w:p>
        </w:tc>
        <w:tc>
          <w:tcPr>
            <w:tcW w:w="347" w:type="pct"/>
            <w:tcBorders>
              <w:top w:val="single" w:sz="4" w:space="0" w:color="000000"/>
              <w:left w:val="single" w:sz="4" w:space="0" w:color="000000"/>
              <w:bottom w:val="single" w:sz="4" w:space="0" w:color="000000"/>
              <w:right w:val="nil"/>
            </w:tcBorders>
            <w:vAlign w:val="center"/>
          </w:tcPr>
          <w:p w:rsidR="00322558" w:rsidRPr="00322558" w:rsidRDefault="00322558" w:rsidP="00793183">
            <w:pPr>
              <w:suppressAutoHyphens/>
              <w:contextualSpacing/>
              <w:jc w:val="center"/>
              <w:rPr>
                <w:sz w:val="10"/>
                <w:szCs w:val="14"/>
              </w:rPr>
            </w:pPr>
            <w:r w:rsidRPr="00322558">
              <w:rPr>
                <w:sz w:val="10"/>
                <w:szCs w:val="14"/>
              </w:rPr>
              <w:t>136136,50710</w:t>
            </w:r>
          </w:p>
        </w:tc>
        <w:tc>
          <w:tcPr>
            <w:tcW w:w="347" w:type="pct"/>
            <w:tcBorders>
              <w:top w:val="single" w:sz="4" w:space="0" w:color="000000"/>
              <w:left w:val="single" w:sz="4" w:space="0" w:color="000000"/>
              <w:bottom w:val="single" w:sz="4" w:space="0" w:color="000000"/>
              <w:right w:val="nil"/>
            </w:tcBorders>
            <w:vAlign w:val="center"/>
          </w:tcPr>
          <w:p w:rsidR="00322558" w:rsidRPr="00322558" w:rsidRDefault="00322558" w:rsidP="00793183">
            <w:pPr>
              <w:suppressAutoHyphens/>
              <w:contextualSpacing/>
              <w:jc w:val="center"/>
              <w:rPr>
                <w:sz w:val="10"/>
                <w:szCs w:val="14"/>
              </w:rPr>
            </w:pPr>
            <w:r w:rsidRPr="00322558">
              <w:rPr>
                <w:sz w:val="10"/>
                <w:szCs w:val="14"/>
              </w:rPr>
              <w:t>152496,07565</w:t>
            </w:r>
          </w:p>
        </w:tc>
        <w:tc>
          <w:tcPr>
            <w:tcW w:w="347" w:type="pct"/>
            <w:tcBorders>
              <w:top w:val="single" w:sz="4" w:space="0" w:color="000000"/>
              <w:left w:val="single" w:sz="4" w:space="0" w:color="000000"/>
              <w:bottom w:val="single" w:sz="4" w:space="0" w:color="000000"/>
              <w:right w:val="nil"/>
            </w:tcBorders>
            <w:vAlign w:val="center"/>
          </w:tcPr>
          <w:p w:rsidR="00322558" w:rsidRPr="00322558" w:rsidRDefault="00322558" w:rsidP="00793183">
            <w:pPr>
              <w:suppressAutoHyphens/>
              <w:contextualSpacing/>
              <w:jc w:val="center"/>
              <w:rPr>
                <w:sz w:val="10"/>
                <w:szCs w:val="14"/>
              </w:rPr>
            </w:pPr>
            <w:r w:rsidRPr="00322558">
              <w:rPr>
                <w:sz w:val="10"/>
                <w:szCs w:val="14"/>
              </w:rPr>
              <w:t>178991,60072</w:t>
            </w:r>
          </w:p>
        </w:tc>
        <w:tc>
          <w:tcPr>
            <w:tcW w:w="347" w:type="pct"/>
            <w:tcBorders>
              <w:top w:val="single" w:sz="4" w:space="0" w:color="000000"/>
              <w:left w:val="single" w:sz="4" w:space="0" w:color="000000"/>
              <w:bottom w:val="single" w:sz="4" w:space="0" w:color="000000"/>
              <w:right w:val="single" w:sz="4" w:space="0" w:color="000000"/>
            </w:tcBorders>
            <w:vAlign w:val="center"/>
          </w:tcPr>
          <w:p w:rsidR="00322558" w:rsidRPr="00322558" w:rsidRDefault="00322558" w:rsidP="00793183">
            <w:pPr>
              <w:suppressAutoHyphens/>
              <w:contextualSpacing/>
              <w:jc w:val="center"/>
              <w:rPr>
                <w:sz w:val="10"/>
                <w:szCs w:val="14"/>
              </w:rPr>
            </w:pPr>
            <w:r w:rsidRPr="00322558">
              <w:rPr>
                <w:sz w:val="10"/>
                <w:szCs w:val="14"/>
              </w:rPr>
              <w:t>155265,52143</w:t>
            </w:r>
          </w:p>
        </w:tc>
        <w:tc>
          <w:tcPr>
            <w:tcW w:w="346" w:type="pct"/>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suppressAutoHyphens/>
              <w:contextualSpacing/>
              <w:jc w:val="center"/>
              <w:rPr>
                <w:sz w:val="10"/>
                <w:szCs w:val="14"/>
              </w:rPr>
            </w:pPr>
          </w:p>
          <w:p w:rsidR="00322558" w:rsidRPr="00322558" w:rsidRDefault="00322558" w:rsidP="00793183">
            <w:pPr>
              <w:suppressAutoHyphens/>
              <w:contextualSpacing/>
              <w:jc w:val="center"/>
              <w:rPr>
                <w:sz w:val="10"/>
                <w:szCs w:val="14"/>
              </w:rPr>
            </w:pPr>
          </w:p>
          <w:p w:rsidR="00322558" w:rsidRPr="00322558" w:rsidRDefault="00322558" w:rsidP="00793183">
            <w:pPr>
              <w:suppressAutoHyphens/>
              <w:contextualSpacing/>
              <w:jc w:val="center"/>
              <w:rPr>
                <w:sz w:val="10"/>
                <w:szCs w:val="14"/>
              </w:rPr>
            </w:pPr>
          </w:p>
          <w:p w:rsidR="00322558" w:rsidRPr="00322558" w:rsidRDefault="00322558" w:rsidP="00793183">
            <w:pPr>
              <w:suppressAutoHyphens/>
              <w:contextualSpacing/>
              <w:rPr>
                <w:sz w:val="10"/>
                <w:szCs w:val="14"/>
              </w:rPr>
            </w:pPr>
            <w:r w:rsidRPr="00322558">
              <w:rPr>
                <w:sz w:val="10"/>
                <w:szCs w:val="14"/>
              </w:rPr>
              <w:t>152659,73456</w:t>
            </w:r>
          </w:p>
          <w:p w:rsidR="00322558" w:rsidRPr="00322558" w:rsidRDefault="00322558" w:rsidP="00793183">
            <w:pPr>
              <w:suppressAutoHyphens/>
              <w:contextualSpacing/>
              <w:jc w:val="center"/>
              <w:rPr>
                <w:sz w:val="10"/>
                <w:szCs w:val="14"/>
              </w:rPr>
            </w:pPr>
          </w:p>
          <w:p w:rsidR="00322558" w:rsidRPr="00322558" w:rsidRDefault="00322558" w:rsidP="00793183">
            <w:pPr>
              <w:suppressAutoHyphens/>
              <w:contextualSpacing/>
              <w:jc w:val="center"/>
              <w:rPr>
                <w:sz w:val="10"/>
                <w:szCs w:val="14"/>
              </w:rPr>
            </w:pPr>
          </w:p>
          <w:p w:rsidR="00322558" w:rsidRPr="00322558" w:rsidRDefault="00322558" w:rsidP="00793183">
            <w:pPr>
              <w:suppressAutoHyphens/>
              <w:contextualSpacing/>
              <w:jc w:val="center"/>
              <w:rPr>
                <w:sz w:val="10"/>
                <w:szCs w:val="14"/>
              </w:rPr>
            </w:pPr>
          </w:p>
        </w:tc>
      </w:tr>
      <w:tr w:rsidR="00322558" w:rsidRPr="00322558" w:rsidTr="00322558">
        <w:trPr>
          <w:trHeight w:val="20"/>
        </w:trPr>
        <w:tc>
          <w:tcPr>
            <w:tcW w:w="148" w:type="pct"/>
            <w:vMerge/>
            <w:tcBorders>
              <w:top w:val="single" w:sz="4" w:space="0" w:color="000000"/>
              <w:left w:val="single" w:sz="4" w:space="0" w:color="000000"/>
              <w:bottom w:val="single" w:sz="4" w:space="0" w:color="000000"/>
              <w:right w:val="nil"/>
            </w:tcBorders>
            <w:vAlign w:val="center"/>
          </w:tcPr>
          <w:p w:rsidR="00322558" w:rsidRPr="00322558" w:rsidRDefault="00322558" w:rsidP="00793183">
            <w:pPr>
              <w:suppressAutoHyphens/>
              <w:contextualSpacing/>
              <w:rPr>
                <w:sz w:val="10"/>
                <w:szCs w:val="14"/>
              </w:rPr>
            </w:pPr>
          </w:p>
        </w:tc>
        <w:tc>
          <w:tcPr>
            <w:tcW w:w="506" w:type="pct"/>
            <w:vMerge/>
            <w:tcBorders>
              <w:top w:val="single" w:sz="4" w:space="0" w:color="000000"/>
              <w:left w:val="single" w:sz="4" w:space="0" w:color="000000"/>
              <w:bottom w:val="single" w:sz="4" w:space="0" w:color="000000"/>
              <w:right w:val="nil"/>
            </w:tcBorders>
            <w:vAlign w:val="center"/>
          </w:tcPr>
          <w:p w:rsidR="00322558" w:rsidRPr="00322558" w:rsidRDefault="00322558" w:rsidP="00793183">
            <w:pPr>
              <w:suppressAutoHyphens/>
              <w:contextualSpacing/>
              <w:rPr>
                <w:sz w:val="10"/>
                <w:szCs w:val="14"/>
              </w:rPr>
            </w:pPr>
          </w:p>
        </w:tc>
        <w:tc>
          <w:tcPr>
            <w:tcW w:w="725" w:type="pct"/>
            <w:vMerge/>
            <w:tcBorders>
              <w:top w:val="single" w:sz="4" w:space="0" w:color="000000"/>
              <w:left w:val="single" w:sz="4" w:space="0" w:color="000000"/>
              <w:bottom w:val="single" w:sz="4" w:space="0" w:color="000000"/>
              <w:right w:val="nil"/>
            </w:tcBorders>
            <w:vAlign w:val="center"/>
          </w:tcPr>
          <w:p w:rsidR="00322558" w:rsidRPr="00322558" w:rsidRDefault="00322558" w:rsidP="00793183">
            <w:pPr>
              <w:suppressAutoHyphens/>
              <w:contextualSpacing/>
              <w:rPr>
                <w:sz w:val="10"/>
                <w:szCs w:val="14"/>
              </w:rPr>
            </w:pPr>
          </w:p>
        </w:tc>
        <w:tc>
          <w:tcPr>
            <w:tcW w:w="229" w:type="pct"/>
            <w:vMerge/>
            <w:tcBorders>
              <w:top w:val="single" w:sz="4" w:space="0" w:color="000000"/>
              <w:left w:val="single" w:sz="4" w:space="0" w:color="000000"/>
              <w:bottom w:val="single" w:sz="4" w:space="0" w:color="000000"/>
              <w:right w:val="nil"/>
            </w:tcBorders>
            <w:vAlign w:val="center"/>
          </w:tcPr>
          <w:p w:rsidR="00322558" w:rsidRPr="00322558" w:rsidRDefault="00322558" w:rsidP="00793183">
            <w:pPr>
              <w:suppressAutoHyphens/>
              <w:contextualSpacing/>
              <w:rPr>
                <w:sz w:val="10"/>
                <w:szCs w:val="14"/>
              </w:rPr>
            </w:pPr>
          </w:p>
        </w:tc>
        <w:tc>
          <w:tcPr>
            <w:tcW w:w="470" w:type="pct"/>
            <w:vMerge/>
            <w:tcBorders>
              <w:top w:val="single" w:sz="4" w:space="0" w:color="000000"/>
              <w:left w:val="single" w:sz="4" w:space="0" w:color="000000"/>
              <w:bottom w:val="single" w:sz="4" w:space="0" w:color="000000"/>
              <w:right w:val="single" w:sz="4" w:space="0" w:color="auto"/>
            </w:tcBorders>
            <w:vAlign w:val="center"/>
          </w:tcPr>
          <w:p w:rsidR="00322558" w:rsidRPr="00322558" w:rsidRDefault="00322558" w:rsidP="00793183">
            <w:pPr>
              <w:suppressAutoHyphens/>
              <w:contextualSpacing/>
              <w:rPr>
                <w:sz w:val="10"/>
                <w:szCs w:val="14"/>
              </w:rPr>
            </w:pPr>
          </w:p>
        </w:tc>
        <w:tc>
          <w:tcPr>
            <w:tcW w:w="493" w:type="pct"/>
            <w:tcBorders>
              <w:top w:val="single" w:sz="4" w:space="0" w:color="000000"/>
              <w:left w:val="single" w:sz="4" w:space="0" w:color="auto"/>
              <w:bottom w:val="single" w:sz="4" w:space="0" w:color="auto"/>
              <w:right w:val="nil"/>
            </w:tcBorders>
            <w:vAlign w:val="center"/>
          </w:tcPr>
          <w:p w:rsidR="00322558" w:rsidRPr="00322558" w:rsidRDefault="00322558" w:rsidP="00793183">
            <w:pPr>
              <w:suppressAutoHyphens/>
              <w:contextualSpacing/>
              <w:jc w:val="center"/>
              <w:rPr>
                <w:sz w:val="10"/>
                <w:szCs w:val="14"/>
              </w:rPr>
            </w:pPr>
            <w:r w:rsidRPr="00322558">
              <w:rPr>
                <w:sz w:val="10"/>
                <w:szCs w:val="14"/>
              </w:rPr>
              <w:t>бюджет муниципального  округа</w:t>
            </w:r>
          </w:p>
        </w:tc>
        <w:tc>
          <w:tcPr>
            <w:tcW w:w="347" w:type="pct"/>
            <w:tcBorders>
              <w:top w:val="single" w:sz="4" w:space="0" w:color="000000"/>
              <w:left w:val="single" w:sz="4" w:space="0" w:color="000000"/>
              <w:bottom w:val="single" w:sz="4" w:space="0" w:color="auto"/>
              <w:right w:val="nil"/>
            </w:tcBorders>
            <w:vAlign w:val="center"/>
          </w:tcPr>
          <w:p w:rsidR="00322558" w:rsidRPr="00322558" w:rsidRDefault="00322558" w:rsidP="00793183">
            <w:pPr>
              <w:suppressAutoHyphens/>
              <w:contextualSpacing/>
              <w:jc w:val="center"/>
              <w:rPr>
                <w:sz w:val="10"/>
                <w:szCs w:val="14"/>
              </w:rPr>
            </w:pPr>
            <w:r w:rsidRPr="00322558">
              <w:rPr>
                <w:sz w:val="10"/>
                <w:szCs w:val="14"/>
              </w:rPr>
              <w:t>32212,00240</w:t>
            </w:r>
          </w:p>
        </w:tc>
        <w:tc>
          <w:tcPr>
            <w:tcW w:w="347" w:type="pct"/>
            <w:tcBorders>
              <w:top w:val="single" w:sz="4" w:space="0" w:color="000000"/>
              <w:left w:val="single" w:sz="4" w:space="0" w:color="000000"/>
              <w:bottom w:val="single" w:sz="4" w:space="0" w:color="auto"/>
              <w:right w:val="nil"/>
            </w:tcBorders>
            <w:vAlign w:val="center"/>
          </w:tcPr>
          <w:p w:rsidR="00322558" w:rsidRPr="00322558" w:rsidRDefault="00322558" w:rsidP="00793183">
            <w:pPr>
              <w:suppressAutoHyphens/>
              <w:contextualSpacing/>
              <w:jc w:val="center"/>
              <w:rPr>
                <w:sz w:val="10"/>
                <w:szCs w:val="14"/>
              </w:rPr>
            </w:pPr>
            <w:r w:rsidRPr="00322558">
              <w:rPr>
                <w:sz w:val="10"/>
                <w:szCs w:val="14"/>
              </w:rPr>
              <w:t>36938,27313</w:t>
            </w:r>
          </w:p>
        </w:tc>
        <w:tc>
          <w:tcPr>
            <w:tcW w:w="347" w:type="pct"/>
            <w:tcBorders>
              <w:top w:val="single" w:sz="4" w:space="0" w:color="000000"/>
              <w:left w:val="single" w:sz="4" w:space="0" w:color="000000"/>
              <w:bottom w:val="single" w:sz="4" w:space="0" w:color="auto"/>
              <w:right w:val="nil"/>
            </w:tcBorders>
            <w:vAlign w:val="center"/>
          </w:tcPr>
          <w:p w:rsidR="00322558" w:rsidRPr="00322558" w:rsidRDefault="00322558" w:rsidP="00793183">
            <w:pPr>
              <w:suppressAutoHyphens/>
              <w:contextualSpacing/>
              <w:jc w:val="center"/>
              <w:rPr>
                <w:sz w:val="10"/>
                <w:szCs w:val="14"/>
              </w:rPr>
            </w:pPr>
            <w:r w:rsidRPr="00322558">
              <w:rPr>
                <w:sz w:val="10"/>
                <w:szCs w:val="14"/>
              </w:rPr>
              <w:t>32422,65180</w:t>
            </w:r>
          </w:p>
        </w:tc>
        <w:tc>
          <w:tcPr>
            <w:tcW w:w="347" w:type="pct"/>
            <w:tcBorders>
              <w:top w:val="single" w:sz="4" w:space="0" w:color="000000"/>
              <w:left w:val="single" w:sz="4" w:space="0" w:color="000000"/>
              <w:bottom w:val="single" w:sz="4" w:space="0" w:color="auto"/>
              <w:right w:val="nil"/>
            </w:tcBorders>
            <w:vAlign w:val="center"/>
          </w:tcPr>
          <w:p w:rsidR="00322558" w:rsidRPr="00322558" w:rsidRDefault="00322558" w:rsidP="00793183">
            <w:pPr>
              <w:suppressAutoHyphens/>
              <w:contextualSpacing/>
              <w:jc w:val="center"/>
              <w:rPr>
                <w:sz w:val="10"/>
                <w:szCs w:val="14"/>
              </w:rPr>
            </w:pPr>
            <w:r w:rsidRPr="00322558">
              <w:rPr>
                <w:sz w:val="10"/>
                <w:szCs w:val="14"/>
              </w:rPr>
              <w:t>38004,15991</w:t>
            </w:r>
          </w:p>
        </w:tc>
        <w:tc>
          <w:tcPr>
            <w:tcW w:w="347" w:type="pct"/>
            <w:tcBorders>
              <w:top w:val="single" w:sz="4" w:space="0" w:color="000000"/>
              <w:left w:val="single" w:sz="4" w:space="0" w:color="000000"/>
              <w:bottom w:val="single" w:sz="4" w:space="0" w:color="auto"/>
              <w:right w:val="nil"/>
            </w:tcBorders>
            <w:vAlign w:val="center"/>
          </w:tcPr>
          <w:p w:rsidR="00322558" w:rsidRPr="00322558" w:rsidRDefault="00322558" w:rsidP="00793183">
            <w:pPr>
              <w:suppressAutoHyphens/>
              <w:contextualSpacing/>
              <w:jc w:val="center"/>
              <w:rPr>
                <w:sz w:val="10"/>
                <w:szCs w:val="14"/>
              </w:rPr>
            </w:pPr>
            <w:r w:rsidRPr="00322558">
              <w:rPr>
                <w:sz w:val="10"/>
                <w:szCs w:val="14"/>
              </w:rPr>
              <w:t>45985,00875</w:t>
            </w:r>
          </w:p>
        </w:tc>
        <w:tc>
          <w:tcPr>
            <w:tcW w:w="347" w:type="pct"/>
            <w:tcBorders>
              <w:top w:val="single" w:sz="4" w:space="0" w:color="000000"/>
              <w:left w:val="single" w:sz="4" w:space="0" w:color="000000"/>
              <w:bottom w:val="single" w:sz="4" w:space="0" w:color="auto"/>
              <w:right w:val="single" w:sz="4" w:space="0" w:color="000000"/>
            </w:tcBorders>
            <w:vAlign w:val="center"/>
          </w:tcPr>
          <w:p w:rsidR="00322558" w:rsidRPr="00322558" w:rsidRDefault="00322558" w:rsidP="00793183">
            <w:pPr>
              <w:suppressAutoHyphens/>
              <w:contextualSpacing/>
              <w:jc w:val="center"/>
              <w:rPr>
                <w:sz w:val="10"/>
                <w:szCs w:val="14"/>
              </w:rPr>
            </w:pPr>
            <w:r w:rsidRPr="00322558">
              <w:rPr>
                <w:sz w:val="10"/>
                <w:szCs w:val="14"/>
              </w:rPr>
              <w:t>43115,13005</w:t>
            </w:r>
          </w:p>
        </w:tc>
        <w:tc>
          <w:tcPr>
            <w:tcW w:w="346" w:type="pct"/>
            <w:tcBorders>
              <w:top w:val="single" w:sz="4" w:space="0" w:color="000000"/>
              <w:left w:val="single" w:sz="4" w:space="0" w:color="000000"/>
              <w:bottom w:val="single" w:sz="4" w:space="0" w:color="auto"/>
              <w:right w:val="single" w:sz="4" w:space="0" w:color="000000"/>
            </w:tcBorders>
          </w:tcPr>
          <w:p w:rsidR="00322558" w:rsidRPr="00322558" w:rsidRDefault="00322558" w:rsidP="00793183">
            <w:pPr>
              <w:suppressAutoHyphens/>
              <w:contextualSpacing/>
              <w:jc w:val="center"/>
              <w:rPr>
                <w:sz w:val="10"/>
                <w:szCs w:val="14"/>
              </w:rPr>
            </w:pPr>
          </w:p>
          <w:p w:rsidR="00322558" w:rsidRPr="00322558" w:rsidRDefault="00322558" w:rsidP="00793183">
            <w:pPr>
              <w:suppressAutoHyphens/>
              <w:contextualSpacing/>
              <w:jc w:val="center"/>
              <w:rPr>
                <w:sz w:val="10"/>
                <w:szCs w:val="14"/>
              </w:rPr>
            </w:pPr>
          </w:p>
          <w:p w:rsidR="00322558" w:rsidRPr="00322558" w:rsidRDefault="00322558" w:rsidP="00793183">
            <w:pPr>
              <w:suppressAutoHyphens/>
              <w:contextualSpacing/>
              <w:rPr>
                <w:sz w:val="10"/>
                <w:szCs w:val="14"/>
              </w:rPr>
            </w:pPr>
            <w:r w:rsidRPr="00322558">
              <w:rPr>
                <w:sz w:val="10"/>
                <w:szCs w:val="14"/>
              </w:rPr>
              <w:t>42987,24205</w:t>
            </w:r>
          </w:p>
        </w:tc>
      </w:tr>
      <w:tr w:rsidR="00322558" w:rsidRPr="00322558" w:rsidTr="00322558">
        <w:trPr>
          <w:trHeight w:val="20"/>
        </w:trPr>
        <w:tc>
          <w:tcPr>
            <w:tcW w:w="148" w:type="pct"/>
            <w:vMerge/>
            <w:tcBorders>
              <w:top w:val="single" w:sz="4" w:space="0" w:color="000000"/>
              <w:left w:val="single" w:sz="4" w:space="0" w:color="000000"/>
              <w:bottom w:val="single" w:sz="4" w:space="0" w:color="000000"/>
              <w:right w:val="nil"/>
            </w:tcBorders>
            <w:vAlign w:val="center"/>
          </w:tcPr>
          <w:p w:rsidR="00322558" w:rsidRPr="00322558" w:rsidRDefault="00322558" w:rsidP="00793183">
            <w:pPr>
              <w:suppressAutoHyphens/>
              <w:contextualSpacing/>
              <w:rPr>
                <w:sz w:val="10"/>
                <w:szCs w:val="14"/>
              </w:rPr>
            </w:pPr>
          </w:p>
        </w:tc>
        <w:tc>
          <w:tcPr>
            <w:tcW w:w="506" w:type="pct"/>
            <w:vMerge/>
            <w:tcBorders>
              <w:top w:val="single" w:sz="4" w:space="0" w:color="000000"/>
              <w:left w:val="single" w:sz="4" w:space="0" w:color="000000"/>
              <w:bottom w:val="single" w:sz="4" w:space="0" w:color="000000"/>
              <w:right w:val="nil"/>
            </w:tcBorders>
            <w:vAlign w:val="center"/>
          </w:tcPr>
          <w:p w:rsidR="00322558" w:rsidRPr="00322558" w:rsidRDefault="00322558" w:rsidP="00793183">
            <w:pPr>
              <w:suppressAutoHyphens/>
              <w:contextualSpacing/>
              <w:rPr>
                <w:sz w:val="10"/>
                <w:szCs w:val="14"/>
              </w:rPr>
            </w:pPr>
          </w:p>
        </w:tc>
        <w:tc>
          <w:tcPr>
            <w:tcW w:w="725" w:type="pct"/>
            <w:vMerge/>
            <w:tcBorders>
              <w:top w:val="single" w:sz="4" w:space="0" w:color="000000"/>
              <w:left w:val="single" w:sz="4" w:space="0" w:color="000000"/>
              <w:bottom w:val="single" w:sz="4" w:space="0" w:color="000000"/>
              <w:right w:val="nil"/>
            </w:tcBorders>
            <w:vAlign w:val="center"/>
          </w:tcPr>
          <w:p w:rsidR="00322558" w:rsidRPr="00322558" w:rsidRDefault="00322558" w:rsidP="00793183">
            <w:pPr>
              <w:suppressAutoHyphens/>
              <w:contextualSpacing/>
              <w:rPr>
                <w:sz w:val="10"/>
                <w:szCs w:val="14"/>
              </w:rPr>
            </w:pPr>
          </w:p>
        </w:tc>
        <w:tc>
          <w:tcPr>
            <w:tcW w:w="229" w:type="pct"/>
            <w:vMerge/>
            <w:tcBorders>
              <w:top w:val="single" w:sz="4" w:space="0" w:color="000000"/>
              <w:left w:val="single" w:sz="4" w:space="0" w:color="000000"/>
              <w:bottom w:val="single" w:sz="4" w:space="0" w:color="000000"/>
              <w:right w:val="nil"/>
            </w:tcBorders>
            <w:vAlign w:val="center"/>
          </w:tcPr>
          <w:p w:rsidR="00322558" w:rsidRPr="00322558" w:rsidRDefault="00322558" w:rsidP="00793183">
            <w:pPr>
              <w:suppressAutoHyphens/>
              <w:contextualSpacing/>
              <w:rPr>
                <w:sz w:val="10"/>
                <w:szCs w:val="14"/>
              </w:rPr>
            </w:pPr>
          </w:p>
        </w:tc>
        <w:tc>
          <w:tcPr>
            <w:tcW w:w="470" w:type="pct"/>
            <w:vMerge/>
            <w:tcBorders>
              <w:top w:val="single" w:sz="4" w:space="0" w:color="000000"/>
              <w:left w:val="single" w:sz="4" w:space="0" w:color="000000"/>
              <w:bottom w:val="single" w:sz="4" w:space="0" w:color="000000"/>
              <w:right w:val="single" w:sz="4" w:space="0" w:color="auto"/>
            </w:tcBorders>
            <w:vAlign w:val="center"/>
          </w:tcPr>
          <w:p w:rsidR="00322558" w:rsidRPr="00322558" w:rsidRDefault="00322558" w:rsidP="00793183">
            <w:pPr>
              <w:suppressAutoHyphens/>
              <w:contextualSpacing/>
              <w:rPr>
                <w:sz w:val="10"/>
                <w:szCs w:val="14"/>
              </w:rPr>
            </w:pPr>
          </w:p>
        </w:tc>
        <w:tc>
          <w:tcPr>
            <w:tcW w:w="493" w:type="pct"/>
            <w:tcBorders>
              <w:top w:val="single" w:sz="4" w:space="0" w:color="auto"/>
              <w:left w:val="single" w:sz="4" w:space="0" w:color="auto"/>
              <w:bottom w:val="single" w:sz="4" w:space="0" w:color="000000"/>
              <w:right w:val="nil"/>
            </w:tcBorders>
            <w:vAlign w:val="center"/>
          </w:tcPr>
          <w:p w:rsidR="00322558" w:rsidRPr="00322558" w:rsidRDefault="00322558" w:rsidP="00793183">
            <w:pPr>
              <w:widowControl w:val="0"/>
              <w:suppressAutoHyphens/>
              <w:contextualSpacing/>
              <w:jc w:val="center"/>
              <w:rPr>
                <w:sz w:val="10"/>
                <w:szCs w:val="14"/>
              </w:rPr>
            </w:pPr>
            <w:r w:rsidRPr="00322558">
              <w:rPr>
                <w:sz w:val="10"/>
                <w:szCs w:val="14"/>
              </w:rPr>
              <w:t>федеральный бюджет</w:t>
            </w:r>
          </w:p>
        </w:tc>
        <w:tc>
          <w:tcPr>
            <w:tcW w:w="347" w:type="pct"/>
            <w:tcBorders>
              <w:top w:val="single" w:sz="4" w:space="0" w:color="auto"/>
              <w:left w:val="single" w:sz="4" w:space="0" w:color="000000"/>
              <w:bottom w:val="single" w:sz="4" w:space="0" w:color="000000"/>
              <w:right w:val="nil"/>
            </w:tcBorders>
            <w:vAlign w:val="center"/>
          </w:tcPr>
          <w:p w:rsidR="00322558" w:rsidRPr="00322558" w:rsidRDefault="00322558" w:rsidP="00793183">
            <w:pPr>
              <w:suppressAutoHyphens/>
              <w:contextualSpacing/>
              <w:jc w:val="center"/>
              <w:rPr>
                <w:sz w:val="10"/>
                <w:szCs w:val="14"/>
              </w:rPr>
            </w:pPr>
            <w:r w:rsidRPr="00322558">
              <w:rPr>
                <w:sz w:val="10"/>
                <w:szCs w:val="14"/>
              </w:rPr>
              <w:t>8920,62700</w:t>
            </w:r>
          </w:p>
        </w:tc>
        <w:tc>
          <w:tcPr>
            <w:tcW w:w="347" w:type="pct"/>
            <w:tcBorders>
              <w:top w:val="single" w:sz="4" w:space="0" w:color="auto"/>
              <w:left w:val="single" w:sz="4" w:space="0" w:color="000000"/>
              <w:bottom w:val="single" w:sz="4" w:space="0" w:color="000000"/>
              <w:right w:val="nil"/>
            </w:tcBorders>
            <w:vAlign w:val="center"/>
          </w:tcPr>
          <w:p w:rsidR="00322558" w:rsidRPr="00322558" w:rsidRDefault="00322558" w:rsidP="00793183">
            <w:pPr>
              <w:suppressAutoHyphens/>
              <w:contextualSpacing/>
              <w:jc w:val="center"/>
              <w:rPr>
                <w:sz w:val="10"/>
                <w:szCs w:val="14"/>
              </w:rPr>
            </w:pPr>
            <w:r w:rsidRPr="00322558">
              <w:rPr>
                <w:sz w:val="10"/>
                <w:szCs w:val="14"/>
              </w:rPr>
              <w:t>8816,73128</w:t>
            </w:r>
          </w:p>
        </w:tc>
        <w:tc>
          <w:tcPr>
            <w:tcW w:w="347" w:type="pct"/>
            <w:tcBorders>
              <w:top w:val="single" w:sz="4" w:space="0" w:color="auto"/>
              <w:left w:val="single" w:sz="4" w:space="0" w:color="000000"/>
              <w:bottom w:val="single" w:sz="4" w:space="0" w:color="000000"/>
              <w:right w:val="nil"/>
            </w:tcBorders>
            <w:vAlign w:val="center"/>
          </w:tcPr>
          <w:p w:rsidR="00322558" w:rsidRPr="00322558" w:rsidRDefault="00322558" w:rsidP="00793183">
            <w:pPr>
              <w:suppressAutoHyphens/>
              <w:contextualSpacing/>
              <w:jc w:val="center"/>
              <w:rPr>
                <w:sz w:val="10"/>
                <w:szCs w:val="14"/>
              </w:rPr>
            </w:pPr>
            <w:r w:rsidRPr="00322558">
              <w:rPr>
                <w:sz w:val="10"/>
                <w:szCs w:val="14"/>
              </w:rPr>
              <w:t>9105,43796</w:t>
            </w:r>
          </w:p>
        </w:tc>
        <w:tc>
          <w:tcPr>
            <w:tcW w:w="347" w:type="pct"/>
            <w:tcBorders>
              <w:top w:val="single" w:sz="4" w:space="0" w:color="auto"/>
              <w:left w:val="single" w:sz="4" w:space="0" w:color="000000"/>
              <w:bottom w:val="single" w:sz="4" w:space="0" w:color="000000"/>
              <w:right w:val="nil"/>
            </w:tcBorders>
            <w:vAlign w:val="center"/>
          </w:tcPr>
          <w:p w:rsidR="00322558" w:rsidRPr="00322558" w:rsidRDefault="00322558" w:rsidP="00793183">
            <w:pPr>
              <w:suppressAutoHyphens/>
              <w:contextualSpacing/>
              <w:jc w:val="center"/>
              <w:rPr>
                <w:sz w:val="10"/>
                <w:szCs w:val="14"/>
              </w:rPr>
            </w:pPr>
            <w:r w:rsidRPr="00322558">
              <w:rPr>
                <w:sz w:val="10"/>
                <w:szCs w:val="14"/>
              </w:rPr>
              <w:t>16167,28833</w:t>
            </w:r>
          </w:p>
        </w:tc>
        <w:tc>
          <w:tcPr>
            <w:tcW w:w="347" w:type="pct"/>
            <w:tcBorders>
              <w:top w:val="single" w:sz="4" w:space="0" w:color="auto"/>
              <w:left w:val="single" w:sz="4" w:space="0" w:color="000000"/>
              <w:bottom w:val="single" w:sz="4" w:space="0" w:color="000000"/>
              <w:right w:val="nil"/>
            </w:tcBorders>
            <w:vAlign w:val="center"/>
          </w:tcPr>
          <w:p w:rsidR="00322558" w:rsidRPr="00322558" w:rsidRDefault="00322558" w:rsidP="00793183">
            <w:pPr>
              <w:suppressAutoHyphens/>
              <w:contextualSpacing/>
              <w:jc w:val="center"/>
              <w:rPr>
                <w:sz w:val="10"/>
                <w:szCs w:val="14"/>
              </w:rPr>
            </w:pPr>
            <w:r w:rsidRPr="00322558">
              <w:rPr>
                <w:sz w:val="10"/>
                <w:szCs w:val="14"/>
              </w:rPr>
              <w:t>106996,17000</w:t>
            </w:r>
          </w:p>
        </w:tc>
        <w:tc>
          <w:tcPr>
            <w:tcW w:w="347" w:type="pct"/>
            <w:tcBorders>
              <w:top w:val="single" w:sz="4" w:space="0" w:color="auto"/>
              <w:left w:val="single" w:sz="4" w:space="0" w:color="000000"/>
              <w:bottom w:val="single" w:sz="4" w:space="0" w:color="000000"/>
              <w:right w:val="single" w:sz="4" w:space="0" w:color="000000"/>
            </w:tcBorders>
            <w:vAlign w:val="center"/>
          </w:tcPr>
          <w:p w:rsidR="00322558" w:rsidRPr="00322558" w:rsidRDefault="00322558" w:rsidP="00793183">
            <w:pPr>
              <w:suppressAutoHyphens/>
              <w:contextualSpacing/>
              <w:jc w:val="center"/>
              <w:rPr>
                <w:sz w:val="10"/>
                <w:szCs w:val="14"/>
              </w:rPr>
            </w:pPr>
            <w:r w:rsidRPr="00322558">
              <w:rPr>
                <w:sz w:val="10"/>
                <w:szCs w:val="14"/>
              </w:rPr>
              <w:t>77057,98762</w:t>
            </w:r>
          </w:p>
        </w:tc>
        <w:tc>
          <w:tcPr>
            <w:tcW w:w="346" w:type="pct"/>
            <w:tcBorders>
              <w:top w:val="single" w:sz="4" w:space="0" w:color="auto"/>
              <w:left w:val="single" w:sz="4" w:space="0" w:color="000000"/>
              <w:bottom w:val="single" w:sz="4" w:space="0" w:color="000000"/>
              <w:right w:val="single" w:sz="4" w:space="0" w:color="000000"/>
            </w:tcBorders>
          </w:tcPr>
          <w:p w:rsidR="00322558" w:rsidRPr="00322558" w:rsidRDefault="00322558" w:rsidP="00793183">
            <w:pPr>
              <w:suppressAutoHyphens/>
              <w:contextualSpacing/>
              <w:jc w:val="center"/>
              <w:rPr>
                <w:sz w:val="10"/>
                <w:szCs w:val="14"/>
              </w:rPr>
            </w:pPr>
          </w:p>
          <w:p w:rsidR="00322558" w:rsidRPr="00322558" w:rsidRDefault="00322558" w:rsidP="00793183">
            <w:pPr>
              <w:suppressAutoHyphens/>
              <w:contextualSpacing/>
              <w:jc w:val="center"/>
              <w:rPr>
                <w:sz w:val="10"/>
                <w:szCs w:val="14"/>
              </w:rPr>
            </w:pPr>
          </w:p>
          <w:p w:rsidR="00322558" w:rsidRPr="00322558" w:rsidRDefault="00322558" w:rsidP="00793183">
            <w:pPr>
              <w:suppressAutoHyphens/>
              <w:contextualSpacing/>
              <w:jc w:val="center"/>
              <w:rPr>
                <w:sz w:val="10"/>
                <w:szCs w:val="14"/>
              </w:rPr>
            </w:pPr>
          </w:p>
          <w:p w:rsidR="00322558" w:rsidRPr="00322558" w:rsidRDefault="00322558" w:rsidP="00793183">
            <w:pPr>
              <w:suppressAutoHyphens/>
              <w:contextualSpacing/>
              <w:jc w:val="center"/>
              <w:rPr>
                <w:sz w:val="10"/>
                <w:szCs w:val="14"/>
              </w:rPr>
            </w:pPr>
          </w:p>
          <w:p w:rsidR="00322558" w:rsidRPr="00322558" w:rsidRDefault="00322558" w:rsidP="00793183">
            <w:pPr>
              <w:suppressAutoHyphens/>
              <w:contextualSpacing/>
              <w:rPr>
                <w:sz w:val="10"/>
                <w:szCs w:val="14"/>
              </w:rPr>
            </w:pPr>
            <w:r w:rsidRPr="00322558">
              <w:rPr>
                <w:sz w:val="10"/>
                <w:szCs w:val="14"/>
              </w:rPr>
              <w:t>15420,19365</w:t>
            </w:r>
          </w:p>
        </w:tc>
      </w:tr>
      <w:tr w:rsidR="00322558" w:rsidRPr="00322558" w:rsidTr="00322558">
        <w:trPr>
          <w:trHeight w:val="20"/>
        </w:trPr>
        <w:tc>
          <w:tcPr>
            <w:tcW w:w="148" w:type="pct"/>
            <w:tcBorders>
              <w:top w:val="single" w:sz="4" w:space="0" w:color="000000"/>
              <w:left w:val="single" w:sz="4" w:space="0" w:color="000000"/>
              <w:bottom w:val="single" w:sz="4" w:space="0" w:color="000000"/>
              <w:right w:val="nil"/>
            </w:tcBorders>
            <w:vAlign w:val="center"/>
          </w:tcPr>
          <w:p w:rsidR="00322558" w:rsidRPr="00322558" w:rsidRDefault="00322558" w:rsidP="00793183">
            <w:pPr>
              <w:suppressAutoHyphens/>
              <w:contextualSpacing/>
              <w:jc w:val="center"/>
              <w:rPr>
                <w:sz w:val="10"/>
                <w:szCs w:val="14"/>
              </w:rPr>
            </w:pPr>
            <w:r w:rsidRPr="00322558">
              <w:rPr>
                <w:sz w:val="10"/>
                <w:szCs w:val="14"/>
              </w:rPr>
              <w:t>2.</w:t>
            </w:r>
          </w:p>
        </w:tc>
        <w:tc>
          <w:tcPr>
            <w:tcW w:w="506" w:type="pct"/>
            <w:tcBorders>
              <w:top w:val="single" w:sz="4" w:space="0" w:color="000000"/>
              <w:left w:val="single" w:sz="4" w:space="0" w:color="000000"/>
              <w:bottom w:val="single" w:sz="4" w:space="0" w:color="000000"/>
              <w:right w:val="nil"/>
            </w:tcBorders>
            <w:vAlign w:val="center"/>
          </w:tcPr>
          <w:p w:rsidR="00322558" w:rsidRPr="00322558" w:rsidRDefault="00322558" w:rsidP="00793183">
            <w:pPr>
              <w:suppressAutoHyphens/>
              <w:contextualSpacing/>
              <w:rPr>
                <w:sz w:val="10"/>
                <w:szCs w:val="14"/>
              </w:rPr>
            </w:pPr>
            <w:r w:rsidRPr="00322558">
              <w:rPr>
                <w:sz w:val="10"/>
                <w:szCs w:val="14"/>
              </w:rPr>
              <w:t>Реализация подпрограммы «Организация отдыха, оздоровления и занятости детей и подростков Солецкого муниципального округа»</w:t>
            </w:r>
          </w:p>
          <w:p w:rsidR="00322558" w:rsidRPr="00322558" w:rsidRDefault="00322558" w:rsidP="00793183">
            <w:pPr>
              <w:suppressAutoHyphens/>
              <w:contextualSpacing/>
              <w:rPr>
                <w:sz w:val="10"/>
                <w:szCs w:val="14"/>
              </w:rPr>
            </w:pPr>
          </w:p>
        </w:tc>
        <w:tc>
          <w:tcPr>
            <w:tcW w:w="725" w:type="pct"/>
            <w:tcBorders>
              <w:top w:val="single" w:sz="4" w:space="0" w:color="000000"/>
              <w:left w:val="single" w:sz="4" w:space="0" w:color="000000"/>
              <w:bottom w:val="single" w:sz="4" w:space="0" w:color="000000"/>
              <w:right w:val="nil"/>
            </w:tcBorders>
            <w:vAlign w:val="center"/>
          </w:tcPr>
          <w:p w:rsidR="00322558" w:rsidRPr="00322558" w:rsidRDefault="00322558" w:rsidP="00793183">
            <w:pPr>
              <w:suppressAutoHyphens/>
              <w:contextualSpacing/>
              <w:rPr>
                <w:sz w:val="10"/>
                <w:szCs w:val="14"/>
              </w:rPr>
            </w:pPr>
            <w:r w:rsidRPr="00322558">
              <w:rPr>
                <w:sz w:val="10"/>
                <w:szCs w:val="14"/>
              </w:rPr>
              <w:t xml:space="preserve">Управление, государственное областное бюджетное учреждение здравоохранения Солецкая центральная районная больница» (по согласованию), областное автономное  учреждение социального обслуживания «Солецкий комплексный центр социального обслуживания населения» (по согласованию), отдел занятости населения Солецкого округа </w:t>
            </w:r>
            <w:r w:rsidRPr="00322558">
              <w:rPr>
                <w:sz w:val="10"/>
                <w:szCs w:val="14"/>
              </w:rPr>
              <w:lastRenderedPageBreak/>
              <w:t xml:space="preserve">«ГОКУ ЦЗН Новгородской области» (по согласованию),  муниципальные общеобразовательные учреждения </w:t>
            </w:r>
          </w:p>
        </w:tc>
        <w:tc>
          <w:tcPr>
            <w:tcW w:w="229" w:type="pct"/>
            <w:tcBorders>
              <w:top w:val="single" w:sz="4" w:space="0" w:color="000000"/>
              <w:left w:val="single" w:sz="4" w:space="0" w:color="000000"/>
              <w:bottom w:val="single" w:sz="4" w:space="0" w:color="000000"/>
              <w:right w:val="nil"/>
            </w:tcBorders>
            <w:vAlign w:val="center"/>
          </w:tcPr>
          <w:p w:rsidR="00322558" w:rsidRPr="00322558" w:rsidRDefault="00322558" w:rsidP="00793183">
            <w:pPr>
              <w:suppressAutoHyphens/>
              <w:contextualSpacing/>
              <w:rPr>
                <w:sz w:val="10"/>
                <w:szCs w:val="14"/>
              </w:rPr>
            </w:pPr>
            <w:r w:rsidRPr="00322558">
              <w:rPr>
                <w:sz w:val="10"/>
                <w:szCs w:val="14"/>
              </w:rPr>
              <w:lastRenderedPageBreak/>
              <w:t>2021 – 2027 годы</w:t>
            </w:r>
          </w:p>
        </w:tc>
        <w:tc>
          <w:tcPr>
            <w:tcW w:w="470" w:type="pct"/>
            <w:tcBorders>
              <w:top w:val="single" w:sz="4" w:space="0" w:color="000000"/>
              <w:left w:val="single" w:sz="4" w:space="0" w:color="000000"/>
              <w:bottom w:val="single" w:sz="4" w:space="0" w:color="000000"/>
              <w:right w:val="nil"/>
            </w:tcBorders>
            <w:vAlign w:val="center"/>
          </w:tcPr>
          <w:p w:rsidR="00322558" w:rsidRPr="00322558" w:rsidRDefault="00322558" w:rsidP="00793183">
            <w:pPr>
              <w:suppressAutoHyphens/>
              <w:contextualSpacing/>
              <w:jc w:val="center"/>
              <w:rPr>
                <w:sz w:val="10"/>
                <w:szCs w:val="14"/>
              </w:rPr>
            </w:pPr>
            <w:r w:rsidRPr="00322558">
              <w:rPr>
                <w:sz w:val="10"/>
                <w:szCs w:val="14"/>
              </w:rPr>
              <w:t>2.1.2, 2.1.3, 2.2.1,2.</w:t>
            </w:r>
          </w:p>
          <w:p w:rsidR="00322558" w:rsidRPr="00322558" w:rsidRDefault="00322558" w:rsidP="00793183">
            <w:pPr>
              <w:suppressAutoHyphens/>
              <w:contextualSpacing/>
              <w:jc w:val="center"/>
              <w:rPr>
                <w:sz w:val="10"/>
                <w:szCs w:val="14"/>
              </w:rPr>
            </w:pPr>
            <w:r w:rsidRPr="00322558">
              <w:rPr>
                <w:sz w:val="10"/>
                <w:szCs w:val="14"/>
              </w:rPr>
              <w:t>2.2.</w:t>
            </w:r>
          </w:p>
        </w:tc>
        <w:tc>
          <w:tcPr>
            <w:tcW w:w="493" w:type="pct"/>
            <w:tcBorders>
              <w:top w:val="single" w:sz="4" w:space="0" w:color="000000"/>
              <w:left w:val="single" w:sz="4" w:space="0" w:color="000000"/>
              <w:bottom w:val="single" w:sz="4" w:space="0" w:color="000000"/>
              <w:right w:val="nil"/>
            </w:tcBorders>
            <w:vAlign w:val="center"/>
          </w:tcPr>
          <w:p w:rsidR="00322558" w:rsidRPr="00322558" w:rsidRDefault="00322558" w:rsidP="00793183">
            <w:pPr>
              <w:suppressAutoHyphens/>
              <w:contextualSpacing/>
              <w:jc w:val="center"/>
              <w:rPr>
                <w:sz w:val="10"/>
                <w:szCs w:val="14"/>
              </w:rPr>
            </w:pPr>
            <w:r w:rsidRPr="00322558">
              <w:rPr>
                <w:sz w:val="10"/>
                <w:szCs w:val="14"/>
              </w:rPr>
              <w:t>бюджет  муниципального  округа</w:t>
            </w:r>
          </w:p>
        </w:tc>
        <w:tc>
          <w:tcPr>
            <w:tcW w:w="347" w:type="pct"/>
            <w:tcBorders>
              <w:top w:val="single" w:sz="4" w:space="0" w:color="000000"/>
              <w:left w:val="single" w:sz="4" w:space="0" w:color="000000"/>
              <w:bottom w:val="single" w:sz="4" w:space="0" w:color="000000"/>
              <w:right w:val="nil"/>
            </w:tcBorders>
            <w:vAlign w:val="center"/>
          </w:tcPr>
          <w:p w:rsidR="00322558" w:rsidRPr="00322558" w:rsidRDefault="00322558" w:rsidP="00793183">
            <w:pPr>
              <w:suppressAutoHyphens/>
              <w:contextualSpacing/>
              <w:jc w:val="center"/>
              <w:rPr>
                <w:sz w:val="10"/>
                <w:szCs w:val="14"/>
              </w:rPr>
            </w:pPr>
            <w:r w:rsidRPr="00322558">
              <w:rPr>
                <w:sz w:val="10"/>
                <w:szCs w:val="14"/>
              </w:rPr>
              <w:t>811,25132</w:t>
            </w:r>
          </w:p>
        </w:tc>
        <w:tc>
          <w:tcPr>
            <w:tcW w:w="347" w:type="pct"/>
            <w:tcBorders>
              <w:top w:val="single" w:sz="4" w:space="0" w:color="000000"/>
              <w:left w:val="single" w:sz="4" w:space="0" w:color="000000"/>
              <w:bottom w:val="single" w:sz="4" w:space="0" w:color="000000"/>
              <w:right w:val="nil"/>
            </w:tcBorders>
            <w:vAlign w:val="center"/>
          </w:tcPr>
          <w:p w:rsidR="00322558" w:rsidRPr="00322558" w:rsidRDefault="00322558" w:rsidP="00793183">
            <w:pPr>
              <w:suppressAutoHyphens/>
              <w:contextualSpacing/>
              <w:jc w:val="center"/>
              <w:rPr>
                <w:sz w:val="10"/>
                <w:szCs w:val="14"/>
              </w:rPr>
            </w:pPr>
            <w:r w:rsidRPr="00322558">
              <w:rPr>
                <w:sz w:val="10"/>
                <w:szCs w:val="14"/>
              </w:rPr>
              <w:t>866,16059</w:t>
            </w:r>
          </w:p>
        </w:tc>
        <w:tc>
          <w:tcPr>
            <w:tcW w:w="347" w:type="pct"/>
            <w:tcBorders>
              <w:top w:val="single" w:sz="4" w:space="0" w:color="000000"/>
              <w:left w:val="single" w:sz="4" w:space="0" w:color="000000"/>
              <w:bottom w:val="single" w:sz="4" w:space="0" w:color="000000"/>
              <w:right w:val="nil"/>
            </w:tcBorders>
            <w:vAlign w:val="center"/>
          </w:tcPr>
          <w:p w:rsidR="00322558" w:rsidRPr="00322558" w:rsidRDefault="00322558" w:rsidP="00793183">
            <w:pPr>
              <w:suppressAutoHyphens/>
              <w:contextualSpacing/>
              <w:jc w:val="center"/>
              <w:rPr>
                <w:sz w:val="10"/>
                <w:szCs w:val="14"/>
              </w:rPr>
            </w:pPr>
            <w:r w:rsidRPr="00322558">
              <w:rPr>
                <w:sz w:val="10"/>
                <w:szCs w:val="14"/>
              </w:rPr>
              <w:t>877,49212</w:t>
            </w:r>
          </w:p>
        </w:tc>
        <w:tc>
          <w:tcPr>
            <w:tcW w:w="347" w:type="pct"/>
            <w:tcBorders>
              <w:top w:val="single" w:sz="4" w:space="0" w:color="000000"/>
              <w:left w:val="single" w:sz="4" w:space="0" w:color="000000"/>
              <w:bottom w:val="single" w:sz="4" w:space="0" w:color="000000"/>
              <w:right w:val="nil"/>
            </w:tcBorders>
            <w:vAlign w:val="center"/>
          </w:tcPr>
          <w:p w:rsidR="00322558" w:rsidRPr="00322558" w:rsidRDefault="00322558" w:rsidP="00793183">
            <w:pPr>
              <w:suppressAutoHyphens/>
              <w:contextualSpacing/>
              <w:jc w:val="center"/>
              <w:rPr>
                <w:sz w:val="10"/>
                <w:szCs w:val="14"/>
              </w:rPr>
            </w:pPr>
            <w:r w:rsidRPr="00322558">
              <w:rPr>
                <w:sz w:val="10"/>
                <w:szCs w:val="14"/>
              </w:rPr>
              <w:t>938,89493</w:t>
            </w:r>
          </w:p>
        </w:tc>
        <w:tc>
          <w:tcPr>
            <w:tcW w:w="347" w:type="pct"/>
            <w:tcBorders>
              <w:top w:val="single" w:sz="4" w:space="0" w:color="000000"/>
              <w:left w:val="single" w:sz="4" w:space="0" w:color="000000"/>
              <w:bottom w:val="single" w:sz="4" w:space="0" w:color="000000"/>
              <w:right w:val="nil"/>
            </w:tcBorders>
            <w:vAlign w:val="center"/>
          </w:tcPr>
          <w:p w:rsidR="00322558" w:rsidRPr="00322558" w:rsidRDefault="00322558" w:rsidP="00793183">
            <w:pPr>
              <w:suppressAutoHyphens/>
              <w:contextualSpacing/>
              <w:jc w:val="center"/>
              <w:rPr>
                <w:sz w:val="10"/>
                <w:szCs w:val="14"/>
              </w:rPr>
            </w:pPr>
            <w:r w:rsidRPr="00322558">
              <w:rPr>
                <w:sz w:val="10"/>
                <w:szCs w:val="14"/>
              </w:rPr>
              <w:t>936,20000</w:t>
            </w:r>
          </w:p>
        </w:tc>
        <w:tc>
          <w:tcPr>
            <w:tcW w:w="347" w:type="pct"/>
            <w:tcBorders>
              <w:top w:val="single" w:sz="4" w:space="0" w:color="000000"/>
              <w:left w:val="single" w:sz="4" w:space="0" w:color="000000"/>
              <w:bottom w:val="single" w:sz="4" w:space="0" w:color="000000"/>
              <w:right w:val="single" w:sz="4" w:space="0" w:color="000000"/>
            </w:tcBorders>
            <w:vAlign w:val="center"/>
          </w:tcPr>
          <w:p w:rsidR="00322558" w:rsidRPr="00322558" w:rsidRDefault="00322558" w:rsidP="00793183">
            <w:pPr>
              <w:suppressAutoHyphens/>
              <w:contextualSpacing/>
              <w:jc w:val="center"/>
              <w:rPr>
                <w:sz w:val="10"/>
                <w:szCs w:val="14"/>
              </w:rPr>
            </w:pPr>
            <w:r w:rsidRPr="00322558">
              <w:rPr>
                <w:sz w:val="10"/>
                <w:szCs w:val="14"/>
              </w:rPr>
              <w:t>936,20000</w:t>
            </w:r>
          </w:p>
        </w:tc>
        <w:tc>
          <w:tcPr>
            <w:tcW w:w="346" w:type="pct"/>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suppressAutoHyphens/>
              <w:contextualSpacing/>
              <w:jc w:val="center"/>
              <w:rPr>
                <w:sz w:val="10"/>
                <w:szCs w:val="14"/>
              </w:rPr>
            </w:pPr>
          </w:p>
          <w:p w:rsidR="00322558" w:rsidRPr="00322558" w:rsidRDefault="00322558" w:rsidP="00793183">
            <w:pPr>
              <w:suppressAutoHyphens/>
              <w:contextualSpacing/>
              <w:rPr>
                <w:sz w:val="10"/>
                <w:szCs w:val="14"/>
              </w:rPr>
            </w:pPr>
            <w:r w:rsidRPr="00322558">
              <w:rPr>
                <w:sz w:val="10"/>
                <w:szCs w:val="14"/>
              </w:rPr>
              <w:t>936,200000</w:t>
            </w:r>
          </w:p>
        </w:tc>
      </w:tr>
      <w:tr w:rsidR="00322558" w:rsidRPr="00322558" w:rsidTr="00322558">
        <w:trPr>
          <w:trHeight w:val="20"/>
        </w:trPr>
        <w:tc>
          <w:tcPr>
            <w:tcW w:w="148" w:type="pct"/>
            <w:vMerge w:val="restart"/>
            <w:tcBorders>
              <w:top w:val="single" w:sz="4" w:space="0" w:color="000000"/>
              <w:left w:val="single" w:sz="4" w:space="0" w:color="000000"/>
              <w:bottom w:val="single" w:sz="4" w:space="0" w:color="auto"/>
              <w:right w:val="nil"/>
            </w:tcBorders>
            <w:vAlign w:val="center"/>
          </w:tcPr>
          <w:p w:rsidR="00322558" w:rsidRPr="00322558" w:rsidRDefault="00322558" w:rsidP="00793183">
            <w:pPr>
              <w:suppressAutoHyphens/>
              <w:contextualSpacing/>
              <w:jc w:val="center"/>
              <w:rPr>
                <w:sz w:val="10"/>
                <w:szCs w:val="14"/>
              </w:rPr>
            </w:pPr>
            <w:r w:rsidRPr="00322558">
              <w:rPr>
                <w:sz w:val="10"/>
                <w:szCs w:val="14"/>
              </w:rPr>
              <w:lastRenderedPageBreak/>
              <w:t>3.</w:t>
            </w:r>
          </w:p>
        </w:tc>
        <w:tc>
          <w:tcPr>
            <w:tcW w:w="506" w:type="pct"/>
            <w:vMerge w:val="restart"/>
            <w:tcBorders>
              <w:top w:val="single" w:sz="4" w:space="0" w:color="000000"/>
              <w:left w:val="single" w:sz="4" w:space="0" w:color="000000"/>
              <w:bottom w:val="single" w:sz="4" w:space="0" w:color="auto"/>
              <w:right w:val="nil"/>
            </w:tcBorders>
            <w:vAlign w:val="center"/>
          </w:tcPr>
          <w:p w:rsidR="00322558" w:rsidRPr="00322558" w:rsidRDefault="00322558" w:rsidP="00793183">
            <w:pPr>
              <w:suppressAutoHyphens/>
              <w:contextualSpacing/>
              <w:rPr>
                <w:sz w:val="10"/>
                <w:szCs w:val="14"/>
              </w:rPr>
            </w:pPr>
            <w:r w:rsidRPr="00322558">
              <w:rPr>
                <w:sz w:val="10"/>
                <w:szCs w:val="14"/>
              </w:rPr>
              <w:t xml:space="preserve">Реализация подпрограммы «Развитие  дополнительного  образования в Солецком </w:t>
            </w:r>
            <w:proofErr w:type="gramStart"/>
            <w:r w:rsidRPr="00322558">
              <w:rPr>
                <w:sz w:val="10"/>
                <w:szCs w:val="14"/>
              </w:rPr>
              <w:t>муниципальном</w:t>
            </w:r>
            <w:proofErr w:type="gramEnd"/>
            <w:r w:rsidRPr="00322558">
              <w:rPr>
                <w:sz w:val="10"/>
                <w:szCs w:val="14"/>
              </w:rPr>
              <w:t xml:space="preserve"> округа»</w:t>
            </w:r>
          </w:p>
        </w:tc>
        <w:tc>
          <w:tcPr>
            <w:tcW w:w="725" w:type="pct"/>
            <w:vMerge w:val="restart"/>
            <w:tcBorders>
              <w:top w:val="single" w:sz="4" w:space="0" w:color="000000"/>
              <w:left w:val="single" w:sz="4" w:space="0" w:color="000000"/>
              <w:bottom w:val="single" w:sz="4" w:space="0" w:color="auto"/>
              <w:right w:val="nil"/>
            </w:tcBorders>
            <w:vAlign w:val="center"/>
          </w:tcPr>
          <w:p w:rsidR="00322558" w:rsidRPr="00322558" w:rsidRDefault="00322558" w:rsidP="00793183">
            <w:pPr>
              <w:suppressAutoHyphens/>
              <w:contextualSpacing/>
              <w:rPr>
                <w:sz w:val="10"/>
                <w:szCs w:val="14"/>
              </w:rPr>
            </w:pPr>
            <w:r w:rsidRPr="00322558">
              <w:rPr>
                <w:sz w:val="10"/>
                <w:szCs w:val="14"/>
              </w:rPr>
              <w:t>Управление, муниципальное автономное учреждение дополнительного образования  «Центр детского творчества»</w:t>
            </w:r>
          </w:p>
        </w:tc>
        <w:tc>
          <w:tcPr>
            <w:tcW w:w="229" w:type="pct"/>
            <w:vMerge w:val="restart"/>
            <w:tcBorders>
              <w:top w:val="single" w:sz="4" w:space="0" w:color="000000"/>
              <w:left w:val="single" w:sz="4" w:space="0" w:color="000000"/>
              <w:bottom w:val="single" w:sz="4" w:space="0" w:color="auto"/>
              <w:right w:val="nil"/>
            </w:tcBorders>
            <w:vAlign w:val="center"/>
          </w:tcPr>
          <w:p w:rsidR="00322558" w:rsidRPr="00322558" w:rsidRDefault="00322558" w:rsidP="00793183">
            <w:pPr>
              <w:suppressAutoHyphens/>
              <w:contextualSpacing/>
              <w:jc w:val="center"/>
              <w:rPr>
                <w:sz w:val="10"/>
                <w:szCs w:val="14"/>
              </w:rPr>
            </w:pPr>
            <w:r w:rsidRPr="00322558">
              <w:rPr>
                <w:sz w:val="10"/>
                <w:szCs w:val="14"/>
              </w:rPr>
              <w:t>2021– 2027  годы</w:t>
            </w:r>
          </w:p>
        </w:tc>
        <w:tc>
          <w:tcPr>
            <w:tcW w:w="470" w:type="pct"/>
            <w:vMerge w:val="restart"/>
            <w:tcBorders>
              <w:top w:val="single" w:sz="4" w:space="0" w:color="000000"/>
              <w:left w:val="single" w:sz="4" w:space="0" w:color="000000"/>
              <w:bottom w:val="single" w:sz="4" w:space="0" w:color="auto"/>
              <w:right w:val="nil"/>
            </w:tcBorders>
            <w:vAlign w:val="center"/>
          </w:tcPr>
          <w:p w:rsidR="00322558" w:rsidRPr="00322558" w:rsidRDefault="00322558" w:rsidP="00793183">
            <w:pPr>
              <w:suppressAutoHyphens/>
              <w:contextualSpacing/>
              <w:jc w:val="center"/>
              <w:rPr>
                <w:sz w:val="10"/>
                <w:szCs w:val="14"/>
              </w:rPr>
            </w:pPr>
            <w:r w:rsidRPr="00322558">
              <w:rPr>
                <w:sz w:val="10"/>
                <w:szCs w:val="14"/>
              </w:rPr>
              <w:t>3.1.1, 3.1.2, 3.2.1,3.</w:t>
            </w:r>
          </w:p>
          <w:p w:rsidR="00322558" w:rsidRPr="00322558" w:rsidRDefault="00322558" w:rsidP="00793183">
            <w:pPr>
              <w:suppressAutoHyphens/>
              <w:contextualSpacing/>
              <w:jc w:val="center"/>
              <w:rPr>
                <w:sz w:val="10"/>
                <w:szCs w:val="14"/>
              </w:rPr>
            </w:pPr>
            <w:r w:rsidRPr="00322558">
              <w:rPr>
                <w:sz w:val="10"/>
                <w:szCs w:val="14"/>
              </w:rPr>
              <w:t>3.1, 3.3.2, 3.3.3,3.3.4,3.3.5</w:t>
            </w:r>
          </w:p>
        </w:tc>
        <w:tc>
          <w:tcPr>
            <w:tcW w:w="493" w:type="pct"/>
            <w:tcBorders>
              <w:top w:val="single" w:sz="4" w:space="0" w:color="000000"/>
              <w:left w:val="single" w:sz="4" w:space="0" w:color="000000"/>
              <w:bottom w:val="single" w:sz="4" w:space="0" w:color="auto"/>
              <w:right w:val="nil"/>
            </w:tcBorders>
            <w:vAlign w:val="center"/>
          </w:tcPr>
          <w:p w:rsidR="00322558" w:rsidRPr="00322558" w:rsidRDefault="00322558" w:rsidP="00793183">
            <w:pPr>
              <w:suppressAutoHyphens/>
              <w:contextualSpacing/>
              <w:jc w:val="center"/>
              <w:rPr>
                <w:sz w:val="10"/>
                <w:szCs w:val="14"/>
              </w:rPr>
            </w:pPr>
            <w:r w:rsidRPr="00322558">
              <w:rPr>
                <w:sz w:val="10"/>
                <w:szCs w:val="14"/>
              </w:rPr>
              <w:t>бюджет муниципального  округа</w:t>
            </w:r>
          </w:p>
        </w:tc>
        <w:tc>
          <w:tcPr>
            <w:tcW w:w="347" w:type="pct"/>
            <w:tcBorders>
              <w:top w:val="single" w:sz="4" w:space="0" w:color="000000"/>
              <w:left w:val="single" w:sz="4" w:space="0" w:color="000000"/>
              <w:bottom w:val="nil"/>
              <w:right w:val="nil"/>
            </w:tcBorders>
            <w:vAlign w:val="center"/>
          </w:tcPr>
          <w:p w:rsidR="00322558" w:rsidRPr="00322558" w:rsidRDefault="00322558" w:rsidP="00793183">
            <w:pPr>
              <w:suppressAutoHyphens/>
              <w:contextualSpacing/>
              <w:jc w:val="center"/>
              <w:rPr>
                <w:sz w:val="10"/>
                <w:szCs w:val="14"/>
              </w:rPr>
            </w:pPr>
            <w:r w:rsidRPr="00322558">
              <w:rPr>
                <w:sz w:val="10"/>
                <w:szCs w:val="14"/>
              </w:rPr>
              <w:t>6613,13600</w:t>
            </w:r>
          </w:p>
        </w:tc>
        <w:tc>
          <w:tcPr>
            <w:tcW w:w="347" w:type="pct"/>
            <w:tcBorders>
              <w:top w:val="single" w:sz="4" w:space="0" w:color="000000"/>
              <w:left w:val="single" w:sz="4" w:space="0" w:color="000000"/>
              <w:bottom w:val="single" w:sz="4" w:space="0" w:color="auto"/>
              <w:right w:val="nil"/>
            </w:tcBorders>
            <w:vAlign w:val="center"/>
          </w:tcPr>
          <w:p w:rsidR="00322558" w:rsidRPr="00322558" w:rsidRDefault="00322558" w:rsidP="00793183">
            <w:pPr>
              <w:suppressAutoHyphens/>
              <w:contextualSpacing/>
              <w:jc w:val="center"/>
              <w:rPr>
                <w:sz w:val="10"/>
                <w:szCs w:val="14"/>
              </w:rPr>
            </w:pPr>
            <w:r w:rsidRPr="00322558">
              <w:rPr>
                <w:sz w:val="10"/>
                <w:szCs w:val="14"/>
              </w:rPr>
              <w:t>6873,05783</w:t>
            </w:r>
          </w:p>
        </w:tc>
        <w:tc>
          <w:tcPr>
            <w:tcW w:w="347" w:type="pct"/>
            <w:tcBorders>
              <w:top w:val="single" w:sz="4" w:space="0" w:color="000000"/>
              <w:left w:val="single" w:sz="4" w:space="0" w:color="000000"/>
              <w:bottom w:val="single" w:sz="4" w:space="0" w:color="auto"/>
              <w:right w:val="nil"/>
            </w:tcBorders>
            <w:vAlign w:val="center"/>
          </w:tcPr>
          <w:p w:rsidR="00322558" w:rsidRPr="00322558" w:rsidRDefault="00322558" w:rsidP="00793183">
            <w:pPr>
              <w:suppressAutoHyphens/>
              <w:contextualSpacing/>
              <w:jc w:val="center"/>
              <w:rPr>
                <w:sz w:val="10"/>
                <w:szCs w:val="14"/>
              </w:rPr>
            </w:pPr>
            <w:r w:rsidRPr="00322558">
              <w:rPr>
                <w:sz w:val="10"/>
                <w:szCs w:val="14"/>
              </w:rPr>
              <w:t>11728,17623</w:t>
            </w:r>
          </w:p>
        </w:tc>
        <w:tc>
          <w:tcPr>
            <w:tcW w:w="347" w:type="pct"/>
            <w:tcBorders>
              <w:top w:val="single" w:sz="4" w:space="0" w:color="000000"/>
              <w:left w:val="single" w:sz="4" w:space="0" w:color="000000"/>
              <w:bottom w:val="single" w:sz="4" w:space="0" w:color="auto"/>
              <w:right w:val="nil"/>
            </w:tcBorders>
            <w:vAlign w:val="center"/>
          </w:tcPr>
          <w:p w:rsidR="00322558" w:rsidRPr="00322558" w:rsidRDefault="00322558" w:rsidP="00793183">
            <w:pPr>
              <w:suppressAutoHyphens/>
              <w:contextualSpacing/>
              <w:jc w:val="center"/>
              <w:rPr>
                <w:sz w:val="10"/>
                <w:szCs w:val="14"/>
              </w:rPr>
            </w:pPr>
            <w:r w:rsidRPr="00322558">
              <w:rPr>
                <w:sz w:val="10"/>
                <w:szCs w:val="14"/>
              </w:rPr>
              <w:t>5776,66836</w:t>
            </w:r>
          </w:p>
        </w:tc>
        <w:tc>
          <w:tcPr>
            <w:tcW w:w="347" w:type="pct"/>
            <w:tcBorders>
              <w:top w:val="single" w:sz="4" w:space="0" w:color="000000"/>
              <w:left w:val="single" w:sz="4" w:space="0" w:color="000000"/>
              <w:bottom w:val="single" w:sz="4" w:space="0" w:color="auto"/>
              <w:right w:val="nil"/>
            </w:tcBorders>
            <w:vAlign w:val="center"/>
          </w:tcPr>
          <w:p w:rsidR="00322558" w:rsidRPr="00322558" w:rsidRDefault="00322558" w:rsidP="00793183">
            <w:pPr>
              <w:suppressAutoHyphens/>
              <w:contextualSpacing/>
              <w:jc w:val="center"/>
              <w:rPr>
                <w:sz w:val="10"/>
                <w:szCs w:val="14"/>
              </w:rPr>
            </w:pPr>
            <w:r w:rsidRPr="00322558">
              <w:rPr>
                <w:sz w:val="10"/>
                <w:szCs w:val="14"/>
              </w:rPr>
              <w:t>6274,76596</w:t>
            </w:r>
          </w:p>
        </w:tc>
        <w:tc>
          <w:tcPr>
            <w:tcW w:w="347" w:type="pct"/>
            <w:tcBorders>
              <w:top w:val="single" w:sz="4" w:space="0" w:color="000000"/>
              <w:left w:val="single" w:sz="4" w:space="0" w:color="000000"/>
              <w:bottom w:val="single" w:sz="4" w:space="0" w:color="auto"/>
              <w:right w:val="single" w:sz="4" w:space="0" w:color="000000"/>
            </w:tcBorders>
            <w:vAlign w:val="center"/>
          </w:tcPr>
          <w:p w:rsidR="00322558" w:rsidRPr="00322558" w:rsidRDefault="00322558" w:rsidP="00793183">
            <w:pPr>
              <w:suppressAutoHyphens/>
              <w:contextualSpacing/>
              <w:jc w:val="center"/>
              <w:rPr>
                <w:sz w:val="10"/>
                <w:szCs w:val="14"/>
              </w:rPr>
            </w:pPr>
            <w:r w:rsidRPr="00322558">
              <w:rPr>
                <w:sz w:val="10"/>
                <w:szCs w:val="14"/>
              </w:rPr>
              <w:t>6474,76596</w:t>
            </w:r>
          </w:p>
        </w:tc>
        <w:tc>
          <w:tcPr>
            <w:tcW w:w="346" w:type="pct"/>
            <w:tcBorders>
              <w:top w:val="single" w:sz="4" w:space="0" w:color="000000"/>
              <w:left w:val="single" w:sz="4" w:space="0" w:color="000000"/>
              <w:bottom w:val="single" w:sz="4" w:space="0" w:color="auto"/>
              <w:right w:val="single" w:sz="4" w:space="0" w:color="000000"/>
            </w:tcBorders>
          </w:tcPr>
          <w:p w:rsidR="00322558" w:rsidRPr="00322558" w:rsidRDefault="00322558" w:rsidP="00793183">
            <w:pPr>
              <w:suppressAutoHyphens/>
              <w:contextualSpacing/>
              <w:jc w:val="center"/>
              <w:rPr>
                <w:sz w:val="10"/>
                <w:szCs w:val="14"/>
              </w:rPr>
            </w:pPr>
          </w:p>
          <w:p w:rsidR="00322558" w:rsidRPr="00322558" w:rsidRDefault="00322558" w:rsidP="00793183">
            <w:pPr>
              <w:suppressAutoHyphens/>
              <w:contextualSpacing/>
              <w:jc w:val="center"/>
              <w:rPr>
                <w:sz w:val="10"/>
                <w:szCs w:val="14"/>
              </w:rPr>
            </w:pPr>
          </w:p>
          <w:p w:rsidR="00322558" w:rsidRPr="00322558" w:rsidRDefault="00322558" w:rsidP="00793183">
            <w:pPr>
              <w:suppressAutoHyphens/>
              <w:contextualSpacing/>
              <w:rPr>
                <w:sz w:val="10"/>
                <w:szCs w:val="14"/>
              </w:rPr>
            </w:pPr>
            <w:r w:rsidRPr="00322558">
              <w:rPr>
                <w:sz w:val="10"/>
                <w:szCs w:val="14"/>
              </w:rPr>
              <w:t>6474,76596</w:t>
            </w:r>
          </w:p>
        </w:tc>
      </w:tr>
      <w:tr w:rsidR="00322558" w:rsidRPr="00322558" w:rsidTr="00322558">
        <w:trPr>
          <w:trHeight w:val="20"/>
        </w:trPr>
        <w:tc>
          <w:tcPr>
            <w:tcW w:w="148" w:type="pct"/>
            <w:vMerge/>
            <w:tcBorders>
              <w:top w:val="single" w:sz="4" w:space="0" w:color="000000"/>
              <w:left w:val="single" w:sz="4" w:space="0" w:color="000000"/>
              <w:bottom w:val="single" w:sz="4" w:space="0" w:color="auto"/>
              <w:right w:val="nil"/>
            </w:tcBorders>
            <w:vAlign w:val="center"/>
          </w:tcPr>
          <w:p w:rsidR="00322558" w:rsidRPr="00322558" w:rsidRDefault="00322558" w:rsidP="00793183">
            <w:pPr>
              <w:suppressAutoHyphens/>
              <w:contextualSpacing/>
              <w:rPr>
                <w:sz w:val="10"/>
                <w:szCs w:val="14"/>
              </w:rPr>
            </w:pPr>
          </w:p>
        </w:tc>
        <w:tc>
          <w:tcPr>
            <w:tcW w:w="506" w:type="pct"/>
            <w:vMerge/>
            <w:tcBorders>
              <w:top w:val="single" w:sz="4" w:space="0" w:color="000000"/>
              <w:left w:val="single" w:sz="4" w:space="0" w:color="000000"/>
              <w:bottom w:val="single" w:sz="4" w:space="0" w:color="auto"/>
              <w:right w:val="nil"/>
            </w:tcBorders>
            <w:vAlign w:val="center"/>
          </w:tcPr>
          <w:p w:rsidR="00322558" w:rsidRPr="00322558" w:rsidRDefault="00322558" w:rsidP="00793183">
            <w:pPr>
              <w:suppressAutoHyphens/>
              <w:contextualSpacing/>
              <w:rPr>
                <w:sz w:val="10"/>
                <w:szCs w:val="14"/>
              </w:rPr>
            </w:pPr>
          </w:p>
        </w:tc>
        <w:tc>
          <w:tcPr>
            <w:tcW w:w="725" w:type="pct"/>
            <w:vMerge/>
            <w:tcBorders>
              <w:top w:val="single" w:sz="4" w:space="0" w:color="000000"/>
              <w:left w:val="single" w:sz="4" w:space="0" w:color="000000"/>
              <w:bottom w:val="single" w:sz="4" w:space="0" w:color="auto"/>
              <w:right w:val="nil"/>
            </w:tcBorders>
            <w:vAlign w:val="center"/>
          </w:tcPr>
          <w:p w:rsidR="00322558" w:rsidRPr="00322558" w:rsidRDefault="00322558" w:rsidP="00793183">
            <w:pPr>
              <w:suppressAutoHyphens/>
              <w:contextualSpacing/>
              <w:rPr>
                <w:sz w:val="10"/>
                <w:szCs w:val="14"/>
              </w:rPr>
            </w:pPr>
          </w:p>
        </w:tc>
        <w:tc>
          <w:tcPr>
            <w:tcW w:w="229" w:type="pct"/>
            <w:vMerge/>
            <w:tcBorders>
              <w:top w:val="single" w:sz="4" w:space="0" w:color="000000"/>
              <w:left w:val="single" w:sz="4" w:space="0" w:color="000000"/>
              <w:bottom w:val="single" w:sz="4" w:space="0" w:color="auto"/>
              <w:right w:val="nil"/>
            </w:tcBorders>
            <w:vAlign w:val="center"/>
          </w:tcPr>
          <w:p w:rsidR="00322558" w:rsidRPr="00322558" w:rsidRDefault="00322558" w:rsidP="00793183">
            <w:pPr>
              <w:suppressAutoHyphens/>
              <w:contextualSpacing/>
              <w:rPr>
                <w:sz w:val="10"/>
                <w:szCs w:val="14"/>
              </w:rPr>
            </w:pPr>
          </w:p>
        </w:tc>
        <w:tc>
          <w:tcPr>
            <w:tcW w:w="470" w:type="pct"/>
            <w:vMerge/>
            <w:tcBorders>
              <w:top w:val="single" w:sz="4" w:space="0" w:color="000000"/>
              <w:left w:val="single" w:sz="4" w:space="0" w:color="000000"/>
              <w:bottom w:val="single" w:sz="4" w:space="0" w:color="auto"/>
              <w:right w:val="nil"/>
            </w:tcBorders>
            <w:vAlign w:val="center"/>
          </w:tcPr>
          <w:p w:rsidR="00322558" w:rsidRPr="00322558" w:rsidRDefault="00322558" w:rsidP="00793183">
            <w:pPr>
              <w:suppressAutoHyphens/>
              <w:contextualSpacing/>
              <w:rPr>
                <w:sz w:val="10"/>
                <w:szCs w:val="14"/>
              </w:rPr>
            </w:pPr>
          </w:p>
        </w:tc>
        <w:tc>
          <w:tcPr>
            <w:tcW w:w="493" w:type="pct"/>
            <w:tcBorders>
              <w:top w:val="single" w:sz="4" w:space="0" w:color="auto"/>
              <w:left w:val="single" w:sz="4" w:space="0" w:color="000000"/>
              <w:bottom w:val="single" w:sz="4" w:space="0" w:color="auto"/>
              <w:right w:val="nil"/>
            </w:tcBorders>
            <w:vAlign w:val="center"/>
          </w:tcPr>
          <w:p w:rsidR="00322558" w:rsidRPr="00322558" w:rsidRDefault="00322558" w:rsidP="00793183">
            <w:pPr>
              <w:suppressAutoHyphens/>
              <w:contextualSpacing/>
              <w:jc w:val="center"/>
              <w:rPr>
                <w:sz w:val="10"/>
                <w:szCs w:val="14"/>
              </w:rPr>
            </w:pPr>
            <w:r w:rsidRPr="00322558">
              <w:rPr>
                <w:sz w:val="10"/>
                <w:szCs w:val="14"/>
              </w:rPr>
              <w:t>областной  бюджет</w:t>
            </w:r>
          </w:p>
        </w:tc>
        <w:tc>
          <w:tcPr>
            <w:tcW w:w="347" w:type="pct"/>
            <w:tcBorders>
              <w:top w:val="single" w:sz="4" w:space="0" w:color="000000"/>
              <w:left w:val="single" w:sz="4" w:space="0" w:color="000000"/>
              <w:bottom w:val="single" w:sz="4" w:space="0" w:color="auto"/>
              <w:right w:val="nil"/>
            </w:tcBorders>
            <w:vAlign w:val="center"/>
          </w:tcPr>
          <w:p w:rsidR="00322558" w:rsidRPr="00322558" w:rsidRDefault="00322558" w:rsidP="00793183">
            <w:pPr>
              <w:suppressAutoHyphens/>
              <w:contextualSpacing/>
              <w:jc w:val="center"/>
              <w:rPr>
                <w:sz w:val="10"/>
                <w:szCs w:val="14"/>
              </w:rPr>
            </w:pPr>
            <w:r w:rsidRPr="00322558">
              <w:rPr>
                <w:sz w:val="10"/>
                <w:szCs w:val="14"/>
              </w:rPr>
              <w:t>1141,90000</w:t>
            </w:r>
          </w:p>
        </w:tc>
        <w:tc>
          <w:tcPr>
            <w:tcW w:w="347" w:type="pct"/>
            <w:tcBorders>
              <w:top w:val="single" w:sz="4" w:space="0" w:color="auto"/>
              <w:left w:val="single" w:sz="4" w:space="0" w:color="000000"/>
              <w:bottom w:val="single" w:sz="4" w:space="0" w:color="auto"/>
              <w:right w:val="nil"/>
            </w:tcBorders>
            <w:vAlign w:val="center"/>
          </w:tcPr>
          <w:p w:rsidR="00322558" w:rsidRPr="00322558" w:rsidRDefault="00322558" w:rsidP="00793183">
            <w:pPr>
              <w:suppressAutoHyphens/>
              <w:contextualSpacing/>
              <w:jc w:val="center"/>
              <w:rPr>
                <w:sz w:val="10"/>
                <w:szCs w:val="14"/>
              </w:rPr>
            </w:pPr>
            <w:r w:rsidRPr="00322558">
              <w:rPr>
                <w:sz w:val="10"/>
                <w:szCs w:val="14"/>
              </w:rPr>
              <w:t>1082,46250</w:t>
            </w:r>
          </w:p>
        </w:tc>
        <w:tc>
          <w:tcPr>
            <w:tcW w:w="347" w:type="pct"/>
            <w:tcBorders>
              <w:top w:val="single" w:sz="4" w:space="0" w:color="auto"/>
              <w:left w:val="single" w:sz="4" w:space="0" w:color="000000"/>
              <w:bottom w:val="single" w:sz="4" w:space="0" w:color="auto"/>
              <w:right w:val="nil"/>
            </w:tcBorders>
            <w:vAlign w:val="center"/>
          </w:tcPr>
          <w:p w:rsidR="00322558" w:rsidRPr="00322558" w:rsidRDefault="00322558" w:rsidP="00793183">
            <w:pPr>
              <w:suppressAutoHyphens/>
              <w:contextualSpacing/>
              <w:jc w:val="center"/>
              <w:rPr>
                <w:sz w:val="10"/>
                <w:szCs w:val="14"/>
              </w:rPr>
            </w:pPr>
            <w:r w:rsidRPr="00322558">
              <w:rPr>
                <w:sz w:val="10"/>
                <w:szCs w:val="14"/>
              </w:rPr>
              <w:t>1496,88000</w:t>
            </w:r>
          </w:p>
        </w:tc>
        <w:tc>
          <w:tcPr>
            <w:tcW w:w="347" w:type="pct"/>
            <w:tcBorders>
              <w:top w:val="single" w:sz="4" w:space="0" w:color="auto"/>
              <w:left w:val="single" w:sz="4" w:space="0" w:color="000000"/>
              <w:bottom w:val="single" w:sz="4" w:space="0" w:color="auto"/>
              <w:right w:val="nil"/>
            </w:tcBorders>
            <w:vAlign w:val="center"/>
          </w:tcPr>
          <w:p w:rsidR="00322558" w:rsidRPr="00322558" w:rsidRDefault="00322558" w:rsidP="00793183">
            <w:pPr>
              <w:suppressAutoHyphens/>
              <w:contextualSpacing/>
              <w:jc w:val="center"/>
              <w:rPr>
                <w:sz w:val="10"/>
                <w:szCs w:val="14"/>
              </w:rPr>
            </w:pPr>
            <w:r w:rsidRPr="00322558">
              <w:rPr>
                <w:sz w:val="10"/>
                <w:szCs w:val="14"/>
              </w:rPr>
              <w:t>1591,8400</w:t>
            </w:r>
          </w:p>
        </w:tc>
        <w:tc>
          <w:tcPr>
            <w:tcW w:w="347" w:type="pct"/>
            <w:tcBorders>
              <w:top w:val="single" w:sz="4" w:space="0" w:color="auto"/>
              <w:left w:val="single" w:sz="4" w:space="0" w:color="000000"/>
              <w:bottom w:val="single" w:sz="4" w:space="0" w:color="auto"/>
              <w:right w:val="nil"/>
            </w:tcBorders>
            <w:vAlign w:val="center"/>
          </w:tcPr>
          <w:p w:rsidR="00322558" w:rsidRPr="00322558" w:rsidRDefault="00322558" w:rsidP="00793183">
            <w:pPr>
              <w:suppressAutoHyphens/>
              <w:contextualSpacing/>
              <w:jc w:val="center"/>
              <w:rPr>
                <w:sz w:val="10"/>
                <w:szCs w:val="14"/>
              </w:rPr>
            </w:pPr>
            <w:r w:rsidRPr="00322558">
              <w:rPr>
                <w:sz w:val="10"/>
                <w:szCs w:val="14"/>
              </w:rPr>
              <w:t>1433,36385</w:t>
            </w:r>
          </w:p>
        </w:tc>
        <w:tc>
          <w:tcPr>
            <w:tcW w:w="347" w:type="pct"/>
            <w:tcBorders>
              <w:top w:val="single" w:sz="4" w:space="0" w:color="auto"/>
              <w:left w:val="single" w:sz="4" w:space="0" w:color="000000"/>
              <w:bottom w:val="single" w:sz="4" w:space="0" w:color="auto"/>
              <w:right w:val="single" w:sz="4" w:space="0" w:color="000000"/>
            </w:tcBorders>
            <w:vAlign w:val="center"/>
          </w:tcPr>
          <w:p w:rsidR="00322558" w:rsidRPr="00322558" w:rsidRDefault="00322558" w:rsidP="00793183">
            <w:pPr>
              <w:suppressAutoHyphens/>
              <w:contextualSpacing/>
              <w:jc w:val="center"/>
              <w:rPr>
                <w:sz w:val="10"/>
                <w:szCs w:val="14"/>
              </w:rPr>
            </w:pPr>
            <w:r w:rsidRPr="00322558">
              <w:rPr>
                <w:sz w:val="10"/>
                <w:szCs w:val="14"/>
              </w:rPr>
              <w:t>1433,36385</w:t>
            </w:r>
          </w:p>
        </w:tc>
        <w:tc>
          <w:tcPr>
            <w:tcW w:w="346" w:type="pct"/>
            <w:tcBorders>
              <w:top w:val="single" w:sz="4" w:space="0" w:color="auto"/>
              <w:left w:val="single" w:sz="4" w:space="0" w:color="000000"/>
              <w:bottom w:val="single" w:sz="4" w:space="0" w:color="auto"/>
              <w:right w:val="single" w:sz="4" w:space="0" w:color="000000"/>
            </w:tcBorders>
          </w:tcPr>
          <w:p w:rsidR="00322558" w:rsidRPr="00322558" w:rsidRDefault="00322558" w:rsidP="00793183">
            <w:pPr>
              <w:suppressAutoHyphens/>
              <w:contextualSpacing/>
              <w:jc w:val="center"/>
              <w:rPr>
                <w:sz w:val="10"/>
                <w:szCs w:val="14"/>
              </w:rPr>
            </w:pPr>
          </w:p>
          <w:p w:rsidR="00322558" w:rsidRPr="00322558" w:rsidRDefault="00322558" w:rsidP="00793183">
            <w:pPr>
              <w:suppressAutoHyphens/>
              <w:contextualSpacing/>
              <w:jc w:val="center"/>
              <w:rPr>
                <w:sz w:val="10"/>
                <w:szCs w:val="14"/>
              </w:rPr>
            </w:pPr>
          </w:p>
          <w:p w:rsidR="00322558" w:rsidRPr="00322558" w:rsidRDefault="00322558" w:rsidP="00793183">
            <w:pPr>
              <w:suppressAutoHyphens/>
              <w:contextualSpacing/>
              <w:rPr>
                <w:sz w:val="10"/>
                <w:szCs w:val="14"/>
              </w:rPr>
            </w:pPr>
            <w:r w:rsidRPr="00322558">
              <w:rPr>
                <w:sz w:val="10"/>
                <w:szCs w:val="14"/>
              </w:rPr>
              <w:t>1433,36385</w:t>
            </w:r>
          </w:p>
        </w:tc>
      </w:tr>
      <w:tr w:rsidR="00322558" w:rsidRPr="00322558" w:rsidTr="00322558">
        <w:trPr>
          <w:trHeight w:val="20"/>
        </w:trPr>
        <w:tc>
          <w:tcPr>
            <w:tcW w:w="148" w:type="pct"/>
            <w:tcBorders>
              <w:top w:val="single" w:sz="4" w:space="0" w:color="auto"/>
              <w:left w:val="single" w:sz="4" w:space="0" w:color="000000"/>
              <w:bottom w:val="single" w:sz="4" w:space="0" w:color="auto"/>
              <w:right w:val="nil"/>
            </w:tcBorders>
            <w:vAlign w:val="center"/>
          </w:tcPr>
          <w:p w:rsidR="00322558" w:rsidRPr="00322558" w:rsidRDefault="00322558" w:rsidP="00793183">
            <w:pPr>
              <w:suppressAutoHyphens/>
              <w:contextualSpacing/>
              <w:jc w:val="center"/>
              <w:rPr>
                <w:sz w:val="10"/>
                <w:szCs w:val="14"/>
              </w:rPr>
            </w:pPr>
          </w:p>
        </w:tc>
        <w:tc>
          <w:tcPr>
            <w:tcW w:w="506" w:type="pct"/>
            <w:tcBorders>
              <w:top w:val="single" w:sz="4" w:space="0" w:color="auto"/>
              <w:left w:val="single" w:sz="4" w:space="0" w:color="000000"/>
              <w:bottom w:val="single" w:sz="4" w:space="0" w:color="auto"/>
              <w:right w:val="nil"/>
            </w:tcBorders>
            <w:vAlign w:val="center"/>
          </w:tcPr>
          <w:p w:rsidR="00322558" w:rsidRPr="00322558" w:rsidRDefault="00322558" w:rsidP="00793183">
            <w:pPr>
              <w:suppressAutoHyphens/>
              <w:contextualSpacing/>
              <w:rPr>
                <w:sz w:val="10"/>
                <w:szCs w:val="14"/>
              </w:rPr>
            </w:pPr>
            <w:r w:rsidRPr="00322558">
              <w:rPr>
                <w:sz w:val="10"/>
                <w:szCs w:val="14"/>
              </w:rPr>
              <w:t xml:space="preserve">Итого по программе </w:t>
            </w:r>
          </w:p>
        </w:tc>
        <w:tc>
          <w:tcPr>
            <w:tcW w:w="725" w:type="pct"/>
            <w:tcBorders>
              <w:top w:val="single" w:sz="4" w:space="0" w:color="auto"/>
              <w:left w:val="single" w:sz="4" w:space="0" w:color="000000"/>
              <w:bottom w:val="single" w:sz="4" w:space="0" w:color="auto"/>
              <w:right w:val="nil"/>
            </w:tcBorders>
            <w:vAlign w:val="center"/>
          </w:tcPr>
          <w:p w:rsidR="00322558" w:rsidRPr="00322558" w:rsidRDefault="00322558" w:rsidP="00793183">
            <w:pPr>
              <w:suppressAutoHyphens/>
              <w:contextualSpacing/>
              <w:rPr>
                <w:sz w:val="10"/>
                <w:szCs w:val="14"/>
              </w:rPr>
            </w:pPr>
          </w:p>
        </w:tc>
        <w:tc>
          <w:tcPr>
            <w:tcW w:w="229" w:type="pct"/>
            <w:tcBorders>
              <w:top w:val="single" w:sz="4" w:space="0" w:color="auto"/>
              <w:left w:val="single" w:sz="4" w:space="0" w:color="000000"/>
              <w:bottom w:val="single" w:sz="4" w:space="0" w:color="auto"/>
              <w:right w:val="nil"/>
            </w:tcBorders>
            <w:vAlign w:val="center"/>
          </w:tcPr>
          <w:p w:rsidR="00322558" w:rsidRPr="00322558" w:rsidRDefault="00322558" w:rsidP="00793183">
            <w:pPr>
              <w:suppressAutoHyphens/>
              <w:contextualSpacing/>
              <w:jc w:val="center"/>
              <w:rPr>
                <w:sz w:val="10"/>
                <w:szCs w:val="14"/>
              </w:rPr>
            </w:pPr>
          </w:p>
        </w:tc>
        <w:tc>
          <w:tcPr>
            <w:tcW w:w="470" w:type="pct"/>
            <w:tcBorders>
              <w:top w:val="single" w:sz="4" w:space="0" w:color="auto"/>
              <w:left w:val="single" w:sz="4" w:space="0" w:color="000000"/>
              <w:bottom w:val="single" w:sz="4" w:space="0" w:color="auto"/>
              <w:right w:val="nil"/>
            </w:tcBorders>
            <w:vAlign w:val="center"/>
          </w:tcPr>
          <w:p w:rsidR="00322558" w:rsidRPr="00322558" w:rsidRDefault="00322558" w:rsidP="00793183">
            <w:pPr>
              <w:suppressAutoHyphens/>
              <w:contextualSpacing/>
              <w:jc w:val="center"/>
              <w:rPr>
                <w:sz w:val="10"/>
                <w:szCs w:val="14"/>
              </w:rPr>
            </w:pPr>
          </w:p>
        </w:tc>
        <w:tc>
          <w:tcPr>
            <w:tcW w:w="493" w:type="pct"/>
            <w:tcBorders>
              <w:top w:val="single" w:sz="4" w:space="0" w:color="auto"/>
              <w:left w:val="single" w:sz="4" w:space="0" w:color="000000"/>
              <w:bottom w:val="single" w:sz="4" w:space="0" w:color="auto"/>
              <w:right w:val="nil"/>
            </w:tcBorders>
            <w:vAlign w:val="center"/>
          </w:tcPr>
          <w:p w:rsidR="00322558" w:rsidRPr="00322558" w:rsidRDefault="00322558" w:rsidP="00793183">
            <w:pPr>
              <w:suppressAutoHyphens/>
              <w:contextualSpacing/>
              <w:jc w:val="center"/>
              <w:rPr>
                <w:sz w:val="10"/>
                <w:szCs w:val="14"/>
              </w:rPr>
            </w:pPr>
          </w:p>
        </w:tc>
        <w:tc>
          <w:tcPr>
            <w:tcW w:w="347" w:type="pct"/>
            <w:tcBorders>
              <w:top w:val="single" w:sz="4" w:space="0" w:color="auto"/>
              <w:left w:val="single" w:sz="4" w:space="0" w:color="000000"/>
              <w:bottom w:val="single" w:sz="4" w:space="0" w:color="auto"/>
              <w:right w:val="nil"/>
            </w:tcBorders>
            <w:vAlign w:val="center"/>
          </w:tcPr>
          <w:p w:rsidR="00322558" w:rsidRPr="00322558" w:rsidRDefault="00322558" w:rsidP="00793183">
            <w:pPr>
              <w:suppressAutoHyphens/>
              <w:contextualSpacing/>
              <w:jc w:val="center"/>
              <w:rPr>
                <w:sz w:val="10"/>
                <w:szCs w:val="14"/>
              </w:rPr>
            </w:pPr>
            <w:r w:rsidRPr="00322558">
              <w:rPr>
                <w:sz w:val="10"/>
                <w:szCs w:val="14"/>
              </w:rPr>
              <w:t>166884,88972</w:t>
            </w:r>
          </w:p>
        </w:tc>
        <w:tc>
          <w:tcPr>
            <w:tcW w:w="347" w:type="pct"/>
            <w:tcBorders>
              <w:top w:val="single" w:sz="4" w:space="0" w:color="auto"/>
              <w:left w:val="single" w:sz="4" w:space="0" w:color="000000"/>
              <w:bottom w:val="single" w:sz="4" w:space="0" w:color="auto"/>
              <w:right w:val="nil"/>
            </w:tcBorders>
            <w:vAlign w:val="center"/>
          </w:tcPr>
          <w:p w:rsidR="00322558" w:rsidRPr="00322558" w:rsidRDefault="00322558" w:rsidP="00793183">
            <w:pPr>
              <w:jc w:val="center"/>
              <w:rPr>
                <w:color w:val="000000"/>
                <w:sz w:val="10"/>
                <w:szCs w:val="14"/>
              </w:rPr>
            </w:pPr>
            <w:r w:rsidRPr="00322558">
              <w:rPr>
                <w:color w:val="000000"/>
                <w:sz w:val="10"/>
                <w:szCs w:val="14"/>
              </w:rPr>
              <w:t>182701,19165</w:t>
            </w:r>
          </w:p>
        </w:tc>
        <w:tc>
          <w:tcPr>
            <w:tcW w:w="347" w:type="pct"/>
            <w:tcBorders>
              <w:top w:val="single" w:sz="4" w:space="0" w:color="auto"/>
              <w:left w:val="single" w:sz="4" w:space="0" w:color="000000"/>
              <w:bottom w:val="single" w:sz="4" w:space="0" w:color="auto"/>
              <w:right w:val="nil"/>
            </w:tcBorders>
            <w:vAlign w:val="center"/>
          </w:tcPr>
          <w:p w:rsidR="00322558" w:rsidRPr="00322558" w:rsidRDefault="00322558" w:rsidP="00793183">
            <w:pPr>
              <w:jc w:val="center"/>
              <w:rPr>
                <w:color w:val="000000"/>
                <w:sz w:val="10"/>
                <w:szCs w:val="14"/>
              </w:rPr>
            </w:pPr>
            <w:r w:rsidRPr="00322558">
              <w:rPr>
                <w:color w:val="000000"/>
                <w:sz w:val="10"/>
                <w:szCs w:val="14"/>
              </w:rPr>
              <w:t>191767,14521</w:t>
            </w:r>
          </w:p>
        </w:tc>
        <w:tc>
          <w:tcPr>
            <w:tcW w:w="347" w:type="pct"/>
            <w:tcBorders>
              <w:top w:val="single" w:sz="4" w:space="0" w:color="auto"/>
              <w:left w:val="single" w:sz="4" w:space="0" w:color="000000"/>
              <w:bottom w:val="single" w:sz="4" w:space="0" w:color="auto"/>
              <w:right w:val="nil"/>
            </w:tcBorders>
            <w:vAlign w:val="center"/>
          </w:tcPr>
          <w:p w:rsidR="00322558" w:rsidRPr="00322558" w:rsidRDefault="00322558" w:rsidP="00793183">
            <w:pPr>
              <w:jc w:val="center"/>
              <w:rPr>
                <w:sz w:val="10"/>
                <w:szCs w:val="14"/>
              </w:rPr>
            </w:pPr>
            <w:r w:rsidRPr="00322558">
              <w:rPr>
                <w:sz w:val="10"/>
                <w:szCs w:val="14"/>
              </w:rPr>
              <w:t>214974,92720</w:t>
            </w:r>
          </w:p>
        </w:tc>
        <w:tc>
          <w:tcPr>
            <w:tcW w:w="347" w:type="pct"/>
            <w:tcBorders>
              <w:top w:val="single" w:sz="4" w:space="0" w:color="auto"/>
              <w:left w:val="single" w:sz="4" w:space="0" w:color="000000"/>
              <w:bottom w:val="single" w:sz="4" w:space="0" w:color="auto"/>
              <w:right w:val="nil"/>
            </w:tcBorders>
            <w:vAlign w:val="center"/>
          </w:tcPr>
          <w:p w:rsidR="00322558" w:rsidRPr="00322558" w:rsidRDefault="00322558" w:rsidP="00793183">
            <w:pPr>
              <w:jc w:val="center"/>
              <w:rPr>
                <w:color w:val="000000"/>
                <w:sz w:val="10"/>
                <w:szCs w:val="14"/>
              </w:rPr>
            </w:pPr>
            <w:r w:rsidRPr="00322558">
              <w:rPr>
                <w:color w:val="000000"/>
                <w:sz w:val="10"/>
                <w:szCs w:val="14"/>
              </w:rPr>
              <w:t>340617,10928</w:t>
            </w:r>
          </w:p>
        </w:tc>
        <w:tc>
          <w:tcPr>
            <w:tcW w:w="347" w:type="pct"/>
            <w:tcBorders>
              <w:top w:val="single" w:sz="4" w:space="0" w:color="auto"/>
              <w:left w:val="single" w:sz="4" w:space="0" w:color="000000"/>
              <w:bottom w:val="single" w:sz="4" w:space="0" w:color="auto"/>
              <w:right w:val="single" w:sz="4" w:space="0" w:color="000000"/>
            </w:tcBorders>
            <w:vAlign w:val="center"/>
          </w:tcPr>
          <w:p w:rsidR="00322558" w:rsidRPr="00322558" w:rsidRDefault="00322558" w:rsidP="00793183">
            <w:pPr>
              <w:jc w:val="center"/>
              <w:rPr>
                <w:color w:val="000000"/>
                <w:sz w:val="10"/>
                <w:szCs w:val="14"/>
              </w:rPr>
            </w:pPr>
            <w:r w:rsidRPr="00322558">
              <w:rPr>
                <w:color w:val="000000"/>
                <w:sz w:val="10"/>
                <w:szCs w:val="14"/>
              </w:rPr>
              <w:t>284282,96891</w:t>
            </w:r>
          </w:p>
        </w:tc>
        <w:tc>
          <w:tcPr>
            <w:tcW w:w="346" w:type="pct"/>
            <w:tcBorders>
              <w:top w:val="single" w:sz="4" w:space="0" w:color="auto"/>
              <w:left w:val="single" w:sz="4" w:space="0" w:color="000000"/>
              <w:bottom w:val="single" w:sz="4" w:space="0" w:color="auto"/>
              <w:right w:val="single" w:sz="4" w:space="0" w:color="000000"/>
            </w:tcBorders>
          </w:tcPr>
          <w:p w:rsidR="00322558" w:rsidRPr="00322558" w:rsidRDefault="00322558" w:rsidP="00793183">
            <w:pPr>
              <w:rPr>
                <w:color w:val="000000"/>
                <w:sz w:val="10"/>
                <w:szCs w:val="14"/>
              </w:rPr>
            </w:pPr>
            <w:r w:rsidRPr="00322558">
              <w:rPr>
                <w:color w:val="000000"/>
                <w:sz w:val="10"/>
                <w:szCs w:val="14"/>
              </w:rPr>
              <w:t>219911,50007</w:t>
            </w:r>
          </w:p>
        </w:tc>
      </w:tr>
    </w:tbl>
    <w:p w:rsidR="00322558" w:rsidRDefault="00322558" w:rsidP="006B6996">
      <w:pPr>
        <w:jc w:val="center"/>
        <w:rPr>
          <w:sz w:val="14"/>
          <w:szCs w:val="14"/>
        </w:rPr>
      </w:pPr>
    </w:p>
    <w:p w:rsidR="00322558" w:rsidRPr="00954E1A" w:rsidRDefault="00322558" w:rsidP="00322558">
      <w:pPr>
        <w:ind w:firstLine="284"/>
        <w:jc w:val="both"/>
        <w:rPr>
          <w:sz w:val="14"/>
          <w:szCs w:val="14"/>
        </w:rPr>
      </w:pPr>
      <w:r w:rsidRPr="00954E1A">
        <w:rPr>
          <w:sz w:val="14"/>
          <w:szCs w:val="14"/>
        </w:rPr>
        <w:t xml:space="preserve">1.5 пункт 2 Паспорта подпрограммы </w:t>
      </w:r>
      <w:r w:rsidRPr="00954E1A">
        <w:rPr>
          <w:rFonts w:eastAsia="Arial Unicode MS"/>
          <w:sz w:val="14"/>
          <w:szCs w:val="14"/>
          <w:lang w:eastAsia="ar-SA"/>
        </w:rPr>
        <w:t xml:space="preserve">«Развитие дошкольного и общего образования в Солецком муниципальном округе» (далее подпрограмма 1) </w:t>
      </w:r>
      <w:r w:rsidRPr="00954E1A">
        <w:rPr>
          <w:sz w:val="14"/>
          <w:szCs w:val="14"/>
        </w:rPr>
        <w:t>в редакции:</w:t>
      </w:r>
    </w:p>
    <w:p w:rsidR="00322558" w:rsidRPr="00954E1A" w:rsidRDefault="00322558" w:rsidP="00322558">
      <w:pPr>
        <w:ind w:firstLine="284"/>
        <w:jc w:val="both"/>
        <w:rPr>
          <w:b/>
          <w:bCs/>
          <w:sz w:val="14"/>
          <w:szCs w:val="14"/>
        </w:rPr>
      </w:pPr>
      <w:r w:rsidRPr="00954E1A">
        <w:rPr>
          <w:b/>
          <w:bCs/>
          <w:sz w:val="14"/>
          <w:szCs w:val="14"/>
        </w:rPr>
        <w:t>«2. Задачи и целевые показатели подпрограммы муниципальной программы: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6"/>
        <w:gridCol w:w="1572"/>
        <w:gridCol w:w="208"/>
        <w:gridCol w:w="243"/>
        <w:gridCol w:w="123"/>
        <w:gridCol w:w="104"/>
        <w:gridCol w:w="104"/>
        <w:gridCol w:w="104"/>
        <w:gridCol w:w="105"/>
        <w:gridCol w:w="105"/>
        <w:gridCol w:w="105"/>
        <w:gridCol w:w="101"/>
        <w:gridCol w:w="104"/>
        <w:gridCol w:w="104"/>
        <w:gridCol w:w="104"/>
        <w:gridCol w:w="104"/>
        <w:gridCol w:w="104"/>
        <w:gridCol w:w="104"/>
        <w:gridCol w:w="104"/>
        <w:gridCol w:w="104"/>
        <w:gridCol w:w="84"/>
        <w:gridCol w:w="83"/>
        <w:gridCol w:w="92"/>
        <w:gridCol w:w="92"/>
        <w:gridCol w:w="92"/>
        <w:gridCol w:w="115"/>
        <w:gridCol w:w="112"/>
        <w:gridCol w:w="111"/>
        <w:gridCol w:w="242"/>
        <w:gridCol w:w="124"/>
      </w:tblGrid>
      <w:tr w:rsidR="00322558" w:rsidRPr="00322558" w:rsidTr="00322558">
        <w:trPr>
          <w:trHeight w:val="20"/>
        </w:trPr>
        <w:tc>
          <w:tcPr>
            <w:tcW w:w="0" w:type="auto"/>
            <w:vMerge w:val="restart"/>
            <w:vAlign w:val="center"/>
          </w:tcPr>
          <w:p w:rsidR="00322558" w:rsidRPr="00322558" w:rsidRDefault="00322558" w:rsidP="00793183">
            <w:pPr>
              <w:jc w:val="center"/>
              <w:rPr>
                <w:sz w:val="10"/>
                <w:szCs w:val="14"/>
              </w:rPr>
            </w:pPr>
            <w:r w:rsidRPr="00322558">
              <w:rPr>
                <w:sz w:val="10"/>
                <w:szCs w:val="14"/>
              </w:rPr>
              <w:t xml:space="preserve">№ </w:t>
            </w:r>
            <w:proofErr w:type="gramStart"/>
            <w:r w:rsidRPr="00322558">
              <w:rPr>
                <w:sz w:val="10"/>
                <w:szCs w:val="14"/>
              </w:rPr>
              <w:t>п</w:t>
            </w:r>
            <w:proofErr w:type="gramEnd"/>
            <w:r w:rsidRPr="00322558">
              <w:rPr>
                <w:sz w:val="10"/>
                <w:szCs w:val="14"/>
              </w:rPr>
              <w:t>/п</w:t>
            </w:r>
          </w:p>
        </w:tc>
        <w:tc>
          <w:tcPr>
            <w:tcW w:w="0" w:type="auto"/>
            <w:vMerge w:val="restart"/>
            <w:vAlign w:val="center"/>
          </w:tcPr>
          <w:p w:rsidR="00322558" w:rsidRPr="00322558" w:rsidRDefault="00322558" w:rsidP="00793183">
            <w:pPr>
              <w:jc w:val="center"/>
              <w:rPr>
                <w:sz w:val="10"/>
                <w:szCs w:val="14"/>
              </w:rPr>
            </w:pPr>
            <w:r w:rsidRPr="00322558">
              <w:rPr>
                <w:sz w:val="10"/>
                <w:szCs w:val="14"/>
              </w:rPr>
              <w:t>Задачи подпрограммы, наименование и единица измерения целевого показателя</w:t>
            </w:r>
          </w:p>
        </w:tc>
        <w:tc>
          <w:tcPr>
            <w:tcW w:w="0" w:type="auto"/>
            <w:gridSpan w:val="28"/>
            <w:vAlign w:val="center"/>
          </w:tcPr>
          <w:p w:rsidR="00322558" w:rsidRPr="00322558" w:rsidRDefault="00322558" w:rsidP="00793183">
            <w:pPr>
              <w:jc w:val="center"/>
              <w:rPr>
                <w:sz w:val="10"/>
                <w:szCs w:val="14"/>
              </w:rPr>
            </w:pPr>
            <w:r w:rsidRPr="00322558">
              <w:rPr>
                <w:sz w:val="10"/>
                <w:szCs w:val="14"/>
              </w:rPr>
              <w:t>Значение целевого показателя</w:t>
            </w:r>
          </w:p>
          <w:p w:rsidR="00322558" w:rsidRPr="00322558" w:rsidRDefault="00322558" w:rsidP="00793183">
            <w:pPr>
              <w:jc w:val="center"/>
              <w:rPr>
                <w:sz w:val="10"/>
                <w:szCs w:val="14"/>
              </w:rPr>
            </w:pPr>
            <w:r w:rsidRPr="00322558">
              <w:rPr>
                <w:sz w:val="10"/>
                <w:szCs w:val="14"/>
              </w:rPr>
              <w:t>по годам</w:t>
            </w:r>
          </w:p>
        </w:tc>
      </w:tr>
      <w:tr w:rsidR="00322558" w:rsidRPr="00322558" w:rsidTr="00322558">
        <w:trPr>
          <w:gridAfter w:val="1"/>
          <w:trHeight w:val="20"/>
        </w:trPr>
        <w:tc>
          <w:tcPr>
            <w:tcW w:w="0" w:type="auto"/>
            <w:vMerge/>
            <w:vAlign w:val="center"/>
          </w:tcPr>
          <w:p w:rsidR="00322558" w:rsidRPr="00322558" w:rsidRDefault="00322558" w:rsidP="00793183">
            <w:pPr>
              <w:snapToGrid w:val="0"/>
              <w:jc w:val="center"/>
              <w:rPr>
                <w:sz w:val="10"/>
                <w:szCs w:val="14"/>
              </w:rPr>
            </w:pPr>
          </w:p>
        </w:tc>
        <w:tc>
          <w:tcPr>
            <w:tcW w:w="0" w:type="auto"/>
            <w:vMerge/>
            <w:vAlign w:val="center"/>
          </w:tcPr>
          <w:p w:rsidR="00322558" w:rsidRPr="00322558" w:rsidRDefault="00322558" w:rsidP="00793183">
            <w:pPr>
              <w:snapToGrid w:val="0"/>
              <w:jc w:val="center"/>
              <w:rPr>
                <w:sz w:val="10"/>
                <w:szCs w:val="14"/>
              </w:rPr>
            </w:pPr>
          </w:p>
        </w:tc>
        <w:tc>
          <w:tcPr>
            <w:tcW w:w="0" w:type="auto"/>
            <w:gridSpan w:val="2"/>
            <w:vAlign w:val="center"/>
          </w:tcPr>
          <w:p w:rsidR="00322558" w:rsidRPr="00322558" w:rsidRDefault="00322558" w:rsidP="00793183">
            <w:pPr>
              <w:jc w:val="center"/>
              <w:rPr>
                <w:sz w:val="10"/>
                <w:szCs w:val="14"/>
              </w:rPr>
            </w:pPr>
            <w:r w:rsidRPr="00322558">
              <w:rPr>
                <w:sz w:val="10"/>
                <w:szCs w:val="14"/>
              </w:rPr>
              <w:t>2021</w:t>
            </w:r>
          </w:p>
        </w:tc>
        <w:tc>
          <w:tcPr>
            <w:tcW w:w="0" w:type="auto"/>
            <w:gridSpan w:val="4"/>
            <w:vAlign w:val="center"/>
          </w:tcPr>
          <w:p w:rsidR="00322558" w:rsidRPr="00322558" w:rsidRDefault="00322558" w:rsidP="00793183">
            <w:pPr>
              <w:jc w:val="center"/>
              <w:rPr>
                <w:sz w:val="10"/>
                <w:szCs w:val="14"/>
              </w:rPr>
            </w:pPr>
            <w:r w:rsidRPr="00322558">
              <w:rPr>
                <w:sz w:val="10"/>
                <w:szCs w:val="14"/>
              </w:rPr>
              <w:t>2022</w:t>
            </w:r>
          </w:p>
        </w:tc>
        <w:tc>
          <w:tcPr>
            <w:tcW w:w="0" w:type="auto"/>
            <w:gridSpan w:val="4"/>
            <w:vAlign w:val="center"/>
          </w:tcPr>
          <w:p w:rsidR="00322558" w:rsidRPr="00322558" w:rsidRDefault="00322558" w:rsidP="00793183">
            <w:pPr>
              <w:jc w:val="center"/>
              <w:rPr>
                <w:sz w:val="10"/>
                <w:szCs w:val="14"/>
              </w:rPr>
            </w:pPr>
            <w:r w:rsidRPr="00322558">
              <w:rPr>
                <w:sz w:val="10"/>
                <w:szCs w:val="14"/>
              </w:rPr>
              <w:t>2023</w:t>
            </w:r>
          </w:p>
        </w:tc>
        <w:tc>
          <w:tcPr>
            <w:tcW w:w="0" w:type="auto"/>
            <w:gridSpan w:val="4"/>
            <w:vAlign w:val="center"/>
          </w:tcPr>
          <w:p w:rsidR="00322558" w:rsidRPr="00322558" w:rsidRDefault="00322558" w:rsidP="00793183">
            <w:pPr>
              <w:jc w:val="center"/>
              <w:rPr>
                <w:sz w:val="10"/>
                <w:szCs w:val="14"/>
              </w:rPr>
            </w:pPr>
            <w:r w:rsidRPr="00322558">
              <w:rPr>
                <w:sz w:val="10"/>
                <w:szCs w:val="14"/>
              </w:rPr>
              <w:t>2024</w:t>
            </w:r>
          </w:p>
        </w:tc>
        <w:tc>
          <w:tcPr>
            <w:tcW w:w="0" w:type="auto"/>
            <w:gridSpan w:val="4"/>
            <w:vAlign w:val="center"/>
          </w:tcPr>
          <w:p w:rsidR="00322558" w:rsidRPr="00322558" w:rsidRDefault="00322558" w:rsidP="00793183">
            <w:pPr>
              <w:jc w:val="center"/>
              <w:rPr>
                <w:sz w:val="10"/>
                <w:szCs w:val="14"/>
              </w:rPr>
            </w:pPr>
            <w:r w:rsidRPr="00322558">
              <w:rPr>
                <w:sz w:val="10"/>
                <w:szCs w:val="14"/>
              </w:rPr>
              <w:t>2025</w:t>
            </w:r>
          </w:p>
        </w:tc>
        <w:tc>
          <w:tcPr>
            <w:tcW w:w="0" w:type="auto"/>
            <w:gridSpan w:val="5"/>
            <w:vAlign w:val="center"/>
          </w:tcPr>
          <w:p w:rsidR="00322558" w:rsidRPr="00322558" w:rsidRDefault="00322558" w:rsidP="00793183">
            <w:pPr>
              <w:jc w:val="center"/>
              <w:rPr>
                <w:sz w:val="10"/>
                <w:szCs w:val="14"/>
              </w:rPr>
            </w:pPr>
            <w:r w:rsidRPr="00322558">
              <w:rPr>
                <w:sz w:val="10"/>
                <w:szCs w:val="14"/>
              </w:rPr>
              <w:t>2026</w:t>
            </w:r>
          </w:p>
        </w:tc>
        <w:tc>
          <w:tcPr>
            <w:tcW w:w="0" w:type="auto"/>
            <w:gridSpan w:val="4"/>
          </w:tcPr>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t>2027</w:t>
            </w:r>
          </w:p>
        </w:tc>
      </w:tr>
      <w:tr w:rsidR="00322558" w:rsidRPr="00322558" w:rsidTr="00322558">
        <w:trPr>
          <w:gridAfter w:val="1"/>
          <w:trHeight w:val="20"/>
        </w:trPr>
        <w:tc>
          <w:tcPr>
            <w:tcW w:w="0" w:type="auto"/>
            <w:vAlign w:val="center"/>
          </w:tcPr>
          <w:p w:rsidR="00322558" w:rsidRPr="00322558" w:rsidRDefault="00322558" w:rsidP="00793183">
            <w:pPr>
              <w:jc w:val="center"/>
              <w:rPr>
                <w:sz w:val="10"/>
                <w:szCs w:val="14"/>
              </w:rPr>
            </w:pPr>
            <w:r w:rsidRPr="00322558">
              <w:rPr>
                <w:sz w:val="10"/>
                <w:szCs w:val="14"/>
              </w:rPr>
              <w:t>1</w:t>
            </w:r>
          </w:p>
        </w:tc>
        <w:tc>
          <w:tcPr>
            <w:tcW w:w="0" w:type="auto"/>
            <w:vAlign w:val="center"/>
          </w:tcPr>
          <w:p w:rsidR="00322558" w:rsidRPr="00322558" w:rsidRDefault="00322558" w:rsidP="00793183">
            <w:pPr>
              <w:jc w:val="center"/>
              <w:rPr>
                <w:sz w:val="10"/>
                <w:szCs w:val="14"/>
              </w:rPr>
            </w:pPr>
            <w:r w:rsidRPr="00322558">
              <w:rPr>
                <w:sz w:val="10"/>
                <w:szCs w:val="14"/>
              </w:rPr>
              <w:t>2</w:t>
            </w:r>
          </w:p>
        </w:tc>
        <w:tc>
          <w:tcPr>
            <w:tcW w:w="0" w:type="auto"/>
            <w:gridSpan w:val="2"/>
            <w:vAlign w:val="center"/>
          </w:tcPr>
          <w:p w:rsidR="00322558" w:rsidRPr="00322558" w:rsidRDefault="00322558" w:rsidP="00793183">
            <w:pPr>
              <w:jc w:val="center"/>
              <w:rPr>
                <w:sz w:val="10"/>
                <w:szCs w:val="14"/>
              </w:rPr>
            </w:pPr>
            <w:r w:rsidRPr="00322558">
              <w:rPr>
                <w:sz w:val="10"/>
                <w:szCs w:val="14"/>
              </w:rPr>
              <w:t>3</w:t>
            </w:r>
          </w:p>
        </w:tc>
        <w:tc>
          <w:tcPr>
            <w:tcW w:w="0" w:type="auto"/>
            <w:gridSpan w:val="4"/>
            <w:vAlign w:val="center"/>
          </w:tcPr>
          <w:p w:rsidR="00322558" w:rsidRPr="00322558" w:rsidRDefault="00322558" w:rsidP="00793183">
            <w:pPr>
              <w:jc w:val="center"/>
              <w:rPr>
                <w:sz w:val="10"/>
                <w:szCs w:val="14"/>
              </w:rPr>
            </w:pPr>
            <w:r w:rsidRPr="00322558">
              <w:rPr>
                <w:sz w:val="10"/>
                <w:szCs w:val="14"/>
              </w:rPr>
              <w:t>4</w:t>
            </w:r>
          </w:p>
        </w:tc>
        <w:tc>
          <w:tcPr>
            <w:tcW w:w="0" w:type="auto"/>
            <w:gridSpan w:val="4"/>
            <w:vAlign w:val="center"/>
          </w:tcPr>
          <w:p w:rsidR="00322558" w:rsidRPr="00322558" w:rsidRDefault="00322558" w:rsidP="00793183">
            <w:pPr>
              <w:jc w:val="center"/>
              <w:rPr>
                <w:sz w:val="10"/>
                <w:szCs w:val="14"/>
              </w:rPr>
            </w:pPr>
            <w:r w:rsidRPr="00322558">
              <w:rPr>
                <w:sz w:val="10"/>
                <w:szCs w:val="14"/>
              </w:rPr>
              <w:t>5</w:t>
            </w:r>
          </w:p>
        </w:tc>
        <w:tc>
          <w:tcPr>
            <w:tcW w:w="0" w:type="auto"/>
            <w:gridSpan w:val="4"/>
            <w:vAlign w:val="center"/>
          </w:tcPr>
          <w:p w:rsidR="00322558" w:rsidRPr="00322558" w:rsidRDefault="00322558" w:rsidP="00793183">
            <w:pPr>
              <w:jc w:val="center"/>
              <w:rPr>
                <w:sz w:val="10"/>
                <w:szCs w:val="14"/>
              </w:rPr>
            </w:pPr>
            <w:r w:rsidRPr="00322558">
              <w:rPr>
                <w:sz w:val="10"/>
                <w:szCs w:val="14"/>
              </w:rPr>
              <w:t>6</w:t>
            </w:r>
          </w:p>
        </w:tc>
        <w:tc>
          <w:tcPr>
            <w:tcW w:w="0" w:type="auto"/>
            <w:gridSpan w:val="4"/>
            <w:vAlign w:val="center"/>
          </w:tcPr>
          <w:p w:rsidR="00322558" w:rsidRPr="00322558" w:rsidRDefault="00322558" w:rsidP="00793183">
            <w:pPr>
              <w:jc w:val="center"/>
              <w:rPr>
                <w:sz w:val="10"/>
                <w:szCs w:val="14"/>
              </w:rPr>
            </w:pPr>
            <w:r w:rsidRPr="00322558">
              <w:rPr>
                <w:sz w:val="10"/>
                <w:szCs w:val="14"/>
              </w:rPr>
              <w:t>7</w:t>
            </w:r>
          </w:p>
        </w:tc>
        <w:tc>
          <w:tcPr>
            <w:tcW w:w="0" w:type="auto"/>
            <w:gridSpan w:val="5"/>
            <w:vAlign w:val="center"/>
          </w:tcPr>
          <w:p w:rsidR="00322558" w:rsidRPr="00322558" w:rsidRDefault="00322558" w:rsidP="00793183">
            <w:pPr>
              <w:jc w:val="center"/>
              <w:rPr>
                <w:sz w:val="10"/>
                <w:szCs w:val="14"/>
              </w:rPr>
            </w:pPr>
            <w:r w:rsidRPr="00322558">
              <w:rPr>
                <w:sz w:val="10"/>
                <w:szCs w:val="14"/>
              </w:rPr>
              <w:t>8</w:t>
            </w:r>
          </w:p>
        </w:tc>
        <w:tc>
          <w:tcPr>
            <w:tcW w:w="0" w:type="auto"/>
            <w:gridSpan w:val="4"/>
          </w:tcPr>
          <w:p w:rsidR="00322558" w:rsidRPr="00322558" w:rsidRDefault="00322558" w:rsidP="00793183">
            <w:pPr>
              <w:jc w:val="center"/>
              <w:rPr>
                <w:sz w:val="10"/>
                <w:szCs w:val="14"/>
              </w:rPr>
            </w:pPr>
          </w:p>
        </w:tc>
      </w:tr>
      <w:tr w:rsidR="00322558" w:rsidRPr="00322558" w:rsidTr="00322558">
        <w:trPr>
          <w:trHeight w:val="20"/>
        </w:trPr>
        <w:tc>
          <w:tcPr>
            <w:tcW w:w="0" w:type="auto"/>
          </w:tcPr>
          <w:p w:rsidR="00322558" w:rsidRPr="00322558" w:rsidRDefault="00322558" w:rsidP="00793183">
            <w:pPr>
              <w:jc w:val="center"/>
              <w:rPr>
                <w:b/>
                <w:bCs/>
                <w:sz w:val="10"/>
                <w:szCs w:val="14"/>
              </w:rPr>
            </w:pPr>
            <w:r w:rsidRPr="00322558">
              <w:rPr>
                <w:b/>
                <w:bCs/>
                <w:sz w:val="10"/>
                <w:szCs w:val="14"/>
              </w:rPr>
              <w:t>1.</w:t>
            </w:r>
          </w:p>
        </w:tc>
        <w:tc>
          <w:tcPr>
            <w:tcW w:w="0" w:type="auto"/>
            <w:gridSpan w:val="29"/>
          </w:tcPr>
          <w:p w:rsidR="00322558" w:rsidRPr="00322558" w:rsidRDefault="00322558" w:rsidP="00793183">
            <w:pPr>
              <w:rPr>
                <w:sz w:val="10"/>
                <w:szCs w:val="14"/>
              </w:rPr>
            </w:pPr>
            <w:r w:rsidRPr="00322558">
              <w:rPr>
                <w:b/>
                <w:bCs/>
                <w:sz w:val="10"/>
                <w:szCs w:val="14"/>
              </w:rPr>
              <w:t>Задача 1</w:t>
            </w:r>
          </w:p>
          <w:p w:rsidR="00322558" w:rsidRPr="00322558" w:rsidRDefault="00322558" w:rsidP="00793183">
            <w:pPr>
              <w:rPr>
                <w:b/>
                <w:bCs/>
                <w:sz w:val="10"/>
                <w:szCs w:val="14"/>
              </w:rPr>
            </w:pPr>
            <w:r w:rsidRPr="00322558">
              <w:rPr>
                <w:sz w:val="10"/>
                <w:szCs w:val="14"/>
              </w:rPr>
              <w:t xml:space="preserve">Модернизация дошкольного и общего образования              </w:t>
            </w:r>
          </w:p>
        </w:tc>
      </w:tr>
      <w:tr w:rsidR="00322558" w:rsidRPr="00322558" w:rsidTr="00322558">
        <w:trPr>
          <w:trHeight w:val="20"/>
        </w:trPr>
        <w:tc>
          <w:tcPr>
            <w:tcW w:w="0" w:type="auto"/>
          </w:tcPr>
          <w:p w:rsidR="00322558" w:rsidRPr="00322558" w:rsidRDefault="00322558" w:rsidP="00793183">
            <w:pPr>
              <w:jc w:val="center"/>
              <w:rPr>
                <w:b/>
                <w:bCs/>
                <w:i/>
                <w:iCs/>
                <w:sz w:val="10"/>
                <w:szCs w:val="14"/>
              </w:rPr>
            </w:pPr>
            <w:r w:rsidRPr="00322558">
              <w:rPr>
                <w:sz w:val="10"/>
                <w:szCs w:val="14"/>
              </w:rPr>
              <w:t>1.1</w:t>
            </w:r>
          </w:p>
        </w:tc>
        <w:tc>
          <w:tcPr>
            <w:tcW w:w="0" w:type="auto"/>
          </w:tcPr>
          <w:p w:rsidR="00322558" w:rsidRPr="00322558" w:rsidRDefault="00322558" w:rsidP="00793183">
            <w:pPr>
              <w:rPr>
                <w:sz w:val="10"/>
                <w:szCs w:val="14"/>
              </w:rPr>
            </w:pPr>
            <w:r w:rsidRPr="00322558">
              <w:rPr>
                <w:i/>
                <w:iCs/>
                <w:sz w:val="10"/>
                <w:szCs w:val="14"/>
              </w:rPr>
              <w:t>Показатель 1</w:t>
            </w:r>
          </w:p>
          <w:p w:rsidR="00322558" w:rsidRPr="00322558" w:rsidRDefault="00322558" w:rsidP="00793183">
            <w:pPr>
              <w:rPr>
                <w:sz w:val="10"/>
                <w:szCs w:val="14"/>
              </w:rPr>
            </w:pPr>
            <w:r w:rsidRPr="00322558">
              <w:rPr>
                <w:sz w:val="10"/>
                <w:szCs w:val="14"/>
              </w:rPr>
              <w:t>Доля детей в возрасте от 3 до 7 лет, осваивающих программы дошкольного  образования, от общей</w:t>
            </w:r>
            <w:r w:rsidRPr="00322558">
              <w:rPr>
                <w:sz w:val="10"/>
                <w:szCs w:val="14"/>
              </w:rPr>
              <w:br/>
              <w:t xml:space="preserve">численности детей  данного возраста, нуждающихся в услуге дошкольного образования, процент          </w:t>
            </w:r>
          </w:p>
        </w:tc>
        <w:tc>
          <w:tcPr>
            <w:tcW w:w="0" w:type="auto"/>
            <w:gridSpan w:val="2"/>
            <w:vAlign w:val="center"/>
          </w:tcPr>
          <w:p w:rsidR="00322558" w:rsidRPr="00322558" w:rsidRDefault="00322558" w:rsidP="00793183">
            <w:pPr>
              <w:jc w:val="center"/>
              <w:rPr>
                <w:sz w:val="10"/>
                <w:szCs w:val="14"/>
              </w:rPr>
            </w:pPr>
            <w:r w:rsidRPr="00322558">
              <w:rPr>
                <w:sz w:val="10"/>
                <w:szCs w:val="14"/>
              </w:rPr>
              <w:t>100</w:t>
            </w:r>
          </w:p>
        </w:tc>
        <w:tc>
          <w:tcPr>
            <w:tcW w:w="0" w:type="auto"/>
            <w:gridSpan w:val="5"/>
            <w:vAlign w:val="center"/>
          </w:tcPr>
          <w:p w:rsidR="00322558" w:rsidRPr="00322558" w:rsidRDefault="00322558" w:rsidP="00793183">
            <w:pPr>
              <w:jc w:val="center"/>
              <w:rPr>
                <w:sz w:val="10"/>
                <w:szCs w:val="14"/>
              </w:rPr>
            </w:pPr>
            <w:r w:rsidRPr="00322558">
              <w:rPr>
                <w:sz w:val="10"/>
                <w:szCs w:val="14"/>
              </w:rPr>
              <w:t>100</w:t>
            </w:r>
          </w:p>
        </w:tc>
        <w:tc>
          <w:tcPr>
            <w:tcW w:w="0" w:type="auto"/>
            <w:gridSpan w:val="4"/>
            <w:vAlign w:val="center"/>
          </w:tcPr>
          <w:p w:rsidR="00322558" w:rsidRPr="00322558" w:rsidRDefault="00322558" w:rsidP="00793183">
            <w:pPr>
              <w:jc w:val="center"/>
              <w:rPr>
                <w:sz w:val="10"/>
                <w:szCs w:val="14"/>
              </w:rPr>
            </w:pPr>
            <w:r w:rsidRPr="00322558">
              <w:rPr>
                <w:sz w:val="10"/>
                <w:szCs w:val="14"/>
              </w:rPr>
              <w:t>100</w:t>
            </w:r>
          </w:p>
        </w:tc>
        <w:tc>
          <w:tcPr>
            <w:tcW w:w="0" w:type="auto"/>
            <w:gridSpan w:val="4"/>
            <w:vAlign w:val="center"/>
          </w:tcPr>
          <w:p w:rsidR="00322558" w:rsidRPr="00322558" w:rsidRDefault="00322558" w:rsidP="00793183">
            <w:pPr>
              <w:jc w:val="center"/>
              <w:rPr>
                <w:sz w:val="10"/>
                <w:szCs w:val="14"/>
              </w:rPr>
            </w:pPr>
            <w:r w:rsidRPr="00322558">
              <w:rPr>
                <w:sz w:val="10"/>
                <w:szCs w:val="14"/>
              </w:rPr>
              <w:t>100</w:t>
            </w:r>
          </w:p>
        </w:tc>
        <w:tc>
          <w:tcPr>
            <w:tcW w:w="0" w:type="auto"/>
            <w:gridSpan w:val="4"/>
            <w:vAlign w:val="center"/>
          </w:tcPr>
          <w:p w:rsidR="00322558" w:rsidRPr="00322558" w:rsidRDefault="00322558" w:rsidP="00793183">
            <w:pPr>
              <w:jc w:val="center"/>
              <w:rPr>
                <w:sz w:val="10"/>
                <w:szCs w:val="14"/>
              </w:rPr>
            </w:pPr>
            <w:r w:rsidRPr="00322558">
              <w:rPr>
                <w:sz w:val="10"/>
                <w:szCs w:val="14"/>
              </w:rPr>
              <w:t>100</w:t>
            </w:r>
          </w:p>
        </w:tc>
        <w:tc>
          <w:tcPr>
            <w:tcW w:w="0" w:type="auto"/>
            <w:gridSpan w:val="5"/>
            <w:vAlign w:val="center"/>
          </w:tcPr>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t>100</w:t>
            </w:r>
          </w:p>
          <w:p w:rsidR="00322558" w:rsidRPr="00322558" w:rsidRDefault="00322558" w:rsidP="00793183">
            <w:pPr>
              <w:jc w:val="center"/>
              <w:rPr>
                <w:sz w:val="10"/>
                <w:szCs w:val="14"/>
              </w:rPr>
            </w:pPr>
          </w:p>
        </w:tc>
        <w:tc>
          <w:tcPr>
            <w:tcW w:w="0" w:type="auto"/>
            <w:gridSpan w:val="4"/>
          </w:tcPr>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t>100</w:t>
            </w:r>
          </w:p>
          <w:p w:rsidR="00322558" w:rsidRPr="00322558" w:rsidRDefault="00322558" w:rsidP="00793183">
            <w:pPr>
              <w:jc w:val="center"/>
              <w:rPr>
                <w:sz w:val="10"/>
                <w:szCs w:val="14"/>
              </w:rPr>
            </w:pPr>
          </w:p>
        </w:tc>
      </w:tr>
      <w:tr w:rsidR="00322558" w:rsidRPr="00322558" w:rsidTr="00322558">
        <w:trPr>
          <w:trHeight w:val="20"/>
        </w:trPr>
        <w:tc>
          <w:tcPr>
            <w:tcW w:w="0" w:type="auto"/>
          </w:tcPr>
          <w:p w:rsidR="00322558" w:rsidRPr="00322558" w:rsidRDefault="00322558" w:rsidP="00793183">
            <w:pPr>
              <w:jc w:val="center"/>
              <w:rPr>
                <w:sz w:val="10"/>
                <w:szCs w:val="14"/>
              </w:rPr>
            </w:pPr>
            <w:r w:rsidRPr="00322558">
              <w:rPr>
                <w:sz w:val="10"/>
                <w:szCs w:val="14"/>
              </w:rPr>
              <w:t>1.2</w:t>
            </w:r>
          </w:p>
        </w:tc>
        <w:tc>
          <w:tcPr>
            <w:tcW w:w="0" w:type="auto"/>
          </w:tcPr>
          <w:p w:rsidR="00322558" w:rsidRPr="00322558" w:rsidRDefault="00322558" w:rsidP="00793183">
            <w:pPr>
              <w:rPr>
                <w:i/>
                <w:iCs/>
                <w:sz w:val="10"/>
                <w:szCs w:val="14"/>
              </w:rPr>
            </w:pPr>
            <w:r w:rsidRPr="00322558">
              <w:rPr>
                <w:i/>
                <w:iCs/>
                <w:sz w:val="10"/>
                <w:szCs w:val="14"/>
              </w:rPr>
              <w:t>Показатель 2</w:t>
            </w:r>
          </w:p>
          <w:p w:rsidR="00322558" w:rsidRPr="00322558" w:rsidRDefault="00322558" w:rsidP="00793183">
            <w:pPr>
              <w:rPr>
                <w:sz w:val="10"/>
                <w:szCs w:val="14"/>
              </w:rPr>
            </w:pPr>
            <w:r w:rsidRPr="00322558">
              <w:rPr>
                <w:sz w:val="10"/>
                <w:szCs w:val="14"/>
              </w:rPr>
              <w:t>Перечисление  субсидии  на выполнение  муниципального задания  на оказание услуг (выполнение работ) дошкольным и общеобразовательным учреждениям, процент</w:t>
            </w:r>
          </w:p>
        </w:tc>
        <w:tc>
          <w:tcPr>
            <w:tcW w:w="0" w:type="auto"/>
            <w:gridSpan w:val="2"/>
            <w:vAlign w:val="center"/>
          </w:tcPr>
          <w:p w:rsidR="00322558" w:rsidRPr="00322558" w:rsidRDefault="00322558" w:rsidP="00793183">
            <w:pPr>
              <w:jc w:val="center"/>
              <w:rPr>
                <w:sz w:val="10"/>
                <w:szCs w:val="14"/>
              </w:rPr>
            </w:pPr>
            <w:r w:rsidRPr="00322558">
              <w:rPr>
                <w:sz w:val="10"/>
                <w:szCs w:val="14"/>
              </w:rPr>
              <w:t>100</w:t>
            </w:r>
          </w:p>
        </w:tc>
        <w:tc>
          <w:tcPr>
            <w:tcW w:w="0" w:type="auto"/>
            <w:gridSpan w:val="5"/>
            <w:vAlign w:val="center"/>
          </w:tcPr>
          <w:p w:rsidR="00322558" w:rsidRPr="00322558" w:rsidRDefault="00322558" w:rsidP="00793183">
            <w:pPr>
              <w:jc w:val="center"/>
              <w:rPr>
                <w:sz w:val="10"/>
                <w:szCs w:val="14"/>
              </w:rPr>
            </w:pPr>
            <w:r w:rsidRPr="00322558">
              <w:rPr>
                <w:sz w:val="10"/>
                <w:szCs w:val="14"/>
              </w:rPr>
              <w:t>100</w:t>
            </w:r>
          </w:p>
        </w:tc>
        <w:tc>
          <w:tcPr>
            <w:tcW w:w="0" w:type="auto"/>
            <w:gridSpan w:val="4"/>
            <w:vAlign w:val="center"/>
          </w:tcPr>
          <w:p w:rsidR="00322558" w:rsidRPr="00322558" w:rsidRDefault="00322558" w:rsidP="00793183">
            <w:pPr>
              <w:jc w:val="center"/>
              <w:rPr>
                <w:sz w:val="10"/>
                <w:szCs w:val="14"/>
              </w:rPr>
            </w:pPr>
            <w:r w:rsidRPr="00322558">
              <w:rPr>
                <w:sz w:val="10"/>
                <w:szCs w:val="14"/>
              </w:rPr>
              <w:t>100</w:t>
            </w:r>
          </w:p>
        </w:tc>
        <w:tc>
          <w:tcPr>
            <w:tcW w:w="0" w:type="auto"/>
            <w:gridSpan w:val="4"/>
            <w:vAlign w:val="center"/>
          </w:tcPr>
          <w:p w:rsidR="00322558" w:rsidRPr="00322558" w:rsidRDefault="00322558" w:rsidP="00793183">
            <w:pPr>
              <w:jc w:val="center"/>
              <w:rPr>
                <w:sz w:val="10"/>
                <w:szCs w:val="14"/>
              </w:rPr>
            </w:pPr>
            <w:r w:rsidRPr="00322558">
              <w:rPr>
                <w:sz w:val="10"/>
                <w:szCs w:val="14"/>
              </w:rPr>
              <w:t>100</w:t>
            </w:r>
          </w:p>
        </w:tc>
        <w:tc>
          <w:tcPr>
            <w:tcW w:w="0" w:type="auto"/>
            <w:gridSpan w:val="4"/>
            <w:vAlign w:val="center"/>
          </w:tcPr>
          <w:p w:rsidR="00322558" w:rsidRPr="00322558" w:rsidRDefault="00322558" w:rsidP="00793183">
            <w:pPr>
              <w:jc w:val="center"/>
              <w:rPr>
                <w:sz w:val="10"/>
                <w:szCs w:val="14"/>
              </w:rPr>
            </w:pPr>
            <w:r w:rsidRPr="00322558">
              <w:rPr>
                <w:sz w:val="10"/>
                <w:szCs w:val="14"/>
              </w:rPr>
              <w:t>100</w:t>
            </w:r>
          </w:p>
        </w:tc>
        <w:tc>
          <w:tcPr>
            <w:tcW w:w="0" w:type="auto"/>
            <w:gridSpan w:val="5"/>
            <w:vAlign w:val="center"/>
          </w:tcPr>
          <w:p w:rsidR="00322558" w:rsidRPr="00322558" w:rsidRDefault="00322558" w:rsidP="00793183">
            <w:pPr>
              <w:jc w:val="center"/>
              <w:rPr>
                <w:sz w:val="10"/>
                <w:szCs w:val="14"/>
              </w:rPr>
            </w:pPr>
            <w:r w:rsidRPr="00322558">
              <w:rPr>
                <w:sz w:val="10"/>
                <w:szCs w:val="14"/>
              </w:rPr>
              <w:t>100</w:t>
            </w:r>
          </w:p>
        </w:tc>
        <w:tc>
          <w:tcPr>
            <w:tcW w:w="0" w:type="auto"/>
            <w:gridSpan w:val="4"/>
            <w:vAlign w:val="center"/>
          </w:tcPr>
          <w:p w:rsidR="00322558" w:rsidRPr="00322558" w:rsidRDefault="00322558" w:rsidP="00793183">
            <w:pPr>
              <w:jc w:val="center"/>
              <w:rPr>
                <w:sz w:val="10"/>
                <w:szCs w:val="14"/>
              </w:rPr>
            </w:pPr>
            <w:r w:rsidRPr="00322558">
              <w:rPr>
                <w:sz w:val="10"/>
                <w:szCs w:val="14"/>
              </w:rPr>
              <w:t>100</w:t>
            </w:r>
          </w:p>
        </w:tc>
      </w:tr>
      <w:tr w:rsidR="00322558" w:rsidRPr="00322558" w:rsidTr="00322558">
        <w:trPr>
          <w:trHeight w:val="20"/>
        </w:trPr>
        <w:tc>
          <w:tcPr>
            <w:tcW w:w="0" w:type="auto"/>
          </w:tcPr>
          <w:p w:rsidR="00322558" w:rsidRPr="00322558" w:rsidRDefault="00322558" w:rsidP="00793183">
            <w:pPr>
              <w:jc w:val="center"/>
              <w:rPr>
                <w:sz w:val="10"/>
                <w:szCs w:val="14"/>
              </w:rPr>
            </w:pPr>
            <w:r w:rsidRPr="00322558">
              <w:rPr>
                <w:sz w:val="10"/>
                <w:szCs w:val="14"/>
              </w:rPr>
              <w:t>1.3</w:t>
            </w:r>
          </w:p>
        </w:tc>
        <w:tc>
          <w:tcPr>
            <w:tcW w:w="0" w:type="auto"/>
          </w:tcPr>
          <w:p w:rsidR="00322558" w:rsidRPr="00322558" w:rsidRDefault="00322558" w:rsidP="00793183">
            <w:pPr>
              <w:rPr>
                <w:i/>
                <w:iCs/>
                <w:sz w:val="10"/>
                <w:szCs w:val="14"/>
              </w:rPr>
            </w:pPr>
            <w:r w:rsidRPr="00322558">
              <w:rPr>
                <w:i/>
                <w:iCs/>
                <w:sz w:val="10"/>
                <w:szCs w:val="14"/>
              </w:rPr>
              <w:t>Показатель 3</w:t>
            </w:r>
          </w:p>
          <w:p w:rsidR="00322558" w:rsidRPr="00322558" w:rsidRDefault="00322558" w:rsidP="00793183">
            <w:pPr>
              <w:rPr>
                <w:sz w:val="10"/>
                <w:szCs w:val="14"/>
              </w:rPr>
            </w:pPr>
            <w:r w:rsidRPr="00322558">
              <w:rPr>
                <w:sz w:val="10"/>
                <w:szCs w:val="14"/>
              </w:rPr>
              <w:t>Перечисление субсидии на цели не связанные с выполнением муниципального задания на оказание услуг (выполнение работ) дошкольным и</w:t>
            </w:r>
          </w:p>
          <w:p w:rsidR="00322558" w:rsidRPr="00322558" w:rsidRDefault="00322558" w:rsidP="00793183">
            <w:pPr>
              <w:rPr>
                <w:sz w:val="10"/>
                <w:szCs w:val="14"/>
              </w:rPr>
            </w:pPr>
            <w:r w:rsidRPr="00322558">
              <w:rPr>
                <w:sz w:val="10"/>
                <w:szCs w:val="14"/>
              </w:rPr>
              <w:t xml:space="preserve"> общеобразовательным учреждениям, процент</w:t>
            </w:r>
          </w:p>
        </w:tc>
        <w:tc>
          <w:tcPr>
            <w:tcW w:w="0" w:type="auto"/>
            <w:gridSpan w:val="2"/>
            <w:vAlign w:val="center"/>
          </w:tcPr>
          <w:p w:rsidR="00322558" w:rsidRPr="00322558" w:rsidRDefault="00322558" w:rsidP="00793183">
            <w:pPr>
              <w:jc w:val="center"/>
              <w:rPr>
                <w:sz w:val="10"/>
                <w:szCs w:val="14"/>
              </w:rPr>
            </w:pPr>
            <w:r w:rsidRPr="00322558">
              <w:rPr>
                <w:sz w:val="10"/>
                <w:szCs w:val="14"/>
              </w:rPr>
              <w:t>100</w:t>
            </w:r>
          </w:p>
        </w:tc>
        <w:tc>
          <w:tcPr>
            <w:tcW w:w="0" w:type="auto"/>
            <w:gridSpan w:val="5"/>
            <w:vAlign w:val="center"/>
          </w:tcPr>
          <w:p w:rsidR="00322558" w:rsidRPr="00322558" w:rsidRDefault="00322558" w:rsidP="00793183">
            <w:pPr>
              <w:jc w:val="center"/>
              <w:rPr>
                <w:sz w:val="10"/>
                <w:szCs w:val="14"/>
              </w:rPr>
            </w:pPr>
            <w:r w:rsidRPr="00322558">
              <w:rPr>
                <w:sz w:val="10"/>
                <w:szCs w:val="14"/>
              </w:rPr>
              <w:t>100</w:t>
            </w:r>
          </w:p>
        </w:tc>
        <w:tc>
          <w:tcPr>
            <w:tcW w:w="0" w:type="auto"/>
            <w:gridSpan w:val="4"/>
            <w:vAlign w:val="center"/>
          </w:tcPr>
          <w:p w:rsidR="00322558" w:rsidRPr="00322558" w:rsidRDefault="00322558" w:rsidP="00793183">
            <w:pPr>
              <w:jc w:val="center"/>
              <w:rPr>
                <w:sz w:val="10"/>
                <w:szCs w:val="14"/>
              </w:rPr>
            </w:pPr>
            <w:r w:rsidRPr="00322558">
              <w:rPr>
                <w:sz w:val="10"/>
                <w:szCs w:val="14"/>
              </w:rPr>
              <w:t>100</w:t>
            </w:r>
          </w:p>
        </w:tc>
        <w:tc>
          <w:tcPr>
            <w:tcW w:w="0" w:type="auto"/>
            <w:gridSpan w:val="4"/>
            <w:vAlign w:val="center"/>
          </w:tcPr>
          <w:p w:rsidR="00322558" w:rsidRPr="00322558" w:rsidRDefault="00322558" w:rsidP="00793183">
            <w:pPr>
              <w:jc w:val="center"/>
              <w:rPr>
                <w:sz w:val="10"/>
                <w:szCs w:val="14"/>
              </w:rPr>
            </w:pPr>
            <w:r w:rsidRPr="00322558">
              <w:rPr>
                <w:sz w:val="10"/>
                <w:szCs w:val="14"/>
              </w:rPr>
              <w:t>100</w:t>
            </w:r>
          </w:p>
        </w:tc>
        <w:tc>
          <w:tcPr>
            <w:tcW w:w="0" w:type="auto"/>
            <w:gridSpan w:val="4"/>
            <w:vAlign w:val="center"/>
          </w:tcPr>
          <w:p w:rsidR="00322558" w:rsidRPr="00322558" w:rsidRDefault="00322558" w:rsidP="00793183">
            <w:pPr>
              <w:jc w:val="center"/>
              <w:rPr>
                <w:sz w:val="10"/>
                <w:szCs w:val="14"/>
              </w:rPr>
            </w:pPr>
            <w:r w:rsidRPr="00322558">
              <w:rPr>
                <w:sz w:val="10"/>
                <w:szCs w:val="14"/>
              </w:rPr>
              <w:t>100</w:t>
            </w:r>
          </w:p>
        </w:tc>
        <w:tc>
          <w:tcPr>
            <w:tcW w:w="0" w:type="auto"/>
            <w:gridSpan w:val="5"/>
            <w:vAlign w:val="center"/>
          </w:tcPr>
          <w:p w:rsidR="00322558" w:rsidRPr="00322558" w:rsidRDefault="00322558" w:rsidP="00793183">
            <w:pPr>
              <w:jc w:val="center"/>
              <w:rPr>
                <w:sz w:val="10"/>
                <w:szCs w:val="14"/>
              </w:rPr>
            </w:pPr>
            <w:r w:rsidRPr="00322558">
              <w:rPr>
                <w:sz w:val="10"/>
                <w:szCs w:val="14"/>
              </w:rPr>
              <w:t>100</w:t>
            </w:r>
          </w:p>
        </w:tc>
        <w:tc>
          <w:tcPr>
            <w:tcW w:w="0" w:type="auto"/>
            <w:gridSpan w:val="4"/>
            <w:vAlign w:val="center"/>
          </w:tcPr>
          <w:p w:rsidR="00322558" w:rsidRPr="00322558" w:rsidRDefault="00322558" w:rsidP="00793183">
            <w:pPr>
              <w:jc w:val="center"/>
              <w:rPr>
                <w:sz w:val="10"/>
                <w:szCs w:val="14"/>
              </w:rPr>
            </w:pPr>
            <w:r w:rsidRPr="00322558">
              <w:rPr>
                <w:sz w:val="10"/>
                <w:szCs w:val="14"/>
              </w:rPr>
              <w:t>100</w:t>
            </w:r>
          </w:p>
        </w:tc>
      </w:tr>
      <w:tr w:rsidR="00322558" w:rsidRPr="00322558" w:rsidTr="00322558">
        <w:trPr>
          <w:trHeight w:val="20"/>
        </w:trPr>
        <w:tc>
          <w:tcPr>
            <w:tcW w:w="0" w:type="auto"/>
          </w:tcPr>
          <w:p w:rsidR="00322558" w:rsidRPr="00322558" w:rsidRDefault="00322558" w:rsidP="00793183">
            <w:pPr>
              <w:jc w:val="center"/>
              <w:rPr>
                <w:sz w:val="10"/>
                <w:szCs w:val="14"/>
              </w:rPr>
            </w:pPr>
            <w:r w:rsidRPr="00322558">
              <w:rPr>
                <w:sz w:val="10"/>
                <w:szCs w:val="14"/>
              </w:rPr>
              <w:t>1.4</w:t>
            </w:r>
          </w:p>
        </w:tc>
        <w:tc>
          <w:tcPr>
            <w:tcW w:w="0" w:type="auto"/>
          </w:tcPr>
          <w:p w:rsidR="00322558" w:rsidRPr="00322558" w:rsidRDefault="00322558" w:rsidP="00793183">
            <w:pPr>
              <w:rPr>
                <w:i/>
                <w:iCs/>
                <w:sz w:val="10"/>
                <w:szCs w:val="14"/>
              </w:rPr>
            </w:pPr>
            <w:r w:rsidRPr="00322558">
              <w:rPr>
                <w:i/>
                <w:iCs/>
                <w:sz w:val="10"/>
                <w:szCs w:val="14"/>
              </w:rPr>
              <w:t>Показатель 4</w:t>
            </w:r>
          </w:p>
          <w:p w:rsidR="00322558" w:rsidRPr="00322558" w:rsidRDefault="00322558" w:rsidP="00793183">
            <w:pPr>
              <w:rPr>
                <w:sz w:val="10"/>
                <w:szCs w:val="14"/>
              </w:rPr>
            </w:pPr>
            <w:r w:rsidRPr="00322558">
              <w:rPr>
                <w:sz w:val="10"/>
                <w:szCs w:val="14"/>
              </w:rPr>
              <w:t>Финансирование расходов по  исполнению публичных обязательств, в том числе публичных обязательств перед физическим лицом, процент</w:t>
            </w:r>
          </w:p>
        </w:tc>
        <w:tc>
          <w:tcPr>
            <w:tcW w:w="0" w:type="auto"/>
            <w:gridSpan w:val="2"/>
            <w:vAlign w:val="center"/>
          </w:tcPr>
          <w:p w:rsidR="00322558" w:rsidRPr="00322558" w:rsidRDefault="00322558" w:rsidP="00793183">
            <w:pPr>
              <w:jc w:val="center"/>
              <w:rPr>
                <w:sz w:val="10"/>
                <w:szCs w:val="14"/>
              </w:rPr>
            </w:pPr>
            <w:r w:rsidRPr="00322558">
              <w:rPr>
                <w:sz w:val="10"/>
                <w:szCs w:val="14"/>
              </w:rPr>
              <w:t>100</w:t>
            </w:r>
          </w:p>
        </w:tc>
        <w:tc>
          <w:tcPr>
            <w:tcW w:w="0" w:type="auto"/>
            <w:gridSpan w:val="5"/>
            <w:vAlign w:val="center"/>
          </w:tcPr>
          <w:p w:rsidR="00322558" w:rsidRPr="00322558" w:rsidRDefault="00322558" w:rsidP="00793183">
            <w:pPr>
              <w:jc w:val="center"/>
              <w:rPr>
                <w:sz w:val="10"/>
                <w:szCs w:val="14"/>
              </w:rPr>
            </w:pPr>
            <w:r w:rsidRPr="00322558">
              <w:rPr>
                <w:sz w:val="10"/>
                <w:szCs w:val="14"/>
              </w:rPr>
              <w:t>100</w:t>
            </w:r>
          </w:p>
        </w:tc>
        <w:tc>
          <w:tcPr>
            <w:tcW w:w="0" w:type="auto"/>
            <w:gridSpan w:val="4"/>
            <w:vAlign w:val="center"/>
          </w:tcPr>
          <w:p w:rsidR="00322558" w:rsidRPr="00322558" w:rsidRDefault="00322558" w:rsidP="00793183">
            <w:pPr>
              <w:jc w:val="center"/>
              <w:rPr>
                <w:sz w:val="10"/>
                <w:szCs w:val="14"/>
              </w:rPr>
            </w:pPr>
            <w:r w:rsidRPr="00322558">
              <w:rPr>
                <w:sz w:val="10"/>
                <w:szCs w:val="14"/>
              </w:rPr>
              <w:t>100</w:t>
            </w:r>
          </w:p>
        </w:tc>
        <w:tc>
          <w:tcPr>
            <w:tcW w:w="0" w:type="auto"/>
            <w:gridSpan w:val="4"/>
            <w:vAlign w:val="center"/>
          </w:tcPr>
          <w:p w:rsidR="00322558" w:rsidRPr="00322558" w:rsidRDefault="00322558" w:rsidP="00793183">
            <w:pPr>
              <w:jc w:val="center"/>
              <w:rPr>
                <w:sz w:val="10"/>
                <w:szCs w:val="14"/>
              </w:rPr>
            </w:pPr>
            <w:r w:rsidRPr="00322558">
              <w:rPr>
                <w:sz w:val="10"/>
                <w:szCs w:val="14"/>
              </w:rPr>
              <w:t>100</w:t>
            </w:r>
          </w:p>
        </w:tc>
        <w:tc>
          <w:tcPr>
            <w:tcW w:w="0" w:type="auto"/>
            <w:gridSpan w:val="4"/>
            <w:vAlign w:val="center"/>
          </w:tcPr>
          <w:p w:rsidR="00322558" w:rsidRPr="00322558" w:rsidRDefault="00322558" w:rsidP="00793183">
            <w:pPr>
              <w:jc w:val="center"/>
              <w:rPr>
                <w:sz w:val="10"/>
                <w:szCs w:val="14"/>
              </w:rPr>
            </w:pPr>
            <w:r w:rsidRPr="00322558">
              <w:rPr>
                <w:sz w:val="10"/>
                <w:szCs w:val="14"/>
              </w:rPr>
              <w:t>100</w:t>
            </w:r>
          </w:p>
        </w:tc>
        <w:tc>
          <w:tcPr>
            <w:tcW w:w="0" w:type="auto"/>
            <w:gridSpan w:val="5"/>
            <w:vAlign w:val="center"/>
          </w:tcPr>
          <w:p w:rsidR="00322558" w:rsidRPr="00322558" w:rsidRDefault="00322558" w:rsidP="00793183">
            <w:pPr>
              <w:jc w:val="center"/>
              <w:rPr>
                <w:sz w:val="10"/>
                <w:szCs w:val="14"/>
              </w:rPr>
            </w:pPr>
            <w:r w:rsidRPr="00322558">
              <w:rPr>
                <w:sz w:val="10"/>
                <w:szCs w:val="14"/>
              </w:rPr>
              <w:t>100</w:t>
            </w:r>
          </w:p>
        </w:tc>
        <w:tc>
          <w:tcPr>
            <w:tcW w:w="0" w:type="auto"/>
            <w:gridSpan w:val="4"/>
            <w:vAlign w:val="center"/>
          </w:tcPr>
          <w:p w:rsidR="00322558" w:rsidRPr="00322558" w:rsidRDefault="00322558" w:rsidP="00793183">
            <w:pPr>
              <w:jc w:val="center"/>
              <w:rPr>
                <w:sz w:val="10"/>
                <w:szCs w:val="14"/>
              </w:rPr>
            </w:pPr>
            <w:r w:rsidRPr="00322558">
              <w:rPr>
                <w:sz w:val="10"/>
                <w:szCs w:val="14"/>
              </w:rPr>
              <w:t>100</w:t>
            </w:r>
          </w:p>
        </w:tc>
      </w:tr>
      <w:tr w:rsidR="00322558" w:rsidRPr="00322558" w:rsidTr="00322558">
        <w:trPr>
          <w:trHeight w:val="20"/>
        </w:trPr>
        <w:tc>
          <w:tcPr>
            <w:tcW w:w="0" w:type="auto"/>
          </w:tcPr>
          <w:p w:rsidR="00322558" w:rsidRPr="00322558" w:rsidRDefault="00322558" w:rsidP="00793183">
            <w:pPr>
              <w:jc w:val="center"/>
              <w:rPr>
                <w:sz w:val="10"/>
                <w:szCs w:val="14"/>
              </w:rPr>
            </w:pPr>
            <w:r w:rsidRPr="00322558">
              <w:rPr>
                <w:sz w:val="10"/>
                <w:szCs w:val="14"/>
              </w:rPr>
              <w:t>1.5</w:t>
            </w:r>
          </w:p>
        </w:tc>
        <w:tc>
          <w:tcPr>
            <w:tcW w:w="0" w:type="auto"/>
          </w:tcPr>
          <w:p w:rsidR="00322558" w:rsidRPr="00322558" w:rsidRDefault="00322558" w:rsidP="00793183">
            <w:pPr>
              <w:rPr>
                <w:i/>
                <w:iCs/>
                <w:sz w:val="10"/>
                <w:szCs w:val="14"/>
              </w:rPr>
            </w:pPr>
            <w:r w:rsidRPr="00322558">
              <w:rPr>
                <w:i/>
                <w:iCs/>
                <w:sz w:val="10"/>
                <w:szCs w:val="14"/>
              </w:rPr>
              <w:t>Показатель 5</w:t>
            </w:r>
          </w:p>
          <w:p w:rsidR="00322558" w:rsidRPr="00322558" w:rsidRDefault="00322558" w:rsidP="00793183">
            <w:pPr>
              <w:rPr>
                <w:sz w:val="10"/>
                <w:szCs w:val="14"/>
              </w:rPr>
            </w:pPr>
            <w:r w:rsidRPr="00322558">
              <w:rPr>
                <w:sz w:val="10"/>
                <w:szCs w:val="14"/>
              </w:rPr>
              <w:t>Финансирование расходов МКУ  «Центр  координации действий оперативных служб Солецкого округа и обслуживания  муниципальных учреждений», процент</w:t>
            </w:r>
          </w:p>
        </w:tc>
        <w:tc>
          <w:tcPr>
            <w:tcW w:w="0" w:type="auto"/>
            <w:gridSpan w:val="2"/>
            <w:vAlign w:val="center"/>
          </w:tcPr>
          <w:p w:rsidR="00322558" w:rsidRPr="00322558" w:rsidRDefault="00322558" w:rsidP="00793183">
            <w:pPr>
              <w:jc w:val="center"/>
              <w:rPr>
                <w:sz w:val="10"/>
                <w:szCs w:val="14"/>
              </w:rPr>
            </w:pPr>
            <w:r w:rsidRPr="00322558">
              <w:rPr>
                <w:sz w:val="10"/>
                <w:szCs w:val="14"/>
              </w:rPr>
              <w:t>100</w:t>
            </w:r>
          </w:p>
        </w:tc>
        <w:tc>
          <w:tcPr>
            <w:tcW w:w="0" w:type="auto"/>
            <w:gridSpan w:val="5"/>
            <w:vAlign w:val="center"/>
          </w:tcPr>
          <w:p w:rsidR="00322558" w:rsidRPr="00322558" w:rsidRDefault="00322558" w:rsidP="00793183">
            <w:pPr>
              <w:jc w:val="center"/>
              <w:rPr>
                <w:sz w:val="10"/>
                <w:szCs w:val="14"/>
              </w:rPr>
            </w:pPr>
            <w:r w:rsidRPr="00322558">
              <w:rPr>
                <w:sz w:val="10"/>
                <w:szCs w:val="14"/>
              </w:rPr>
              <w:t>100</w:t>
            </w:r>
          </w:p>
        </w:tc>
        <w:tc>
          <w:tcPr>
            <w:tcW w:w="0" w:type="auto"/>
            <w:gridSpan w:val="4"/>
            <w:vAlign w:val="center"/>
          </w:tcPr>
          <w:p w:rsidR="00322558" w:rsidRPr="00322558" w:rsidRDefault="00322558" w:rsidP="00793183">
            <w:pPr>
              <w:jc w:val="center"/>
              <w:rPr>
                <w:sz w:val="10"/>
                <w:szCs w:val="14"/>
              </w:rPr>
            </w:pPr>
            <w:r w:rsidRPr="00322558">
              <w:rPr>
                <w:sz w:val="10"/>
                <w:szCs w:val="14"/>
              </w:rPr>
              <w:t>100</w:t>
            </w:r>
          </w:p>
        </w:tc>
        <w:tc>
          <w:tcPr>
            <w:tcW w:w="0" w:type="auto"/>
            <w:gridSpan w:val="4"/>
            <w:vAlign w:val="center"/>
          </w:tcPr>
          <w:p w:rsidR="00322558" w:rsidRPr="00322558" w:rsidRDefault="00322558" w:rsidP="00793183">
            <w:pPr>
              <w:jc w:val="center"/>
              <w:rPr>
                <w:sz w:val="10"/>
                <w:szCs w:val="14"/>
              </w:rPr>
            </w:pPr>
            <w:r w:rsidRPr="00322558">
              <w:rPr>
                <w:sz w:val="10"/>
                <w:szCs w:val="14"/>
              </w:rPr>
              <w:t>100</w:t>
            </w:r>
          </w:p>
        </w:tc>
        <w:tc>
          <w:tcPr>
            <w:tcW w:w="0" w:type="auto"/>
            <w:gridSpan w:val="4"/>
            <w:vAlign w:val="center"/>
          </w:tcPr>
          <w:p w:rsidR="00322558" w:rsidRPr="00322558" w:rsidRDefault="00322558" w:rsidP="00793183">
            <w:pPr>
              <w:jc w:val="center"/>
              <w:rPr>
                <w:sz w:val="10"/>
                <w:szCs w:val="14"/>
              </w:rPr>
            </w:pPr>
            <w:r w:rsidRPr="00322558">
              <w:rPr>
                <w:sz w:val="10"/>
                <w:szCs w:val="14"/>
              </w:rPr>
              <w:t>100</w:t>
            </w:r>
          </w:p>
        </w:tc>
        <w:tc>
          <w:tcPr>
            <w:tcW w:w="0" w:type="auto"/>
            <w:gridSpan w:val="5"/>
            <w:vAlign w:val="center"/>
          </w:tcPr>
          <w:p w:rsidR="00322558" w:rsidRPr="00322558" w:rsidRDefault="00322558" w:rsidP="00793183">
            <w:pPr>
              <w:jc w:val="center"/>
              <w:rPr>
                <w:sz w:val="10"/>
                <w:szCs w:val="14"/>
              </w:rPr>
            </w:pPr>
            <w:r w:rsidRPr="00322558">
              <w:rPr>
                <w:sz w:val="10"/>
                <w:szCs w:val="14"/>
              </w:rPr>
              <w:t>100</w:t>
            </w:r>
          </w:p>
        </w:tc>
        <w:tc>
          <w:tcPr>
            <w:tcW w:w="0" w:type="auto"/>
            <w:gridSpan w:val="4"/>
            <w:vAlign w:val="center"/>
          </w:tcPr>
          <w:p w:rsidR="00322558" w:rsidRPr="00322558" w:rsidRDefault="00322558" w:rsidP="00793183">
            <w:pPr>
              <w:jc w:val="center"/>
              <w:rPr>
                <w:sz w:val="10"/>
                <w:szCs w:val="14"/>
              </w:rPr>
            </w:pPr>
            <w:r w:rsidRPr="00322558">
              <w:rPr>
                <w:sz w:val="10"/>
                <w:szCs w:val="14"/>
              </w:rPr>
              <w:t>100</w:t>
            </w:r>
          </w:p>
        </w:tc>
      </w:tr>
      <w:tr w:rsidR="00322558" w:rsidRPr="00322558" w:rsidTr="00322558">
        <w:trPr>
          <w:trHeight w:val="20"/>
        </w:trPr>
        <w:tc>
          <w:tcPr>
            <w:tcW w:w="0" w:type="auto"/>
            <w:tcBorders>
              <w:bottom w:val="single" w:sz="4" w:space="0" w:color="auto"/>
            </w:tcBorders>
          </w:tcPr>
          <w:p w:rsidR="00322558" w:rsidRPr="00322558" w:rsidRDefault="00322558" w:rsidP="00793183">
            <w:pPr>
              <w:jc w:val="center"/>
              <w:rPr>
                <w:b/>
                <w:bCs/>
                <w:i/>
                <w:iCs/>
                <w:sz w:val="10"/>
                <w:szCs w:val="14"/>
              </w:rPr>
            </w:pPr>
            <w:r w:rsidRPr="00322558">
              <w:rPr>
                <w:sz w:val="10"/>
                <w:szCs w:val="14"/>
              </w:rPr>
              <w:t>1.6.</w:t>
            </w:r>
          </w:p>
        </w:tc>
        <w:tc>
          <w:tcPr>
            <w:tcW w:w="0" w:type="auto"/>
            <w:tcBorders>
              <w:bottom w:val="single" w:sz="4" w:space="0" w:color="auto"/>
            </w:tcBorders>
          </w:tcPr>
          <w:p w:rsidR="00322558" w:rsidRPr="00322558" w:rsidRDefault="00322558" w:rsidP="00793183">
            <w:pPr>
              <w:rPr>
                <w:sz w:val="10"/>
                <w:szCs w:val="14"/>
              </w:rPr>
            </w:pPr>
            <w:r w:rsidRPr="00322558">
              <w:rPr>
                <w:i/>
                <w:iCs/>
                <w:sz w:val="10"/>
                <w:szCs w:val="14"/>
              </w:rPr>
              <w:t>Показатель 6</w:t>
            </w:r>
          </w:p>
          <w:p w:rsidR="00322558" w:rsidRPr="00322558" w:rsidRDefault="00322558" w:rsidP="00793183">
            <w:pPr>
              <w:rPr>
                <w:sz w:val="10"/>
                <w:szCs w:val="14"/>
              </w:rPr>
            </w:pPr>
            <w:r w:rsidRPr="00322558">
              <w:rPr>
                <w:sz w:val="10"/>
                <w:szCs w:val="14"/>
              </w:rPr>
              <w:t>Доля обучающихся образовательных учреждений  в соответствии с федеральными государственными образовательными стандартами общего образования, процент</w:t>
            </w:r>
          </w:p>
        </w:tc>
        <w:tc>
          <w:tcPr>
            <w:tcW w:w="0" w:type="auto"/>
            <w:gridSpan w:val="2"/>
            <w:tcBorders>
              <w:bottom w:val="single" w:sz="4" w:space="0" w:color="auto"/>
            </w:tcBorders>
          </w:tcPr>
          <w:p w:rsidR="00322558" w:rsidRPr="00322558" w:rsidRDefault="00322558" w:rsidP="00793183">
            <w:pPr>
              <w:jc w:val="center"/>
              <w:rPr>
                <w:sz w:val="10"/>
                <w:szCs w:val="14"/>
              </w:rPr>
            </w:pPr>
            <w:r w:rsidRPr="00322558">
              <w:rPr>
                <w:sz w:val="10"/>
                <w:szCs w:val="14"/>
              </w:rPr>
              <w:t>100</w:t>
            </w:r>
          </w:p>
        </w:tc>
        <w:tc>
          <w:tcPr>
            <w:tcW w:w="0" w:type="auto"/>
            <w:gridSpan w:val="5"/>
            <w:tcBorders>
              <w:bottom w:val="single" w:sz="4" w:space="0" w:color="auto"/>
            </w:tcBorders>
          </w:tcPr>
          <w:p w:rsidR="00322558" w:rsidRPr="00322558" w:rsidRDefault="00322558" w:rsidP="00793183">
            <w:pPr>
              <w:jc w:val="center"/>
              <w:rPr>
                <w:sz w:val="10"/>
                <w:szCs w:val="14"/>
              </w:rPr>
            </w:pPr>
            <w:r w:rsidRPr="00322558">
              <w:rPr>
                <w:sz w:val="10"/>
                <w:szCs w:val="14"/>
              </w:rPr>
              <w:t>100</w:t>
            </w:r>
          </w:p>
        </w:tc>
        <w:tc>
          <w:tcPr>
            <w:tcW w:w="0" w:type="auto"/>
            <w:gridSpan w:val="4"/>
            <w:tcBorders>
              <w:bottom w:val="single" w:sz="4" w:space="0" w:color="auto"/>
            </w:tcBorders>
          </w:tcPr>
          <w:p w:rsidR="00322558" w:rsidRPr="00322558" w:rsidRDefault="00322558" w:rsidP="00793183">
            <w:pPr>
              <w:jc w:val="center"/>
              <w:rPr>
                <w:sz w:val="10"/>
                <w:szCs w:val="14"/>
              </w:rPr>
            </w:pPr>
            <w:r w:rsidRPr="00322558">
              <w:rPr>
                <w:sz w:val="10"/>
                <w:szCs w:val="14"/>
              </w:rPr>
              <w:t>100</w:t>
            </w:r>
          </w:p>
        </w:tc>
        <w:tc>
          <w:tcPr>
            <w:tcW w:w="0" w:type="auto"/>
            <w:gridSpan w:val="4"/>
            <w:tcBorders>
              <w:bottom w:val="single" w:sz="4" w:space="0" w:color="auto"/>
            </w:tcBorders>
          </w:tcPr>
          <w:p w:rsidR="00322558" w:rsidRPr="00322558" w:rsidRDefault="00322558" w:rsidP="00793183">
            <w:pPr>
              <w:jc w:val="center"/>
              <w:rPr>
                <w:sz w:val="10"/>
                <w:szCs w:val="14"/>
              </w:rPr>
            </w:pPr>
            <w:r w:rsidRPr="00322558">
              <w:rPr>
                <w:sz w:val="10"/>
                <w:szCs w:val="14"/>
              </w:rPr>
              <w:t>100</w:t>
            </w:r>
          </w:p>
        </w:tc>
        <w:tc>
          <w:tcPr>
            <w:tcW w:w="0" w:type="auto"/>
            <w:gridSpan w:val="4"/>
            <w:tcBorders>
              <w:bottom w:val="single" w:sz="4" w:space="0" w:color="auto"/>
            </w:tcBorders>
          </w:tcPr>
          <w:p w:rsidR="00322558" w:rsidRPr="00322558" w:rsidRDefault="00322558" w:rsidP="00793183">
            <w:pPr>
              <w:jc w:val="center"/>
              <w:rPr>
                <w:sz w:val="10"/>
                <w:szCs w:val="14"/>
              </w:rPr>
            </w:pPr>
            <w:r w:rsidRPr="00322558">
              <w:rPr>
                <w:sz w:val="10"/>
                <w:szCs w:val="14"/>
              </w:rPr>
              <w:t>100</w:t>
            </w:r>
          </w:p>
        </w:tc>
        <w:tc>
          <w:tcPr>
            <w:tcW w:w="0" w:type="auto"/>
            <w:gridSpan w:val="5"/>
            <w:tcBorders>
              <w:bottom w:val="single" w:sz="4" w:space="0" w:color="auto"/>
            </w:tcBorders>
          </w:tcPr>
          <w:p w:rsidR="00322558" w:rsidRPr="00322558" w:rsidRDefault="00322558" w:rsidP="00793183">
            <w:pPr>
              <w:jc w:val="center"/>
              <w:rPr>
                <w:sz w:val="10"/>
                <w:szCs w:val="14"/>
              </w:rPr>
            </w:pPr>
            <w:r w:rsidRPr="00322558">
              <w:rPr>
                <w:sz w:val="10"/>
                <w:szCs w:val="14"/>
              </w:rPr>
              <w:t>100</w:t>
            </w:r>
          </w:p>
          <w:p w:rsidR="00322558" w:rsidRPr="00322558" w:rsidRDefault="00322558" w:rsidP="00793183">
            <w:pPr>
              <w:jc w:val="center"/>
              <w:rPr>
                <w:sz w:val="10"/>
                <w:szCs w:val="14"/>
              </w:rPr>
            </w:pPr>
          </w:p>
        </w:tc>
        <w:tc>
          <w:tcPr>
            <w:tcW w:w="0" w:type="auto"/>
            <w:gridSpan w:val="4"/>
            <w:tcBorders>
              <w:bottom w:val="single" w:sz="4" w:space="0" w:color="auto"/>
            </w:tcBorders>
          </w:tcPr>
          <w:p w:rsidR="00322558" w:rsidRPr="00322558" w:rsidRDefault="00322558" w:rsidP="00793183">
            <w:pPr>
              <w:jc w:val="center"/>
              <w:rPr>
                <w:sz w:val="10"/>
                <w:szCs w:val="14"/>
              </w:rPr>
            </w:pPr>
            <w:r w:rsidRPr="00322558">
              <w:rPr>
                <w:sz w:val="10"/>
                <w:szCs w:val="14"/>
              </w:rPr>
              <w:t>100</w:t>
            </w:r>
          </w:p>
          <w:p w:rsidR="00322558" w:rsidRPr="00322558" w:rsidRDefault="00322558" w:rsidP="00793183">
            <w:pPr>
              <w:jc w:val="center"/>
              <w:rPr>
                <w:sz w:val="10"/>
                <w:szCs w:val="14"/>
              </w:rPr>
            </w:pPr>
          </w:p>
        </w:tc>
      </w:tr>
      <w:tr w:rsidR="00322558" w:rsidRPr="00322558" w:rsidTr="00322558">
        <w:trPr>
          <w:trHeight w:val="20"/>
        </w:trPr>
        <w:tc>
          <w:tcPr>
            <w:tcW w:w="0" w:type="auto"/>
            <w:tcBorders>
              <w:top w:val="single" w:sz="4" w:space="0" w:color="auto"/>
              <w:bottom w:val="single" w:sz="4" w:space="0" w:color="auto"/>
            </w:tcBorders>
          </w:tcPr>
          <w:p w:rsidR="00322558" w:rsidRPr="00322558" w:rsidRDefault="00322558" w:rsidP="00793183">
            <w:pPr>
              <w:jc w:val="center"/>
              <w:rPr>
                <w:sz w:val="10"/>
                <w:szCs w:val="14"/>
              </w:rPr>
            </w:pPr>
            <w:r w:rsidRPr="00322558">
              <w:rPr>
                <w:sz w:val="10"/>
                <w:szCs w:val="14"/>
              </w:rPr>
              <w:t>1.7.</w:t>
            </w:r>
          </w:p>
        </w:tc>
        <w:tc>
          <w:tcPr>
            <w:tcW w:w="0" w:type="auto"/>
            <w:tcBorders>
              <w:top w:val="single" w:sz="4" w:space="0" w:color="auto"/>
              <w:bottom w:val="single" w:sz="4" w:space="0" w:color="auto"/>
            </w:tcBorders>
          </w:tcPr>
          <w:p w:rsidR="00322558" w:rsidRPr="00322558" w:rsidRDefault="00322558" w:rsidP="00793183">
            <w:pPr>
              <w:rPr>
                <w:sz w:val="10"/>
                <w:szCs w:val="14"/>
              </w:rPr>
            </w:pPr>
            <w:r w:rsidRPr="00322558">
              <w:rPr>
                <w:i/>
                <w:iCs/>
                <w:sz w:val="10"/>
                <w:szCs w:val="14"/>
              </w:rPr>
              <w:t>Показатель 7</w:t>
            </w:r>
          </w:p>
          <w:p w:rsidR="00322558" w:rsidRPr="00322558" w:rsidRDefault="00322558" w:rsidP="00793183">
            <w:pPr>
              <w:rPr>
                <w:iCs/>
                <w:sz w:val="10"/>
                <w:szCs w:val="14"/>
              </w:rPr>
            </w:pPr>
            <w:r w:rsidRPr="00322558">
              <w:rPr>
                <w:iCs/>
                <w:sz w:val="10"/>
                <w:szCs w:val="14"/>
              </w:rPr>
              <w:t>Доля образовательных учреждений, в которых доступна высокоскоростная информационно-телекоммуникационная сеть «Интернет», процент</w:t>
            </w:r>
          </w:p>
        </w:tc>
        <w:tc>
          <w:tcPr>
            <w:tcW w:w="0" w:type="auto"/>
            <w:gridSpan w:val="2"/>
            <w:tcBorders>
              <w:top w:val="single" w:sz="4" w:space="0" w:color="auto"/>
              <w:bottom w:val="single" w:sz="4" w:space="0" w:color="auto"/>
            </w:tcBorders>
          </w:tcPr>
          <w:p w:rsidR="00322558" w:rsidRPr="00322558" w:rsidRDefault="00322558" w:rsidP="00793183">
            <w:pPr>
              <w:jc w:val="center"/>
              <w:rPr>
                <w:sz w:val="10"/>
                <w:szCs w:val="14"/>
              </w:rPr>
            </w:pPr>
            <w:r w:rsidRPr="00322558">
              <w:rPr>
                <w:sz w:val="10"/>
                <w:szCs w:val="14"/>
              </w:rPr>
              <w:t>66,6</w:t>
            </w:r>
          </w:p>
        </w:tc>
        <w:tc>
          <w:tcPr>
            <w:tcW w:w="0" w:type="auto"/>
            <w:gridSpan w:val="5"/>
            <w:tcBorders>
              <w:top w:val="single" w:sz="4" w:space="0" w:color="auto"/>
              <w:bottom w:val="single" w:sz="4" w:space="0" w:color="auto"/>
            </w:tcBorders>
          </w:tcPr>
          <w:p w:rsidR="00322558" w:rsidRPr="00322558" w:rsidRDefault="00322558" w:rsidP="00793183">
            <w:pPr>
              <w:jc w:val="center"/>
              <w:rPr>
                <w:sz w:val="10"/>
                <w:szCs w:val="14"/>
              </w:rPr>
            </w:pPr>
            <w:r w:rsidRPr="00322558">
              <w:rPr>
                <w:sz w:val="10"/>
                <w:szCs w:val="14"/>
              </w:rPr>
              <w:t>100</w:t>
            </w:r>
          </w:p>
        </w:tc>
        <w:tc>
          <w:tcPr>
            <w:tcW w:w="0" w:type="auto"/>
            <w:gridSpan w:val="4"/>
            <w:tcBorders>
              <w:top w:val="single" w:sz="4" w:space="0" w:color="auto"/>
              <w:bottom w:val="single" w:sz="4" w:space="0" w:color="auto"/>
            </w:tcBorders>
          </w:tcPr>
          <w:p w:rsidR="00322558" w:rsidRPr="00322558" w:rsidRDefault="00322558" w:rsidP="00793183">
            <w:pPr>
              <w:rPr>
                <w:sz w:val="10"/>
                <w:szCs w:val="14"/>
              </w:rPr>
            </w:pPr>
            <w:r w:rsidRPr="00322558">
              <w:rPr>
                <w:sz w:val="10"/>
                <w:szCs w:val="14"/>
              </w:rPr>
              <w:t>100</w:t>
            </w:r>
          </w:p>
        </w:tc>
        <w:tc>
          <w:tcPr>
            <w:tcW w:w="0" w:type="auto"/>
            <w:gridSpan w:val="4"/>
            <w:tcBorders>
              <w:top w:val="single" w:sz="4" w:space="0" w:color="auto"/>
              <w:bottom w:val="single" w:sz="4" w:space="0" w:color="auto"/>
            </w:tcBorders>
          </w:tcPr>
          <w:p w:rsidR="00322558" w:rsidRPr="00322558" w:rsidRDefault="00322558" w:rsidP="00793183">
            <w:pPr>
              <w:jc w:val="center"/>
              <w:rPr>
                <w:sz w:val="10"/>
                <w:szCs w:val="14"/>
              </w:rPr>
            </w:pPr>
            <w:r w:rsidRPr="00322558">
              <w:rPr>
                <w:sz w:val="10"/>
                <w:szCs w:val="14"/>
              </w:rPr>
              <w:t>100</w:t>
            </w:r>
          </w:p>
        </w:tc>
        <w:tc>
          <w:tcPr>
            <w:tcW w:w="0" w:type="auto"/>
            <w:gridSpan w:val="4"/>
            <w:tcBorders>
              <w:top w:val="single" w:sz="4" w:space="0" w:color="auto"/>
              <w:bottom w:val="single" w:sz="4" w:space="0" w:color="auto"/>
            </w:tcBorders>
          </w:tcPr>
          <w:p w:rsidR="00322558" w:rsidRPr="00322558" w:rsidRDefault="00322558" w:rsidP="00793183">
            <w:pPr>
              <w:jc w:val="center"/>
              <w:rPr>
                <w:sz w:val="10"/>
                <w:szCs w:val="14"/>
              </w:rPr>
            </w:pPr>
            <w:r w:rsidRPr="00322558">
              <w:rPr>
                <w:sz w:val="10"/>
                <w:szCs w:val="14"/>
              </w:rPr>
              <w:t>100</w:t>
            </w:r>
          </w:p>
        </w:tc>
        <w:tc>
          <w:tcPr>
            <w:tcW w:w="0" w:type="auto"/>
            <w:gridSpan w:val="5"/>
            <w:tcBorders>
              <w:top w:val="single" w:sz="4" w:space="0" w:color="auto"/>
              <w:bottom w:val="single" w:sz="4" w:space="0" w:color="auto"/>
            </w:tcBorders>
          </w:tcPr>
          <w:p w:rsidR="00322558" w:rsidRPr="00322558" w:rsidRDefault="00322558" w:rsidP="00793183">
            <w:pPr>
              <w:jc w:val="center"/>
              <w:rPr>
                <w:sz w:val="10"/>
                <w:szCs w:val="14"/>
              </w:rPr>
            </w:pPr>
            <w:r w:rsidRPr="00322558">
              <w:rPr>
                <w:sz w:val="10"/>
                <w:szCs w:val="14"/>
              </w:rPr>
              <w:t>100</w:t>
            </w:r>
          </w:p>
        </w:tc>
        <w:tc>
          <w:tcPr>
            <w:tcW w:w="0" w:type="auto"/>
            <w:gridSpan w:val="4"/>
            <w:tcBorders>
              <w:top w:val="single" w:sz="4" w:space="0" w:color="auto"/>
              <w:bottom w:val="single" w:sz="4" w:space="0" w:color="auto"/>
            </w:tcBorders>
          </w:tcPr>
          <w:p w:rsidR="00322558" w:rsidRPr="00322558" w:rsidRDefault="00322558" w:rsidP="00793183">
            <w:pPr>
              <w:jc w:val="center"/>
              <w:rPr>
                <w:sz w:val="10"/>
                <w:szCs w:val="14"/>
              </w:rPr>
            </w:pPr>
            <w:r w:rsidRPr="00322558">
              <w:rPr>
                <w:sz w:val="10"/>
                <w:szCs w:val="14"/>
              </w:rPr>
              <w:t>100</w:t>
            </w:r>
          </w:p>
        </w:tc>
      </w:tr>
      <w:tr w:rsidR="00322558" w:rsidRPr="00322558" w:rsidTr="00322558">
        <w:trPr>
          <w:trHeight w:val="20"/>
        </w:trPr>
        <w:tc>
          <w:tcPr>
            <w:tcW w:w="0" w:type="auto"/>
            <w:tcBorders>
              <w:top w:val="single" w:sz="4" w:space="0" w:color="auto"/>
            </w:tcBorders>
          </w:tcPr>
          <w:p w:rsidR="00322558" w:rsidRPr="00322558" w:rsidRDefault="00322558" w:rsidP="00793183">
            <w:pPr>
              <w:jc w:val="center"/>
              <w:rPr>
                <w:sz w:val="10"/>
                <w:szCs w:val="14"/>
              </w:rPr>
            </w:pPr>
            <w:r w:rsidRPr="00322558">
              <w:rPr>
                <w:sz w:val="10"/>
                <w:szCs w:val="14"/>
              </w:rPr>
              <w:t>1.8.</w:t>
            </w:r>
          </w:p>
        </w:tc>
        <w:tc>
          <w:tcPr>
            <w:tcW w:w="0" w:type="auto"/>
            <w:tcBorders>
              <w:top w:val="single" w:sz="4" w:space="0" w:color="auto"/>
            </w:tcBorders>
          </w:tcPr>
          <w:p w:rsidR="00322558" w:rsidRPr="00322558" w:rsidRDefault="00322558" w:rsidP="00793183">
            <w:pPr>
              <w:rPr>
                <w:sz w:val="10"/>
                <w:szCs w:val="14"/>
              </w:rPr>
            </w:pPr>
            <w:r w:rsidRPr="00322558">
              <w:rPr>
                <w:i/>
                <w:iCs/>
                <w:sz w:val="10"/>
                <w:szCs w:val="14"/>
              </w:rPr>
              <w:t>Показатель 8</w:t>
            </w:r>
          </w:p>
          <w:p w:rsidR="00322558" w:rsidRPr="00322558" w:rsidRDefault="00322558" w:rsidP="00793183">
            <w:pPr>
              <w:rPr>
                <w:i/>
                <w:iCs/>
                <w:sz w:val="10"/>
                <w:szCs w:val="14"/>
              </w:rPr>
            </w:pPr>
            <w:r w:rsidRPr="00322558">
              <w:rPr>
                <w:iCs/>
                <w:sz w:val="10"/>
                <w:szCs w:val="14"/>
              </w:rPr>
              <w:t>Доля образовательных учреждений, обеспеченных высокоскоростным Интернетом (не менее 100 Мб/с), процент</w:t>
            </w:r>
          </w:p>
        </w:tc>
        <w:tc>
          <w:tcPr>
            <w:tcW w:w="0" w:type="auto"/>
            <w:gridSpan w:val="2"/>
            <w:tcBorders>
              <w:top w:val="single" w:sz="4" w:space="0" w:color="auto"/>
            </w:tcBorders>
          </w:tcPr>
          <w:p w:rsidR="00322558" w:rsidRPr="00322558" w:rsidRDefault="00322558" w:rsidP="00793183">
            <w:pPr>
              <w:jc w:val="center"/>
              <w:rPr>
                <w:sz w:val="10"/>
                <w:szCs w:val="14"/>
              </w:rPr>
            </w:pPr>
            <w:r w:rsidRPr="00322558">
              <w:rPr>
                <w:sz w:val="10"/>
                <w:szCs w:val="14"/>
              </w:rPr>
              <w:t>66,6</w:t>
            </w:r>
          </w:p>
        </w:tc>
        <w:tc>
          <w:tcPr>
            <w:tcW w:w="0" w:type="auto"/>
            <w:gridSpan w:val="5"/>
            <w:tcBorders>
              <w:top w:val="single" w:sz="4" w:space="0" w:color="auto"/>
            </w:tcBorders>
          </w:tcPr>
          <w:p w:rsidR="00322558" w:rsidRPr="00322558" w:rsidRDefault="00322558" w:rsidP="00793183">
            <w:pPr>
              <w:jc w:val="center"/>
              <w:rPr>
                <w:sz w:val="10"/>
                <w:szCs w:val="14"/>
              </w:rPr>
            </w:pPr>
            <w:r w:rsidRPr="00322558">
              <w:rPr>
                <w:sz w:val="10"/>
                <w:szCs w:val="14"/>
              </w:rPr>
              <w:t>66,6</w:t>
            </w:r>
          </w:p>
        </w:tc>
        <w:tc>
          <w:tcPr>
            <w:tcW w:w="0" w:type="auto"/>
            <w:gridSpan w:val="4"/>
            <w:tcBorders>
              <w:top w:val="single" w:sz="4" w:space="0" w:color="auto"/>
            </w:tcBorders>
          </w:tcPr>
          <w:p w:rsidR="00322558" w:rsidRPr="00322558" w:rsidRDefault="00322558" w:rsidP="00793183">
            <w:pPr>
              <w:jc w:val="center"/>
              <w:rPr>
                <w:sz w:val="10"/>
                <w:szCs w:val="14"/>
              </w:rPr>
            </w:pPr>
            <w:r w:rsidRPr="00322558">
              <w:rPr>
                <w:sz w:val="10"/>
                <w:szCs w:val="14"/>
              </w:rPr>
              <w:t>66,6</w:t>
            </w:r>
          </w:p>
        </w:tc>
        <w:tc>
          <w:tcPr>
            <w:tcW w:w="0" w:type="auto"/>
            <w:gridSpan w:val="4"/>
            <w:tcBorders>
              <w:top w:val="single" w:sz="4" w:space="0" w:color="auto"/>
            </w:tcBorders>
          </w:tcPr>
          <w:p w:rsidR="00322558" w:rsidRPr="00322558" w:rsidRDefault="00322558" w:rsidP="00793183">
            <w:pPr>
              <w:jc w:val="center"/>
              <w:rPr>
                <w:sz w:val="10"/>
                <w:szCs w:val="14"/>
              </w:rPr>
            </w:pPr>
            <w:r w:rsidRPr="00322558">
              <w:rPr>
                <w:sz w:val="10"/>
                <w:szCs w:val="14"/>
              </w:rPr>
              <w:t>66,6</w:t>
            </w:r>
          </w:p>
        </w:tc>
        <w:tc>
          <w:tcPr>
            <w:tcW w:w="0" w:type="auto"/>
            <w:gridSpan w:val="4"/>
            <w:tcBorders>
              <w:top w:val="single" w:sz="4" w:space="0" w:color="auto"/>
            </w:tcBorders>
          </w:tcPr>
          <w:p w:rsidR="00322558" w:rsidRPr="00322558" w:rsidRDefault="00322558" w:rsidP="00793183">
            <w:pPr>
              <w:jc w:val="center"/>
              <w:rPr>
                <w:sz w:val="10"/>
                <w:szCs w:val="14"/>
              </w:rPr>
            </w:pPr>
            <w:r w:rsidRPr="00322558">
              <w:rPr>
                <w:sz w:val="10"/>
                <w:szCs w:val="14"/>
              </w:rPr>
              <w:t>66,6</w:t>
            </w:r>
          </w:p>
        </w:tc>
        <w:tc>
          <w:tcPr>
            <w:tcW w:w="0" w:type="auto"/>
            <w:gridSpan w:val="5"/>
            <w:tcBorders>
              <w:top w:val="single" w:sz="4" w:space="0" w:color="auto"/>
            </w:tcBorders>
          </w:tcPr>
          <w:p w:rsidR="00322558" w:rsidRPr="00322558" w:rsidRDefault="00322558" w:rsidP="00793183">
            <w:pPr>
              <w:jc w:val="center"/>
              <w:rPr>
                <w:sz w:val="10"/>
                <w:szCs w:val="14"/>
              </w:rPr>
            </w:pPr>
            <w:r w:rsidRPr="00322558">
              <w:rPr>
                <w:sz w:val="10"/>
                <w:szCs w:val="14"/>
              </w:rPr>
              <w:t>66,6</w:t>
            </w:r>
          </w:p>
        </w:tc>
        <w:tc>
          <w:tcPr>
            <w:tcW w:w="0" w:type="auto"/>
            <w:gridSpan w:val="4"/>
            <w:tcBorders>
              <w:top w:val="single" w:sz="4" w:space="0" w:color="auto"/>
            </w:tcBorders>
          </w:tcPr>
          <w:p w:rsidR="00322558" w:rsidRPr="00322558" w:rsidRDefault="00322558" w:rsidP="00793183">
            <w:pPr>
              <w:jc w:val="center"/>
              <w:rPr>
                <w:sz w:val="10"/>
                <w:szCs w:val="14"/>
              </w:rPr>
            </w:pPr>
            <w:r w:rsidRPr="00322558">
              <w:rPr>
                <w:sz w:val="10"/>
                <w:szCs w:val="14"/>
              </w:rPr>
              <w:t>66,6</w:t>
            </w:r>
          </w:p>
        </w:tc>
      </w:tr>
      <w:tr w:rsidR="00322558" w:rsidRPr="00322558" w:rsidTr="00322558">
        <w:trPr>
          <w:trHeight w:val="20"/>
        </w:trPr>
        <w:tc>
          <w:tcPr>
            <w:tcW w:w="0" w:type="auto"/>
          </w:tcPr>
          <w:p w:rsidR="00322558" w:rsidRPr="00322558" w:rsidRDefault="00322558" w:rsidP="00793183">
            <w:pPr>
              <w:jc w:val="center"/>
              <w:rPr>
                <w:b/>
                <w:bCs/>
                <w:sz w:val="10"/>
                <w:szCs w:val="14"/>
              </w:rPr>
            </w:pPr>
            <w:r w:rsidRPr="00322558">
              <w:rPr>
                <w:sz w:val="10"/>
                <w:szCs w:val="14"/>
              </w:rPr>
              <w:lastRenderedPageBreak/>
              <w:t>2.</w:t>
            </w:r>
          </w:p>
        </w:tc>
        <w:tc>
          <w:tcPr>
            <w:tcW w:w="0" w:type="auto"/>
            <w:gridSpan w:val="29"/>
          </w:tcPr>
          <w:p w:rsidR="00322558" w:rsidRPr="00322558" w:rsidRDefault="00322558" w:rsidP="00793183">
            <w:pPr>
              <w:rPr>
                <w:sz w:val="10"/>
                <w:szCs w:val="14"/>
              </w:rPr>
            </w:pPr>
            <w:r w:rsidRPr="00322558">
              <w:rPr>
                <w:b/>
                <w:bCs/>
                <w:sz w:val="10"/>
                <w:szCs w:val="14"/>
              </w:rPr>
              <w:t>Задача 2</w:t>
            </w:r>
          </w:p>
          <w:p w:rsidR="00322558" w:rsidRPr="00322558" w:rsidRDefault="00322558" w:rsidP="00793183">
            <w:pPr>
              <w:rPr>
                <w:b/>
                <w:bCs/>
                <w:sz w:val="10"/>
                <w:szCs w:val="14"/>
              </w:rPr>
            </w:pPr>
            <w:r w:rsidRPr="00322558">
              <w:rPr>
                <w:sz w:val="10"/>
                <w:szCs w:val="14"/>
              </w:rPr>
              <w:t>Создание условий для обеспечения комплексной безопасности  образовательных учреждений</w:t>
            </w:r>
          </w:p>
        </w:tc>
      </w:tr>
      <w:tr w:rsidR="00322558" w:rsidRPr="00322558" w:rsidTr="00322558">
        <w:trPr>
          <w:trHeight w:val="20"/>
        </w:trPr>
        <w:tc>
          <w:tcPr>
            <w:tcW w:w="0" w:type="auto"/>
          </w:tcPr>
          <w:p w:rsidR="00322558" w:rsidRPr="00322558" w:rsidRDefault="00322558" w:rsidP="00793183">
            <w:pPr>
              <w:jc w:val="center"/>
              <w:rPr>
                <w:b/>
                <w:bCs/>
                <w:i/>
                <w:iCs/>
                <w:sz w:val="10"/>
                <w:szCs w:val="14"/>
              </w:rPr>
            </w:pPr>
            <w:r w:rsidRPr="00322558">
              <w:rPr>
                <w:sz w:val="10"/>
                <w:szCs w:val="14"/>
              </w:rPr>
              <w:t>2.1.</w:t>
            </w:r>
          </w:p>
        </w:tc>
        <w:tc>
          <w:tcPr>
            <w:tcW w:w="0" w:type="auto"/>
            <w:gridSpan w:val="2"/>
          </w:tcPr>
          <w:p w:rsidR="00322558" w:rsidRPr="00322558" w:rsidRDefault="00322558" w:rsidP="00793183">
            <w:pPr>
              <w:rPr>
                <w:sz w:val="10"/>
                <w:szCs w:val="14"/>
              </w:rPr>
            </w:pPr>
            <w:r w:rsidRPr="00322558">
              <w:rPr>
                <w:i/>
                <w:iCs/>
                <w:sz w:val="10"/>
                <w:szCs w:val="14"/>
              </w:rPr>
              <w:t>Показатель 1</w:t>
            </w:r>
          </w:p>
          <w:p w:rsidR="00322558" w:rsidRPr="00322558" w:rsidRDefault="00322558" w:rsidP="00793183">
            <w:pPr>
              <w:rPr>
                <w:sz w:val="10"/>
                <w:szCs w:val="14"/>
              </w:rPr>
            </w:pPr>
            <w:r w:rsidRPr="00322558">
              <w:rPr>
                <w:sz w:val="10"/>
                <w:szCs w:val="14"/>
              </w:rPr>
              <w:t xml:space="preserve">Доля образовательных учреждений, в которых отсутствуют случаи детского и взрослого  травматизма, процент              </w:t>
            </w:r>
          </w:p>
        </w:tc>
        <w:tc>
          <w:tcPr>
            <w:tcW w:w="0" w:type="auto"/>
            <w:gridSpan w:val="2"/>
            <w:vAlign w:val="center"/>
          </w:tcPr>
          <w:p w:rsidR="00322558" w:rsidRPr="00322558" w:rsidRDefault="00322558" w:rsidP="00793183">
            <w:pPr>
              <w:jc w:val="center"/>
              <w:rPr>
                <w:sz w:val="10"/>
                <w:szCs w:val="14"/>
              </w:rPr>
            </w:pPr>
            <w:r w:rsidRPr="00322558">
              <w:rPr>
                <w:sz w:val="10"/>
                <w:szCs w:val="14"/>
              </w:rPr>
              <w:t>100</w:t>
            </w:r>
          </w:p>
        </w:tc>
        <w:tc>
          <w:tcPr>
            <w:tcW w:w="0" w:type="auto"/>
            <w:gridSpan w:val="4"/>
            <w:vAlign w:val="center"/>
          </w:tcPr>
          <w:p w:rsidR="00322558" w:rsidRPr="00322558" w:rsidRDefault="00322558" w:rsidP="00793183">
            <w:pPr>
              <w:jc w:val="center"/>
              <w:rPr>
                <w:sz w:val="10"/>
                <w:szCs w:val="14"/>
              </w:rPr>
            </w:pPr>
            <w:r w:rsidRPr="00322558">
              <w:rPr>
                <w:sz w:val="10"/>
                <w:szCs w:val="14"/>
              </w:rPr>
              <w:t>100</w:t>
            </w:r>
          </w:p>
        </w:tc>
        <w:tc>
          <w:tcPr>
            <w:tcW w:w="0" w:type="auto"/>
            <w:gridSpan w:val="4"/>
            <w:vAlign w:val="center"/>
          </w:tcPr>
          <w:p w:rsidR="00322558" w:rsidRPr="00322558" w:rsidRDefault="00322558" w:rsidP="00793183">
            <w:pPr>
              <w:jc w:val="center"/>
              <w:rPr>
                <w:sz w:val="10"/>
                <w:szCs w:val="14"/>
              </w:rPr>
            </w:pPr>
            <w:r w:rsidRPr="00322558">
              <w:rPr>
                <w:sz w:val="10"/>
                <w:szCs w:val="14"/>
              </w:rPr>
              <w:t>100</w:t>
            </w:r>
          </w:p>
        </w:tc>
        <w:tc>
          <w:tcPr>
            <w:tcW w:w="0" w:type="auto"/>
            <w:gridSpan w:val="4"/>
            <w:vAlign w:val="center"/>
          </w:tcPr>
          <w:p w:rsidR="00322558" w:rsidRPr="00322558" w:rsidRDefault="00322558" w:rsidP="00793183">
            <w:pPr>
              <w:jc w:val="center"/>
              <w:rPr>
                <w:sz w:val="10"/>
                <w:szCs w:val="14"/>
              </w:rPr>
            </w:pPr>
            <w:r w:rsidRPr="00322558">
              <w:rPr>
                <w:sz w:val="10"/>
                <w:szCs w:val="14"/>
              </w:rPr>
              <w:t>100</w:t>
            </w:r>
          </w:p>
        </w:tc>
        <w:tc>
          <w:tcPr>
            <w:tcW w:w="0" w:type="auto"/>
            <w:gridSpan w:val="5"/>
          </w:tcPr>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t>100</w:t>
            </w:r>
          </w:p>
        </w:tc>
        <w:tc>
          <w:tcPr>
            <w:tcW w:w="0" w:type="auto"/>
            <w:gridSpan w:val="4"/>
            <w:vAlign w:val="center"/>
          </w:tcPr>
          <w:p w:rsidR="00322558" w:rsidRPr="00322558" w:rsidRDefault="00322558" w:rsidP="00793183">
            <w:pPr>
              <w:jc w:val="center"/>
              <w:rPr>
                <w:sz w:val="10"/>
                <w:szCs w:val="14"/>
              </w:rPr>
            </w:pPr>
            <w:r w:rsidRPr="00322558">
              <w:rPr>
                <w:sz w:val="10"/>
                <w:szCs w:val="14"/>
              </w:rPr>
              <w:t>100</w:t>
            </w:r>
          </w:p>
        </w:tc>
        <w:tc>
          <w:tcPr>
            <w:tcW w:w="0" w:type="auto"/>
            <w:gridSpan w:val="4"/>
            <w:vAlign w:val="center"/>
          </w:tcPr>
          <w:p w:rsidR="00322558" w:rsidRPr="00322558" w:rsidRDefault="00322558" w:rsidP="00793183">
            <w:pPr>
              <w:jc w:val="center"/>
              <w:rPr>
                <w:sz w:val="10"/>
                <w:szCs w:val="14"/>
              </w:rPr>
            </w:pPr>
            <w:r w:rsidRPr="00322558">
              <w:rPr>
                <w:sz w:val="10"/>
                <w:szCs w:val="14"/>
              </w:rPr>
              <w:t>100</w:t>
            </w:r>
          </w:p>
          <w:p w:rsidR="00322558" w:rsidRPr="00322558" w:rsidRDefault="00322558" w:rsidP="00793183">
            <w:pPr>
              <w:jc w:val="center"/>
              <w:rPr>
                <w:sz w:val="10"/>
                <w:szCs w:val="14"/>
              </w:rPr>
            </w:pPr>
          </w:p>
        </w:tc>
      </w:tr>
      <w:tr w:rsidR="00322558" w:rsidRPr="00322558" w:rsidTr="00322558">
        <w:trPr>
          <w:trHeight w:val="20"/>
        </w:trPr>
        <w:tc>
          <w:tcPr>
            <w:tcW w:w="0" w:type="auto"/>
          </w:tcPr>
          <w:p w:rsidR="00322558" w:rsidRPr="00322558" w:rsidRDefault="00322558" w:rsidP="00793183">
            <w:pPr>
              <w:jc w:val="center"/>
              <w:rPr>
                <w:b/>
                <w:bCs/>
                <w:sz w:val="10"/>
                <w:szCs w:val="14"/>
              </w:rPr>
            </w:pPr>
            <w:r w:rsidRPr="00322558">
              <w:rPr>
                <w:sz w:val="10"/>
                <w:szCs w:val="14"/>
              </w:rPr>
              <w:t>3.</w:t>
            </w:r>
          </w:p>
        </w:tc>
        <w:tc>
          <w:tcPr>
            <w:tcW w:w="0" w:type="auto"/>
            <w:gridSpan w:val="29"/>
          </w:tcPr>
          <w:p w:rsidR="00322558" w:rsidRPr="00322558" w:rsidRDefault="00322558" w:rsidP="00793183">
            <w:pPr>
              <w:rPr>
                <w:sz w:val="10"/>
                <w:szCs w:val="14"/>
              </w:rPr>
            </w:pPr>
            <w:r w:rsidRPr="00322558">
              <w:rPr>
                <w:b/>
                <w:bCs/>
                <w:sz w:val="10"/>
                <w:szCs w:val="14"/>
              </w:rPr>
              <w:t>Задача 3</w:t>
            </w:r>
          </w:p>
          <w:p w:rsidR="00322558" w:rsidRPr="00322558" w:rsidRDefault="00322558" w:rsidP="00793183">
            <w:pPr>
              <w:rPr>
                <w:b/>
                <w:bCs/>
                <w:sz w:val="10"/>
                <w:szCs w:val="14"/>
              </w:rPr>
            </w:pPr>
            <w:r w:rsidRPr="00322558">
              <w:rPr>
                <w:sz w:val="10"/>
                <w:szCs w:val="14"/>
              </w:rPr>
              <w:t>Создание условий для сохранения здоровья школьников</w:t>
            </w:r>
          </w:p>
        </w:tc>
      </w:tr>
      <w:tr w:rsidR="00322558" w:rsidRPr="00322558" w:rsidTr="00322558">
        <w:trPr>
          <w:trHeight w:val="20"/>
        </w:trPr>
        <w:tc>
          <w:tcPr>
            <w:tcW w:w="0" w:type="auto"/>
          </w:tcPr>
          <w:p w:rsidR="00322558" w:rsidRPr="00322558" w:rsidRDefault="00322558" w:rsidP="00793183">
            <w:pPr>
              <w:jc w:val="center"/>
              <w:rPr>
                <w:b/>
                <w:bCs/>
                <w:i/>
                <w:iCs/>
                <w:sz w:val="10"/>
                <w:szCs w:val="14"/>
              </w:rPr>
            </w:pPr>
            <w:r w:rsidRPr="00322558">
              <w:rPr>
                <w:sz w:val="10"/>
                <w:szCs w:val="14"/>
              </w:rPr>
              <w:t>3.2.</w:t>
            </w:r>
          </w:p>
        </w:tc>
        <w:tc>
          <w:tcPr>
            <w:tcW w:w="0" w:type="auto"/>
            <w:gridSpan w:val="2"/>
          </w:tcPr>
          <w:p w:rsidR="00322558" w:rsidRPr="00322558" w:rsidRDefault="00322558" w:rsidP="00793183">
            <w:pPr>
              <w:rPr>
                <w:sz w:val="10"/>
                <w:szCs w:val="14"/>
              </w:rPr>
            </w:pPr>
            <w:r w:rsidRPr="00322558">
              <w:rPr>
                <w:i/>
                <w:iCs/>
                <w:sz w:val="10"/>
                <w:szCs w:val="14"/>
              </w:rPr>
              <w:t>Показатель 1</w:t>
            </w:r>
          </w:p>
          <w:p w:rsidR="00322558" w:rsidRPr="00322558" w:rsidRDefault="00322558" w:rsidP="00793183">
            <w:pPr>
              <w:rPr>
                <w:sz w:val="10"/>
                <w:szCs w:val="14"/>
              </w:rPr>
            </w:pPr>
            <w:r w:rsidRPr="00322558">
              <w:rPr>
                <w:sz w:val="10"/>
                <w:szCs w:val="14"/>
              </w:rPr>
              <w:t>Доля школьников, охваченных горячим питанием, процент</w:t>
            </w:r>
          </w:p>
        </w:tc>
        <w:tc>
          <w:tcPr>
            <w:tcW w:w="0" w:type="auto"/>
            <w:gridSpan w:val="2"/>
            <w:vAlign w:val="center"/>
          </w:tcPr>
          <w:p w:rsidR="00322558" w:rsidRPr="00322558" w:rsidRDefault="00322558" w:rsidP="00793183">
            <w:pPr>
              <w:jc w:val="center"/>
              <w:rPr>
                <w:sz w:val="10"/>
                <w:szCs w:val="14"/>
              </w:rPr>
            </w:pPr>
            <w:r w:rsidRPr="00322558">
              <w:rPr>
                <w:sz w:val="10"/>
                <w:szCs w:val="14"/>
              </w:rPr>
              <w:t>93</w:t>
            </w:r>
          </w:p>
        </w:tc>
        <w:tc>
          <w:tcPr>
            <w:tcW w:w="0" w:type="auto"/>
            <w:gridSpan w:val="4"/>
            <w:vAlign w:val="center"/>
          </w:tcPr>
          <w:p w:rsidR="00322558" w:rsidRPr="00322558" w:rsidRDefault="00322558" w:rsidP="00793183">
            <w:pPr>
              <w:jc w:val="center"/>
              <w:rPr>
                <w:sz w:val="10"/>
                <w:szCs w:val="14"/>
              </w:rPr>
            </w:pPr>
            <w:r w:rsidRPr="00322558">
              <w:rPr>
                <w:sz w:val="10"/>
                <w:szCs w:val="14"/>
              </w:rPr>
              <w:t>93,5</w:t>
            </w:r>
          </w:p>
        </w:tc>
        <w:tc>
          <w:tcPr>
            <w:tcW w:w="0" w:type="auto"/>
            <w:gridSpan w:val="4"/>
            <w:vAlign w:val="center"/>
          </w:tcPr>
          <w:p w:rsidR="00322558" w:rsidRPr="00322558" w:rsidRDefault="00322558" w:rsidP="00793183">
            <w:pPr>
              <w:jc w:val="center"/>
              <w:rPr>
                <w:sz w:val="10"/>
                <w:szCs w:val="14"/>
              </w:rPr>
            </w:pPr>
            <w:r w:rsidRPr="00322558">
              <w:rPr>
                <w:sz w:val="10"/>
                <w:szCs w:val="14"/>
              </w:rPr>
              <w:t>94</w:t>
            </w:r>
          </w:p>
        </w:tc>
        <w:tc>
          <w:tcPr>
            <w:tcW w:w="0" w:type="auto"/>
            <w:gridSpan w:val="4"/>
            <w:vAlign w:val="center"/>
          </w:tcPr>
          <w:p w:rsidR="00322558" w:rsidRPr="00322558" w:rsidRDefault="00322558" w:rsidP="00793183">
            <w:pPr>
              <w:jc w:val="center"/>
              <w:rPr>
                <w:sz w:val="10"/>
                <w:szCs w:val="14"/>
              </w:rPr>
            </w:pPr>
            <w:r w:rsidRPr="00322558">
              <w:rPr>
                <w:sz w:val="10"/>
                <w:szCs w:val="14"/>
              </w:rPr>
              <w:t>94,5</w:t>
            </w:r>
          </w:p>
        </w:tc>
        <w:tc>
          <w:tcPr>
            <w:tcW w:w="0" w:type="auto"/>
            <w:gridSpan w:val="5"/>
          </w:tcPr>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t>94,5</w:t>
            </w:r>
          </w:p>
        </w:tc>
        <w:tc>
          <w:tcPr>
            <w:tcW w:w="0" w:type="auto"/>
            <w:gridSpan w:val="4"/>
            <w:vAlign w:val="center"/>
          </w:tcPr>
          <w:p w:rsidR="00322558" w:rsidRPr="00322558" w:rsidRDefault="00322558" w:rsidP="00793183">
            <w:pPr>
              <w:jc w:val="center"/>
              <w:rPr>
                <w:sz w:val="10"/>
                <w:szCs w:val="14"/>
              </w:rPr>
            </w:pPr>
            <w:r w:rsidRPr="00322558">
              <w:rPr>
                <w:sz w:val="10"/>
                <w:szCs w:val="14"/>
              </w:rPr>
              <w:t>94,5</w:t>
            </w:r>
          </w:p>
        </w:tc>
        <w:tc>
          <w:tcPr>
            <w:tcW w:w="0" w:type="auto"/>
            <w:gridSpan w:val="4"/>
            <w:vAlign w:val="center"/>
          </w:tcPr>
          <w:p w:rsidR="00322558" w:rsidRPr="00322558" w:rsidRDefault="00322558" w:rsidP="00793183">
            <w:pPr>
              <w:jc w:val="center"/>
              <w:rPr>
                <w:sz w:val="10"/>
                <w:szCs w:val="14"/>
              </w:rPr>
            </w:pPr>
            <w:r w:rsidRPr="00322558">
              <w:rPr>
                <w:sz w:val="10"/>
                <w:szCs w:val="14"/>
              </w:rPr>
              <w:t>94,5</w:t>
            </w:r>
          </w:p>
        </w:tc>
      </w:tr>
      <w:tr w:rsidR="00322558" w:rsidRPr="00322558" w:rsidTr="00322558">
        <w:trPr>
          <w:trHeight w:val="20"/>
        </w:trPr>
        <w:tc>
          <w:tcPr>
            <w:tcW w:w="0" w:type="auto"/>
          </w:tcPr>
          <w:p w:rsidR="00322558" w:rsidRPr="00322558" w:rsidRDefault="00322558" w:rsidP="00793183">
            <w:pPr>
              <w:jc w:val="center"/>
              <w:rPr>
                <w:b/>
                <w:bCs/>
                <w:sz w:val="10"/>
                <w:szCs w:val="14"/>
              </w:rPr>
            </w:pPr>
            <w:r w:rsidRPr="00322558">
              <w:rPr>
                <w:sz w:val="10"/>
                <w:szCs w:val="14"/>
              </w:rPr>
              <w:t>4.</w:t>
            </w:r>
          </w:p>
        </w:tc>
        <w:tc>
          <w:tcPr>
            <w:tcW w:w="0" w:type="auto"/>
            <w:gridSpan w:val="29"/>
          </w:tcPr>
          <w:p w:rsidR="00322558" w:rsidRPr="00322558" w:rsidRDefault="00322558" w:rsidP="00793183">
            <w:pPr>
              <w:rPr>
                <w:sz w:val="10"/>
                <w:szCs w:val="14"/>
              </w:rPr>
            </w:pPr>
            <w:r w:rsidRPr="00322558">
              <w:rPr>
                <w:b/>
                <w:bCs/>
                <w:sz w:val="10"/>
                <w:szCs w:val="14"/>
              </w:rPr>
              <w:t>Задача 4</w:t>
            </w:r>
          </w:p>
          <w:p w:rsidR="00322558" w:rsidRPr="00322558" w:rsidRDefault="00322558" w:rsidP="00793183">
            <w:pPr>
              <w:rPr>
                <w:sz w:val="10"/>
                <w:szCs w:val="14"/>
              </w:rPr>
            </w:pPr>
            <w:r w:rsidRPr="00322558">
              <w:rPr>
                <w:sz w:val="10"/>
                <w:szCs w:val="14"/>
              </w:rPr>
              <w:t xml:space="preserve">Повышение удовлетворенности населения качеством дошкольного и  общего </w:t>
            </w:r>
          </w:p>
          <w:p w:rsidR="00322558" w:rsidRPr="00322558" w:rsidRDefault="00322558" w:rsidP="00793183">
            <w:pPr>
              <w:rPr>
                <w:sz w:val="10"/>
                <w:szCs w:val="14"/>
              </w:rPr>
            </w:pPr>
          </w:p>
          <w:p w:rsidR="00322558" w:rsidRPr="00322558" w:rsidRDefault="00322558" w:rsidP="00793183">
            <w:pPr>
              <w:rPr>
                <w:b/>
                <w:bCs/>
                <w:sz w:val="10"/>
                <w:szCs w:val="14"/>
              </w:rPr>
            </w:pPr>
            <w:r w:rsidRPr="00322558">
              <w:rPr>
                <w:sz w:val="10"/>
                <w:szCs w:val="14"/>
              </w:rPr>
              <w:t xml:space="preserve">образования </w:t>
            </w:r>
          </w:p>
        </w:tc>
      </w:tr>
      <w:tr w:rsidR="00322558" w:rsidRPr="00322558" w:rsidTr="00322558">
        <w:trPr>
          <w:trHeight w:val="20"/>
        </w:trPr>
        <w:tc>
          <w:tcPr>
            <w:tcW w:w="0" w:type="auto"/>
          </w:tcPr>
          <w:p w:rsidR="00322558" w:rsidRPr="00322558" w:rsidRDefault="00322558" w:rsidP="00793183">
            <w:pPr>
              <w:jc w:val="center"/>
              <w:rPr>
                <w:b/>
                <w:bCs/>
                <w:i/>
                <w:iCs/>
                <w:sz w:val="10"/>
                <w:szCs w:val="14"/>
              </w:rPr>
            </w:pPr>
            <w:r w:rsidRPr="00322558">
              <w:rPr>
                <w:sz w:val="10"/>
                <w:szCs w:val="14"/>
              </w:rPr>
              <w:t>4.1.</w:t>
            </w:r>
          </w:p>
        </w:tc>
        <w:tc>
          <w:tcPr>
            <w:tcW w:w="0" w:type="auto"/>
          </w:tcPr>
          <w:p w:rsidR="00322558" w:rsidRPr="00322558" w:rsidRDefault="00322558" w:rsidP="00793183">
            <w:pPr>
              <w:rPr>
                <w:sz w:val="10"/>
                <w:szCs w:val="14"/>
              </w:rPr>
            </w:pPr>
            <w:r w:rsidRPr="00322558">
              <w:rPr>
                <w:i/>
                <w:iCs/>
                <w:sz w:val="10"/>
                <w:szCs w:val="14"/>
              </w:rPr>
              <w:t>Показатель 1</w:t>
            </w:r>
          </w:p>
          <w:p w:rsidR="00322558" w:rsidRPr="00322558" w:rsidRDefault="00322558" w:rsidP="00793183">
            <w:pPr>
              <w:rPr>
                <w:sz w:val="10"/>
                <w:szCs w:val="14"/>
              </w:rPr>
            </w:pPr>
            <w:r w:rsidRPr="00322558">
              <w:rPr>
                <w:sz w:val="10"/>
                <w:szCs w:val="14"/>
              </w:rPr>
              <w:t>Удовлетворенность  населения качеством  дошкольного и общего образования, процент</w:t>
            </w:r>
          </w:p>
        </w:tc>
        <w:tc>
          <w:tcPr>
            <w:tcW w:w="0" w:type="auto"/>
            <w:gridSpan w:val="5"/>
            <w:vAlign w:val="center"/>
          </w:tcPr>
          <w:p w:rsidR="00322558" w:rsidRPr="00322558" w:rsidRDefault="00322558" w:rsidP="00793183">
            <w:pPr>
              <w:jc w:val="center"/>
              <w:rPr>
                <w:sz w:val="10"/>
                <w:szCs w:val="14"/>
              </w:rPr>
            </w:pPr>
            <w:r w:rsidRPr="00322558">
              <w:rPr>
                <w:sz w:val="10"/>
                <w:szCs w:val="14"/>
              </w:rPr>
              <w:t>53</w:t>
            </w:r>
          </w:p>
        </w:tc>
        <w:tc>
          <w:tcPr>
            <w:tcW w:w="0" w:type="auto"/>
            <w:gridSpan w:val="4"/>
            <w:vAlign w:val="center"/>
          </w:tcPr>
          <w:p w:rsidR="00322558" w:rsidRPr="00322558" w:rsidRDefault="00322558" w:rsidP="00793183">
            <w:pPr>
              <w:jc w:val="center"/>
              <w:rPr>
                <w:sz w:val="10"/>
                <w:szCs w:val="14"/>
              </w:rPr>
            </w:pPr>
            <w:r w:rsidRPr="00322558">
              <w:rPr>
                <w:sz w:val="10"/>
                <w:szCs w:val="14"/>
              </w:rPr>
              <w:t>56</w:t>
            </w:r>
          </w:p>
        </w:tc>
        <w:tc>
          <w:tcPr>
            <w:tcW w:w="0" w:type="auto"/>
            <w:gridSpan w:val="4"/>
          </w:tcPr>
          <w:p w:rsidR="00322558" w:rsidRPr="00322558" w:rsidRDefault="00322558" w:rsidP="00793183">
            <w:pPr>
              <w:rPr>
                <w:sz w:val="10"/>
                <w:szCs w:val="14"/>
              </w:rPr>
            </w:pPr>
            <w:r w:rsidRPr="00322558">
              <w:rPr>
                <w:sz w:val="10"/>
                <w:szCs w:val="14"/>
              </w:rPr>
              <w:t>56</w:t>
            </w:r>
          </w:p>
        </w:tc>
        <w:tc>
          <w:tcPr>
            <w:tcW w:w="0" w:type="auto"/>
            <w:gridSpan w:val="4"/>
          </w:tcPr>
          <w:p w:rsidR="00322558" w:rsidRPr="00322558" w:rsidRDefault="00322558" w:rsidP="00793183">
            <w:pPr>
              <w:rPr>
                <w:sz w:val="10"/>
                <w:szCs w:val="14"/>
              </w:rPr>
            </w:pPr>
            <w:r w:rsidRPr="00322558">
              <w:rPr>
                <w:sz w:val="10"/>
                <w:szCs w:val="14"/>
              </w:rPr>
              <w:t>56</w:t>
            </w:r>
          </w:p>
        </w:tc>
        <w:tc>
          <w:tcPr>
            <w:tcW w:w="0" w:type="auto"/>
            <w:gridSpan w:val="5"/>
          </w:tcPr>
          <w:p w:rsidR="00322558" w:rsidRPr="00322558" w:rsidRDefault="00322558" w:rsidP="00793183">
            <w:pPr>
              <w:rPr>
                <w:sz w:val="10"/>
                <w:szCs w:val="14"/>
              </w:rPr>
            </w:pPr>
            <w:r w:rsidRPr="00322558">
              <w:rPr>
                <w:sz w:val="10"/>
                <w:szCs w:val="14"/>
              </w:rPr>
              <w:t>56</w:t>
            </w:r>
          </w:p>
        </w:tc>
        <w:tc>
          <w:tcPr>
            <w:tcW w:w="0" w:type="auto"/>
            <w:gridSpan w:val="4"/>
          </w:tcPr>
          <w:p w:rsidR="00322558" w:rsidRPr="00322558" w:rsidRDefault="00322558" w:rsidP="00793183">
            <w:pPr>
              <w:rPr>
                <w:sz w:val="10"/>
                <w:szCs w:val="14"/>
              </w:rPr>
            </w:pPr>
            <w:r w:rsidRPr="00322558">
              <w:rPr>
                <w:sz w:val="10"/>
                <w:szCs w:val="14"/>
              </w:rPr>
              <w:t>56</w:t>
            </w:r>
          </w:p>
        </w:tc>
        <w:tc>
          <w:tcPr>
            <w:tcW w:w="0" w:type="auto"/>
            <w:gridSpan w:val="2"/>
          </w:tcPr>
          <w:p w:rsidR="00322558" w:rsidRPr="00322558" w:rsidRDefault="00322558" w:rsidP="00793183">
            <w:pPr>
              <w:rPr>
                <w:sz w:val="10"/>
                <w:szCs w:val="14"/>
              </w:rPr>
            </w:pPr>
            <w:r w:rsidRPr="00322558">
              <w:rPr>
                <w:sz w:val="10"/>
                <w:szCs w:val="14"/>
              </w:rPr>
              <w:t>56</w:t>
            </w:r>
          </w:p>
        </w:tc>
      </w:tr>
      <w:tr w:rsidR="00322558" w:rsidRPr="00322558" w:rsidTr="00322558">
        <w:trPr>
          <w:trHeight w:val="20"/>
        </w:trPr>
        <w:tc>
          <w:tcPr>
            <w:tcW w:w="0" w:type="auto"/>
          </w:tcPr>
          <w:p w:rsidR="00322558" w:rsidRPr="00322558" w:rsidRDefault="00322558" w:rsidP="00793183">
            <w:pPr>
              <w:jc w:val="center"/>
              <w:rPr>
                <w:sz w:val="10"/>
                <w:szCs w:val="14"/>
              </w:rPr>
            </w:pPr>
            <w:r w:rsidRPr="00322558">
              <w:rPr>
                <w:sz w:val="10"/>
                <w:szCs w:val="14"/>
              </w:rPr>
              <w:t>4.2.</w:t>
            </w:r>
          </w:p>
        </w:tc>
        <w:tc>
          <w:tcPr>
            <w:tcW w:w="0" w:type="auto"/>
          </w:tcPr>
          <w:p w:rsidR="00322558" w:rsidRPr="00322558" w:rsidRDefault="00322558" w:rsidP="00793183">
            <w:pPr>
              <w:rPr>
                <w:sz w:val="10"/>
                <w:szCs w:val="14"/>
              </w:rPr>
            </w:pPr>
            <w:r w:rsidRPr="00322558">
              <w:rPr>
                <w:i/>
                <w:iCs/>
                <w:sz w:val="10"/>
                <w:szCs w:val="14"/>
              </w:rPr>
              <w:t>Показатель 2</w:t>
            </w:r>
          </w:p>
          <w:p w:rsidR="00322558" w:rsidRPr="00322558" w:rsidRDefault="00322558" w:rsidP="00793183">
            <w:pPr>
              <w:rPr>
                <w:sz w:val="10"/>
                <w:szCs w:val="14"/>
              </w:rPr>
            </w:pPr>
            <w:r w:rsidRPr="00322558">
              <w:rPr>
                <w:sz w:val="10"/>
                <w:szCs w:val="14"/>
              </w:rPr>
              <w:t>Удовлетворенность  населения качеством  дошкольного и общего образования, процент</w:t>
            </w:r>
          </w:p>
        </w:tc>
        <w:tc>
          <w:tcPr>
            <w:tcW w:w="0" w:type="auto"/>
            <w:gridSpan w:val="5"/>
            <w:vAlign w:val="center"/>
          </w:tcPr>
          <w:p w:rsidR="00322558" w:rsidRPr="00322558" w:rsidRDefault="00322558" w:rsidP="00793183">
            <w:pPr>
              <w:jc w:val="center"/>
              <w:rPr>
                <w:sz w:val="10"/>
                <w:szCs w:val="14"/>
              </w:rPr>
            </w:pPr>
            <w:r w:rsidRPr="00322558">
              <w:rPr>
                <w:sz w:val="10"/>
                <w:szCs w:val="14"/>
              </w:rPr>
              <w:t>53</w:t>
            </w:r>
          </w:p>
        </w:tc>
        <w:tc>
          <w:tcPr>
            <w:tcW w:w="0" w:type="auto"/>
            <w:gridSpan w:val="4"/>
            <w:vAlign w:val="center"/>
          </w:tcPr>
          <w:p w:rsidR="00322558" w:rsidRPr="00322558" w:rsidRDefault="00322558" w:rsidP="00793183">
            <w:pPr>
              <w:jc w:val="center"/>
              <w:rPr>
                <w:sz w:val="10"/>
                <w:szCs w:val="14"/>
              </w:rPr>
            </w:pPr>
            <w:r w:rsidRPr="00322558">
              <w:rPr>
                <w:sz w:val="10"/>
                <w:szCs w:val="14"/>
              </w:rPr>
              <w:t>59</w:t>
            </w:r>
          </w:p>
        </w:tc>
        <w:tc>
          <w:tcPr>
            <w:tcW w:w="0" w:type="auto"/>
            <w:gridSpan w:val="4"/>
          </w:tcPr>
          <w:p w:rsidR="00322558" w:rsidRPr="00322558" w:rsidRDefault="00322558" w:rsidP="00793183">
            <w:pPr>
              <w:rPr>
                <w:sz w:val="10"/>
                <w:szCs w:val="14"/>
              </w:rPr>
            </w:pPr>
            <w:r w:rsidRPr="00322558">
              <w:rPr>
                <w:sz w:val="10"/>
                <w:szCs w:val="14"/>
              </w:rPr>
              <w:t>59</w:t>
            </w:r>
          </w:p>
        </w:tc>
        <w:tc>
          <w:tcPr>
            <w:tcW w:w="0" w:type="auto"/>
            <w:gridSpan w:val="4"/>
          </w:tcPr>
          <w:p w:rsidR="00322558" w:rsidRPr="00322558" w:rsidRDefault="00322558" w:rsidP="00793183">
            <w:pPr>
              <w:rPr>
                <w:sz w:val="10"/>
                <w:szCs w:val="14"/>
              </w:rPr>
            </w:pPr>
            <w:r w:rsidRPr="00322558">
              <w:rPr>
                <w:sz w:val="10"/>
                <w:szCs w:val="14"/>
              </w:rPr>
              <w:t>59</w:t>
            </w:r>
          </w:p>
        </w:tc>
        <w:tc>
          <w:tcPr>
            <w:tcW w:w="0" w:type="auto"/>
            <w:gridSpan w:val="5"/>
          </w:tcPr>
          <w:p w:rsidR="00322558" w:rsidRPr="00322558" w:rsidRDefault="00322558" w:rsidP="00793183">
            <w:pPr>
              <w:rPr>
                <w:sz w:val="10"/>
                <w:szCs w:val="14"/>
              </w:rPr>
            </w:pPr>
            <w:r w:rsidRPr="00322558">
              <w:rPr>
                <w:sz w:val="10"/>
                <w:szCs w:val="14"/>
              </w:rPr>
              <w:t>59</w:t>
            </w:r>
          </w:p>
        </w:tc>
        <w:tc>
          <w:tcPr>
            <w:tcW w:w="0" w:type="auto"/>
            <w:gridSpan w:val="4"/>
          </w:tcPr>
          <w:p w:rsidR="00322558" w:rsidRPr="00322558" w:rsidRDefault="00322558" w:rsidP="00793183">
            <w:pPr>
              <w:rPr>
                <w:sz w:val="10"/>
                <w:szCs w:val="14"/>
              </w:rPr>
            </w:pPr>
            <w:r w:rsidRPr="00322558">
              <w:rPr>
                <w:sz w:val="10"/>
                <w:szCs w:val="14"/>
              </w:rPr>
              <w:t>59</w:t>
            </w:r>
          </w:p>
        </w:tc>
        <w:tc>
          <w:tcPr>
            <w:tcW w:w="0" w:type="auto"/>
            <w:gridSpan w:val="2"/>
          </w:tcPr>
          <w:p w:rsidR="00322558" w:rsidRPr="00322558" w:rsidRDefault="00322558" w:rsidP="00793183">
            <w:pPr>
              <w:rPr>
                <w:sz w:val="10"/>
                <w:szCs w:val="14"/>
              </w:rPr>
            </w:pPr>
            <w:r w:rsidRPr="00322558">
              <w:rPr>
                <w:sz w:val="10"/>
                <w:szCs w:val="14"/>
              </w:rPr>
              <w:t>59</w:t>
            </w:r>
          </w:p>
        </w:tc>
      </w:tr>
      <w:tr w:rsidR="00322558" w:rsidRPr="00322558" w:rsidTr="00322558">
        <w:trPr>
          <w:trHeight w:val="20"/>
        </w:trPr>
        <w:tc>
          <w:tcPr>
            <w:tcW w:w="0" w:type="auto"/>
          </w:tcPr>
          <w:p w:rsidR="00322558" w:rsidRPr="00322558" w:rsidRDefault="00322558" w:rsidP="00793183">
            <w:pPr>
              <w:jc w:val="center"/>
              <w:rPr>
                <w:b/>
                <w:bCs/>
                <w:sz w:val="10"/>
                <w:szCs w:val="14"/>
              </w:rPr>
            </w:pPr>
            <w:r w:rsidRPr="00322558">
              <w:rPr>
                <w:sz w:val="10"/>
                <w:szCs w:val="14"/>
              </w:rPr>
              <w:t>5.</w:t>
            </w:r>
          </w:p>
        </w:tc>
        <w:tc>
          <w:tcPr>
            <w:tcW w:w="0" w:type="auto"/>
            <w:gridSpan w:val="29"/>
          </w:tcPr>
          <w:p w:rsidR="00322558" w:rsidRPr="00322558" w:rsidRDefault="00322558" w:rsidP="00793183">
            <w:pPr>
              <w:rPr>
                <w:sz w:val="10"/>
                <w:szCs w:val="14"/>
              </w:rPr>
            </w:pPr>
            <w:r w:rsidRPr="00322558">
              <w:rPr>
                <w:b/>
                <w:bCs/>
                <w:sz w:val="10"/>
                <w:szCs w:val="14"/>
              </w:rPr>
              <w:t>Задача 5</w:t>
            </w:r>
          </w:p>
          <w:p w:rsidR="00322558" w:rsidRPr="00322558" w:rsidRDefault="00322558" w:rsidP="00793183">
            <w:pPr>
              <w:rPr>
                <w:b/>
                <w:bCs/>
                <w:sz w:val="10"/>
                <w:szCs w:val="14"/>
              </w:rPr>
            </w:pPr>
            <w:r w:rsidRPr="00322558">
              <w:rPr>
                <w:sz w:val="10"/>
                <w:szCs w:val="14"/>
              </w:rPr>
              <w:t xml:space="preserve">Обеспечение  деятельности   центров  образования  цифрового и гуманитарного профилей. </w:t>
            </w:r>
          </w:p>
        </w:tc>
      </w:tr>
      <w:tr w:rsidR="00322558" w:rsidRPr="00322558" w:rsidTr="00322558">
        <w:trPr>
          <w:trHeight w:val="20"/>
        </w:trPr>
        <w:tc>
          <w:tcPr>
            <w:tcW w:w="0" w:type="auto"/>
          </w:tcPr>
          <w:p w:rsidR="00322558" w:rsidRPr="00322558" w:rsidRDefault="00322558" w:rsidP="00793183">
            <w:pPr>
              <w:jc w:val="center"/>
              <w:rPr>
                <w:sz w:val="10"/>
                <w:szCs w:val="14"/>
              </w:rPr>
            </w:pPr>
            <w:r w:rsidRPr="00322558">
              <w:rPr>
                <w:sz w:val="10"/>
                <w:szCs w:val="14"/>
              </w:rPr>
              <w:t>5.1.</w:t>
            </w:r>
          </w:p>
          <w:p w:rsidR="00322558" w:rsidRPr="00322558" w:rsidRDefault="00322558" w:rsidP="00793183">
            <w:pPr>
              <w:jc w:val="center"/>
              <w:rPr>
                <w:b/>
                <w:bCs/>
                <w:i/>
                <w:iCs/>
                <w:sz w:val="10"/>
                <w:szCs w:val="14"/>
              </w:rPr>
            </w:pPr>
          </w:p>
        </w:tc>
        <w:tc>
          <w:tcPr>
            <w:tcW w:w="0" w:type="auto"/>
          </w:tcPr>
          <w:p w:rsidR="00322558" w:rsidRPr="00322558" w:rsidRDefault="00322558" w:rsidP="00793183">
            <w:pPr>
              <w:rPr>
                <w:sz w:val="10"/>
                <w:szCs w:val="14"/>
              </w:rPr>
            </w:pPr>
            <w:r w:rsidRPr="00322558">
              <w:rPr>
                <w:i/>
                <w:iCs/>
                <w:sz w:val="10"/>
                <w:szCs w:val="14"/>
              </w:rPr>
              <w:t>Показатель 1</w:t>
            </w:r>
          </w:p>
          <w:p w:rsidR="00322558" w:rsidRPr="00322558" w:rsidRDefault="00322558" w:rsidP="00793183">
            <w:pPr>
              <w:rPr>
                <w:sz w:val="10"/>
                <w:szCs w:val="14"/>
              </w:rPr>
            </w:pPr>
            <w:r w:rsidRPr="00322558">
              <w:rPr>
                <w:sz w:val="10"/>
                <w:szCs w:val="14"/>
              </w:rPr>
              <w:t>Количество центров цифрового и гуманитарного профилей, штук</w:t>
            </w:r>
          </w:p>
        </w:tc>
        <w:tc>
          <w:tcPr>
            <w:tcW w:w="0" w:type="auto"/>
            <w:gridSpan w:val="5"/>
            <w:vAlign w:val="center"/>
          </w:tcPr>
          <w:p w:rsidR="00322558" w:rsidRPr="00322558" w:rsidRDefault="00322558" w:rsidP="00793183">
            <w:pPr>
              <w:jc w:val="center"/>
              <w:rPr>
                <w:sz w:val="10"/>
                <w:szCs w:val="14"/>
              </w:rPr>
            </w:pPr>
            <w:r w:rsidRPr="00322558">
              <w:rPr>
                <w:sz w:val="10"/>
                <w:szCs w:val="14"/>
              </w:rPr>
              <w:t>2</w:t>
            </w:r>
          </w:p>
        </w:tc>
        <w:tc>
          <w:tcPr>
            <w:tcW w:w="0" w:type="auto"/>
            <w:gridSpan w:val="4"/>
            <w:vAlign w:val="center"/>
          </w:tcPr>
          <w:p w:rsidR="00322558" w:rsidRPr="00322558" w:rsidRDefault="00322558" w:rsidP="00793183">
            <w:pPr>
              <w:jc w:val="center"/>
              <w:rPr>
                <w:sz w:val="10"/>
                <w:szCs w:val="14"/>
              </w:rPr>
            </w:pPr>
            <w:r w:rsidRPr="00322558">
              <w:rPr>
                <w:sz w:val="10"/>
                <w:szCs w:val="14"/>
              </w:rPr>
              <w:t>2</w:t>
            </w:r>
          </w:p>
        </w:tc>
        <w:tc>
          <w:tcPr>
            <w:tcW w:w="0" w:type="auto"/>
            <w:gridSpan w:val="4"/>
            <w:vAlign w:val="center"/>
          </w:tcPr>
          <w:p w:rsidR="00322558" w:rsidRPr="00322558" w:rsidRDefault="00322558" w:rsidP="00793183">
            <w:pPr>
              <w:jc w:val="center"/>
              <w:rPr>
                <w:sz w:val="10"/>
                <w:szCs w:val="14"/>
              </w:rPr>
            </w:pPr>
            <w:r w:rsidRPr="00322558">
              <w:rPr>
                <w:sz w:val="10"/>
                <w:szCs w:val="14"/>
              </w:rPr>
              <w:t>3</w:t>
            </w:r>
          </w:p>
        </w:tc>
        <w:tc>
          <w:tcPr>
            <w:tcW w:w="0" w:type="auto"/>
            <w:gridSpan w:val="4"/>
            <w:vAlign w:val="center"/>
          </w:tcPr>
          <w:p w:rsidR="00322558" w:rsidRPr="00322558" w:rsidRDefault="00322558" w:rsidP="00793183">
            <w:pPr>
              <w:jc w:val="center"/>
              <w:rPr>
                <w:sz w:val="10"/>
                <w:szCs w:val="14"/>
              </w:rPr>
            </w:pPr>
            <w:r w:rsidRPr="00322558">
              <w:rPr>
                <w:sz w:val="10"/>
                <w:szCs w:val="14"/>
              </w:rPr>
              <w:t>4</w:t>
            </w:r>
          </w:p>
        </w:tc>
        <w:tc>
          <w:tcPr>
            <w:tcW w:w="0" w:type="auto"/>
            <w:gridSpan w:val="5"/>
          </w:tcPr>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t>4</w:t>
            </w:r>
          </w:p>
        </w:tc>
        <w:tc>
          <w:tcPr>
            <w:tcW w:w="0" w:type="auto"/>
            <w:gridSpan w:val="4"/>
            <w:vAlign w:val="center"/>
          </w:tcPr>
          <w:p w:rsidR="00322558" w:rsidRPr="00322558" w:rsidRDefault="00322558" w:rsidP="00793183">
            <w:pPr>
              <w:jc w:val="center"/>
              <w:rPr>
                <w:sz w:val="10"/>
                <w:szCs w:val="14"/>
              </w:rPr>
            </w:pPr>
            <w:r w:rsidRPr="00322558">
              <w:rPr>
                <w:sz w:val="10"/>
                <w:szCs w:val="14"/>
              </w:rPr>
              <w:t>4</w:t>
            </w:r>
          </w:p>
        </w:tc>
        <w:tc>
          <w:tcPr>
            <w:tcW w:w="0" w:type="auto"/>
            <w:gridSpan w:val="2"/>
            <w:vAlign w:val="center"/>
          </w:tcPr>
          <w:p w:rsidR="00322558" w:rsidRPr="00322558" w:rsidRDefault="00322558" w:rsidP="00793183">
            <w:pPr>
              <w:jc w:val="center"/>
              <w:rPr>
                <w:sz w:val="10"/>
                <w:szCs w:val="14"/>
              </w:rPr>
            </w:pPr>
            <w:r w:rsidRPr="00322558">
              <w:rPr>
                <w:sz w:val="10"/>
                <w:szCs w:val="14"/>
              </w:rPr>
              <w:t>4</w:t>
            </w:r>
          </w:p>
        </w:tc>
      </w:tr>
      <w:tr w:rsidR="00322558" w:rsidRPr="00322558" w:rsidTr="00322558">
        <w:trPr>
          <w:trHeight w:val="20"/>
        </w:trPr>
        <w:tc>
          <w:tcPr>
            <w:tcW w:w="0" w:type="auto"/>
          </w:tcPr>
          <w:p w:rsidR="00322558" w:rsidRPr="00322558" w:rsidRDefault="00322558" w:rsidP="00793183">
            <w:pPr>
              <w:jc w:val="center"/>
              <w:rPr>
                <w:b/>
                <w:bCs/>
                <w:sz w:val="10"/>
                <w:szCs w:val="14"/>
              </w:rPr>
            </w:pPr>
            <w:r w:rsidRPr="00322558">
              <w:rPr>
                <w:sz w:val="10"/>
                <w:szCs w:val="14"/>
              </w:rPr>
              <w:t>6.</w:t>
            </w:r>
          </w:p>
        </w:tc>
        <w:tc>
          <w:tcPr>
            <w:tcW w:w="0" w:type="auto"/>
            <w:gridSpan w:val="29"/>
          </w:tcPr>
          <w:p w:rsidR="00322558" w:rsidRPr="00322558" w:rsidRDefault="00322558" w:rsidP="00793183">
            <w:pPr>
              <w:rPr>
                <w:sz w:val="10"/>
                <w:szCs w:val="14"/>
              </w:rPr>
            </w:pPr>
            <w:r w:rsidRPr="00322558">
              <w:rPr>
                <w:b/>
                <w:bCs/>
                <w:sz w:val="10"/>
                <w:szCs w:val="14"/>
              </w:rPr>
              <w:t>Задача 6</w:t>
            </w:r>
          </w:p>
          <w:p w:rsidR="00322558" w:rsidRPr="00322558" w:rsidRDefault="00322558" w:rsidP="00793183">
            <w:pPr>
              <w:rPr>
                <w:b/>
                <w:bCs/>
                <w:sz w:val="10"/>
                <w:szCs w:val="14"/>
              </w:rPr>
            </w:pPr>
            <w:r w:rsidRPr="00322558">
              <w:rPr>
                <w:i/>
                <w:sz w:val="10"/>
                <w:szCs w:val="14"/>
              </w:rPr>
              <w:t>Профилактика безнадзорности и правонарушений несовершеннолетних</w:t>
            </w:r>
          </w:p>
        </w:tc>
      </w:tr>
      <w:tr w:rsidR="00322558" w:rsidRPr="00322558" w:rsidTr="00322558">
        <w:trPr>
          <w:trHeight w:val="20"/>
        </w:trPr>
        <w:tc>
          <w:tcPr>
            <w:tcW w:w="0" w:type="auto"/>
            <w:tcBorders>
              <w:bottom w:val="single" w:sz="4" w:space="0" w:color="auto"/>
            </w:tcBorders>
          </w:tcPr>
          <w:p w:rsidR="00322558" w:rsidRPr="00322558" w:rsidRDefault="00322558" w:rsidP="00793183">
            <w:pPr>
              <w:jc w:val="center"/>
              <w:rPr>
                <w:b/>
                <w:bCs/>
                <w:i/>
                <w:iCs/>
                <w:sz w:val="10"/>
                <w:szCs w:val="14"/>
              </w:rPr>
            </w:pPr>
            <w:r w:rsidRPr="00322558">
              <w:rPr>
                <w:sz w:val="10"/>
                <w:szCs w:val="14"/>
              </w:rPr>
              <w:t>6.1.</w:t>
            </w:r>
          </w:p>
        </w:tc>
        <w:tc>
          <w:tcPr>
            <w:tcW w:w="0" w:type="auto"/>
            <w:tcBorders>
              <w:bottom w:val="single" w:sz="4" w:space="0" w:color="auto"/>
            </w:tcBorders>
          </w:tcPr>
          <w:p w:rsidR="00322558" w:rsidRPr="00322558" w:rsidRDefault="00322558" w:rsidP="00793183">
            <w:pPr>
              <w:rPr>
                <w:sz w:val="10"/>
                <w:szCs w:val="14"/>
              </w:rPr>
            </w:pPr>
            <w:r w:rsidRPr="00322558">
              <w:rPr>
                <w:i/>
                <w:iCs/>
                <w:sz w:val="10"/>
                <w:szCs w:val="14"/>
              </w:rPr>
              <w:t>Показатель 1</w:t>
            </w:r>
          </w:p>
          <w:p w:rsidR="00322558" w:rsidRPr="00322558" w:rsidRDefault="00322558" w:rsidP="00793183">
            <w:pPr>
              <w:rPr>
                <w:sz w:val="10"/>
                <w:szCs w:val="14"/>
              </w:rPr>
            </w:pPr>
            <w:r w:rsidRPr="00322558">
              <w:rPr>
                <w:sz w:val="10"/>
                <w:szCs w:val="14"/>
              </w:rPr>
              <w:t>Проведение профилактических рейдов, штук</w:t>
            </w:r>
          </w:p>
        </w:tc>
        <w:tc>
          <w:tcPr>
            <w:tcW w:w="0" w:type="auto"/>
            <w:gridSpan w:val="5"/>
            <w:tcBorders>
              <w:bottom w:val="single" w:sz="4" w:space="0" w:color="auto"/>
            </w:tcBorders>
            <w:vAlign w:val="center"/>
          </w:tcPr>
          <w:p w:rsidR="00322558" w:rsidRPr="00322558" w:rsidRDefault="00322558" w:rsidP="00793183">
            <w:pPr>
              <w:jc w:val="center"/>
              <w:rPr>
                <w:sz w:val="10"/>
                <w:szCs w:val="14"/>
              </w:rPr>
            </w:pPr>
            <w:r w:rsidRPr="00322558">
              <w:rPr>
                <w:sz w:val="10"/>
                <w:szCs w:val="14"/>
              </w:rPr>
              <w:t>-</w:t>
            </w:r>
          </w:p>
        </w:tc>
        <w:tc>
          <w:tcPr>
            <w:tcW w:w="0" w:type="auto"/>
            <w:gridSpan w:val="4"/>
            <w:tcBorders>
              <w:bottom w:val="single" w:sz="4" w:space="0" w:color="auto"/>
            </w:tcBorders>
            <w:vAlign w:val="center"/>
          </w:tcPr>
          <w:p w:rsidR="00322558" w:rsidRPr="00322558" w:rsidRDefault="00322558" w:rsidP="00793183">
            <w:pPr>
              <w:jc w:val="center"/>
              <w:rPr>
                <w:sz w:val="10"/>
                <w:szCs w:val="14"/>
              </w:rPr>
            </w:pPr>
            <w:r w:rsidRPr="00322558">
              <w:rPr>
                <w:sz w:val="10"/>
                <w:szCs w:val="14"/>
              </w:rPr>
              <w:t>4</w:t>
            </w:r>
          </w:p>
        </w:tc>
        <w:tc>
          <w:tcPr>
            <w:tcW w:w="0" w:type="auto"/>
            <w:gridSpan w:val="4"/>
            <w:tcBorders>
              <w:bottom w:val="single" w:sz="4" w:space="0" w:color="auto"/>
            </w:tcBorders>
            <w:vAlign w:val="center"/>
          </w:tcPr>
          <w:p w:rsidR="00322558" w:rsidRPr="00322558" w:rsidRDefault="00322558" w:rsidP="00793183">
            <w:pPr>
              <w:jc w:val="center"/>
              <w:rPr>
                <w:sz w:val="10"/>
                <w:szCs w:val="14"/>
              </w:rPr>
            </w:pPr>
            <w:r w:rsidRPr="00322558">
              <w:rPr>
                <w:sz w:val="10"/>
                <w:szCs w:val="14"/>
              </w:rPr>
              <w:t>9</w:t>
            </w:r>
          </w:p>
        </w:tc>
        <w:tc>
          <w:tcPr>
            <w:tcW w:w="0" w:type="auto"/>
            <w:gridSpan w:val="4"/>
            <w:tcBorders>
              <w:bottom w:val="single" w:sz="4" w:space="0" w:color="auto"/>
            </w:tcBorders>
            <w:vAlign w:val="center"/>
          </w:tcPr>
          <w:p w:rsidR="00322558" w:rsidRPr="00322558" w:rsidRDefault="00322558" w:rsidP="00793183">
            <w:pPr>
              <w:jc w:val="center"/>
              <w:rPr>
                <w:sz w:val="10"/>
                <w:szCs w:val="14"/>
              </w:rPr>
            </w:pPr>
            <w:r w:rsidRPr="00322558">
              <w:rPr>
                <w:sz w:val="10"/>
                <w:szCs w:val="14"/>
              </w:rPr>
              <w:t>9</w:t>
            </w:r>
          </w:p>
        </w:tc>
        <w:tc>
          <w:tcPr>
            <w:tcW w:w="0" w:type="auto"/>
            <w:gridSpan w:val="5"/>
            <w:tcBorders>
              <w:bottom w:val="single" w:sz="4" w:space="0" w:color="auto"/>
            </w:tcBorders>
          </w:tcPr>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t>9</w:t>
            </w:r>
          </w:p>
        </w:tc>
        <w:tc>
          <w:tcPr>
            <w:tcW w:w="0" w:type="auto"/>
            <w:gridSpan w:val="4"/>
            <w:tcBorders>
              <w:bottom w:val="single" w:sz="4" w:space="0" w:color="auto"/>
            </w:tcBorders>
            <w:vAlign w:val="center"/>
          </w:tcPr>
          <w:p w:rsidR="00322558" w:rsidRPr="00322558" w:rsidRDefault="00322558" w:rsidP="00793183">
            <w:pPr>
              <w:jc w:val="center"/>
              <w:rPr>
                <w:sz w:val="10"/>
                <w:szCs w:val="14"/>
              </w:rPr>
            </w:pPr>
            <w:r w:rsidRPr="00322558">
              <w:rPr>
                <w:sz w:val="10"/>
                <w:szCs w:val="14"/>
              </w:rPr>
              <w:t>9</w:t>
            </w:r>
          </w:p>
        </w:tc>
        <w:tc>
          <w:tcPr>
            <w:tcW w:w="0" w:type="auto"/>
            <w:gridSpan w:val="2"/>
            <w:tcBorders>
              <w:bottom w:val="single" w:sz="4" w:space="0" w:color="auto"/>
            </w:tcBorders>
            <w:vAlign w:val="center"/>
          </w:tcPr>
          <w:p w:rsidR="00322558" w:rsidRPr="00322558" w:rsidRDefault="00322558" w:rsidP="00793183">
            <w:pPr>
              <w:jc w:val="center"/>
              <w:rPr>
                <w:sz w:val="10"/>
                <w:szCs w:val="14"/>
              </w:rPr>
            </w:pPr>
            <w:r w:rsidRPr="00322558">
              <w:rPr>
                <w:sz w:val="10"/>
                <w:szCs w:val="14"/>
              </w:rPr>
              <w:t>9</w:t>
            </w:r>
          </w:p>
        </w:tc>
      </w:tr>
      <w:tr w:rsidR="00322558" w:rsidRPr="00322558" w:rsidTr="00322558">
        <w:trPr>
          <w:trHeight w:val="20"/>
        </w:trPr>
        <w:tc>
          <w:tcPr>
            <w:tcW w:w="0" w:type="auto"/>
            <w:tcBorders>
              <w:top w:val="single" w:sz="4" w:space="0" w:color="auto"/>
              <w:bottom w:val="single" w:sz="4" w:space="0" w:color="auto"/>
            </w:tcBorders>
          </w:tcPr>
          <w:p w:rsidR="00322558" w:rsidRPr="00322558" w:rsidRDefault="00322558" w:rsidP="00793183">
            <w:pPr>
              <w:jc w:val="center"/>
              <w:rPr>
                <w:sz w:val="10"/>
                <w:szCs w:val="14"/>
              </w:rPr>
            </w:pPr>
            <w:r w:rsidRPr="00322558">
              <w:rPr>
                <w:sz w:val="10"/>
                <w:szCs w:val="14"/>
              </w:rPr>
              <w:t>6.2</w:t>
            </w:r>
          </w:p>
        </w:tc>
        <w:tc>
          <w:tcPr>
            <w:tcW w:w="0" w:type="auto"/>
            <w:tcBorders>
              <w:top w:val="single" w:sz="4" w:space="0" w:color="auto"/>
              <w:bottom w:val="single" w:sz="4" w:space="0" w:color="auto"/>
            </w:tcBorders>
          </w:tcPr>
          <w:p w:rsidR="00322558" w:rsidRPr="00322558" w:rsidRDefault="00322558" w:rsidP="00793183">
            <w:pPr>
              <w:rPr>
                <w:i/>
                <w:iCs/>
                <w:sz w:val="10"/>
                <w:szCs w:val="14"/>
              </w:rPr>
            </w:pPr>
            <w:r w:rsidRPr="00322558">
              <w:rPr>
                <w:i/>
                <w:iCs/>
                <w:sz w:val="10"/>
                <w:szCs w:val="14"/>
              </w:rPr>
              <w:t>Показатель 2</w:t>
            </w:r>
          </w:p>
          <w:p w:rsidR="00322558" w:rsidRPr="00322558" w:rsidRDefault="00322558" w:rsidP="00793183">
            <w:pPr>
              <w:rPr>
                <w:i/>
                <w:iCs/>
                <w:sz w:val="10"/>
                <w:szCs w:val="14"/>
              </w:rPr>
            </w:pPr>
            <w:r w:rsidRPr="00322558">
              <w:rPr>
                <w:iCs/>
                <w:sz w:val="10"/>
                <w:szCs w:val="14"/>
              </w:rPr>
              <w:t xml:space="preserve">Учет  </w:t>
            </w:r>
            <w:r w:rsidRPr="00322558">
              <w:rPr>
                <w:i/>
                <w:iCs/>
                <w:sz w:val="10"/>
                <w:szCs w:val="14"/>
              </w:rPr>
              <w:t xml:space="preserve"> </w:t>
            </w:r>
            <w:proofErr w:type="gramStart"/>
            <w:r w:rsidRPr="00322558">
              <w:rPr>
                <w:color w:val="000000"/>
                <w:sz w:val="10"/>
                <w:szCs w:val="14"/>
              </w:rPr>
              <w:t>обучающихся</w:t>
            </w:r>
            <w:proofErr w:type="gramEnd"/>
            <w:r w:rsidRPr="00322558">
              <w:rPr>
                <w:color w:val="000000"/>
                <w:sz w:val="10"/>
                <w:szCs w:val="14"/>
              </w:rPr>
              <w:t xml:space="preserve"> пропустивших занятия по неуважительным причинам свыше 10% учебного времени, процент</w:t>
            </w:r>
          </w:p>
        </w:tc>
        <w:tc>
          <w:tcPr>
            <w:tcW w:w="0" w:type="auto"/>
            <w:gridSpan w:val="5"/>
            <w:tcBorders>
              <w:top w:val="single" w:sz="4" w:space="0" w:color="auto"/>
              <w:bottom w:val="single" w:sz="4" w:space="0" w:color="auto"/>
            </w:tcBorders>
            <w:vAlign w:val="center"/>
          </w:tcPr>
          <w:p w:rsidR="00322558" w:rsidRPr="00322558" w:rsidRDefault="00322558" w:rsidP="00793183">
            <w:pPr>
              <w:jc w:val="center"/>
              <w:rPr>
                <w:sz w:val="10"/>
                <w:szCs w:val="14"/>
              </w:rPr>
            </w:pPr>
            <w:r w:rsidRPr="00322558">
              <w:rPr>
                <w:sz w:val="10"/>
                <w:szCs w:val="14"/>
              </w:rPr>
              <w:t>-</w:t>
            </w:r>
          </w:p>
        </w:tc>
        <w:tc>
          <w:tcPr>
            <w:tcW w:w="0" w:type="auto"/>
            <w:gridSpan w:val="4"/>
            <w:tcBorders>
              <w:top w:val="single" w:sz="4" w:space="0" w:color="auto"/>
              <w:bottom w:val="single" w:sz="4" w:space="0" w:color="auto"/>
            </w:tcBorders>
            <w:vAlign w:val="center"/>
          </w:tcPr>
          <w:p w:rsidR="00322558" w:rsidRPr="00322558" w:rsidRDefault="00322558" w:rsidP="00793183">
            <w:pPr>
              <w:jc w:val="center"/>
              <w:rPr>
                <w:sz w:val="10"/>
                <w:szCs w:val="14"/>
              </w:rPr>
            </w:pPr>
            <w:r w:rsidRPr="00322558">
              <w:rPr>
                <w:sz w:val="10"/>
                <w:szCs w:val="14"/>
              </w:rPr>
              <w:t>100</w:t>
            </w:r>
          </w:p>
        </w:tc>
        <w:tc>
          <w:tcPr>
            <w:tcW w:w="0" w:type="auto"/>
            <w:gridSpan w:val="4"/>
            <w:tcBorders>
              <w:top w:val="single" w:sz="4" w:space="0" w:color="auto"/>
              <w:bottom w:val="single" w:sz="4" w:space="0" w:color="auto"/>
            </w:tcBorders>
            <w:vAlign w:val="center"/>
          </w:tcPr>
          <w:p w:rsidR="00322558" w:rsidRPr="00322558" w:rsidRDefault="00322558" w:rsidP="00793183">
            <w:pPr>
              <w:jc w:val="center"/>
              <w:rPr>
                <w:sz w:val="10"/>
                <w:szCs w:val="14"/>
              </w:rPr>
            </w:pPr>
            <w:r w:rsidRPr="00322558">
              <w:rPr>
                <w:sz w:val="10"/>
                <w:szCs w:val="14"/>
              </w:rPr>
              <w:t>100</w:t>
            </w:r>
          </w:p>
        </w:tc>
        <w:tc>
          <w:tcPr>
            <w:tcW w:w="0" w:type="auto"/>
            <w:gridSpan w:val="4"/>
            <w:tcBorders>
              <w:top w:val="single" w:sz="4" w:space="0" w:color="auto"/>
              <w:bottom w:val="single" w:sz="4" w:space="0" w:color="auto"/>
            </w:tcBorders>
            <w:vAlign w:val="center"/>
          </w:tcPr>
          <w:p w:rsidR="00322558" w:rsidRPr="00322558" w:rsidRDefault="00322558" w:rsidP="00793183">
            <w:pPr>
              <w:jc w:val="center"/>
              <w:rPr>
                <w:sz w:val="10"/>
                <w:szCs w:val="14"/>
              </w:rPr>
            </w:pPr>
            <w:r w:rsidRPr="00322558">
              <w:rPr>
                <w:sz w:val="10"/>
                <w:szCs w:val="14"/>
              </w:rPr>
              <w:t>100</w:t>
            </w:r>
          </w:p>
        </w:tc>
        <w:tc>
          <w:tcPr>
            <w:tcW w:w="0" w:type="auto"/>
            <w:gridSpan w:val="5"/>
            <w:tcBorders>
              <w:top w:val="single" w:sz="4" w:space="0" w:color="auto"/>
              <w:bottom w:val="single" w:sz="4" w:space="0" w:color="auto"/>
            </w:tcBorders>
          </w:tcPr>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t>100</w:t>
            </w:r>
          </w:p>
        </w:tc>
        <w:tc>
          <w:tcPr>
            <w:tcW w:w="0" w:type="auto"/>
            <w:gridSpan w:val="4"/>
            <w:tcBorders>
              <w:top w:val="single" w:sz="4" w:space="0" w:color="auto"/>
              <w:bottom w:val="single" w:sz="4" w:space="0" w:color="auto"/>
            </w:tcBorders>
            <w:vAlign w:val="center"/>
          </w:tcPr>
          <w:p w:rsidR="00322558" w:rsidRPr="00322558" w:rsidRDefault="00322558" w:rsidP="00793183">
            <w:pPr>
              <w:jc w:val="center"/>
              <w:rPr>
                <w:sz w:val="10"/>
                <w:szCs w:val="14"/>
              </w:rPr>
            </w:pPr>
            <w:r w:rsidRPr="00322558">
              <w:rPr>
                <w:sz w:val="10"/>
                <w:szCs w:val="14"/>
              </w:rPr>
              <w:t>100</w:t>
            </w:r>
          </w:p>
        </w:tc>
        <w:tc>
          <w:tcPr>
            <w:tcW w:w="0" w:type="auto"/>
            <w:gridSpan w:val="2"/>
            <w:tcBorders>
              <w:top w:val="single" w:sz="4" w:space="0" w:color="auto"/>
              <w:bottom w:val="single" w:sz="4" w:space="0" w:color="auto"/>
            </w:tcBorders>
            <w:vAlign w:val="center"/>
          </w:tcPr>
          <w:p w:rsidR="00322558" w:rsidRPr="00322558" w:rsidRDefault="00322558" w:rsidP="00793183">
            <w:pPr>
              <w:jc w:val="center"/>
              <w:rPr>
                <w:sz w:val="10"/>
                <w:szCs w:val="14"/>
              </w:rPr>
            </w:pPr>
            <w:r w:rsidRPr="00322558">
              <w:rPr>
                <w:sz w:val="10"/>
                <w:szCs w:val="14"/>
              </w:rPr>
              <w:t>100</w:t>
            </w:r>
          </w:p>
        </w:tc>
      </w:tr>
      <w:tr w:rsidR="00322558" w:rsidRPr="00322558" w:rsidTr="00322558">
        <w:trPr>
          <w:trHeight w:val="20"/>
        </w:trPr>
        <w:tc>
          <w:tcPr>
            <w:tcW w:w="0" w:type="auto"/>
            <w:tcBorders>
              <w:top w:val="single" w:sz="4" w:space="0" w:color="auto"/>
              <w:bottom w:val="single" w:sz="4" w:space="0" w:color="auto"/>
            </w:tcBorders>
          </w:tcPr>
          <w:p w:rsidR="00322558" w:rsidRPr="00322558" w:rsidRDefault="00322558" w:rsidP="00793183">
            <w:pPr>
              <w:jc w:val="center"/>
              <w:rPr>
                <w:sz w:val="10"/>
                <w:szCs w:val="14"/>
              </w:rPr>
            </w:pPr>
            <w:r w:rsidRPr="00322558">
              <w:rPr>
                <w:sz w:val="10"/>
                <w:szCs w:val="14"/>
              </w:rPr>
              <w:t>6.3</w:t>
            </w:r>
          </w:p>
        </w:tc>
        <w:tc>
          <w:tcPr>
            <w:tcW w:w="0" w:type="auto"/>
            <w:tcBorders>
              <w:top w:val="single" w:sz="4" w:space="0" w:color="auto"/>
              <w:bottom w:val="single" w:sz="4" w:space="0" w:color="auto"/>
            </w:tcBorders>
          </w:tcPr>
          <w:p w:rsidR="00322558" w:rsidRPr="00322558" w:rsidRDefault="00322558" w:rsidP="00793183">
            <w:pPr>
              <w:rPr>
                <w:i/>
                <w:iCs/>
                <w:sz w:val="10"/>
                <w:szCs w:val="14"/>
              </w:rPr>
            </w:pPr>
            <w:r w:rsidRPr="00322558">
              <w:rPr>
                <w:i/>
                <w:iCs/>
                <w:sz w:val="10"/>
                <w:szCs w:val="14"/>
              </w:rPr>
              <w:t>Показатель 3</w:t>
            </w:r>
          </w:p>
          <w:p w:rsidR="00322558" w:rsidRPr="00322558" w:rsidRDefault="00322558" w:rsidP="00793183">
            <w:pPr>
              <w:widowControl w:val="0"/>
              <w:rPr>
                <w:i/>
                <w:iCs/>
                <w:sz w:val="10"/>
                <w:szCs w:val="14"/>
              </w:rPr>
            </w:pPr>
            <w:r w:rsidRPr="00322558">
              <w:rPr>
                <w:color w:val="000000"/>
                <w:sz w:val="10"/>
                <w:szCs w:val="14"/>
              </w:rPr>
              <w:t xml:space="preserve">Доля обучающихся, прошедших </w:t>
            </w:r>
            <w:r w:rsidRPr="00322558">
              <w:rPr>
                <w:sz w:val="10"/>
                <w:szCs w:val="14"/>
              </w:rPr>
              <w:t>профилактические медицинские осмотры</w:t>
            </w:r>
            <w:r w:rsidRPr="00322558">
              <w:rPr>
                <w:sz w:val="10"/>
                <w:szCs w:val="14"/>
              </w:rPr>
              <w:br/>
              <w:t>обучающихся общеобразовательных организаций в целях раннего</w:t>
            </w:r>
            <w:r w:rsidRPr="00322558">
              <w:rPr>
                <w:sz w:val="10"/>
                <w:szCs w:val="14"/>
              </w:rPr>
              <w:br/>
              <w:t>выявления незаконного потребления наркотических средств и психотропных веществ, процент</w:t>
            </w:r>
          </w:p>
        </w:tc>
        <w:tc>
          <w:tcPr>
            <w:tcW w:w="0" w:type="auto"/>
            <w:gridSpan w:val="5"/>
            <w:tcBorders>
              <w:top w:val="single" w:sz="4" w:space="0" w:color="auto"/>
              <w:bottom w:val="single" w:sz="4" w:space="0" w:color="auto"/>
            </w:tcBorders>
            <w:vAlign w:val="center"/>
          </w:tcPr>
          <w:p w:rsidR="00322558" w:rsidRPr="00322558" w:rsidRDefault="00322558" w:rsidP="00793183">
            <w:pPr>
              <w:jc w:val="center"/>
              <w:rPr>
                <w:sz w:val="10"/>
                <w:szCs w:val="14"/>
              </w:rPr>
            </w:pPr>
            <w:r w:rsidRPr="00322558">
              <w:rPr>
                <w:sz w:val="10"/>
                <w:szCs w:val="14"/>
              </w:rPr>
              <w:t>-</w:t>
            </w:r>
          </w:p>
        </w:tc>
        <w:tc>
          <w:tcPr>
            <w:tcW w:w="0" w:type="auto"/>
            <w:gridSpan w:val="4"/>
            <w:tcBorders>
              <w:top w:val="single" w:sz="4" w:space="0" w:color="auto"/>
              <w:bottom w:val="single" w:sz="4" w:space="0" w:color="auto"/>
            </w:tcBorders>
            <w:vAlign w:val="center"/>
          </w:tcPr>
          <w:p w:rsidR="00322558" w:rsidRPr="00322558" w:rsidRDefault="00322558" w:rsidP="00793183">
            <w:pPr>
              <w:jc w:val="center"/>
              <w:rPr>
                <w:sz w:val="10"/>
                <w:szCs w:val="14"/>
              </w:rPr>
            </w:pPr>
            <w:r w:rsidRPr="00322558">
              <w:rPr>
                <w:sz w:val="10"/>
                <w:szCs w:val="14"/>
              </w:rPr>
              <w:t>100</w:t>
            </w:r>
          </w:p>
        </w:tc>
        <w:tc>
          <w:tcPr>
            <w:tcW w:w="0" w:type="auto"/>
            <w:gridSpan w:val="4"/>
            <w:tcBorders>
              <w:top w:val="single" w:sz="4" w:space="0" w:color="auto"/>
              <w:bottom w:val="single" w:sz="4" w:space="0" w:color="auto"/>
            </w:tcBorders>
            <w:vAlign w:val="center"/>
          </w:tcPr>
          <w:p w:rsidR="00322558" w:rsidRPr="00322558" w:rsidRDefault="00322558" w:rsidP="00793183">
            <w:pPr>
              <w:jc w:val="center"/>
              <w:rPr>
                <w:sz w:val="10"/>
                <w:szCs w:val="14"/>
              </w:rPr>
            </w:pPr>
            <w:r w:rsidRPr="00322558">
              <w:rPr>
                <w:sz w:val="10"/>
                <w:szCs w:val="14"/>
              </w:rPr>
              <w:t>100</w:t>
            </w:r>
          </w:p>
        </w:tc>
        <w:tc>
          <w:tcPr>
            <w:tcW w:w="0" w:type="auto"/>
            <w:gridSpan w:val="4"/>
            <w:tcBorders>
              <w:top w:val="single" w:sz="4" w:space="0" w:color="auto"/>
              <w:bottom w:val="single" w:sz="4" w:space="0" w:color="auto"/>
            </w:tcBorders>
            <w:vAlign w:val="center"/>
          </w:tcPr>
          <w:p w:rsidR="00322558" w:rsidRPr="00322558" w:rsidRDefault="00322558" w:rsidP="00793183">
            <w:pPr>
              <w:jc w:val="center"/>
              <w:rPr>
                <w:sz w:val="10"/>
                <w:szCs w:val="14"/>
              </w:rPr>
            </w:pPr>
            <w:r w:rsidRPr="00322558">
              <w:rPr>
                <w:sz w:val="10"/>
                <w:szCs w:val="14"/>
              </w:rPr>
              <w:t>100</w:t>
            </w:r>
          </w:p>
        </w:tc>
        <w:tc>
          <w:tcPr>
            <w:tcW w:w="0" w:type="auto"/>
            <w:gridSpan w:val="5"/>
            <w:tcBorders>
              <w:top w:val="single" w:sz="4" w:space="0" w:color="auto"/>
              <w:bottom w:val="single" w:sz="4" w:space="0" w:color="auto"/>
            </w:tcBorders>
          </w:tcPr>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t>100</w:t>
            </w:r>
          </w:p>
        </w:tc>
        <w:tc>
          <w:tcPr>
            <w:tcW w:w="0" w:type="auto"/>
            <w:gridSpan w:val="4"/>
            <w:tcBorders>
              <w:top w:val="single" w:sz="4" w:space="0" w:color="auto"/>
              <w:bottom w:val="single" w:sz="4" w:space="0" w:color="auto"/>
            </w:tcBorders>
            <w:vAlign w:val="center"/>
          </w:tcPr>
          <w:p w:rsidR="00322558" w:rsidRPr="00322558" w:rsidRDefault="00322558" w:rsidP="00793183">
            <w:pPr>
              <w:jc w:val="center"/>
              <w:rPr>
                <w:sz w:val="10"/>
                <w:szCs w:val="14"/>
              </w:rPr>
            </w:pPr>
            <w:r w:rsidRPr="00322558">
              <w:rPr>
                <w:sz w:val="10"/>
                <w:szCs w:val="14"/>
              </w:rPr>
              <w:t>100</w:t>
            </w:r>
          </w:p>
        </w:tc>
        <w:tc>
          <w:tcPr>
            <w:tcW w:w="0" w:type="auto"/>
            <w:gridSpan w:val="2"/>
            <w:tcBorders>
              <w:top w:val="single" w:sz="4" w:space="0" w:color="auto"/>
              <w:bottom w:val="single" w:sz="4" w:space="0" w:color="auto"/>
            </w:tcBorders>
            <w:vAlign w:val="center"/>
          </w:tcPr>
          <w:p w:rsidR="00322558" w:rsidRPr="00322558" w:rsidRDefault="00322558" w:rsidP="00793183">
            <w:pPr>
              <w:jc w:val="center"/>
              <w:rPr>
                <w:sz w:val="10"/>
                <w:szCs w:val="14"/>
              </w:rPr>
            </w:pPr>
            <w:r w:rsidRPr="00322558">
              <w:rPr>
                <w:sz w:val="10"/>
                <w:szCs w:val="14"/>
              </w:rPr>
              <w:t>100</w:t>
            </w:r>
          </w:p>
        </w:tc>
      </w:tr>
      <w:tr w:rsidR="00322558" w:rsidRPr="00322558" w:rsidTr="00322558">
        <w:trPr>
          <w:trHeight w:val="20"/>
        </w:trPr>
        <w:tc>
          <w:tcPr>
            <w:tcW w:w="0" w:type="auto"/>
            <w:tcBorders>
              <w:top w:val="single" w:sz="4" w:space="0" w:color="auto"/>
              <w:bottom w:val="single" w:sz="4" w:space="0" w:color="auto"/>
            </w:tcBorders>
          </w:tcPr>
          <w:p w:rsidR="00322558" w:rsidRPr="00322558" w:rsidRDefault="00322558" w:rsidP="00793183">
            <w:pPr>
              <w:jc w:val="center"/>
              <w:rPr>
                <w:sz w:val="10"/>
                <w:szCs w:val="14"/>
              </w:rPr>
            </w:pPr>
            <w:r w:rsidRPr="00322558">
              <w:rPr>
                <w:sz w:val="10"/>
                <w:szCs w:val="14"/>
              </w:rPr>
              <w:t>6.4</w:t>
            </w:r>
          </w:p>
        </w:tc>
        <w:tc>
          <w:tcPr>
            <w:tcW w:w="0" w:type="auto"/>
            <w:tcBorders>
              <w:top w:val="single" w:sz="4" w:space="0" w:color="auto"/>
              <w:bottom w:val="single" w:sz="4" w:space="0" w:color="auto"/>
            </w:tcBorders>
          </w:tcPr>
          <w:p w:rsidR="00322558" w:rsidRPr="00322558" w:rsidRDefault="00322558" w:rsidP="00793183">
            <w:pPr>
              <w:rPr>
                <w:i/>
                <w:iCs/>
                <w:sz w:val="10"/>
                <w:szCs w:val="14"/>
              </w:rPr>
            </w:pPr>
            <w:r w:rsidRPr="00322558">
              <w:rPr>
                <w:i/>
                <w:iCs/>
                <w:sz w:val="10"/>
                <w:szCs w:val="14"/>
              </w:rPr>
              <w:t>Показатель 4</w:t>
            </w:r>
          </w:p>
          <w:p w:rsidR="00322558" w:rsidRPr="00322558" w:rsidRDefault="00322558" w:rsidP="00793183">
            <w:pPr>
              <w:rPr>
                <w:sz w:val="10"/>
                <w:szCs w:val="14"/>
              </w:rPr>
            </w:pPr>
            <w:r w:rsidRPr="00322558">
              <w:rPr>
                <w:sz w:val="10"/>
                <w:szCs w:val="14"/>
              </w:rPr>
              <w:t xml:space="preserve">Доля общеобразовательных организаций, разработавших планы воспитательной работы, </w:t>
            </w:r>
            <w:proofErr w:type="gramStart"/>
            <w:r w:rsidRPr="00322558">
              <w:rPr>
                <w:sz w:val="10"/>
                <w:szCs w:val="14"/>
              </w:rPr>
              <w:t>направленными</w:t>
            </w:r>
            <w:proofErr w:type="gramEnd"/>
            <w:r w:rsidRPr="00322558">
              <w:rPr>
                <w:sz w:val="10"/>
                <w:szCs w:val="14"/>
              </w:rPr>
              <w:t xml:space="preserve"> на формирование законопослушного поведения несовершеннолетних, процент</w:t>
            </w:r>
          </w:p>
        </w:tc>
        <w:tc>
          <w:tcPr>
            <w:tcW w:w="0" w:type="auto"/>
            <w:gridSpan w:val="5"/>
            <w:tcBorders>
              <w:top w:val="single" w:sz="4" w:space="0" w:color="auto"/>
              <w:bottom w:val="single" w:sz="4" w:space="0" w:color="auto"/>
            </w:tcBorders>
            <w:vAlign w:val="center"/>
          </w:tcPr>
          <w:p w:rsidR="00322558" w:rsidRPr="00322558" w:rsidRDefault="00322558" w:rsidP="00793183">
            <w:pPr>
              <w:jc w:val="center"/>
              <w:rPr>
                <w:sz w:val="10"/>
                <w:szCs w:val="14"/>
              </w:rPr>
            </w:pPr>
            <w:r w:rsidRPr="00322558">
              <w:rPr>
                <w:sz w:val="10"/>
                <w:szCs w:val="14"/>
              </w:rPr>
              <w:t>-</w:t>
            </w:r>
          </w:p>
        </w:tc>
        <w:tc>
          <w:tcPr>
            <w:tcW w:w="0" w:type="auto"/>
            <w:gridSpan w:val="4"/>
            <w:tcBorders>
              <w:top w:val="single" w:sz="4" w:space="0" w:color="auto"/>
              <w:bottom w:val="single" w:sz="4" w:space="0" w:color="auto"/>
            </w:tcBorders>
            <w:vAlign w:val="center"/>
          </w:tcPr>
          <w:p w:rsidR="00322558" w:rsidRPr="00322558" w:rsidRDefault="00322558" w:rsidP="00793183">
            <w:pPr>
              <w:jc w:val="center"/>
              <w:rPr>
                <w:sz w:val="10"/>
                <w:szCs w:val="14"/>
              </w:rPr>
            </w:pPr>
            <w:r w:rsidRPr="00322558">
              <w:rPr>
                <w:sz w:val="10"/>
                <w:szCs w:val="14"/>
              </w:rPr>
              <w:t>100</w:t>
            </w:r>
          </w:p>
        </w:tc>
        <w:tc>
          <w:tcPr>
            <w:tcW w:w="0" w:type="auto"/>
            <w:gridSpan w:val="4"/>
            <w:tcBorders>
              <w:top w:val="single" w:sz="4" w:space="0" w:color="auto"/>
              <w:bottom w:val="single" w:sz="4" w:space="0" w:color="auto"/>
            </w:tcBorders>
            <w:vAlign w:val="center"/>
          </w:tcPr>
          <w:p w:rsidR="00322558" w:rsidRPr="00322558" w:rsidRDefault="00322558" w:rsidP="00793183">
            <w:pPr>
              <w:jc w:val="center"/>
              <w:rPr>
                <w:sz w:val="10"/>
                <w:szCs w:val="14"/>
              </w:rPr>
            </w:pPr>
            <w:r w:rsidRPr="00322558">
              <w:rPr>
                <w:sz w:val="10"/>
                <w:szCs w:val="14"/>
              </w:rPr>
              <w:t>100</w:t>
            </w:r>
          </w:p>
        </w:tc>
        <w:tc>
          <w:tcPr>
            <w:tcW w:w="0" w:type="auto"/>
            <w:gridSpan w:val="4"/>
            <w:tcBorders>
              <w:top w:val="single" w:sz="4" w:space="0" w:color="auto"/>
              <w:bottom w:val="single" w:sz="4" w:space="0" w:color="auto"/>
            </w:tcBorders>
            <w:vAlign w:val="center"/>
          </w:tcPr>
          <w:p w:rsidR="00322558" w:rsidRPr="00322558" w:rsidRDefault="00322558" w:rsidP="00793183">
            <w:pPr>
              <w:jc w:val="center"/>
              <w:rPr>
                <w:sz w:val="10"/>
                <w:szCs w:val="14"/>
              </w:rPr>
            </w:pPr>
            <w:r w:rsidRPr="00322558">
              <w:rPr>
                <w:sz w:val="10"/>
                <w:szCs w:val="14"/>
              </w:rPr>
              <w:t>100</w:t>
            </w:r>
          </w:p>
        </w:tc>
        <w:tc>
          <w:tcPr>
            <w:tcW w:w="0" w:type="auto"/>
            <w:gridSpan w:val="5"/>
            <w:tcBorders>
              <w:top w:val="single" w:sz="4" w:space="0" w:color="auto"/>
              <w:bottom w:val="single" w:sz="4" w:space="0" w:color="auto"/>
            </w:tcBorders>
          </w:tcPr>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t>100</w:t>
            </w:r>
          </w:p>
        </w:tc>
        <w:tc>
          <w:tcPr>
            <w:tcW w:w="0" w:type="auto"/>
            <w:gridSpan w:val="4"/>
            <w:tcBorders>
              <w:top w:val="single" w:sz="4" w:space="0" w:color="auto"/>
              <w:bottom w:val="single" w:sz="4" w:space="0" w:color="auto"/>
            </w:tcBorders>
            <w:vAlign w:val="center"/>
          </w:tcPr>
          <w:p w:rsidR="00322558" w:rsidRPr="00322558" w:rsidRDefault="00322558" w:rsidP="00793183">
            <w:pPr>
              <w:jc w:val="center"/>
              <w:rPr>
                <w:sz w:val="10"/>
                <w:szCs w:val="14"/>
              </w:rPr>
            </w:pPr>
            <w:r w:rsidRPr="00322558">
              <w:rPr>
                <w:sz w:val="10"/>
                <w:szCs w:val="14"/>
              </w:rPr>
              <w:t>100</w:t>
            </w:r>
          </w:p>
        </w:tc>
        <w:tc>
          <w:tcPr>
            <w:tcW w:w="0" w:type="auto"/>
            <w:gridSpan w:val="2"/>
            <w:tcBorders>
              <w:top w:val="single" w:sz="4" w:space="0" w:color="auto"/>
              <w:bottom w:val="single" w:sz="4" w:space="0" w:color="auto"/>
            </w:tcBorders>
            <w:vAlign w:val="center"/>
          </w:tcPr>
          <w:p w:rsidR="00322558" w:rsidRPr="00322558" w:rsidRDefault="00322558" w:rsidP="00793183">
            <w:pPr>
              <w:jc w:val="center"/>
              <w:rPr>
                <w:sz w:val="10"/>
                <w:szCs w:val="14"/>
              </w:rPr>
            </w:pPr>
            <w:r w:rsidRPr="00322558">
              <w:rPr>
                <w:sz w:val="10"/>
                <w:szCs w:val="14"/>
              </w:rPr>
              <w:t>100</w:t>
            </w:r>
          </w:p>
        </w:tc>
      </w:tr>
      <w:tr w:rsidR="00322558" w:rsidRPr="00322558" w:rsidTr="00322558">
        <w:trPr>
          <w:trHeight w:val="20"/>
        </w:trPr>
        <w:tc>
          <w:tcPr>
            <w:tcW w:w="0" w:type="auto"/>
            <w:tcBorders>
              <w:top w:val="single" w:sz="4" w:space="0" w:color="auto"/>
              <w:bottom w:val="single" w:sz="4" w:space="0" w:color="auto"/>
            </w:tcBorders>
          </w:tcPr>
          <w:p w:rsidR="00322558" w:rsidRPr="00322558" w:rsidRDefault="00322558" w:rsidP="00793183">
            <w:pPr>
              <w:rPr>
                <w:sz w:val="10"/>
                <w:szCs w:val="14"/>
              </w:rPr>
            </w:pPr>
            <w:r w:rsidRPr="00322558">
              <w:rPr>
                <w:sz w:val="10"/>
                <w:szCs w:val="14"/>
              </w:rPr>
              <w:t>1.7.</w:t>
            </w:r>
          </w:p>
        </w:tc>
        <w:tc>
          <w:tcPr>
            <w:tcW w:w="0" w:type="auto"/>
            <w:gridSpan w:val="29"/>
            <w:tcBorders>
              <w:top w:val="single" w:sz="4" w:space="0" w:color="auto"/>
              <w:bottom w:val="single" w:sz="4" w:space="0" w:color="auto"/>
            </w:tcBorders>
          </w:tcPr>
          <w:p w:rsidR="00322558" w:rsidRPr="00322558" w:rsidRDefault="00322558" w:rsidP="00793183">
            <w:pPr>
              <w:rPr>
                <w:b/>
                <w:bCs/>
                <w:sz w:val="10"/>
                <w:szCs w:val="14"/>
              </w:rPr>
            </w:pPr>
            <w:r w:rsidRPr="00322558">
              <w:rPr>
                <w:b/>
                <w:bCs/>
                <w:sz w:val="10"/>
                <w:szCs w:val="14"/>
              </w:rPr>
              <w:t>Задача 7 Привлечение молодых специалистов в муниципальные образовательные учреждения</w:t>
            </w:r>
          </w:p>
        </w:tc>
      </w:tr>
      <w:tr w:rsidR="00322558" w:rsidRPr="00322558" w:rsidTr="00322558">
        <w:trPr>
          <w:trHeight w:val="20"/>
        </w:trPr>
        <w:tc>
          <w:tcPr>
            <w:tcW w:w="0" w:type="auto"/>
            <w:tcBorders>
              <w:top w:val="single" w:sz="4" w:space="0" w:color="auto"/>
              <w:bottom w:val="single" w:sz="4" w:space="0" w:color="auto"/>
            </w:tcBorders>
          </w:tcPr>
          <w:p w:rsidR="00322558" w:rsidRPr="00322558" w:rsidRDefault="00322558" w:rsidP="00793183">
            <w:pPr>
              <w:rPr>
                <w:b/>
                <w:bCs/>
                <w:i/>
                <w:iCs/>
                <w:sz w:val="10"/>
                <w:szCs w:val="14"/>
              </w:rPr>
            </w:pPr>
            <w:r w:rsidRPr="00322558">
              <w:rPr>
                <w:sz w:val="10"/>
                <w:szCs w:val="14"/>
              </w:rPr>
              <w:t>1.7.1.</w:t>
            </w:r>
          </w:p>
        </w:tc>
        <w:tc>
          <w:tcPr>
            <w:tcW w:w="0" w:type="auto"/>
            <w:tcBorders>
              <w:top w:val="single" w:sz="4" w:space="0" w:color="auto"/>
              <w:bottom w:val="single" w:sz="4" w:space="0" w:color="auto"/>
            </w:tcBorders>
          </w:tcPr>
          <w:p w:rsidR="00322558" w:rsidRPr="00322558" w:rsidRDefault="00322558" w:rsidP="00793183">
            <w:pPr>
              <w:rPr>
                <w:sz w:val="10"/>
                <w:szCs w:val="14"/>
              </w:rPr>
            </w:pPr>
            <w:r w:rsidRPr="00322558">
              <w:rPr>
                <w:i/>
                <w:iCs/>
                <w:sz w:val="10"/>
                <w:szCs w:val="14"/>
              </w:rPr>
              <w:t>Показатель 1</w:t>
            </w:r>
          </w:p>
          <w:p w:rsidR="00322558" w:rsidRPr="00322558" w:rsidRDefault="00322558" w:rsidP="00793183">
            <w:pPr>
              <w:rPr>
                <w:sz w:val="10"/>
                <w:szCs w:val="14"/>
              </w:rPr>
            </w:pPr>
            <w:r w:rsidRPr="00322558">
              <w:rPr>
                <w:sz w:val="10"/>
                <w:szCs w:val="14"/>
              </w:rPr>
              <w:t>Наличие контрактов о целевом обучении, штук</w:t>
            </w:r>
          </w:p>
        </w:tc>
        <w:tc>
          <w:tcPr>
            <w:tcW w:w="0" w:type="auto"/>
            <w:gridSpan w:val="4"/>
            <w:tcBorders>
              <w:top w:val="single" w:sz="4" w:space="0" w:color="auto"/>
              <w:bottom w:val="single" w:sz="4" w:space="0" w:color="auto"/>
            </w:tcBorders>
            <w:vAlign w:val="center"/>
          </w:tcPr>
          <w:p w:rsidR="00322558" w:rsidRPr="00322558" w:rsidRDefault="00322558" w:rsidP="00793183">
            <w:pPr>
              <w:rPr>
                <w:sz w:val="10"/>
                <w:szCs w:val="14"/>
              </w:rPr>
            </w:pPr>
            <w:r w:rsidRPr="00322558">
              <w:rPr>
                <w:sz w:val="10"/>
                <w:szCs w:val="14"/>
              </w:rPr>
              <w:t>-</w:t>
            </w:r>
          </w:p>
        </w:tc>
        <w:tc>
          <w:tcPr>
            <w:tcW w:w="0" w:type="auto"/>
            <w:gridSpan w:val="4"/>
            <w:tcBorders>
              <w:top w:val="single" w:sz="4" w:space="0" w:color="auto"/>
              <w:bottom w:val="single" w:sz="4" w:space="0" w:color="auto"/>
            </w:tcBorders>
            <w:vAlign w:val="center"/>
          </w:tcPr>
          <w:p w:rsidR="00322558" w:rsidRPr="00322558" w:rsidRDefault="00322558" w:rsidP="00793183">
            <w:pPr>
              <w:rPr>
                <w:sz w:val="10"/>
                <w:szCs w:val="14"/>
              </w:rPr>
            </w:pPr>
            <w:r w:rsidRPr="00322558">
              <w:rPr>
                <w:sz w:val="10"/>
                <w:szCs w:val="14"/>
              </w:rPr>
              <w:t>-</w:t>
            </w:r>
          </w:p>
        </w:tc>
        <w:tc>
          <w:tcPr>
            <w:tcW w:w="0" w:type="auto"/>
            <w:gridSpan w:val="4"/>
            <w:tcBorders>
              <w:top w:val="single" w:sz="4" w:space="0" w:color="auto"/>
              <w:bottom w:val="single" w:sz="4" w:space="0" w:color="auto"/>
            </w:tcBorders>
            <w:vAlign w:val="center"/>
          </w:tcPr>
          <w:p w:rsidR="00322558" w:rsidRPr="00322558" w:rsidRDefault="00322558" w:rsidP="00793183">
            <w:pPr>
              <w:rPr>
                <w:sz w:val="10"/>
                <w:szCs w:val="14"/>
              </w:rPr>
            </w:pPr>
            <w:r w:rsidRPr="00322558">
              <w:rPr>
                <w:sz w:val="10"/>
                <w:szCs w:val="14"/>
              </w:rPr>
              <w:t>3</w:t>
            </w:r>
          </w:p>
        </w:tc>
        <w:tc>
          <w:tcPr>
            <w:tcW w:w="0" w:type="auto"/>
            <w:gridSpan w:val="4"/>
            <w:tcBorders>
              <w:top w:val="single" w:sz="4" w:space="0" w:color="auto"/>
              <w:bottom w:val="single" w:sz="4" w:space="0" w:color="auto"/>
            </w:tcBorders>
            <w:vAlign w:val="center"/>
          </w:tcPr>
          <w:p w:rsidR="00322558" w:rsidRPr="00322558" w:rsidRDefault="00322558" w:rsidP="00793183">
            <w:pPr>
              <w:rPr>
                <w:sz w:val="10"/>
                <w:szCs w:val="14"/>
              </w:rPr>
            </w:pPr>
            <w:r w:rsidRPr="00322558">
              <w:rPr>
                <w:sz w:val="10"/>
                <w:szCs w:val="14"/>
              </w:rPr>
              <w:t>6</w:t>
            </w:r>
          </w:p>
        </w:tc>
        <w:tc>
          <w:tcPr>
            <w:tcW w:w="0" w:type="auto"/>
            <w:gridSpan w:val="5"/>
            <w:tcBorders>
              <w:top w:val="single" w:sz="4" w:space="0" w:color="auto"/>
              <w:bottom w:val="single" w:sz="4" w:space="0" w:color="auto"/>
            </w:tcBorders>
          </w:tcPr>
          <w:p w:rsidR="00322558" w:rsidRPr="00322558" w:rsidRDefault="00322558" w:rsidP="00793183">
            <w:pPr>
              <w:rPr>
                <w:sz w:val="10"/>
                <w:szCs w:val="14"/>
              </w:rPr>
            </w:pPr>
          </w:p>
          <w:p w:rsidR="00322558" w:rsidRPr="00322558" w:rsidRDefault="00322558" w:rsidP="00793183">
            <w:pPr>
              <w:rPr>
                <w:sz w:val="10"/>
                <w:szCs w:val="14"/>
              </w:rPr>
            </w:pPr>
            <w:r w:rsidRPr="00322558">
              <w:rPr>
                <w:sz w:val="10"/>
                <w:szCs w:val="14"/>
              </w:rPr>
              <w:t>6</w:t>
            </w:r>
          </w:p>
        </w:tc>
        <w:tc>
          <w:tcPr>
            <w:tcW w:w="0" w:type="auto"/>
            <w:gridSpan w:val="4"/>
            <w:tcBorders>
              <w:top w:val="single" w:sz="4" w:space="0" w:color="auto"/>
              <w:bottom w:val="single" w:sz="4" w:space="0" w:color="auto"/>
            </w:tcBorders>
            <w:vAlign w:val="center"/>
          </w:tcPr>
          <w:p w:rsidR="00322558" w:rsidRPr="00322558" w:rsidRDefault="00322558" w:rsidP="00793183">
            <w:pPr>
              <w:rPr>
                <w:sz w:val="10"/>
                <w:szCs w:val="14"/>
              </w:rPr>
            </w:pPr>
            <w:r w:rsidRPr="00322558">
              <w:rPr>
                <w:sz w:val="10"/>
                <w:szCs w:val="14"/>
              </w:rPr>
              <w:t>6</w:t>
            </w:r>
          </w:p>
        </w:tc>
        <w:tc>
          <w:tcPr>
            <w:tcW w:w="0" w:type="auto"/>
            <w:gridSpan w:val="3"/>
            <w:tcBorders>
              <w:top w:val="single" w:sz="4" w:space="0" w:color="auto"/>
              <w:bottom w:val="single" w:sz="4" w:space="0" w:color="auto"/>
            </w:tcBorders>
            <w:vAlign w:val="center"/>
          </w:tcPr>
          <w:p w:rsidR="00322558" w:rsidRPr="00322558" w:rsidRDefault="00322558" w:rsidP="00793183">
            <w:pPr>
              <w:rPr>
                <w:sz w:val="10"/>
                <w:szCs w:val="14"/>
              </w:rPr>
            </w:pPr>
            <w:r w:rsidRPr="00322558">
              <w:rPr>
                <w:sz w:val="10"/>
                <w:szCs w:val="14"/>
              </w:rPr>
              <w:t>6</w:t>
            </w:r>
          </w:p>
        </w:tc>
      </w:tr>
      <w:tr w:rsidR="00322558" w:rsidRPr="00322558" w:rsidTr="00322558">
        <w:trPr>
          <w:trHeight w:val="20"/>
        </w:trPr>
        <w:tc>
          <w:tcPr>
            <w:tcW w:w="0" w:type="auto"/>
            <w:tcBorders>
              <w:top w:val="single" w:sz="4" w:space="0" w:color="auto"/>
              <w:bottom w:val="single" w:sz="4" w:space="0" w:color="auto"/>
            </w:tcBorders>
          </w:tcPr>
          <w:p w:rsidR="00322558" w:rsidRPr="00322558" w:rsidRDefault="00322558" w:rsidP="00793183">
            <w:pPr>
              <w:rPr>
                <w:sz w:val="10"/>
                <w:szCs w:val="14"/>
              </w:rPr>
            </w:pPr>
            <w:r w:rsidRPr="00322558">
              <w:rPr>
                <w:sz w:val="10"/>
                <w:szCs w:val="14"/>
              </w:rPr>
              <w:t>1.7.2.</w:t>
            </w:r>
          </w:p>
        </w:tc>
        <w:tc>
          <w:tcPr>
            <w:tcW w:w="0" w:type="auto"/>
            <w:tcBorders>
              <w:top w:val="single" w:sz="4" w:space="0" w:color="auto"/>
              <w:bottom w:val="single" w:sz="4" w:space="0" w:color="auto"/>
            </w:tcBorders>
          </w:tcPr>
          <w:p w:rsidR="00322558" w:rsidRPr="00322558" w:rsidRDefault="00322558" w:rsidP="00793183">
            <w:pPr>
              <w:rPr>
                <w:i/>
                <w:iCs/>
                <w:sz w:val="10"/>
                <w:szCs w:val="14"/>
              </w:rPr>
            </w:pPr>
            <w:r w:rsidRPr="00322558">
              <w:rPr>
                <w:i/>
                <w:iCs/>
                <w:sz w:val="10"/>
                <w:szCs w:val="14"/>
              </w:rPr>
              <w:t>Показатель 2</w:t>
            </w:r>
          </w:p>
          <w:p w:rsidR="00322558" w:rsidRPr="00322558" w:rsidRDefault="00322558" w:rsidP="00793183">
            <w:pPr>
              <w:rPr>
                <w:i/>
                <w:iCs/>
                <w:sz w:val="10"/>
                <w:szCs w:val="14"/>
              </w:rPr>
            </w:pPr>
            <w:r w:rsidRPr="00322558">
              <w:rPr>
                <w:iCs/>
                <w:sz w:val="10"/>
                <w:szCs w:val="14"/>
              </w:rPr>
              <w:t>Количество молодых специалистов в образовательных учреждения, человек</w:t>
            </w:r>
            <w:r w:rsidRPr="00322558">
              <w:rPr>
                <w:sz w:val="10"/>
                <w:szCs w:val="14"/>
              </w:rPr>
              <w:t xml:space="preserve"> </w:t>
            </w:r>
          </w:p>
        </w:tc>
        <w:tc>
          <w:tcPr>
            <w:tcW w:w="0" w:type="auto"/>
            <w:gridSpan w:val="4"/>
            <w:tcBorders>
              <w:top w:val="single" w:sz="4" w:space="0" w:color="auto"/>
              <w:bottom w:val="single" w:sz="4" w:space="0" w:color="auto"/>
            </w:tcBorders>
            <w:vAlign w:val="center"/>
          </w:tcPr>
          <w:p w:rsidR="00322558" w:rsidRPr="00322558" w:rsidRDefault="00322558" w:rsidP="00793183">
            <w:pPr>
              <w:rPr>
                <w:sz w:val="10"/>
                <w:szCs w:val="14"/>
              </w:rPr>
            </w:pPr>
            <w:r w:rsidRPr="00322558">
              <w:rPr>
                <w:sz w:val="10"/>
                <w:szCs w:val="14"/>
              </w:rPr>
              <w:t>-</w:t>
            </w:r>
          </w:p>
        </w:tc>
        <w:tc>
          <w:tcPr>
            <w:tcW w:w="0" w:type="auto"/>
            <w:gridSpan w:val="4"/>
            <w:tcBorders>
              <w:top w:val="single" w:sz="4" w:space="0" w:color="auto"/>
              <w:bottom w:val="single" w:sz="4" w:space="0" w:color="auto"/>
            </w:tcBorders>
            <w:vAlign w:val="center"/>
          </w:tcPr>
          <w:p w:rsidR="00322558" w:rsidRPr="00322558" w:rsidRDefault="00322558" w:rsidP="00793183">
            <w:pPr>
              <w:rPr>
                <w:sz w:val="10"/>
                <w:szCs w:val="14"/>
              </w:rPr>
            </w:pPr>
            <w:r w:rsidRPr="00322558">
              <w:rPr>
                <w:sz w:val="10"/>
                <w:szCs w:val="14"/>
              </w:rPr>
              <w:t>-</w:t>
            </w:r>
          </w:p>
        </w:tc>
        <w:tc>
          <w:tcPr>
            <w:tcW w:w="0" w:type="auto"/>
            <w:gridSpan w:val="4"/>
            <w:tcBorders>
              <w:top w:val="single" w:sz="4" w:space="0" w:color="auto"/>
              <w:bottom w:val="single" w:sz="4" w:space="0" w:color="auto"/>
            </w:tcBorders>
            <w:vAlign w:val="center"/>
          </w:tcPr>
          <w:p w:rsidR="00322558" w:rsidRPr="00322558" w:rsidRDefault="00322558" w:rsidP="00793183">
            <w:pPr>
              <w:rPr>
                <w:sz w:val="10"/>
                <w:szCs w:val="14"/>
              </w:rPr>
            </w:pPr>
            <w:r w:rsidRPr="00322558">
              <w:rPr>
                <w:sz w:val="10"/>
                <w:szCs w:val="14"/>
              </w:rPr>
              <w:t>1</w:t>
            </w:r>
          </w:p>
        </w:tc>
        <w:tc>
          <w:tcPr>
            <w:tcW w:w="0" w:type="auto"/>
            <w:gridSpan w:val="4"/>
            <w:tcBorders>
              <w:top w:val="single" w:sz="4" w:space="0" w:color="auto"/>
              <w:bottom w:val="single" w:sz="4" w:space="0" w:color="auto"/>
            </w:tcBorders>
            <w:vAlign w:val="center"/>
          </w:tcPr>
          <w:p w:rsidR="00322558" w:rsidRPr="00322558" w:rsidRDefault="00322558" w:rsidP="00793183">
            <w:pPr>
              <w:rPr>
                <w:sz w:val="10"/>
                <w:szCs w:val="14"/>
              </w:rPr>
            </w:pPr>
            <w:r w:rsidRPr="00322558">
              <w:rPr>
                <w:sz w:val="10"/>
                <w:szCs w:val="14"/>
              </w:rPr>
              <w:t>1</w:t>
            </w:r>
          </w:p>
        </w:tc>
        <w:tc>
          <w:tcPr>
            <w:tcW w:w="0" w:type="auto"/>
            <w:gridSpan w:val="5"/>
            <w:tcBorders>
              <w:top w:val="single" w:sz="4" w:space="0" w:color="auto"/>
              <w:bottom w:val="single" w:sz="4" w:space="0" w:color="auto"/>
            </w:tcBorders>
          </w:tcPr>
          <w:p w:rsidR="00322558" w:rsidRPr="00322558" w:rsidRDefault="00322558" w:rsidP="00793183">
            <w:pPr>
              <w:rPr>
                <w:sz w:val="10"/>
                <w:szCs w:val="14"/>
              </w:rPr>
            </w:pPr>
          </w:p>
          <w:p w:rsidR="00322558" w:rsidRPr="00322558" w:rsidRDefault="00322558" w:rsidP="00793183">
            <w:pPr>
              <w:rPr>
                <w:sz w:val="10"/>
                <w:szCs w:val="14"/>
              </w:rPr>
            </w:pPr>
          </w:p>
          <w:p w:rsidR="00322558" w:rsidRPr="00322558" w:rsidRDefault="00322558" w:rsidP="00793183">
            <w:pPr>
              <w:rPr>
                <w:sz w:val="10"/>
                <w:szCs w:val="14"/>
              </w:rPr>
            </w:pPr>
            <w:r w:rsidRPr="00322558">
              <w:rPr>
                <w:sz w:val="10"/>
                <w:szCs w:val="14"/>
              </w:rPr>
              <w:t>1</w:t>
            </w:r>
          </w:p>
        </w:tc>
        <w:tc>
          <w:tcPr>
            <w:tcW w:w="0" w:type="auto"/>
            <w:gridSpan w:val="4"/>
            <w:tcBorders>
              <w:top w:val="single" w:sz="4" w:space="0" w:color="auto"/>
              <w:bottom w:val="single" w:sz="4" w:space="0" w:color="auto"/>
            </w:tcBorders>
            <w:vAlign w:val="center"/>
          </w:tcPr>
          <w:p w:rsidR="00322558" w:rsidRPr="00322558" w:rsidRDefault="00322558" w:rsidP="00793183">
            <w:pPr>
              <w:rPr>
                <w:sz w:val="10"/>
                <w:szCs w:val="14"/>
              </w:rPr>
            </w:pPr>
            <w:r w:rsidRPr="00322558">
              <w:rPr>
                <w:sz w:val="10"/>
                <w:szCs w:val="14"/>
              </w:rPr>
              <w:t>1</w:t>
            </w:r>
          </w:p>
        </w:tc>
        <w:tc>
          <w:tcPr>
            <w:tcW w:w="0" w:type="auto"/>
            <w:gridSpan w:val="3"/>
            <w:tcBorders>
              <w:top w:val="single" w:sz="4" w:space="0" w:color="auto"/>
              <w:bottom w:val="single" w:sz="4" w:space="0" w:color="auto"/>
            </w:tcBorders>
            <w:vAlign w:val="center"/>
          </w:tcPr>
          <w:p w:rsidR="00322558" w:rsidRPr="00322558" w:rsidRDefault="00322558" w:rsidP="00793183">
            <w:pPr>
              <w:rPr>
                <w:sz w:val="10"/>
                <w:szCs w:val="14"/>
              </w:rPr>
            </w:pPr>
            <w:r w:rsidRPr="00322558">
              <w:rPr>
                <w:sz w:val="10"/>
                <w:szCs w:val="14"/>
              </w:rPr>
              <w:t>1</w:t>
            </w:r>
          </w:p>
        </w:tc>
      </w:tr>
      <w:tr w:rsidR="00322558" w:rsidRPr="00322558" w:rsidTr="00322558">
        <w:trPr>
          <w:trHeight w:val="20"/>
        </w:trPr>
        <w:tc>
          <w:tcPr>
            <w:tcW w:w="0" w:type="auto"/>
            <w:tcBorders>
              <w:top w:val="single" w:sz="4" w:space="0" w:color="auto"/>
              <w:bottom w:val="single" w:sz="4" w:space="0" w:color="auto"/>
            </w:tcBorders>
          </w:tcPr>
          <w:p w:rsidR="00322558" w:rsidRPr="00322558" w:rsidRDefault="00322558" w:rsidP="00793183">
            <w:pPr>
              <w:rPr>
                <w:sz w:val="10"/>
                <w:szCs w:val="14"/>
              </w:rPr>
            </w:pPr>
            <w:r w:rsidRPr="00322558">
              <w:rPr>
                <w:sz w:val="10"/>
                <w:szCs w:val="14"/>
              </w:rPr>
              <w:t>1.8.</w:t>
            </w:r>
          </w:p>
        </w:tc>
        <w:tc>
          <w:tcPr>
            <w:tcW w:w="0" w:type="auto"/>
            <w:gridSpan w:val="29"/>
            <w:tcBorders>
              <w:top w:val="single" w:sz="4" w:space="0" w:color="auto"/>
              <w:bottom w:val="single" w:sz="4" w:space="0" w:color="auto"/>
            </w:tcBorders>
          </w:tcPr>
          <w:p w:rsidR="00322558" w:rsidRPr="00322558" w:rsidRDefault="00322558" w:rsidP="00793183">
            <w:pPr>
              <w:rPr>
                <w:b/>
                <w:bCs/>
                <w:sz w:val="10"/>
                <w:szCs w:val="14"/>
              </w:rPr>
            </w:pPr>
            <w:r w:rsidRPr="00322558">
              <w:rPr>
                <w:b/>
                <w:bCs/>
                <w:sz w:val="10"/>
                <w:szCs w:val="14"/>
              </w:rPr>
              <w:t>Задача 8</w:t>
            </w:r>
          </w:p>
          <w:p w:rsidR="00322558" w:rsidRPr="00322558" w:rsidRDefault="00322558" w:rsidP="00793183">
            <w:pPr>
              <w:rPr>
                <w:b/>
                <w:bCs/>
                <w:sz w:val="10"/>
                <w:szCs w:val="14"/>
              </w:rPr>
            </w:pPr>
            <w:r w:rsidRPr="00322558">
              <w:rPr>
                <w:b/>
                <w:bCs/>
                <w:sz w:val="10"/>
                <w:szCs w:val="14"/>
              </w:rPr>
              <w:t>Благоустройство территории муниципального автономного общеобразовательного учреждения «Средняя общеобразовательная школа № 2 г. Сольцы»</w:t>
            </w:r>
          </w:p>
        </w:tc>
      </w:tr>
      <w:tr w:rsidR="00322558" w:rsidRPr="00322558" w:rsidTr="00322558">
        <w:trPr>
          <w:trHeight w:val="20"/>
        </w:trPr>
        <w:tc>
          <w:tcPr>
            <w:tcW w:w="0" w:type="auto"/>
            <w:tcBorders>
              <w:top w:val="single" w:sz="4" w:space="0" w:color="auto"/>
              <w:bottom w:val="single" w:sz="4" w:space="0" w:color="auto"/>
            </w:tcBorders>
          </w:tcPr>
          <w:p w:rsidR="00322558" w:rsidRPr="00322558" w:rsidRDefault="00322558" w:rsidP="00793183">
            <w:pPr>
              <w:rPr>
                <w:b/>
                <w:bCs/>
                <w:i/>
                <w:iCs/>
                <w:sz w:val="10"/>
                <w:szCs w:val="14"/>
              </w:rPr>
            </w:pPr>
            <w:r w:rsidRPr="00322558">
              <w:rPr>
                <w:sz w:val="10"/>
                <w:szCs w:val="14"/>
              </w:rPr>
              <w:t>1.8.1.</w:t>
            </w:r>
          </w:p>
        </w:tc>
        <w:tc>
          <w:tcPr>
            <w:tcW w:w="0" w:type="auto"/>
            <w:tcBorders>
              <w:top w:val="single" w:sz="4" w:space="0" w:color="auto"/>
              <w:bottom w:val="single" w:sz="4" w:space="0" w:color="auto"/>
            </w:tcBorders>
          </w:tcPr>
          <w:p w:rsidR="00322558" w:rsidRPr="00322558" w:rsidRDefault="00322558" w:rsidP="00793183">
            <w:pPr>
              <w:rPr>
                <w:sz w:val="10"/>
                <w:szCs w:val="14"/>
              </w:rPr>
            </w:pPr>
            <w:r w:rsidRPr="00322558">
              <w:rPr>
                <w:i/>
                <w:iCs/>
                <w:sz w:val="10"/>
                <w:szCs w:val="14"/>
              </w:rPr>
              <w:t>Показатель 1</w:t>
            </w:r>
          </w:p>
          <w:p w:rsidR="00322558" w:rsidRPr="00322558" w:rsidRDefault="00322558" w:rsidP="00793183">
            <w:pPr>
              <w:rPr>
                <w:sz w:val="10"/>
                <w:szCs w:val="14"/>
              </w:rPr>
            </w:pPr>
            <w:r w:rsidRPr="00322558">
              <w:rPr>
                <w:bCs/>
                <w:sz w:val="10"/>
                <w:szCs w:val="14"/>
              </w:rPr>
              <w:t xml:space="preserve">Благоустройство территории муниципального автономного общеобразовательного учреждения «Средняя общеобразовательная школа № 2 г. </w:t>
            </w:r>
            <w:proofErr w:type="spellStart"/>
            <w:r w:rsidRPr="00322558">
              <w:rPr>
                <w:bCs/>
                <w:sz w:val="10"/>
                <w:szCs w:val="14"/>
              </w:rPr>
              <w:t>Сольцы</w:t>
            </w:r>
            <w:proofErr w:type="gramStart"/>
            <w:r w:rsidRPr="00322558">
              <w:rPr>
                <w:bCs/>
                <w:sz w:val="10"/>
                <w:szCs w:val="14"/>
              </w:rPr>
              <w:t>»</w:t>
            </w:r>
            <w:r w:rsidRPr="00322558">
              <w:rPr>
                <w:sz w:val="10"/>
                <w:szCs w:val="14"/>
              </w:rPr>
              <w:t>в</w:t>
            </w:r>
            <w:proofErr w:type="spellEnd"/>
            <w:proofErr w:type="gramEnd"/>
            <w:r w:rsidRPr="00322558">
              <w:rPr>
                <w:sz w:val="10"/>
                <w:szCs w:val="14"/>
              </w:rPr>
              <w:t xml:space="preserve"> рамках приоритетного регионального проекта «Проект поддержки местных инициатив (ППМИ) на территории Новгородской области, процент</w:t>
            </w:r>
          </w:p>
        </w:tc>
        <w:tc>
          <w:tcPr>
            <w:tcW w:w="0" w:type="auto"/>
            <w:gridSpan w:val="3"/>
            <w:tcBorders>
              <w:top w:val="single" w:sz="4" w:space="0" w:color="auto"/>
              <w:bottom w:val="single" w:sz="4" w:space="0" w:color="auto"/>
            </w:tcBorders>
            <w:vAlign w:val="center"/>
          </w:tcPr>
          <w:p w:rsidR="00322558" w:rsidRPr="00322558" w:rsidRDefault="00322558" w:rsidP="00793183">
            <w:pPr>
              <w:rPr>
                <w:sz w:val="10"/>
                <w:szCs w:val="14"/>
              </w:rPr>
            </w:pPr>
            <w:r w:rsidRPr="00322558">
              <w:rPr>
                <w:sz w:val="10"/>
                <w:szCs w:val="14"/>
              </w:rPr>
              <w:t>-</w:t>
            </w:r>
          </w:p>
        </w:tc>
        <w:tc>
          <w:tcPr>
            <w:tcW w:w="0" w:type="auto"/>
            <w:gridSpan w:val="4"/>
            <w:tcBorders>
              <w:top w:val="single" w:sz="4" w:space="0" w:color="auto"/>
              <w:bottom w:val="single" w:sz="4" w:space="0" w:color="auto"/>
            </w:tcBorders>
            <w:vAlign w:val="center"/>
          </w:tcPr>
          <w:p w:rsidR="00322558" w:rsidRPr="00322558" w:rsidRDefault="00322558" w:rsidP="00793183">
            <w:pPr>
              <w:rPr>
                <w:sz w:val="10"/>
                <w:szCs w:val="14"/>
              </w:rPr>
            </w:pPr>
            <w:r w:rsidRPr="00322558">
              <w:rPr>
                <w:sz w:val="10"/>
                <w:szCs w:val="14"/>
              </w:rPr>
              <w:t>-</w:t>
            </w:r>
          </w:p>
        </w:tc>
        <w:tc>
          <w:tcPr>
            <w:tcW w:w="0" w:type="auto"/>
            <w:gridSpan w:val="4"/>
            <w:tcBorders>
              <w:top w:val="single" w:sz="4" w:space="0" w:color="auto"/>
              <w:bottom w:val="single" w:sz="4" w:space="0" w:color="auto"/>
            </w:tcBorders>
            <w:vAlign w:val="center"/>
          </w:tcPr>
          <w:p w:rsidR="00322558" w:rsidRPr="00322558" w:rsidRDefault="00322558" w:rsidP="00793183">
            <w:pPr>
              <w:rPr>
                <w:sz w:val="10"/>
                <w:szCs w:val="14"/>
              </w:rPr>
            </w:pPr>
            <w:r w:rsidRPr="00322558">
              <w:rPr>
                <w:sz w:val="10"/>
                <w:szCs w:val="14"/>
              </w:rPr>
              <w:t>-</w:t>
            </w:r>
          </w:p>
        </w:tc>
        <w:tc>
          <w:tcPr>
            <w:tcW w:w="0" w:type="auto"/>
            <w:gridSpan w:val="4"/>
            <w:tcBorders>
              <w:top w:val="single" w:sz="4" w:space="0" w:color="auto"/>
              <w:bottom w:val="single" w:sz="4" w:space="0" w:color="auto"/>
            </w:tcBorders>
            <w:vAlign w:val="center"/>
          </w:tcPr>
          <w:p w:rsidR="00322558" w:rsidRPr="00322558" w:rsidRDefault="00322558" w:rsidP="00793183">
            <w:pPr>
              <w:rPr>
                <w:sz w:val="10"/>
                <w:szCs w:val="14"/>
              </w:rPr>
            </w:pPr>
            <w:r w:rsidRPr="00322558">
              <w:rPr>
                <w:sz w:val="10"/>
                <w:szCs w:val="14"/>
              </w:rPr>
              <w:t>100</w:t>
            </w:r>
          </w:p>
        </w:tc>
        <w:tc>
          <w:tcPr>
            <w:tcW w:w="0" w:type="auto"/>
            <w:gridSpan w:val="5"/>
            <w:tcBorders>
              <w:top w:val="single" w:sz="4" w:space="0" w:color="auto"/>
              <w:bottom w:val="single" w:sz="4" w:space="0" w:color="auto"/>
            </w:tcBorders>
          </w:tcPr>
          <w:p w:rsidR="00322558" w:rsidRPr="00322558" w:rsidRDefault="00322558" w:rsidP="00793183">
            <w:pPr>
              <w:rPr>
                <w:sz w:val="10"/>
                <w:szCs w:val="14"/>
              </w:rPr>
            </w:pPr>
          </w:p>
          <w:p w:rsidR="00322558" w:rsidRPr="00322558" w:rsidRDefault="00322558" w:rsidP="00793183">
            <w:pPr>
              <w:rPr>
                <w:sz w:val="10"/>
                <w:szCs w:val="14"/>
              </w:rPr>
            </w:pPr>
          </w:p>
          <w:p w:rsidR="00322558" w:rsidRPr="00322558" w:rsidRDefault="00322558" w:rsidP="00793183">
            <w:pPr>
              <w:rPr>
                <w:sz w:val="10"/>
                <w:szCs w:val="14"/>
              </w:rPr>
            </w:pPr>
          </w:p>
          <w:p w:rsidR="00322558" w:rsidRPr="00322558" w:rsidRDefault="00322558" w:rsidP="00793183">
            <w:pPr>
              <w:rPr>
                <w:sz w:val="10"/>
                <w:szCs w:val="14"/>
              </w:rPr>
            </w:pPr>
          </w:p>
          <w:p w:rsidR="00322558" w:rsidRPr="00322558" w:rsidRDefault="00322558" w:rsidP="00793183">
            <w:pPr>
              <w:rPr>
                <w:sz w:val="10"/>
                <w:szCs w:val="14"/>
              </w:rPr>
            </w:pPr>
          </w:p>
          <w:p w:rsidR="00322558" w:rsidRPr="00322558" w:rsidRDefault="00322558" w:rsidP="00793183">
            <w:pPr>
              <w:rPr>
                <w:sz w:val="10"/>
                <w:szCs w:val="14"/>
              </w:rPr>
            </w:pPr>
          </w:p>
          <w:p w:rsidR="00322558" w:rsidRPr="00322558" w:rsidRDefault="00322558" w:rsidP="00793183">
            <w:pPr>
              <w:rPr>
                <w:sz w:val="10"/>
                <w:szCs w:val="14"/>
              </w:rPr>
            </w:pPr>
          </w:p>
          <w:p w:rsidR="00322558" w:rsidRPr="00322558" w:rsidRDefault="00322558" w:rsidP="00793183">
            <w:pPr>
              <w:rPr>
                <w:sz w:val="10"/>
                <w:szCs w:val="14"/>
              </w:rPr>
            </w:pPr>
          </w:p>
          <w:p w:rsidR="00322558" w:rsidRPr="00322558" w:rsidRDefault="00322558" w:rsidP="00793183">
            <w:pPr>
              <w:rPr>
                <w:sz w:val="10"/>
                <w:szCs w:val="14"/>
              </w:rPr>
            </w:pPr>
            <w:r w:rsidRPr="00322558">
              <w:rPr>
                <w:sz w:val="10"/>
                <w:szCs w:val="14"/>
              </w:rPr>
              <w:t>-</w:t>
            </w:r>
          </w:p>
        </w:tc>
        <w:tc>
          <w:tcPr>
            <w:tcW w:w="0" w:type="auto"/>
            <w:gridSpan w:val="4"/>
            <w:tcBorders>
              <w:top w:val="single" w:sz="4" w:space="0" w:color="auto"/>
              <w:bottom w:val="single" w:sz="4" w:space="0" w:color="auto"/>
            </w:tcBorders>
            <w:vAlign w:val="center"/>
          </w:tcPr>
          <w:p w:rsidR="00322558" w:rsidRPr="00322558" w:rsidRDefault="00322558" w:rsidP="00793183">
            <w:pPr>
              <w:rPr>
                <w:sz w:val="10"/>
                <w:szCs w:val="14"/>
              </w:rPr>
            </w:pPr>
            <w:r w:rsidRPr="00322558">
              <w:rPr>
                <w:sz w:val="10"/>
                <w:szCs w:val="14"/>
              </w:rPr>
              <w:t>-</w:t>
            </w:r>
          </w:p>
        </w:tc>
        <w:tc>
          <w:tcPr>
            <w:tcW w:w="0" w:type="auto"/>
            <w:gridSpan w:val="4"/>
            <w:tcBorders>
              <w:top w:val="single" w:sz="4" w:space="0" w:color="auto"/>
              <w:bottom w:val="single" w:sz="4" w:space="0" w:color="auto"/>
            </w:tcBorders>
            <w:vAlign w:val="center"/>
          </w:tcPr>
          <w:p w:rsidR="00322558" w:rsidRPr="00322558" w:rsidRDefault="00322558" w:rsidP="00793183">
            <w:pPr>
              <w:rPr>
                <w:sz w:val="10"/>
                <w:szCs w:val="14"/>
              </w:rPr>
            </w:pPr>
            <w:r w:rsidRPr="00322558">
              <w:rPr>
                <w:sz w:val="10"/>
                <w:szCs w:val="14"/>
              </w:rPr>
              <w:t>-</w:t>
            </w:r>
          </w:p>
        </w:tc>
      </w:tr>
      <w:tr w:rsidR="00322558" w:rsidRPr="00322558" w:rsidTr="00322558">
        <w:trPr>
          <w:trHeight w:val="20"/>
        </w:trPr>
        <w:tc>
          <w:tcPr>
            <w:tcW w:w="0" w:type="auto"/>
            <w:tcBorders>
              <w:top w:val="single" w:sz="4" w:space="0" w:color="auto"/>
              <w:bottom w:val="single" w:sz="4" w:space="0" w:color="auto"/>
            </w:tcBorders>
          </w:tcPr>
          <w:p w:rsidR="00322558" w:rsidRPr="00322558" w:rsidRDefault="00322558" w:rsidP="00793183">
            <w:pPr>
              <w:rPr>
                <w:sz w:val="10"/>
                <w:szCs w:val="14"/>
              </w:rPr>
            </w:pPr>
            <w:r w:rsidRPr="00322558">
              <w:rPr>
                <w:sz w:val="10"/>
                <w:szCs w:val="14"/>
              </w:rPr>
              <w:t>1.8.2</w:t>
            </w:r>
          </w:p>
        </w:tc>
        <w:tc>
          <w:tcPr>
            <w:tcW w:w="0" w:type="auto"/>
            <w:tcBorders>
              <w:top w:val="single" w:sz="4" w:space="0" w:color="auto"/>
              <w:bottom w:val="single" w:sz="4" w:space="0" w:color="auto"/>
            </w:tcBorders>
          </w:tcPr>
          <w:p w:rsidR="00322558" w:rsidRPr="00322558" w:rsidRDefault="00322558" w:rsidP="00793183">
            <w:pPr>
              <w:rPr>
                <w:sz w:val="10"/>
                <w:szCs w:val="14"/>
              </w:rPr>
            </w:pPr>
            <w:r w:rsidRPr="00322558">
              <w:rPr>
                <w:i/>
                <w:iCs/>
                <w:sz w:val="10"/>
                <w:szCs w:val="14"/>
              </w:rPr>
              <w:t>Показатель 1</w:t>
            </w:r>
          </w:p>
          <w:p w:rsidR="00322558" w:rsidRPr="00322558" w:rsidRDefault="00322558" w:rsidP="00793183">
            <w:pPr>
              <w:rPr>
                <w:sz w:val="10"/>
                <w:szCs w:val="14"/>
              </w:rPr>
            </w:pPr>
            <w:r w:rsidRPr="00322558">
              <w:rPr>
                <w:bCs/>
                <w:sz w:val="10"/>
                <w:szCs w:val="14"/>
              </w:rPr>
              <w:t xml:space="preserve">Благоустройство территории муниципального автономного общеобразовательного учреждения «Средняя общеобразовательная школа № 2 г. Сольцы» </w:t>
            </w:r>
            <w:r w:rsidRPr="00322558">
              <w:rPr>
                <w:sz w:val="10"/>
                <w:szCs w:val="14"/>
              </w:rPr>
              <w:t>в рамках реализации практик инициативного бюджетирования</w:t>
            </w:r>
          </w:p>
          <w:p w:rsidR="00322558" w:rsidRPr="00322558" w:rsidRDefault="00322558" w:rsidP="00793183">
            <w:pPr>
              <w:rPr>
                <w:sz w:val="10"/>
                <w:szCs w:val="14"/>
              </w:rPr>
            </w:pPr>
          </w:p>
          <w:p w:rsidR="00322558" w:rsidRPr="00322558" w:rsidRDefault="00322558" w:rsidP="00793183">
            <w:pPr>
              <w:rPr>
                <w:i/>
                <w:iCs/>
                <w:color w:val="FF0000"/>
                <w:sz w:val="10"/>
                <w:szCs w:val="14"/>
              </w:rPr>
            </w:pPr>
            <w:r w:rsidRPr="00322558">
              <w:rPr>
                <w:sz w:val="10"/>
                <w:szCs w:val="14"/>
              </w:rPr>
              <w:t xml:space="preserve"> «Практика поддержки местных инициатив (ППМИ) на территории Новгородской области, процент</w:t>
            </w:r>
          </w:p>
        </w:tc>
        <w:tc>
          <w:tcPr>
            <w:tcW w:w="0" w:type="auto"/>
            <w:gridSpan w:val="3"/>
            <w:tcBorders>
              <w:top w:val="single" w:sz="4" w:space="0" w:color="auto"/>
              <w:bottom w:val="single" w:sz="4" w:space="0" w:color="auto"/>
            </w:tcBorders>
            <w:vAlign w:val="center"/>
          </w:tcPr>
          <w:p w:rsidR="00322558" w:rsidRPr="00322558" w:rsidRDefault="00322558" w:rsidP="00793183">
            <w:pPr>
              <w:rPr>
                <w:color w:val="FF0000"/>
                <w:sz w:val="10"/>
                <w:szCs w:val="14"/>
              </w:rPr>
            </w:pPr>
            <w:r w:rsidRPr="00322558">
              <w:rPr>
                <w:color w:val="FF0000"/>
                <w:sz w:val="10"/>
                <w:szCs w:val="14"/>
              </w:rPr>
              <w:t>-</w:t>
            </w:r>
          </w:p>
        </w:tc>
        <w:tc>
          <w:tcPr>
            <w:tcW w:w="0" w:type="auto"/>
            <w:gridSpan w:val="4"/>
            <w:tcBorders>
              <w:top w:val="single" w:sz="4" w:space="0" w:color="auto"/>
              <w:bottom w:val="single" w:sz="4" w:space="0" w:color="auto"/>
            </w:tcBorders>
            <w:vAlign w:val="center"/>
          </w:tcPr>
          <w:p w:rsidR="00322558" w:rsidRPr="00322558" w:rsidRDefault="00322558" w:rsidP="00793183">
            <w:pPr>
              <w:rPr>
                <w:color w:val="FF0000"/>
                <w:sz w:val="10"/>
                <w:szCs w:val="14"/>
              </w:rPr>
            </w:pPr>
            <w:r w:rsidRPr="00322558">
              <w:rPr>
                <w:color w:val="FF0000"/>
                <w:sz w:val="10"/>
                <w:szCs w:val="14"/>
              </w:rPr>
              <w:t>-</w:t>
            </w:r>
          </w:p>
        </w:tc>
        <w:tc>
          <w:tcPr>
            <w:tcW w:w="0" w:type="auto"/>
            <w:gridSpan w:val="4"/>
            <w:tcBorders>
              <w:top w:val="single" w:sz="4" w:space="0" w:color="auto"/>
              <w:bottom w:val="single" w:sz="4" w:space="0" w:color="auto"/>
            </w:tcBorders>
            <w:vAlign w:val="center"/>
          </w:tcPr>
          <w:p w:rsidR="00322558" w:rsidRPr="00322558" w:rsidRDefault="00322558" w:rsidP="00793183">
            <w:pPr>
              <w:rPr>
                <w:sz w:val="10"/>
                <w:szCs w:val="14"/>
              </w:rPr>
            </w:pPr>
            <w:r w:rsidRPr="00322558">
              <w:rPr>
                <w:sz w:val="10"/>
                <w:szCs w:val="14"/>
              </w:rPr>
              <w:t>-</w:t>
            </w:r>
          </w:p>
        </w:tc>
        <w:tc>
          <w:tcPr>
            <w:tcW w:w="0" w:type="auto"/>
            <w:gridSpan w:val="4"/>
            <w:tcBorders>
              <w:top w:val="single" w:sz="4" w:space="0" w:color="auto"/>
              <w:bottom w:val="single" w:sz="4" w:space="0" w:color="auto"/>
            </w:tcBorders>
            <w:vAlign w:val="center"/>
          </w:tcPr>
          <w:p w:rsidR="00322558" w:rsidRPr="00322558" w:rsidRDefault="00322558" w:rsidP="00793183">
            <w:pPr>
              <w:rPr>
                <w:sz w:val="10"/>
                <w:szCs w:val="14"/>
              </w:rPr>
            </w:pPr>
            <w:r w:rsidRPr="00322558">
              <w:rPr>
                <w:sz w:val="10"/>
                <w:szCs w:val="14"/>
              </w:rPr>
              <w:t>-</w:t>
            </w:r>
          </w:p>
        </w:tc>
        <w:tc>
          <w:tcPr>
            <w:tcW w:w="0" w:type="auto"/>
            <w:gridSpan w:val="5"/>
            <w:tcBorders>
              <w:top w:val="single" w:sz="4" w:space="0" w:color="auto"/>
              <w:bottom w:val="single" w:sz="4" w:space="0" w:color="auto"/>
            </w:tcBorders>
          </w:tcPr>
          <w:p w:rsidR="00322558" w:rsidRPr="00322558" w:rsidRDefault="00322558" w:rsidP="00793183">
            <w:pPr>
              <w:rPr>
                <w:sz w:val="10"/>
                <w:szCs w:val="14"/>
              </w:rPr>
            </w:pPr>
          </w:p>
          <w:p w:rsidR="00322558" w:rsidRPr="00322558" w:rsidRDefault="00322558" w:rsidP="00793183">
            <w:pPr>
              <w:rPr>
                <w:sz w:val="10"/>
                <w:szCs w:val="14"/>
              </w:rPr>
            </w:pPr>
          </w:p>
          <w:p w:rsidR="00322558" w:rsidRPr="00322558" w:rsidRDefault="00322558" w:rsidP="00793183">
            <w:pPr>
              <w:rPr>
                <w:sz w:val="10"/>
                <w:szCs w:val="14"/>
              </w:rPr>
            </w:pPr>
          </w:p>
          <w:p w:rsidR="00322558" w:rsidRPr="00322558" w:rsidRDefault="00322558" w:rsidP="00793183">
            <w:pPr>
              <w:rPr>
                <w:sz w:val="10"/>
                <w:szCs w:val="14"/>
              </w:rPr>
            </w:pPr>
          </w:p>
          <w:p w:rsidR="00322558" w:rsidRPr="00322558" w:rsidRDefault="00322558" w:rsidP="00793183">
            <w:pPr>
              <w:rPr>
                <w:sz w:val="10"/>
                <w:szCs w:val="14"/>
              </w:rPr>
            </w:pPr>
          </w:p>
          <w:p w:rsidR="00322558" w:rsidRPr="00322558" w:rsidRDefault="00322558" w:rsidP="00793183">
            <w:pPr>
              <w:rPr>
                <w:sz w:val="10"/>
                <w:szCs w:val="14"/>
              </w:rPr>
            </w:pPr>
          </w:p>
          <w:p w:rsidR="00322558" w:rsidRPr="00322558" w:rsidRDefault="00322558" w:rsidP="00793183">
            <w:pPr>
              <w:rPr>
                <w:sz w:val="10"/>
                <w:szCs w:val="14"/>
              </w:rPr>
            </w:pPr>
            <w:r w:rsidRPr="00322558">
              <w:rPr>
                <w:sz w:val="10"/>
                <w:szCs w:val="14"/>
              </w:rPr>
              <w:t>100</w:t>
            </w:r>
          </w:p>
        </w:tc>
        <w:tc>
          <w:tcPr>
            <w:tcW w:w="0" w:type="auto"/>
            <w:gridSpan w:val="4"/>
            <w:tcBorders>
              <w:top w:val="single" w:sz="4" w:space="0" w:color="auto"/>
              <w:bottom w:val="single" w:sz="4" w:space="0" w:color="auto"/>
            </w:tcBorders>
            <w:vAlign w:val="center"/>
          </w:tcPr>
          <w:p w:rsidR="00322558" w:rsidRPr="00322558" w:rsidRDefault="00322558" w:rsidP="00793183">
            <w:pPr>
              <w:rPr>
                <w:sz w:val="10"/>
                <w:szCs w:val="14"/>
              </w:rPr>
            </w:pPr>
            <w:r w:rsidRPr="00322558">
              <w:rPr>
                <w:sz w:val="10"/>
                <w:szCs w:val="14"/>
              </w:rPr>
              <w:t>-</w:t>
            </w:r>
          </w:p>
        </w:tc>
        <w:tc>
          <w:tcPr>
            <w:tcW w:w="0" w:type="auto"/>
            <w:gridSpan w:val="4"/>
            <w:tcBorders>
              <w:top w:val="single" w:sz="4" w:space="0" w:color="auto"/>
              <w:bottom w:val="single" w:sz="4" w:space="0" w:color="auto"/>
            </w:tcBorders>
            <w:vAlign w:val="center"/>
          </w:tcPr>
          <w:p w:rsidR="00322558" w:rsidRPr="00322558" w:rsidRDefault="00322558" w:rsidP="00793183">
            <w:pPr>
              <w:rPr>
                <w:sz w:val="10"/>
                <w:szCs w:val="14"/>
              </w:rPr>
            </w:pPr>
            <w:r w:rsidRPr="00322558">
              <w:rPr>
                <w:sz w:val="10"/>
                <w:szCs w:val="14"/>
              </w:rPr>
              <w:t>-</w:t>
            </w:r>
          </w:p>
        </w:tc>
      </w:tr>
      <w:tr w:rsidR="00322558" w:rsidRPr="00322558" w:rsidTr="00322558">
        <w:trPr>
          <w:trHeight w:val="20"/>
        </w:trPr>
        <w:tc>
          <w:tcPr>
            <w:tcW w:w="0" w:type="auto"/>
            <w:tcBorders>
              <w:top w:val="single" w:sz="4" w:space="0" w:color="auto"/>
              <w:bottom w:val="single" w:sz="4" w:space="0" w:color="auto"/>
            </w:tcBorders>
          </w:tcPr>
          <w:p w:rsidR="00322558" w:rsidRPr="00322558" w:rsidRDefault="00322558" w:rsidP="00793183">
            <w:pPr>
              <w:rPr>
                <w:sz w:val="10"/>
                <w:szCs w:val="14"/>
              </w:rPr>
            </w:pPr>
            <w:r w:rsidRPr="00322558">
              <w:rPr>
                <w:sz w:val="10"/>
                <w:szCs w:val="14"/>
              </w:rPr>
              <w:t>1.9</w:t>
            </w:r>
          </w:p>
        </w:tc>
        <w:tc>
          <w:tcPr>
            <w:tcW w:w="0" w:type="auto"/>
            <w:gridSpan w:val="29"/>
            <w:tcBorders>
              <w:top w:val="single" w:sz="4" w:space="0" w:color="auto"/>
              <w:bottom w:val="single" w:sz="4" w:space="0" w:color="auto"/>
            </w:tcBorders>
          </w:tcPr>
          <w:p w:rsidR="00322558" w:rsidRPr="00322558" w:rsidRDefault="00322558" w:rsidP="00793183">
            <w:pPr>
              <w:rPr>
                <w:sz w:val="10"/>
                <w:szCs w:val="14"/>
              </w:rPr>
            </w:pPr>
          </w:p>
          <w:p w:rsidR="00322558" w:rsidRPr="00322558" w:rsidRDefault="00322558" w:rsidP="00793183">
            <w:pPr>
              <w:rPr>
                <w:sz w:val="10"/>
                <w:szCs w:val="14"/>
              </w:rPr>
            </w:pPr>
            <w:r w:rsidRPr="00322558">
              <w:rPr>
                <w:b/>
                <w:sz w:val="10"/>
                <w:szCs w:val="14"/>
              </w:rPr>
              <w:t>Задача 9.</w:t>
            </w:r>
            <w:r w:rsidRPr="00322558">
              <w:rPr>
                <w:sz w:val="10"/>
                <w:szCs w:val="14"/>
              </w:rPr>
              <w:t xml:space="preserve"> Обустройство спортивной площадки муниципального автономного общеобразовательного  учреждения «Средняя общеобразовательная школа № 1 г. Сольцы»</w:t>
            </w:r>
          </w:p>
        </w:tc>
      </w:tr>
      <w:tr w:rsidR="00322558" w:rsidRPr="00322558" w:rsidTr="00322558">
        <w:trPr>
          <w:trHeight w:val="20"/>
        </w:trPr>
        <w:tc>
          <w:tcPr>
            <w:tcW w:w="0" w:type="auto"/>
            <w:tcBorders>
              <w:top w:val="single" w:sz="4" w:space="0" w:color="auto"/>
              <w:bottom w:val="single" w:sz="4" w:space="0" w:color="auto"/>
            </w:tcBorders>
          </w:tcPr>
          <w:p w:rsidR="00322558" w:rsidRPr="00322558" w:rsidRDefault="00322558" w:rsidP="00793183">
            <w:pPr>
              <w:rPr>
                <w:sz w:val="10"/>
                <w:szCs w:val="14"/>
              </w:rPr>
            </w:pPr>
            <w:r w:rsidRPr="00322558">
              <w:rPr>
                <w:sz w:val="10"/>
                <w:szCs w:val="14"/>
              </w:rPr>
              <w:t>1.9.1</w:t>
            </w:r>
          </w:p>
        </w:tc>
        <w:tc>
          <w:tcPr>
            <w:tcW w:w="0" w:type="auto"/>
            <w:tcBorders>
              <w:top w:val="single" w:sz="4" w:space="0" w:color="auto"/>
              <w:bottom w:val="single" w:sz="4" w:space="0" w:color="auto"/>
            </w:tcBorders>
          </w:tcPr>
          <w:p w:rsidR="00322558" w:rsidRPr="00322558" w:rsidRDefault="00322558" w:rsidP="00793183">
            <w:pPr>
              <w:rPr>
                <w:sz w:val="10"/>
                <w:szCs w:val="14"/>
              </w:rPr>
            </w:pPr>
            <w:r w:rsidRPr="00322558">
              <w:rPr>
                <w:i/>
                <w:iCs/>
                <w:sz w:val="10"/>
                <w:szCs w:val="14"/>
              </w:rPr>
              <w:t>Показатель 1</w:t>
            </w:r>
          </w:p>
          <w:p w:rsidR="00322558" w:rsidRPr="00322558" w:rsidRDefault="00322558" w:rsidP="00793183">
            <w:pPr>
              <w:rPr>
                <w:i/>
                <w:iCs/>
                <w:sz w:val="10"/>
                <w:szCs w:val="14"/>
              </w:rPr>
            </w:pPr>
            <w:r w:rsidRPr="00322558">
              <w:rPr>
                <w:sz w:val="10"/>
                <w:szCs w:val="14"/>
              </w:rPr>
              <w:t xml:space="preserve">Обустройство спортивной площадки муниципального автономного общеобразовательного  учреждения «Средняя общеобразовательная школа № 1 г. Сольцы» в рамках реализации практики инициативного </w:t>
            </w:r>
            <w:r w:rsidRPr="00322558">
              <w:rPr>
                <w:sz w:val="10"/>
                <w:szCs w:val="14"/>
              </w:rPr>
              <w:lastRenderedPageBreak/>
              <w:t>бюджетирования «Наш выбор»</w:t>
            </w:r>
          </w:p>
        </w:tc>
        <w:tc>
          <w:tcPr>
            <w:tcW w:w="0" w:type="auto"/>
            <w:gridSpan w:val="3"/>
            <w:tcBorders>
              <w:top w:val="single" w:sz="4" w:space="0" w:color="auto"/>
              <w:bottom w:val="single" w:sz="4" w:space="0" w:color="auto"/>
            </w:tcBorders>
            <w:vAlign w:val="center"/>
          </w:tcPr>
          <w:p w:rsidR="00322558" w:rsidRPr="00322558" w:rsidRDefault="00322558" w:rsidP="00793183">
            <w:pPr>
              <w:jc w:val="center"/>
              <w:rPr>
                <w:sz w:val="10"/>
                <w:szCs w:val="14"/>
              </w:rPr>
            </w:pPr>
            <w:r w:rsidRPr="00322558">
              <w:rPr>
                <w:sz w:val="10"/>
                <w:szCs w:val="14"/>
              </w:rPr>
              <w:lastRenderedPageBreak/>
              <w:t>-</w:t>
            </w:r>
          </w:p>
        </w:tc>
        <w:tc>
          <w:tcPr>
            <w:tcW w:w="0" w:type="auto"/>
            <w:gridSpan w:val="4"/>
            <w:tcBorders>
              <w:top w:val="single" w:sz="4" w:space="0" w:color="auto"/>
              <w:bottom w:val="single" w:sz="4" w:space="0" w:color="auto"/>
            </w:tcBorders>
            <w:vAlign w:val="center"/>
          </w:tcPr>
          <w:p w:rsidR="00322558" w:rsidRPr="00322558" w:rsidRDefault="00322558" w:rsidP="00793183">
            <w:pPr>
              <w:jc w:val="center"/>
              <w:rPr>
                <w:sz w:val="10"/>
                <w:szCs w:val="14"/>
              </w:rPr>
            </w:pPr>
            <w:r w:rsidRPr="00322558">
              <w:rPr>
                <w:sz w:val="10"/>
                <w:szCs w:val="14"/>
              </w:rPr>
              <w:t>-</w:t>
            </w:r>
          </w:p>
        </w:tc>
        <w:tc>
          <w:tcPr>
            <w:tcW w:w="0" w:type="auto"/>
            <w:gridSpan w:val="4"/>
            <w:tcBorders>
              <w:top w:val="single" w:sz="4" w:space="0" w:color="auto"/>
              <w:bottom w:val="single" w:sz="4" w:space="0" w:color="auto"/>
            </w:tcBorders>
            <w:vAlign w:val="center"/>
          </w:tcPr>
          <w:p w:rsidR="00322558" w:rsidRPr="00322558" w:rsidRDefault="00322558" w:rsidP="00793183">
            <w:pPr>
              <w:jc w:val="center"/>
              <w:rPr>
                <w:sz w:val="10"/>
                <w:szCs w:val="14"/>
              </w:rPr>
            </w:pPr>
            <w:r w:rsidRPr="00322558">
              <w:rPr>
                <w:sz w:val="10"/>
                <w:szCs w:val="14"/>
              </w:rPr>
              <w:t>-</w:t>
            </w:r>
          </w:p>
        </w:tc>
        <w:tc>
          <w:tcPr>
            <w:tcW w:w="0" w:type="auto"/>
            <w:gridSpan w:val="4"/>
            <w:tcBorders>
              <w:top w:val="single" w:sz="4" w:space="0" w:color="auto"/>
              <w:bottom w:val="single" w:sz="4" w:space="0" w:color="auto"/>
            </w:tcBorders>
            <w:vAlign w:val="center"/>
          </w:tcPr>
          <w:p w:rsidR="00322558" w:rsidRPr="00322558" w:rsidRDefault="00322558" w:rsidP="00793183">
            <w:pPr>
              <w:jc w:val="center"/>
              <w:rPr>
                <w:sz w:val="10"/>
                <w:szCs w:val="14"/>
              </w:rPr>
            </w:pPr>
            <w:r w:rsidRPr="00322558">
              <w:rPr>
                <w:sz w:val="10"/>
                <w:szCs w:val="14"/>
              </w:rPr>
              <w:t>-</w:t>
            </w:r>
          </w:p>
        </w:tc>
        <w:tc>
          <w:tcPr>
            <w:tcW w:w="0" w:type="auto"/>
            <w:gridSpan w:val="5"/>
            <w:tcBorders>
              <w:top w:val="single" w:sz="4" w:space="0" w:color="auto"/>
              <w:bottom w:val="single" w:sz="4" w:space="0" w:color="auto"/>
            </w:tcBorders>
          </w:tcPr>
          <w:p w:rsidR="00322558" w:rsidRPr="00322558" w:rsidRDefault="00322558" w:rsidP="00793183">
            <w:pPr>
              <w:rPr>
                <w:sz w:val="10"/>
                <w:szCs w:val="14"/>
              </w:rPr>
            </w:pPr>
          </w:p>
          <w:p w:rsidR="00322558" w:rsidRPr="00322558" w:rsidRDefault="00322558" w:rsidP="00793183">
            <w:pPr>
              <w:rPr>
                <w:sz w:val="10"/>
                <w:szCs w:val="14"/>
              </w:rPr>
            </w:pPr>
          </w:p>
          <w:p w:rsidR="00322558" w:rsidRPr="00322558" w:rsidRDefault="00322558" w:rsidP="00793183">
            <w:pPr>
              <w:rPr>
                <w:sz w:val="10"/>
                <w:szCs w:val="14"/>
              </w:rPr>
            </w:pPr>
          </w:p>
          <w:p w:rsidR="00322558" w:rsidRPr="00322558" w:rsidRDefault="00322558" w:rsidP="00793183">
            <w:pPr>
              <w:rPr>
                <w:sz w:val="10"/>
                <w:szCs w:val="14"/>
              </w:rPr>
            </w:pPr>
          </w:p>
          <w:p w:rsidR="00322558" w:rsidRPr="00322558" w:rsidRDefault="00322558" w:rsidP="00793183">
            <w:pPr>
              <w:rPr>
                <w:sz w:val="10"/>
                <w:szCs w:val="14"/>
              </w:rPr>
            </w:pPr>
          </w:p>
          <w:p w:rsidR="00322558" w:rsidRPr="00322558" w:rsidRDefault="00322558" w:rsidP="00793183">
            <w:pPr>
              <w:rPr>
                <w:sz w:val="10"/>
                <w:szCs w:val="14"/>
              </w:rPr>
            </w:pPr>
          </w:p>
          <w:p w:rsidR="00322558" w:rsidRPr="00322558" w:rsidRDefault="00322558" w:rsidP="00793183">
            <w:pPr>
              <w:rPr>
                <w:sz w:val="10"/>
                <w:szCs w:val="14"/>
              </w:rPr>
            </w:pPr>
          </w:p>
          <w:p w:rsidR="00322558" w:rsidRPr="00322558" w:rsidRDefault="00322558" w:rsidP="00793183">
            <w:pPr>
              <w:rPr>
                <w:sz w:val="10"/>
                <w:szCs w:val="14"/>
              </w:rPr>
            </w:pPr>
          </w:p>
          <w:p w:rsidR="00322558" w:rsidRPr="00322558" w:rsidRDefault="00322558" w:rsidP="00793183">
            <w:pPr>
              <w:jc w:val="center"/>
              <w:rPr>
                <w:sz w:val="10"/>
                <w:szCs w:val="14"/>
              </w:rPr>
            </w:pPr>
            <w:r w:rsidRPr="00322558">
              <w:rPr>
                <w:sz w:val="10"/>
                <w:szCs w:val="14"/>
              </w:rPr>
              <w:t>100</w:t>
            </w:r>
          </w:p>
        </w:tc>
        <w:tc>
          <w:tcPr>
            <w:tcW w:w="0" w:type="auto"/>
            <w:gridSpan w:val="4"/>
            <w:tcBorders>
              <w:top w:val="single" w:sz="4" w:space="0" w:color="auto"/>
              <w:bottom w:val="single" w:sz="4" w:space="0" w:color="auto"/>
            </w:tcBorders>
            <w:vAlign w:val="center"/>
          </w:tcPr>
          <w:p w:rsidR="00322558" w:rsidRPr="00322558" w:rsidRDefault="00322558" w:rsidP="00793183">
            <w:pPr>
              <w:jc w:val="center"/>
              <w:rPr>
                <w:sz w:val="10"/>
                <w:szCs w:val="14"/>
              </w:rPr>
            </w:pPr>
            <w:r w:rsidRPr="00322558">
              <w:rPr>
                <w:sz w:val="10"/>
                <w:szCs w:val="14"/>
              </w:rPr>
              <w:t>-</w:t>
            </w:r>
          </w:p>
        </w:tc>
        <w:tc>
          <w:tcPr>
            <w:tcW w:w="0" w:type="auto"/>
            <w:gridSpan w:val="4"/>
            <w:tcBorders>
              <w:top w:val="single" w:sz="4" w:space="0" w:color="auto"/>
              <w:bottom w:val="single" w:sz="4" w:space="0" w:color="auto"/>
            </w:tcBorders>
            <w:vAlign w:val="center"/>
          </w:tcPr>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t>-</w:t>
            </w:r>
          </w:p>
          <w:p w:rsidR="00322558" w:rsidRPr="00322558" w:rsidRDefault="00322558" w:rsidP="00793183">
            <w:pPr>
              <w:rPr>
                <w:sz w:val="10"/>
                <w:szCs w:val="14"/>
              </w:rPr>
            </w:pPr>
          </w:p>
          <w:p w:rsidR="00322558" w:rsidRPr="00322558" w:rsidRDefault="00322558" w:rsidP="00793183">
            <w:pPr>
              <w:rPr>
                <w:sz w:val="10"/>
                <w:szCs w:val="14"/>
              </w:rPr>
            </w:pPr>
          </w:p>
          <w:p w:rsidR="00322558" w:rsidRPr="00322558" w:rsidRDefault="00322558" w:rsidP="00793183">
            <w:pPr>
              <w:rPr>
                <w:sz w:val="10"/>
                <w:szCs w:val="14"/>
              </w:rPr>
            </w:pPr>
          </w:p>
          <w:p w:rsidR="00322558" w:rsidRPr="00322558" w:rsidRDefault="00322558" w:rsidP="00793183">
            <w:pPr>
              <w:rPr>
                <w:sz w:val="10"/>
                <w:szCs w:val="14"/>
              </w:rPr>
            </w:pPr>
          </w:p>
          <w:p w:rsidR="00322558" w:rsidRPr="00322558" w:rsidRDefault="00322558" w:rsidP="00793183">
            <w:pPr>
              <w:rPr>
                <w:sz w:val="10"/>
                <w:szCs w:val="14"/>
              </w:rPr>
            </w:pPr>
          </w:p>
          <w:p w:rsidR="00322558" w:rsidRPr="00322558" w:rsidRDefault="00322558" w:rsidP="00793183">
            <w:pPr>
              <w:rPr>
                <w:sz w:val="10"/>
                <w:szCs w:val="14"/>
              </w:rPr>
            </w:pPr>
          </w:p>
          <w:p w:rsidR="00322558" w:rsidRPr="00322558" w:rsidRDefault="00322558" w:rsidP="00793183">
            <w:pPr>
              <w:rPr>
                <w:sz w:val="10"/>
                <w:szCs w:val="14"/>
              </w:rPr>
            </w:pPr>
          </w:p>
          <w:p w:rsidR="00322558" w:rsidRPr="00322558" w:rsidRDefault="00322558" w:rsidP="00793183">
            <w:pPr>
              <w:rPr>
                <w:sz w:val="10"/>
                <w:szCs w:val="14"/>
              </w:rPr>
            </w:pPr>
          </w:p>
          <w:p w:rsidR="00322558" w:rsidRPr="00322558" w:rsidRDefault="00322558" w:rsidP="00793183">
            <w:pPr>
              <w:rPr>
                <w:sz w:val="10"/>
                <w:szCs w:val="14"/>
              </w:rPr>
            </w:pPr>
          </w:p>
        </w:tc>
      </w:tr>
      <w:tr w:rsidR="00322558" w:rsidRPr="00322558" w:rsidTr="00322558">
        <w:trPr>
          <w:trHeight w:val="20"/>
        </w:trPr>
        <w:tc>
          <w:tcPr>
            <w:tcW w:w="0" w:type="auto"/>
            <w:tcBorders>
              <w:top w:val="single" w:sz="4" w:space="0" w:color="auto"/>
              <w:bottom w:val="single" w:sz="4" w:space="0" w:color="auto"/>
            </w:tcBorders>
          </w:tcPr>
          <w:p w:rsidR="00322558" w:rsidRPr="00322558" w:rsidRDefault="00322558" w:rsidP="00793183">
            <w:pPr>
              <w:rPr>
                <w:sz w:val="10"/>
                <w:szCs w:val="14"/>
              </w:rPr>
            </w:pPr>
            <w:r w:rsidRPr="00322558">
              <w:rPr>
                <w:sz w:val="10"/>
                <w:szCs w:val="14"/>
              </w:rPr>
              <w:lastRenderedPageBreak/>
              <w:t>1.10</w:t>
            </w:r>
          </w:p>
        </w:tc>
        <w:tc>
          <w:tcPr>
            <w:tcW w:w="0" w:type="auto"/>
            <w:gridSpan w:val="29"/>
            <w:tcBorders>
              <w:top w:val="single" w:sz="4" w:space="0" w:color="auto"/>
              <w:bottom w:val="single" w:sz="4" w:space="0" w:color="auto"/>
            </w:tcBorders>
          </w:tcPr>
          <w:p w:rsidR="00322558" w:rsidRPr="00322558" w:rsidRDefault="00322558" w:rsidP="00793183">
            <w:pPr>
              <w:rPr>
                <w:sz w:val="10"/>
                <w:szCs w:val="14"/>
              </w:rPr>
            </w:pPr>
            <w:r w:rsidRPr="00322558">
              <w:rPr>
                <w:b/>
                <w:sz w:val="10"/>
                <w:szCs w:val="14"/>
              </w:rPr>
              <w:t>Задача 10.</w:t>
            </w:r>
            <w:r w:rsidRPr="00322558">
              <w:rPr>
                <w:sz w:val="10"/>
                <w:szCs w:val="14"/>
              </w:rPr>
              <w:t xml:space="preserve"> Проведение капитального ремонта муниципального автономного общеобразовательного  учреждения  «Средняя общеобразовательная школа № 2 г. Сольцы» в рамках регионального проекта «Все лучшее детям (Новгородская область)»</w:t>
            </w:r>
          </w:p>
          <w:p w:rsidR="00322558" w:rsidRPr="00322558" w:rsidRDefault="00322558" w:rsidP="00793183">
            <w:pPr>
              <w:jc w:val="center"/>
              <w:rPr>
                <w:sz w:val="10"/>
                <w:szCs w:val="14"/>
              </w:rPr>
            </w:pPr>
          </w:p>
        </w:tc>
      </w:tr>
      <w:tr w:rsidR="00322558" w:rsidRPr="00322558" w:rsidTr="00322558">
        <w:trPr>
          <w:trHeight w:val="20"/>
        </w:trPr>
        <w:tc>
          <w:tcPr>
            <w:tcW w:w="0" w:type="auto"/>
            <w:tcBorders>
              <w:top w:val="single" w:sz="4" w:space="0" w:color="auto"/>
            </w:tcBorders>
          </w:tcPr>
          <w:p w:rsidR="00322558" w:rsidRPr="00322558" w:rsidRDefault="00322558" w:rsidP="00793183">
            <w:pPr>
              <w:rPr>
                <w:sz w:val="10"/>
                <w:szCs w:val="14"/>
              </w:rPr>
            </w:pPr>
            <w:r w:rsidRPr="00322558">
              <w:rPr>
                <w:sz w:val="10"/>
                <w:szCs w:val="14"/>
              </w:rPr>
              <w:t>1.10.1</w:t>
            </w:r>
          </w:p>
        </w:tc>
        <w:tc>
          <w:tcPr>
            <w:tcW w:w="0" w:type="auto"/>
            <w:tcBorders>
              <w:top w:val="single" w:sz="4" w:space="0" w:color="auto"/>
            </w:tcBorders>
          </w:tcPr>
          <w:p w:rsidR="00322558" w:rsidRPr="00322558" w:rsidRDefault="00322558" w:rsidP="00793183">
            <w:pPr>
              <w:rPr>
                <w:sz w:val="10"/>
                <w:szCs w:val="14"/>
              </w:rPr>
            </w:pPr>
            <w:r w:rsidRPr="00322558">
              <w:rPr>
                <w:i/>
                <w:iCs/>
                <w:sz w:val="10"/>
                <w:szCs w:val="14"/>
              </w:rPr>
              <w:t>Показатель 1</w:t>
            </w:r>
          </w:p>
          <w:p w:rsidR="00322558" w:rsidRPr="00322558" w:rsidRDefault="00322558" w:rsidP="00793183">
            <w:pPr>
              <w:rPr>
                <w:sz w:val="10"/>
                <w:szCs w:val="14"/>
              </w:rPr>
            </w:pPr>
            <w:r w:rsidRPr="00322558">
              <w:rPr>
                <w:sz w:val="10"/>
                <w:szCs w:val="14"/>
              </w:rPr>
              <w:t>Проведение капитального ремонта муниципального автономного общеобразовательного  учреждения «Средняя общеобразовательная школа № 2 г. Сольцы» в целях достижения результатов регионального проекта «Все лучшее детя</w:t>
            </w:r>
            <w:proofErr w:type="gramStart"/>
            <w:r w:rsidRPr="00322558">
              <w:rPr>
                <w:sz w:val="10"/>
                <w:szCs w:val="14"/>
              </w:rPr>
              <w:t>м(</w:t>
            </w:r>
            <w:proofErr w:type="gramEnd"/>
            <w:r w:rsidRPr="00322558">
              <w:rPr>
                <w:sz w:val="10"/>
                <w:szCs w:val="14"/>
              </w:rPr>
              <w:t>Новгородская область)», процент</w:t>
            </w:r>
          </w:p>
          <w:p w:rsidR="00322558" w:rsidRPr="00322558" w:rsidRDefault="00322558" w:rsidP="00793183">
            <w:pPr>
              <w:rPr>
                <w:i/>
                <w:iCs/>
                <w:sz w:val="10"/>
                <w:szCs w:val="14"/>
              </w:rPr>
            </w:pPr>
          </w:p>
        </w:tc>
        <w:tc>
          <w:tcPr>
            <w:tcW w:w="0" w:type="auto"/>
            <w:gridSpan w:val="3"/>
            <w:tcBorders>
              <w:top w:val="single" w:sz="4" w:space="0" w:color="auto"/>
            </w:tcBorders>
            <w:vAlign w:val="center"/>
          </w:tcPr>
          <w:p w:rsidR="00322558" w:rsidRPr="00322558" w:rsidRDefault="00322558" w:rsidP="00793183">
            <w:pPr>
              <w:jc w:val="center"/>
              <w:rPr>
                <w:sz w:val="10"/>
                <w:szCs w:val="14"/>
              </w:rPr>
            </w:pPr>
          </w:p>
        </w:tc>
        <w:tc>
          <w:tcPr>
            <w:tcW w:w="0" w:type="auto"/>
            <w:gridSpan w:val="4"/>
            <w:tcBorders>
              <w:top w:val="single" w:sz="4" w:space="0" w:color="auto"/>
            </w:tcBorders>
            <w:vAlign w:val="center"/>
          </w:tcPr>
          <w:p w:rsidR="00322558" w:rsidRPr="00322558" w:rsidRDefault="00322558" w:rsidP="00793183">
            <w:pPr>
              <w:jc w:val="center"/>
              <w:rPr>
                <w:sz w:val="10"/>
                <w:szCs w:val="14"/>
              </w:rPr>
            </w:pPr>
          </w:p>
        </w:tc>
        <w:tc>
          <w:tcPr>
            <w:tcW w:w="0" w:type="auto"/>
            <w:gridSpan w:val="4"/>
            <w:tcBorders>
              <w:top w:val="single" w:sz="4" w:space="0" w:color="auto"/>
            </w:tcBorders>
            <w:vAlign w:val="center"/>
          </w:tcPr>
          <w:p w:rsidR="00322558" w:rsidRPr="00322558" w:rsidRDefault="00322558" w:rsidP="00793183">
            <w:pPr>
              <w:jc w:val="center"/>
              <w:rPr>
                <w:sz w:val="10"/>
                <w:szCs w:val="14"/>
              </w:rPr>
            </w:pPr>
          </w:p>
        </w:tc>
        <w:tc>
          <w:tcPr>
            <w:tcW w:w="0" w:type="auto"/>
            <w:gridSpan w:val="4"/>
            <w:tcBorders>
              <w:top w:val="single" w:sz="4" w:space="0" w:color="auto"/>
            </w:tcBorders>
            <w:vAlign w:val="center"/>
          </w:tcPr>
          <w:p w:rsidR="00322558" w:rsidRPr="00322558" w:rsidRDefault="00322558" w:rsidP="00793183">
            <w:pPr>
              <w:jc w:val="center"/>
              <w:rPr>
                <w:sz w:val="10"/>
                <w:szCs w:val="14"/>
              </w:rPr>
            </w:pPr>
          </w:p>
        </w:tc>
        <w:tc>
          <w:tcPr>
            <w:tcW w:w="0" w:type="auto"/>
            <w:gridSpan w:val="5"/>
            <w:tcBorders>
              <w:top w:val="single" w:sz="4" w:space="0" w:color="auto"/>
            </w:tcBorders>
          </w:tcPr>
          <w:p w:rsidR="00322558" w:rsidRPr="00322558" w:rsidRDefault="00322558" w:rsidP="00793183">
            <w:pPr>
              <w:rPr>
                <w:sz w:val="10"/>
                <w:szCs w:val="14"/>
              </w:rPr>
            </w:pPr>
          </w:p>
          <w:p w:rsidR="00322558" w:rsidRPr="00322558" w:rsidRDefault="00322558" w:rsidP="00793183">
            <w:pPr>
              <w:rPr>
                <w:sz w:val="10"/>
                <w:szCs w:val="14"/>
              </w:rPr>
            </w:pPr>
          </w:p>
          <w:p w:rsidR="00322558" w:rsidRPr="00322558" w:rsidRDefault="00322558" w:rsidP="00793183">
            <w:pPr>
              <w:rPr>
                <w:sz w:val="10"/>
                <w:szCs w:val="14"/>
              </w:rPr>
            </w:pPr>
            <w:r w:rsidRPr="00322558">
              <w:rPr>
                <w:sz w:val="10"/>
                <w:szCs w:val="14"/>
              </w:rPr>
              <w:t>100</w:t>
            </w:r>
          </w:p>
        </w:tc>
        <w:tc>
          <w:tcPr>
            <w:tcW w:w="0" w:type="auto"/>
            <w:gridSpan w:val="4"/>
            <w:tcBorders>
              <w:top w:val="single" w:sz="4" w:space="0" w:color="auto"/>
            </w:tcBorders>
            <w:vAlign w:val="center"/>
          </w:tcPr>
          <w:p w:rsidR="00322558" w:rsidRPr="00322558" w:rsidRDefault="00322558" w:rsidP="00793183">
            <w:pPr>
              <w:jc w:val="center"/>
              <w:rPr>
                <w:sz w:val="10"/>
                <w:szCs w:val="14"/>
              </w:rPr>
            </w:pPr>
          </w:p>
        </w:tc>
        <w:tc>
          <w:tcPr>
            <w:tcW w:w="0" w:type="auto"/>
            <w:gridSpan w:val="4"/>
            <w:tcBorders>
              <w:top w:val="single" w:sz="4" w:space="0" w:color="auto"/>
            </w:tcBorders>
            <w:vAlign w:val="center"/>
          </w:tcPr>
          <w:p w:rsidR="00322558" w:rsidRPr="00322558" w:rsidRDefault="00322558" w:rsidP="00793183">
            <w:pPr>
              <w:jc w:val="center"/>
              <w:rPr>
                <w:sz w:val="10"/>
                <w:szCs w:val="14"/>
              </w:rPr>
            </w:pPr>
          </w:p>
        </w:tc>
      </w:tr>
    </w:tbl>
    <w:p w:rsidR="00322558" w:rsidRPr="00954E1A" w:rsidRDefault="00322558" w:rsidP="00BF753C">
      <w:pPr>
        <w:numPr>
          <w:ilvl w:val="1"/>
          <w:numId w:val="27"/>
        </w:numPr>
        <w:ind w:left="0" w:firstLine="284"/>
        <w:contextualSpacing/>
        <w:jc w:val="both"/>
        <w:rPr>
          <w:bCs/>
          <w:sz w:val="14"/>
          <w:szCs w:val="14"/>
        </w:rPr>
      </w:pPr>
      <w:r w:rsidRPr="00954E1A">
        <w:rPr>
          <w:bCs/>
          <w:sz w:val="14"/>
          <w:szCs w:val="14"/>
        </w:rPr>
        <w:t>пункт 3 Паспорта подпрограммы 1 в редакции:</w:t>
      </w:r>
    </w:p>
    <w:p w:rsidR="00322558" w:rsidRPr="00954E1A" w:rsidRDefault="00322558" w:rsidP="00322558">
      <w:pPr>
        <w:ind w:firstLine="284"/>
        <w:jc w:val="both"/>
        <w:rPr>
          <w:sz w:val="14"/>
          <w:szCs w:val="14"/>
        </w:rPr>
      </w:pPr>
      <w:r w:rsidRPr="00954E1A">
        <w:rPr>
          <w:b/>
          <w:bCs/>
          <w:sz w:val="14"/>
          <w:szCs w:val="14"/>
        </w:rPr>
        <w:t xml:space="preserve">«3. Сроки реализации подпрограммы:  </w:t>
      </w:r>
      <w:r w:rsidRPr="00954E1A">
        <w:rPr>
          <w:sz w:val="14"/>
          <w:szCs w:val="14"/>
        </w:rPr>
        <w:t>2021-2027 годы»;</w:t>
      </w:r>
    </w:p>
    <w:p w:rsidR="00322558" w:rsidRPr="00954E1A" w:rsidRDefault="00322558" w:rsidP="00322558">
      <w:pPr>
        <w:ind w:firstLine="284"/>
        <w:jc w:val="both"/>
        <w:rPr>
          <w:sz w:val="14"/>
          <w:szCs w:val="14"/>
        </w:rPr>
      </w:pPr>
      <w:r w:rsidRPr="00954E1A">
        <w:rPr>
          <w:spacing w:val="-6"/>
          <w:sz w:val="14"/>
          <w:szCs w:val="14"/>
        </w:rPr>
        <w:t xml:space="preserve">1.7 </w:t>
      </w:r>
      <w:r w:rsidRPr="00954E1A">
        <w:rPr>
          <w:sz w:val="14"/>
          <w:szCs w:val="14"/>
        </w:rPr>
        <w:t>пункт 4 Паспорта подпрограммы 1 в редакции:</w:t>
      </w:r>
    </w:p>
    <w:p w:rsidR="00322558" w:rsidRPr="00954E1A" w:rsidRDefault="00322558" w:rsidP="00322558">
      <w:pPr>
        <w:ind w:firstLine="284"/>
        <w:jc w:val="both"/>
        <w:rPr>
          <w:b/>
          <w:bCs/>
          <w:sz w:val="14"/>
          <w:szCs w:val="14"/>
        </w:rPr>
      </w:pPr>
      <w:r w:rsidRPr="00954E1A">
        <w:rPr>
          <w:b/>
          <w:bCs/>
          <w:sz w:val="14"/>
          <w:szCs w:val="14"/>
        </w:rPr>
        <w:t>«4. Объемы и источники финансирования муниципальной  подпрограммы в целом и по годам реализации (тыс. руб.):</w:t>
      </w:r>
    </w:p>
    <w:tbl>
      <w:tblPr>
        <w:tblW w:w="5000" w:type="pct"/>
        <w:tblLayout w:type="fixed"/>
        <w:tblLook w:val="0000" w:firstRow="0" w:lastRow="0" w:firstColumn="0" w:lastColumn="0" w:noHBand="0" w:noVBand="0"/>
      </w:tblPr>
      <w:tblGrid>
        <w:gridCol w:w="754"/>
        <w:gridCol w:w="924"/>
        <w:gridCol w:w="1020"/>
        <w:gridCol w:w="1524"/>
        <w:gridCol w:w="1097"/>
      </w:tblGrid>
      <w:tr w:rsidR="00322558" w:rsidRPr="00322558" w:rsidTr="00322558">
        <w:trPr>
          <w:trHeight w:val="253"/>
        </w:trPr>
        <w:tc>
          <w:tcPr>
            <w:tcW w:w="708" w:type="pct"/>
            <w:vMerge w:val="restart"/>
            <w:tcBorders>
              <w:top w:val="single" w:sz="4" w:space="0" w:color="000000"/>
              <w:left w:val="single" w:sz="4" w:space="0" w:color="000000"/>
              <w:bottom w:val="single" w:sz="4" w:space="0" w:color="000000"/>
              <w:right w:val="single" w:sz="4" w:space="0" w:color="auto"/>
            </w:tcBorders>
          </w:tcPr>
          <w:p w:rsidR="00322558" w:rsidRPr="00322558" w:rsidRDefault="00322558" w:rsidP="00793183">
            <w:pPr>
              <w:jc w:val="center"/>
              <w:rPr>
                <w:sz w:val="12"/>
                <w:szCs w:val="14"/>
              </w:rPr>
            </w:pPr>
            <w:r w:rsidRPr="00322558">
              <w:rPr>
                <w:sz w:val="12"/>
                <w:szCs w:val="14"/>
              </w:rPr>
              <w:t>Год</w:t>
            </w:r>
          </w:p>
        </w:tc>
        <w:tc>
          <w:tcPr>
            <w:tcW w:w="4292" w:type="pct"/>
            <w:gridSpan w:val="4"/>
            <w:tcBorders>
              <w:top w:val="single" w:sz="4" w:space="0" w:color="auto"/>
              <w:bottom w:val="single" w:sz="4" w:space="0" w:color="auto"/>
              <w:right w:val="single" w:sz="4" w:space="0" w:color="auto"/>
            </w:tcBorders>
            <w:shd w:val="clear" w:color="auto" w:fill="auto"/>
          </w:tcPr>
          <w:p w:rsidR="00322558" w:rsidRPr="00322558" w:rsidRDefault="00322558" w:rsidP="00793183">
            <w:pPr>
              <w:jc w:val="center"/>
              <w:rPr>
                <w:sz w:val="12"/>
                <w:szCs w:val="14"/>
              </w:rPr>
            </w:pPr>
          </w:p>
        </w:tc>
      </w:tr>
      <w:tr w:rsidR="00322558" w:rsidRPr="00322558" w:rsidTr="00322558">
        <w:tc>
          <w:tcPr>
            <w:tcW w:w="708" w:type="pct"/>
            <w:vMerge/>
            <w:tcBorders>
              <w:top w:val="single" w:sz="4" w:space="0" w:color="000000"/>
              <w:left w:val="single" w:sz="4" w:space="0" w:color="000000"/>
              <w:bottom w:val="single" w:sz="4" w:space="0" w:color="000000"/>
              <w:right w:val="single" w:sz="4" w:space="0" w:color="auto"/>
            </w:tcBorders>
          </w:tcPr>
          <w:p w:rsidR="00322558" w:rsidRPr="00322558" w:rsidRDefault="00322558" w:rsidP="00793183">
            <w:pPr>
              <w:snapToGrid w:val="0"/>
              <w:jc w:val="center"/>
              <w:rPr>
                <w:sz w:val="12"/>
                <w:szCs w:val="14"/>
              </w:rPr>
            </w:pPr>
          </w:p>
        </w:tc>
        <w:tc>
          <w:tcPr>
            <w:tcW w:w="869" w:type="pct"/>
            <w:tcBorders>
              <w:top w:val="single" w:sz="4" w:space="0" w:color="000000"/>
              <w:left w:val="single" w:sz="4" w:space="0" w:color="auto"/>
              <w:bottom w:val="single" w:sz="4" w:space="0" w:color="000000"/>
            </w:tcBorders>
          </w:tcPr>
          <w:p w:rsidR="00322558" w:rsidRPr="00322558" w:rsidRDefault="00322558" w:rsidP="00793183">
            <w:pPr>
              <w:jc w:val="center"/>
              <w:rPr>
                <w:sz w:val="12"/>
                <w:szCs w:val="14"/>
              </w:rPr>
            </w:pPr>
            <w:r w:rsidRPr="00322558">
              <w:rPr>
                <w:sz w:val="12"/>
                <w:szCs w:val="14"/>
              </w:rPr>
              <w:t>федеральный бюджет</w:t>
            </w:r>
          </w:p>
        </w:tc>
        <w:tc>
          <w:tcPr>
            <w:tcW w:w="959" w:type="pct"/>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областной бюджет</w:t>
            </w:r>
          </w:p>
        </w:tc>
        <w:tc>
          <w:tcPr>
            <w:tcW w:w="1433" w:type="pct"/>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бюджет муниципального округа</w:t>
            </w:r>
          </w:p>
        </w:tc>
        <w:tc>
          <w:tcPr>
            <w:tcW w:w="1032" w:type="pct"/>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jc w:val="center"/>
              <w:rPr>
                <w:sz w:val="12"/>
                <w:szCs w:val="14"/>
              </w:rPr>
            </w:pPr>
            <w:r w:rsidRPr="00322558">
              <w:rPr>
                <w:sz w:val="12"/>
                <w:szCs w:val="14"/>
              </w:rPr>
              <w:t>всего</w:t>
            </w:r>
          </w:p>
        </w:tc>
      </w:tr>
      <w:tr w:rsidR="00322558" w:rsidRPr="00322558" w:rsidTr="00322558">
        <w:tc>
          <w:tcPr>
            <w:tcW w:w="708" w:type="pct"/>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1</w:t>
            </w:r>
          </w:p>
        </w:tc>
        <w:tc>
          <w:tcPr>
            <w:tcW w:w="869" w:type="pct"/>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2</w:t>
            </w:r>
          </w:p>
        </w:tc>
        <w:tc>
          <w:tcPr>
            <w:tcW w:w="959" w:type="pct"/>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3</w:t>
            </w:r>
          </w:p>
        </w:tc>
        <w:tc>
          <w:tcPr>
            <w:tcW w:w="1433" w:type="pct"/>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4</w:t>
            </w:r>
          </w:p>
        </w:tc>
        <w:tc>
          <w:tcPr>
            <w:tcW w:w="1032" w:type="pct"/>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jc w:val="center"/>
              <w:rPr>
                <w:sz w:val="12"/>
                <w:szCs w:val="14"/>
              </w:rPr>
            </w:pPr>
            <w:r w:rsidRPr="00322558">
              <w:rPr>
                <w:sz w:val="12"/>
                <w:szCs w:val="14"/>
              </w:rPr>
              <w:t>5</w:t>
            </w:r>
          </w:p>
        </w:tc>
      </w:tr>
      <w:tr w:rsidR="00322558" w:rsidRPr="00322558" w:rsidTr="00322558">
        <w:tc>
          <w:tcPr>
            <w:tcW w:w="708" w:type="pct"/>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2021</w:t>
            </w:r>
          </w:p>
        </w:tc>
        <w:tc>
          <w:tcPr>
            <w:tcW w:w="869" w:type="pct"/>
            <w:tcBorders>
              <w:top w:val="single" w:sz="4" w:space="0" w:color="000000"/>
              <w:left w:val="single" w:sz="4" w:space="0" w:color="000000"/>
              <w:bottom w:val="single" w:sz="4" w:space="0" w:color="000000"/>
            </w:tcBorders>
            <w:vAlign w:val="center"/>
          </w:tcPr>
          <w:p w:rsidR="00322558" w:rsidRPr="00322558" w:rsidRDefault="00322558" w:rsidP="00793183">
            <w:pPr>
              <w:jc w:val="center"/>
              <w:rPr>
                <w:color w:val="000000"/>
                <w:sz w:val="12"/>
                <w:szCs w:val="14"/>
              </w:rPr>
            </w:pPr>
            <w:r w:rsidRPr="00322558">
              <w:rPr>
                <w:color w:val="000000"/>
                <w:sz w:val="12"/>
                <w:szCs w:val="14"/>
              </w:rPr>
              <w:t>8 920,62700</w:t>
            </w:r>
          </w:p>
        </w:tc>
        <w:tc>
          <w:tcPr>
            <w:tcW w:w="959" w:type="pct"/>
            <w:tcBorders>
              <w:top w:val="single" w:sz="4" w:space="0" w:color="000000"/>
              <w:left w:val="single" w:sz="4" w:space="0" w:color="000000"/>
              <w:bottom w:val="single" w:sz="4" w:space="0" w:color="000000"/>
            </w:tcBorders>
            <w:vAlign w:val="center"/>
          </w:tcPr>
          <w:p w:rsidR="00322558" w:rsidRPr="00322558" w:rsidRDefault="00322558" w:rsidP="00793183">
            <w:pPr>
              <w:jc w:val="center"/>
              <w:rPr>
                <w:color w:val="000000"/>
                <w:sz w:val="12"/>
                <w:szCs w:val="14"/>
              </w:rPr>
            </w:pPr>
            <w:r w:rsidRPr="00322558">
              <w:rPr>
                <w:color w:val="000000"/>
                <w:sz w:val="12"/>
                <w:szCs w:val="14"/>
              </w:rPr>
              <w:t>117185,97300</w:t>
            </w:r>
          </w:p>
        </w:tc>
        <w:tc>
          <w:tcPr>
            <w:tcW w:w="1433" w:type="pct"/>
            <w:tcBorders>
              <w:top w:val="single" w:sz="4" w:space="0" w:color="000000"/>
              <w:left w:val="single" w:sz="4" w:space="0" w:color="000000"/>
              <w:bottom w:val="single" w:sz="4" w:space="0" w:color="000000"/>
            </w:tcBorders>
            <w:vAlign w:val="center"/>
          </w:tcPr>
          <w:p w:rsidR="00322558" w:rsidRPr="00322558" w:rsidRDefault="00322558" w:rsidP="00793183">
            <w:pPr>
              <w:jc w:val="center"/>
              <w:rPr>
                <w:color w:val="000000"/>
                <w:sz w:val="12"/>
                <w:szCs w:val="14"/>
              </w:rPr>
            </w:pPr>
            <w:r w:rsidRPr="00322558">
              <w:rPr>
                <w:color w:val="000000"/>
                <w:sz w:val="12"/>
                <w:szCs w:val="14"/>
              </w:rPr>
              <w:t>32212,00240</w:t>
            </w:r>
          </w:p>
        </w:tc>
        <w:tc>
          <w:tcPr>
            <w:tcW w:w="1032" w:type="pct"/>
            <w:tcBorders>
              <w:top w:val="single" w:sz="4" w:space="0" w:color="000000"/>
              <w:left w:val="single" w:sz="4" w:space="0" w:color="000000"/>
              <w:bottom w:val="single" w:sz="4" w:space="0" w:color="000000"/>
              <w:right w:val="single" w:sz="4" w:space="0" w:color="000000"/>
            </w:tcBorders>
            <w:vAlign w:val="center"/>
          </w:tcPr>
          <w:p w:rsidR="00322558" w:rsidRPr="00322558" w:rsidRDefault="00322558" w:rsidP="00793183">
            <w:pPr>
              <w:jc w:val="center"/>
              <w:rPr>
                <w:color w:val="000000"/>
                <w:sz w:val="12"/>
                <w:szCs w:val="14"/>
              </w:rPr>
            </w:pPr>
            <w:r w:rsidRPr="00322558">
              <w:rPr>
                <w:color w:val="000000"/>
                <w:sz w:val="12"/>
                <w:szCs w:val="14"/>
              </w:rPr>
              <w:t>158318,60240</w:t>
            </w:r>
          </w:p>
        </w:tc>
      </w:tr>
      <w:tr w:rsidR="00322558" w:rsidRPr="00322558" w:rsidTr="00322558">
        <w:tc>
          <w:tcPr>
            <w:tcW w:w="708" w:type="pct"/>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2022</w:t>
            </w:r>
          </w:p>
        </w:tc>
        <w:tc>
          <w:tcPr>
            <w:tcW w:w="869" w:type="pct"/>
            <w:tcBorders>
              <w:top w:val="single" w:sz="4" w:space="0" w:color="000000"/>
              <w:left w:val="single" w:sz="4" w:space="0" w:color="000000"/>
              <w:bottom w:val="single" w:sz="4" w:space="0" w:color="000000"/>
            </w:tcBorders>
            <w:vAlign w:val="center"/>
          </w:tcPr>
          <w:p w:rsidR="00322558" w:rsidRPr="00322558" w:rsidRDefault="00322558" w:rsidP="00793183">
            <w:pPr>
              <w:jc w:val="center"/>
              <w:rPr>
                <w:color w:val="000000"/>
                <w:sz w:val="12"/>
                <w:szCs w:val="14"/>
              </w:rPr>
            </w:pPr>
            <w:r w:rsidRPr="00322558">
              <w:rPr>
                <w:color w:val="000000"/>
                <w:sz w:val="12"/>
                <w:szCs w:val="14"/>
              </w:rPr>
              <w:t>8 816,73128</w:t>
            </w:r>
          </w:p>
        </w:tc>
        <w:tc>
          <w:tcPr>
            <w:tcW w:w="959" w:type="pct"/>
            <w:tcBorders>
              <w:top w:val="single" w:sz="4" w:space="0" w:color="000000"/>
              <w:left w:val="single" w:sz="4" w:space="0" w:color="000000"/>
              <w:bottom w:val="single" w:sz="4" w:space="0" w:color="000000"/>
            </w:tcBorders>
            <w:vAlign w:val="center"/>
          </w:tcPr>
          <w:p w:rsidR="00322558" w:rsidRPr="00322558" w:rsidRDefault="00322558" w:rsidP="00793183">
            <w:pPr>
              <w:jc w:val="center"/>
              <w:rPr>
                <w:color w:val="000000"/>
                <w:sz w:val="12"/>
                <w:szCs w:val="14"/>
              </w:rPr>
            </w:pPr>
            <w:r w:rsidRPr="00322558">
              <w:rPr>
                <w:color w:val="000000"/>
                <w:sz w:val="12"/>
                <w:szCs w:val="14"/>
              </w:rPr>
              <w:t>128124,50632</w:t>
            </w:r>
          </w:p>
        </w:tc>
        <w:tc>
          <w:tcPr>
            <w:tcW w:w="1433" w:type="pct"/>
            <w:tcBorders>
              <w:top w:val="single" w:sz="4" w:space="0" w:color="000000"/>
              <w:left w:val="single" w:sz="4" w:space="0" w:color="000000"/>
              <w:bottom w:val="single" w:sz="4" w:space="0" w:color="000000"/>
            </w:tcBorders>
            <w:vAlign w:val="center"/>
          </w:tcPr>
          <w:p w:rsidR="00322558" w:rsidRPr="00322558" w:rsidRDefault="00322558" w:rsidP="00793183">
            <w:pPr>
              <w:jc w:val="center"/>
              <w:rPr>
                <w:color w:val="000000"/>
                <w:sz w:val="12"/>
                <w:szCs w:val="14"/>
              </w:rPr>
            </w:pPr>
            <w:r w:rsidRPr="00322558">
              <w:rPr>
                <w:color w:val="000000"/>
                <w:sz w:val="12"/>
                <w:szCs w:val="14"/>
              </w:rPr>
              <w:t>36938,27313</w:t>
            </w:r>
          </w:p>
        </w:tc>
        <w:tc>
          <w:tcPr>
            <w:tcW w:w="1032" w:type="pct"/>
            <w:tcBorders>
              <w:top w:val="single" w:sz="4" w:space="0" w:color="000000"/>
              <w:left w:val="single" w:sz="4" w:space="0" w:color="000000"/>
              <w:bottom w:val="single" w:sz="4" w:space="0" w:color="000000"/>
              <w:right w:val="single" w:sz="4" w:space="0" w:color="000000"/>
            </w:tcBorders>
            <w:vAlign w:val="center"/>
          </w:tcPr>
          <w:p w:rsidR="00322558" w:rsidRPr="00322558" w:rsidRDefault="00322558" w:rsidP="00793183">
            <w:pPr>
              <w:jc w:val="center"/>
              <w:rPr>
                <w:color w:val="000000"/>
                <w:sz w:val="12"/>
                <w:szCs w:val="14"/>
              </w:rPr>
            </w:pPr>
            <w:r w:rsidRPr="00322558">
              <w:rPr>
                <w:color w:val="000000"/>
                <w:sz w:val="12"/>
                <w:szCs w:val="14"/>
              </w:rPr>
              <w:t>173879,51073</w:t>
            </w:r>
          </w:p>
        </w:tc>
      </w:tr>
      <w:tr w:rsidR="00322558" w:rsidRPr="00322558" w:rsidTr="00322558">
        <w:tc>
          <w:tcPr>
            <w:tcW w:w="708" w:type="pct"/>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2023</w:t>
            </w:r>
          </w:p>
        </w:tc>
        <w:tc>
          <w:tcPr>
            <w:tcW w:w="869" w:type="pct"/>
            <w:tcBorders>
              <w:top w:val="single" w:sz="4" w:space="0" w:color="000000"/>
              <w:left w:val="single" w:sz="4" w:space="0" w:color="000000"/>
              <w:bottom w:val="single" w:sz="4" w:space="0" w:color="000000"/>
            </w:tcBorders>
            <w:vAlign w:val="center"/>
          </w:tcPr>
          <w:p w:rsidR="00322558" w:rsidRPr="00322558" w:rsidRDefault="00322558" w:rsidP="00793183">
            <w:pPr>
              <w:jc w:val="center"/>
              <w:rPr>
                <w:color w:val="000000"/>
                <w:sz w:val="12"/>
                <w:szCs w:val="14"/>
              </w:rPr>
            </w:pPr>
            <w:r w:rsidRPr="00322558">
              <w:rPr>
                <w:color w:val="000000"/>
                <w:sz w:val="12"/>
                <w:szCs w:val="14"/>
              </w:rPr>
              <w:t>9 105,43796</w:t>
            </w:r>
          </w:p>
        </w:tc>
        <w:tc>
          <w:tcPr>
            <w:tcW w:w="959" w:type="pct"/>
            <w:tcBorders>
              <w:top w:val="single" w:sz="4" w:space="0" w:color="000000"/>
              <w:left w:val="single" w:sz="4" w:space="0" w:color="000000"/>
              <w:bottom w:val="single" w:sz="4" w:space="0" w:color="000000"/>
            </w:tcBorders>
            <w:vAlign w:val="center"/>
          </w:tcPr>
          <w:p w:rsidR="00322558" w:rsidRPr="00322558" w:rsidRDefault="00322558" w:rsidP="00793183">
            <w:pPr>
              <w:jc w:val="center"/>
              <w:rPr>
                <w:color w:val="000000"/>
                <w:sz w:val="12"/>
                <w:szCs w:val="14"/>
              </w:rPr>
            </w:pPr>
            <w:r w:rsidRPr="00322558">
              <w:rPr>
                <w:color w:val="000000"/>
                <w:sz w:val="12"/>
                <w:szCs w:val="14"/>
              </w:rPr>
              <w:t>136136,50710</w:t>
            </w:r>
          </w:p>
        </w:tc>
        <w:tc>
          <w:tcPr>
            <w:tcW w:w="1433" w:type="pct"/>
            <w:tcBorders>
              <w:top w:val="single" w:sz="4" w:space="0" w:color="000000"/>
              <w:left w:val="single" w:sz="4" w:space="0" w:color="000000"/>
              <w:bottom w:val="single" w:sz="4" w:space="0" w:color="000000"/>
            </w:tcBorders>
            <w:vAlign w:val="center"/>
          </w:tcPr>
          <w:p w:rsidR="00322558" w:rsidRPr="00322558" w:rsidRDefault="00322558" w:rsidP="00793183">
            <w:pPr>
              <w:jc w:val="center"/>
              <w:rPr>
                <w:color w:val="000000"/>
                <w:sz w:val="12"/>
                <w:szCs w:val="14"/>
              </w:rPr>
            </w:pPr>
            <w:r w:rsidRPr="00322558">
              <w:rPr>
                <w:color w:val="000000"/>
                <w:sz w:val="12"/>
                <w:szCs w:val="14"/>
              </w:rPr>
              <w:t>32422,65180</w:t>
            </w:r>
          </w:p>
        </w:tc>
        <w:tc>
          <w:tcPr>
            <w:tcW w:w="1032" w:type="pct"/>
            <w:tcBorders>
              <w:top w:val="single" w:sz="4" w:space="0" w:color="000000"/>
              <w:left w:val="single" w:sz="4" w:space="0" w:color="000000"/>
              <w:bottom w:val="single" w:sz="4" w:space="0" w:color="000000"/>
              <w:right w:val="single" w:sz="4" w:space="0" w:color="000000"/>
            </w:tcBorders>
            <w:vAlign w:val="center"/>
          </w:tcPr>
          <w:p w:rsidR="00322558" w:rsidRPr="00322558" w:rsidRDefault="00322558" w:rsidP="00793183">
            <w:pPr>
              <w:jc w:val="center"/>
              <w:rPr>
                <w:color w:val="000000"/>
                <w:sz w:val="12"/>
                <w:szCs w:val="14"/>
              </w:rPr>
            </w:pPr>
            <w:r w:rsidRPr="00322558">
              <w:rPr>
                <w:color w:val="000000"/>
                <w:sz w:val="12"/>
                <w:szCs w:val="14"/>
              </w:rPr>
              <w:t>177664,59686</w:t>
            </w:r>
          </w:p>
        </w:tc>
      </w:tr>
      <w:tr w:rsidR="00322558" w:rsidRPr="00322558" w:rsidTr="00322558">
        <w:tc>
          <w:tcPr>
            <w:tcW w:w="708" w:type="pct"/>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2024</w:t>
            </w:r>
          </w:p>
        </w:tc>
        <w:tc>
          <w:tcPr>
            <w:tcW w:w="869" w:type="pct"/>
            <w:tcBorders>
              <w:top w:val="single" w:sz="4" w:space="0" w:color="000000"/>
              <w:left w:val="single" w:sz="4" w:space="0" w:color="000000"/>
              <w:bottom w:val="single" w:sz="4" w:space="0" w:color="000000"/>
            </w:tcBorders>
            <w:vAlign w:val="center"/>
          </w:tcPr>
          <w:p w:rsidR="00322558" w:rsidRPr="00322558" w:rsidRDefault="00322558" w:rsidP="00793183">
            <w:pPr>
              <w:jc w:val="center"/>
              <w:rPr>
                <w:color w:val="000000"/>
                <w:sz w:val="12"/>
                <w:szCs w:val="14"/>
              </w:rPr>
            </w:pPr>
            <w:r w:rsidRPr="00322558">
              <w:rPr>
                <w:color w:val="000000"/>
                <w:sz w:val="12"/>
                <w:szCs w:val="14"/>
              </w:rPr>
              <w:t>16167,28833</w:t>
            </w:r>
          </w:p>
        </w:tc>
        <w:tc>
          <w:tcPr>
            <w:tcW w:w="959" w:type="pct"/>
            <w:tcBorders>
              <w:top w:val="single" w:sz="4" w:space="0" w:color="000000"/>
              <w:left w:val="single" w:sz="4" w:space="0" w:color="000000"/>
              <w:bottom w:val="single" w:sz="4" w:space="0" w:color="000000"/>
            </w:tcBorders>
            <w:vAlign w:val="center"/>
          </w:tcPr>
          <w:p w:rsidR="00322558" w:rsidRPr="00322558" w:rsidRDefault="00322558" w:rsidP="00793183">
            <w:pPr>
              <w:jc w:val="center"/>
              <w:rPr>
                <w:color w:val="000000"/>
                <w:sz w:val="12"/>
                <w:szCs w:val="14"/>
              </w:rPr>
            </w:pPr>
            <w:r w:rsidRPr="00322558">
              <w:rPr>
                <w:color w:val="000000"/>
                <w:sz w:val="12"/>
                <w:szCs w:val="14"/>
              </w:rPr>
              <w:t>152496,07566</w:t>
            </w:r>
          </w:p>
        </w:tc>
        <w:tc>
          <w:tcPr>
            <w:tcW w:w="1433" w:type="pct"/>
            <w:tcBorders>
              <w:top w:val="single" w:sz="4" w:space="0" w:color="000000"/>
              <w:left w:val="single" w:sz="4" w:space="0" w:color="000000"/>
              <w:bottom w:val="single" w:sz="4" w:space="0" w:color="000000"/>
            </w:tcBorders>
            <w:vAlign w:val="center"/>
          </w:tcPr>
          <w:p w:rsidR="00322558" w:rsidRPr="00322558" w:rsidRDefault="00322558" w:rsidP="00793183">
            <w:pPr>
              <w:jc w:val="center"/>
              <w:rPr>
                <w:color w:val="000000"/>
                <w:sz w:val="12"/>
                <w:szCs w:val="14"/>
              </w:rPr>
            </w:pPr>
            <w:r w:rsidRPr="00322558">
              <w:rPr>
                <w:color w:val="000000"/>
                <w:sz w:val="12"/>
                <w:szCs w:val="14"/>
              </w:rPr>
              <w:t>38004,15992</w:t>
            </w:r>
          </w:p>
        </w:tc>
        <w:tc>
          <w:tcPr>
            <w:tcW w:w="1032" w:type="pct"/>
            <w:tcBorders>
              <w:top w:val="single" w:sz="4" w:space="0" w:color="000000"/>
              <w:left w:val="single" w:sz="4" w:space="0" w:color="000000"/>
              <w:bottom w:val="single" w:sz="4" w:space="0" w:color="000000"/>
              <w:right w:val="single" w:sz="4" w:space="0" w:color="000000"/>
            </w:tcBorders>
            <w:vAlign w:val="center"/>
          </w:tcPr>
          <w:p w:rsidR="00322558" w:rsidRPr="00322558" w:rsidRDefault="00322558" w:rsidP="00793183">
            <w:pPr>
              <w:jc w:val="center"/>
              <w:rPr>
                <w:color w:val="000000"/>
                <w:sz w:val="12"/>
                <w:szCs w:val="14"/>
              </w:rPr>
            </w:pPr>
            <w:r w:rsidRPr="00322558">
              <w:rPr>
                <w:color w:val="000000"/>
                <w:sz w:val="12"/>
                <w:szCs w:val="14"/>
              </w:rPr>
              <w:t>206667,52391</w:t>
            </w:r>
          </w:p>
        </w:tc>
      </w:tr>
      <w:tr w:rsidR="00322558" w:rsidRPr="00322558" w:rsidTr="00322558">
        <w:tc>
          <w:tcPr>
            <w:tcW w:w="708" w:type="pct"/>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2025</w:t>
            </w:r>
          </w:p>
        </w:tc>
        <w:tc>
          <w:tcPr>
            <w:tcW w:w="869" w:type="pct"/>
            <w:tcBorders>
              <w:top w:val="single" w:sz="4" w:space="0" w:color="000000"/>
              <w:left w:val="single" w:sz="4" w:space="0" w:color="000000"/>
              <w:bottom w:val="single" w:sz="4" w:space="0" w:color="000000"/>
            </w:tcBorders>
            <w:vAlign w:val="center"/>
          </w:tcPr>
          <w:p w:rsidR="00322558" w:rsidRPr="00322558" w:rsidRDefault="00322558" w:rsidP="00793183">
            <w:pPr>
              <w:jc w:val="center"/>
              <w:rPr>
                <w:color w:val="000000"/>
                <w:sz w:val="12"/>
                <w:szCs w:val="14"/>
              </w:rPr>
            </w:pPr>
            <w:r w:rsidRPr="00322558">
              <w:rPr>
                <w:color w:val="000000"/>
                <w:sz w:val="12"/>
                <w:szCs w:val="14"/>
              </w:rPr>
              <w:t>106996,17000</w:t>
            </w:r>
          </w:p>
        </w:tc>
        <w:tc>
          <w:tcPr>
            <w:tcW w:w="959" w:type="pct"/>
            <w:tcBorders>
              <w:top w:val="single" w:sz="4" w:space="0" w:color="000000"/>
              <w:left w:val="single" w:sz="4" w:space="0" w:color="000000"/>
              <w:bottom w:val="single" w:sz="4" w:space="0" w:color="000000"/>
            </w:tcBorders>
            <w:vAlign w:val="center"/>
          </w:tcPr>
          <w:p w:rsidR="00322558" w:rsidRPr="00322558" w:rsidRDefault="00322558" w:rsidP="00793183">
            <w:pPr>
              <w:jc w:val="center"/>
              <w:rPr>
                <w:color w:val="000000"/>
                <w:sz w:val="12"/>
                <w:szCs w:val="14"/>
              </w:rPr>
            </w:pPr>
            <w:r w:rsidRPr="00322558">
              <w:rPr>
                <w:color w:val="000000"/>
                <w:sz w:val="12"/>
                <w:szCs w:val="14"/>
              </w:rPr>
              <w:t>178991,60072</w:t>
            </w:r>
          </w:p>
        </w:tc>
        <w:tc>
          <w:tcPr>
            <w:tcW w:w="1433" w:type="pct"/>
            <w:tcBorders>
              <w:top w:val="single" w:sz="4" w:space="0" w:color="000000"/>
              <w:left w:val="single" w:sz="4" w:space="0" w:color="000000"/>
              <w:bottom w:val="single" w:sz="4" w:space="0" w:color="000000"/>
            </w:tcBorders>
            <w:vAlign w:val="center"/>
          </w:tcPr>
          <w:p w:rsidR="00322558" w:rsidRPr="00322558" w:rsidRDefault="00322558" w:rsidP="00793183">
            <w:pPr>
              <w:jc w:val="center"/>
              <w:rPr>
                <w:color w:val="000000"/>
                <w:sz w:val="12"/>
                <w:szCs w:val="14"/>
              </w:rPr>
            </w:pPr>
            <w:r w:rsidRPr="00322558">
              <w:rPr>
                <w:color w:val="000000"/>
                <w:sz w:val="12"/>
                <w:szCs w:val="14"/>
              </w:rPr>
              <w:t>45985,00875</w:t>
            </w:r>
          </w:p>
        </w:tc>
        <w:tc>
          <w:tcPr>
            <w:tcW w:w="1032" w:type="pct"/>
            <w:tcBorders>
              <w:top w:val="single" w:sz="4" w:space="0" w:color="000000"/>
              <w:left w:val="single" w:sz="4" w:space="0" w:color="000000"/>
              <w:bottom w:val="single" w:sz="4" w:space="0" w:color="000000"/>
              <w:right w:val="single" w:sz="4" w:space="0" w:color="000000"/>
            </w:tcBorders>
            <w:vAlign w:val="center"/>
          </w:tcPr>
          <w:p w:rsidR="00322558" w:rsidRPr="00322558" w:rsidRDefault="00322558" w:rsidP="00793183">
            <w:pPr>
              <w:jc w:val="center"/>
              <w:rPr>
                <w:color w:val="000000"/>
                <w:sz w:val="12"/>
                <w:szCs w:val="14"/>
              </w:rPr>
            </w:pPr>
            <w:r w:rsidRPr="00322558">
              <w:rPr>
                <w:color w:val="000000"/>
                <w:sz w:val="12"/>
                <w:szCs w:val="14"/>
              </w:rPr>
              <w:t>331972,77947</w:t>
            </w:r>
          </w:p>
        </w:tc>
      </w:tr>
      <w:tr w:rsidR="00322558" w:rsidRPr="00322558" w:rsidTr="00322558">
        <w:trPr>
          <w:trHeight w:val="163"/>
        </w:trPr>
        <w:tc>
          <w:tcPr>
            <w:tcW w:w="708" w:type="pct"/>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2026</w:t>
            </w:r>
          </w:p>
        </w:tc>
        <w:tc>
          <w:tcPr>
            <w:tcW w:w="869" w:type="pct"/>
            <w:tcBorders>
              <w:top w:val="single" w:sz="4" w:space="0" w:color="000000"/>
              <w:left w:val="single" w:sz="4" w:space="0" w:color="000000"/>
              <w:bottom w:val="single" w:sz="4" w:space="0" w:color="000000"/>
            </w:tcBorders>
            <w:vAlign w:val="center"/>
          </w:tcPr>
          <w:p w:rsidR="00322558" w:rsidRPr="00322558" w:rsidRDefault="00322558" w:rsidP="00793183">
            <w:pPr>
              <w:jc w:val="center"/>
              <w:rPr>
                <w:color w:val="000000"/>
                <w:sz w:val="12"/>
                <w:szCs w:val="14"/>
              </w:rPr>
            </w:pPr>
            <w:r w:rsidRPr="00322558">
              <w:rPr>
                <w:color w:val="000000"/>
                <w:sz w:val="12"/>
                <w:szCs w:val="14"/>
              </w:rPr>
              <w:t>77057,98762</w:t>
            </w:r>
          </w:p>
        </w:tc>
        <w:tc>
          <w:tcPr>
            <w:tcW w:w="959" w:type="pct"/>
            <w:tcBorders>
              <w:top w:val="single" w:sz="4" w:space="0" w:color="000000"/>
              <w:left w:val="single" w:sz="4" w:space="0" w:color="000000"/>
              <w:bottom w:val="single" w:sz="4" w:space="0" w:color="000000"/>
            </w:tcBorders>
            <w:vAlign w:val="center"/>
          </w:tcPr>
          <w:p w:rsidR="00322558" w:rsidRPr="00322558" w:rsidRDefault="00322558" w:rsidP="00793183">
            <w:pPr>
              <w:jc w:val="center"/>
              <w:rPr>
                <w:color w:val="000000"/>
                <w:sz w:val="12"/>
                <w:szCs w:val="14"/>
              </w:rPr>
            </w:pPr>
            <w:r w:rsidRPr="00322558">
              <w:rPr>
                <w:color w:val="000000"/>
                <w:sz w:val="12"/>
                <w:szCs w:val="14"/>
              </w:rPr>
              <w:t>155265,52143</w:t>
            </w:r>
          </w:p>
        </w:tc>
        <w:tc>
          <w:tcPr>
            <w:tcW w:w="1433" w:type="pct"/>
            <w:tcBorders>
              <w:top w:val="single" w:sz="4" w:space="0" w:color="000000"/>
              <w:left w:val="single" w:sz="4" w:space="0" w:color="000000"/>
              <w:bottom w:val="single" w:sz="4" w:space="0" w:color="000000"/>
            </w:tcBorders>
            <w:vAlign w:val="center"/>
          </w:tcPr>
          <w:p w:rsidR="00322558" w:rsidRPr="00322558" w:rsidRDefault="00322558" w:rsidP="00793183">
            <w:pPr>
              <w:jc w:val="center"/>
              <w:rPr>
                <w:color w:val="000000"/>
                <w:sz w:val="12"/>
                <w:szCs w:val="14"/>
              </w:rPr>
            </w:pPr>
            <w:r w:rsidRPr="00322558">
              <w:rPr>
                <w:color w:val="000000"/>
                <w:sz w:val="12"/>
                <w:szCs w:val="14"/>
              </w:rPr>
              <w:t>43115,13005</w:t>
            </w:r>
          </w:p>
        </w:tc>
        <w:tc>
          <w:tcPr>
            <w:tcW w:w="1032" w:type="pct"/>
            <w:tcBorders>
              <w:top w:val="single" w:sz="4" w:space="0" w:color="000000"/>
              <w:left w:val="single" w:sz="4" w:space="0" w:color="000000"/>
              <w:bottom w:val="single" w:sz="4" w:space="0" w:color="000000"/>
              <w:right w:val="single" w:sz="4" w:space="0" w:color="000000"/>
            </w:tcBorders>
            <w:vAlign w:val="center"/>
          </w:tcPr>
          <w:p w:rsidR="00322558" w:rsidRPr="00322558" w:rsidRDefault="00322558" w:rsidP="00793183">
            <w:pPr>
              <w:jc w:val="center"/>
              <w:rPr>
                <w:color w:val="000000"/>
                <w:sz w:val="12"/>
                <w:szCs w:val="14"/>
              </w:rPr>
            </w:pPr>
            <w:r w:rsidRPr="00322558">
              <w:rPr>
                <w:color w:val="000000"/>
                <w:sz w:val="12"/>
                <w:szCs w:val="14"/>
              </w:rPr>
              <w:t>275438,63910</w:t>
            </w:r>
          </w:p>
        </w:tc>
      </w:tr>
      <w:tr w:rsidR="00322558" w:rsidRPr="00322558" w:rsidTr="00322558">
        <w:tc>
          <w:tcPr>
            <w:tcW w:w="708" w:type="pct"/>
            <w:tcBorders>
              <w:top w:val="single" w:sz="4" w:space="0" w:color="000000"/>
              <w:left w:val="single" w:sz="4" w:space="0" w:color="000000"/>
              <w:bottom w:val="single" w:sz="4" w:space="0" w:color="000000"/>
            </w:tcBorders>
          </w:tcPr>
          <w:p w:rsidR="00322558" w:rsidRPr="00322558" w:rsidRDefault="00322558" w:rsidP="00793183">
            <w:pPr>
              <w:rPr>
                <w:sz w:val="12"/>
                <w:szCs w:val="14"/>
              </w:rPr>
            </w:pPr>
            <w:r w:rsidRPr="00322558">
              <w:rPr>
                <w:sz w:val="12"/>
                <w:szCs w:val="14"/>
              </w:rPr>
              <w:t xml:space="preserve">             2027</w:t>
            </w:r>
          </w:p>
        </w:tc>
        <w:tc>
          <w:tcPr>
            <w:tcW w:w="869" w:type="pct"/>
            <w:tcBorders>
              <w:top w:val="single" w:sz="4" w:space="0" w:color="000000"/>
              <w:left w:val="single" w:sz="4" w:space="0" w:color="000000"/>
              <w:bottom w:val="single" w:sz="4" w:space="0" w:color="000000"/>
            </w:tcBorders>
            <w:vAlign w:val="center"/>
          </w:tcPr>
          <w:p w:rsidR="00322558" w:rsidRPr="00322558" w:rsidRDefault="00322558" w:rsidP="00793183">
            <w:pPr>
              <w:jc w:val="center"/>
              <w:rPr>
                <w:color w:val="000000"/>
                <w:sz w:val="12"/>
                <w:szCs w:val="14"/>
              </w:rPr>
            </w:pPr>
            <w:r w:rsidRPr="00322558">
              <w:rPr>
                <w:color w:val="000000"/>
                <w:sz w:val="12"/>
                <w:szCs w:val="14"/>
              </w:rPr>
              <w:t>15420,19365</w:t>
            </w:r>
          </w:p>
        </w:tc>
        <w:tc>
          <w:tcPr>
            <w:tcW w:w="959" w:type="pct"/>
            <w:tcBorders>
              <w:top w:val="single" w:sz="4" w:space="0" w:color="000000"/>
              <w:left w:val="single" w:sz="4" w:space="0" w:color="000000"/>
              <w:bottom w:val="single" w:sz="4" w:space="0" w:color="000000"/>
            </w:tcBorders>
            <w:vAlign w:val="center"/>
          </w:tcPr>
          <w:p w:rsidR="00322558" w:rsidRPr="00322558" w:rsidRDefault="00322558" w:rsidP="00793183">
            <w:pPr>
              <w:jc w:val="center"/>
              <w:rPr>
                <w:color w:val="000000"/>
                <w:sz w:val="12"/>
                <w:szCs w:val="14"/>
              </w:rPr>
            </w:pPr>
            <w:r w:rsidRPr="00322558">
              <w:rPr>
                <w:color w:val="000000"/>
                <w:sz w:val="12"/>
                <w:szCs w:val="14"/>
              </w:rPr>
              <w:t>152659,73456</w:t>
            </w:r>
          </w:p>
        </w:tc>
        <w:tc>
          <w:tcPr>
            <w:tcW w:w="1433" w:type="pct"/>
            <w:tcBorders>
              <w:top w:val="single" w:sz="4" w:space="0" w:color="000000"/>
              <w:left w:val="single" w:sz="4" w:space="0" w:color="000000"/>
              <w:bottom w:val="single" w:sz="4" w:space="0" w:color="000000"/>
            </w:tcBorders>
            <w:vAlign w:val="center"/>
          </w:tcPr>
          <w:p w:rsidR="00322558" w:rsidRPr="00322558" w:rsidRDefault="00322558" w:rsidP="00793183">
            <w:pPr>
              <w:jc w:val="center"/>
              <w:rPr>
                <w:color w:val="000000"/>
                <w:sz w:val="12"/>
                <w:szCs w:val="14"/>
              </w:rPr>
            </w:pPr>
            <w:r w:rsidRPr="00322558">
              <w:rPr>
                <w:color w:val="000000"/>
                <w:sz w:val="12"/>
                <w:szCs w:val="14"/>
              </w:rPr>
              <w:t>42987,24205</w:t>
            </w:r>
          </w:p>
        </w:tc>
        <w:tc>
          <w:tcPr>
            <w:tcW w:w="1032" w:type="pct"/>
            <w:tcBorders>
              <w:top w:val="single" w:sz="4" w:space="0" w:color="000000"/>
              <w:left w:val="single" w:sz="4" w:space="0" w:color="000000"/>
              <w:bottom w:val="single" w:sz="4" w:space="0" w:color="000000"/>
              <w:right w:val="single" w:sz="4" w:space="0" w:color="000000"/>
            </w:tcBorders>
            <w:vAlign w:val="center"/>
          </w:tcPr>
          <w:p w:rsidR="00322558" w:rsidRPr="00322558" w:rsidRDefault="00322558" w:rsidP="00793183">
            <w:pPr>
              <w:jc w:val="center"/>
              <w:rPr>
                <w:color w:val="000000"/>
                <w:sz w:val="12"/>
                <w:szCs w:val="14"/>
              </w:rPr>
            </w:pPr>
            <w:r w:rsidRPr="00322558">
              <w:rPr>
                <w:color w:val="000000"/>
                <w:sz w:val="12"/>
                <w:szCs w:val="14"/>
              </w:rPr>
              <w:t>211067,17026</w:t>
            </w:r>
          </w:p>
        </w:tc>
      </w:tr>
      <w:tr w:rsidR="00322558" w:rsidRPr="00322558" w:rsidTr="00322558">
        <w:tc>
          <w:tcPr>
            <w:tcW w:w="708" w:type="pct"/>
            <w:tcBorders>
              <w:top w:val="single" w:sz="4" w:space="0" w:color="000000"/>
              <w:left w:val="single" w:sz="4" w:space="0" w:color="000000"/>
              <w:bottom w:val="single" w:sz="4" w:space="0" w:color="000000"/>
            </w:tcBorders>
          </w:tcPr>
          <w:p w:rsidR="00322558" w:rsidRPr="00322558" w:rsidRDefault="00322558" w:rsidP="00793183">
            <w:pPr>
              <w:rPr>
                <w:sz w:val="12"/>
                <w:szCs w:val="14"/>
              </w:rPr>
            </w:pPr>
            <w:r w:rsidRPr="00322558">
              <w:rPr>
                <w:sz w:val="12"/>
                <w:szCs w:val="14"/>
              </w:rPr>
              <w:t>ВСЕГО</w:t>
            </w:r>
          </w:p>
        </w:tc>
        <w:tc>
          <w:tcPr>
            <w:tcW w:w="869" w:type="pct"/>
            <w:tcBorders>
              <w:top w:val="single" w:sz="4" w:space="0" w:color="000000"/>
              <w:left w:val="single" w:sz="4" w:space="0" w:color="000000"/>
              <w:bottom w:val="single" w:sz="4" w:space="0" w:color="000000"/>
            </w:tcBorders>
            <w:vAlign w:val="center"/>
          </w:tcPr>
          <w:p w:rsidR="00322558" w:rsidRPr="00322558" w:rsidRDefault="00322558" w:rsidP="00793183">
            <w:pPr>
              <w:jc w:val="center"/>
              <w:rPr>
                <w:color w:val="000000"/>
                <w:sz w:val="12"/>
                <w:szCs w:val="14"/>
              </w:rPr>
            </w:pPr>
            <w:r w:rsidRPr="00322558">
              <w:rPr>
                <w:color w:val="000000"/>
                <w:sz w:val="12"/>
                <w:szCs w:val="14"/>
              </w:rPr>
              <w:t>242484,43584</w:t>
            </w:r>
          </w:p>
        </w:tc>
        <w:tc>
          <w:tcPr>
            <w:tcW w:w="959" w:type="pct"/>
            <w:tcBorders>
              <w:top w:val="single" w:sz="4" w:space="0" w:color="000000"/>
              <w:left w:val="single" w:sz="4" w:space="0" w:color="000000"/>
              <w:bottom w:val="single" w:sz="4" w:space="0" w:color="000000"/>
            </w:tcBorders>
            <w:vAlign w:val="center"/>
          </w:tcPr>
          <w:p w:rsidR="00322558" w:rsidRPr="00322558" w:rsidRDefault="00322558" w:rsidP="00793183">
            <w:pPr>
              <w:jc w:val="center"/>
              <w:rPr>
                <w:color w:val="000000"/>
                <w:sz w:val="12"/>
                <w:szCs w:val="14"/>
              </w:rPr>
            </w:pPr>
            <w:r w:rsidRPr="00322558">
              <w:rPr>
                <w:color w:val="000000"/>
                <w:sz w:val="12"/>
                <w:szCs w:val="14"/>
              </w:rPr>
              <w:t>1020859,91879</w:t>
            </w:r>
          </w:p>
        </w:tc>
        <w:tc>
          <w:tcPr>
            <w:tcW w:w="1433" w:type="pct"/>
            <w:tcBorders>
              <w:top w:val="single" w:sz="4" w:space="0" w:color="000000"/>
              <w:left w:val="single" w:sz="4" w:space="0" w:color="000000"/>
              <w:bottom w:val="single" w:sz="4" w:space="0" w:color="000000"/>
            </w:tcBorders>
            <w:vAlign w:val="center"/>
          </w:tcPr>
          <w:p w:rsidR="00322558" w:rsidRPr="00322558" w:rsidRDefault="00322558" w:rsidP="00793183">
            <w:pPr>
              <w:jc w:val="center"/>
              <w:rPr>
                <w:color w:val="000000"/>
                <w:sz w:val="12"/>
                <w:szCs w:val="14"/>
              </w:rPr>
            </w:pPr>
            <w:r w:rsidRPr="00322558">
              <w:rPr>
                <w:color w:val="000000"/>
                <w:sz w:val="12"/>
                <w:szCs w:val="14"/>
              </w:rPr>
              <w:t>271664,28410</w:t>
            </w:r>
          </w:p>
        </w:tc>
        <w:tc>
          <w:tcPr>
            <w:tcW w:w="1032" w:type="pct"/>
            <w:tcBorders>
              <w:top w:val="single" w:sz="4" w:space="0" w:color="000000"/>
              <w:left w:val="single" w:sz="4" w:space="0" w:color="000000"/>
              <w:bottom w:val="single" w:sz="4" w:space="0" w:color="000000"/>
              <w:right w:val="single" w:sz="4" w:space="0" w:color="000000"/>
            </w:tcBorders>
            <w:vAlign w:val="center"/>
          </w:tcPr>
          <w:p w:rsidR="00322558" w:rsidRPr="00322558" w:rsidRDefault="00322558" w:rsidP="00793183">
            <w:pPr>
              <w:jc w:val="center"/>
              <w:rPr>
                <w:color w:val="000000"/>
                <w:sz w:val="12"/>
                <w:szCs w:val="14"/>
              </w:rPr>
            </w:pPr>
            <w:r w:rsidRPr="00322558">
              <w:rPr>
                <w:color w:val="000000"/>
                <w:sz w:val="12"/>
                <w:szCs w:val="14"/>
              </w:rPr>
              <w:t>1535008,82273</w:t>
            </w:r>
          </w:p>
        </w:tc>
      </w:tr>
    </w:tbl>
    <w:p w:rsidR="00322558" w:rsidRPr="00954E1A" w:rsidRDefault="00322558" w:rsidP="00322558">
      <w:pPr>
        <w:rPr>
          <w:b/>
          <w:bCs/>
          <w:sz w:val="14"/>
          <w:szCs w:val="14"/>
        </w:rPr>
      </w:pPr>
      <w:r w:rsidRPr="00954E1A">
        <w:rPr>
          <w:b/>
          <w:bCs/>
          <w:sz w:val="14"/>
          <w:szCs w:val="14"/>
        </w:rPr>
        <w:t>»;</w:t>
      </w:r>
    </w:p>
    <w:p w:rsidR="00322558" w:rsidRDefault="00322558" w:rsidP="00322558">
      <w:pPr>
        <w:suppressAutoHyphens/>
        <w:autoSpaceDE w:val="0"/>
        <w:autoSpaceDN w:val="0"/>
        <w:adjustRightInd w:val="0"/>
        <w:ind w:firstLine="284"/>
        <w:contextualSpacing/>
        <w:rPr>
          <w:spacing w:val="-6"/>
          <w:sz w:val="14"/>
          <w:szCs w:val="14"/>
        </w:rPr>
      </w:pPr>
      <w:r w:rsidRPr="00954E1A">
        <w:rPr>
          <w:spacing w:val="-6"/>
          <w:sz w:val="14"/>
          <w:szCs w:val="14"/>
        </w:rPr>
        <w:t>1.8 Мероприятия муниципальной подпрограммы 1 в редакции:</w:t>
      </w:r>
    </w:p>
    <w:p w:rsidR="00322558" w:rsidRDefault="00322558" w:rsidP="00322558">
      <w:pPr>
        <w:jc w:val="center"/>
        <w:rPr>
          <w:b/>
          <w:bCs/>
          <w:sz w:val="14"/>
          <w:szCs w:val="14"/>
        </w:rPr>
      </w:pPr>
    </w:p>
    <w:p w:rsidR="00322558" w:rsidRPr="00954E1A" w:rsidRDefault="00322558" w:rsidP="00322558">
      <w:pPr>
        <w:jc w:val="center"/>
        <w:rPr>
          <w:sz w:val="14"/>
          <w:szCs w:val="14"/>
        </w:rPr>
      </w:pPr>
      <w:r w:rsidRPr="00954E1A">
        <w:rPr>
          <w:b/>
          <w:bCs/>
          <w:sz w:val="14"/>
          <w:szCs w:val="14"/>
        </w:rPr>
        <w:t>«Мероприятия подпрограммы</w:t>
      </w:r>
    </w:p>
    <w:p w:rsidR="00322558" w:rsidRPr="00954E1A" w:rsidRDefault="00322558" w:rsidP="00322558">
      <w:pPr>
        <w:jc w:val="center"/>
        <w:rPr>
          <w:sz w:val="14"/>
          <w:szCs w:val="14"/>
        </w:rPr>
      </w:pPr>
      <w:r w:rsidRPr="00954E1A">
        <w:rPr>
          <w:sz w:val="14"/>
          <w:szCs w:val="14"/>
        </w:rPr>
        <w:t>«Развитие дошкольного и общего  образования в Солецком муниципальном округе»</w:t>
      </w:r>
    </w:p>
    <w:p w:rsidR="00322558" w:rsidRPr="00954E1A" w:rsidRDefault="00322558" w:rsidP="00322558">
      <w:pPr>
        <w:jc w:val="center"/>
        <w:rPr>
          <w:sz w:val="14"/>
          <w:szCs w:val="14"/>
        </w:rPr>
      </w:pPr>
      <w:r w:rsidRPr="00954E1A">
        <w:rPr>
          <w:sz w:val="14"/>
          <w:szCs w:val="14"/>
        </w:rPr>
        <w:t>муниципальной программы Солецкого муниципального округа</w:t>
      </w:r>
    </w:p>
    <w:p w:rsidR="00322558" w:rsidRDefault="00322558" w:rsidP="00322558">
      <w:pPr>
        <w:jc w:val="center"/>
        <w:rPr>
          <w:sz w:val="14"/>
          <w:szCs w:val="14"/>
        </w:rPr>
      </w:pPr>
      <w:r w:rsidRPr="00954E1A">
        <w:rPr>
          <w:sz w:val="14"/>
          <w:szCs w:val="14"/>
        </w:rPr>
        <w:t>«Развитие образования в  Солецком муниципальном  округе»</w:t>
      </w:r>
    </w:p>
    <w:p w:rsidR="00322558" w:rsidRDefault="00322558" w:rsidP="00322558">
      <w:pPr>
        <w:jc w:val="center"/>
        <w:rPr>
          <w:sz w:val="14"/>
          <w:szCs w:val="1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
        <w:gridCol w:w="244"/>
        <w:gridCol w:w="277"/>
        <w:gridCol w:w="154"/>
        <w:gridCol w:w="414"/>
        <w:gridCol w:w="216"/>
        <w:gridCol w:w="97"/>
        <w:gridCol w:w="256"/>
        <w:gridCol w:w="78"/>
        <w:gridCol w:w="219"/>
        <w:gridCol w:w="129"/>
        <w:gridCol w:w="148"/>
        <w:gridCol w:w="238"/>
        <w:gridCol w:w="132"/>
        <w:gridCol w:w="255"/>
        <w:gridCol w:w="97"/>
        <w:gridCol w:w="221"/>
        <w:gridCol w:w="80"/>
        <w:gridCol w:w="115"/>
        <w:gridCol w:w="239"/>
        <w:gridCol w:w="187"/>
        <w:gridCol w:w="115"/>
        <w:gridCol w:w="239"/>
        <w:gridCol w:w="92"/>
        <w:gridCol w:w="115"/>
        <w:gridCol w:w="239"/>
        <w:gridCol w:w="187"/>
        <w:gridCol w:w="56"/>
        <w:gridCol w:w="298"/>
      </w:tblGrid>
      <w:tr w:rsidR="00322558" w:rsidRPr="00322558" w:rsidTr="00322558">
        <w:trPr>
          <w:trHeight w:val="20"/>
        </w:trPr>
        <w:tc>
          <w:tcPr>
            <w:tcW w:w="0" w:type="auto"/>
            <w:gridSpan w:val="3"/>
            <w:vMerge w:val="restart"/>
            <w:shd w:val="clear" w:color="auto" w:fill="auto"/>
            <w:vAlign w:val="center"/>
          </w:tcPr>
          <w:p w:rsidR="00322558" w:rsidRPr="00322558" w:rsidRDefault="00322558" w:rsidP="00793183">
            <w:pPr>
              <w:jc w:val="center"/>
              <w:rPr>
                <w:sz w:val="10"/>
                <w:szCs w:val="14"/>
              </w:rPr>
            </w:pPr>
            <w:r w:rsidRPr="00322558">
              <w:rPr>
                <w:sz w:val="10"/>
                <w:szCs w:val="14"/>
              </w:rPr>
              <w:t>№</w:t>
            </w:r>
          </w:p>
          <w:p w:rsidR="00322558" w:rsidRPr="00322558" w:rsidRDefault="00322558" w:rsidP="00793183">
            <w:pPr>
              <w:jc w:val="center"/>
              <w:rPr>
                <w:sz w:val="10"/>
                <w:szCs w:val="14"/>
              </w:rPr>
            </w:pPr>
            <w:proofErr w:type="gramStart"/>
            <w:r w:rsidRPr="00322558">
              <w:rPr>
                <w:sz w:val="10"/>
                <w:szCs w:val="14"/>
              </w:rPr>
              <w:t>п</w:t>
            </w:r>
            <w:proofErr w:type="gramEnd"/>
            <w:r w:rsidRPr="00322558">
              <w:rPr>
                <w:sz w:val="10"/>
                <w:szCs w:val="14"/>
              </w:rPr>
              <w:t>/п</w:t>
            </w:r>
          </w:p>
        </w:tc>
        <w:tc>
          <w:tcPr>
            <w:tcW w:w="0" w:type="auto"/>
            <w:gridSpan w:val="3"/>
            <w:vMerge w:val="restart"/>
            <w:shd w:val="clear" w:color="auto" w:fill="auto"/>
            <w:vAlign w:val="center"/>
          </w:tcPr>
          <w:p w:rsidR="00322558" w:rsidRPr="00322558" w:rsidRDefault="00322558" w:rsidP="00322558">
            <w:pPr>
              <w:jc w:val="center"/>
              <w:rPr>
                <w:sz w:val="10"/>
                <w:szCs w:val="14"/>
              </w:rPr>
            </w:pPr>
            <w:r w:rsidRPr="00322558">
              <w:rPr>
                <w:sz w:val="10"/>
                <w:szCs w:val="14"/>
              </w:rPr>
              <w:t>Наименование мероприятия</w:t>
            </w:r>
          </w:p>
        </w:tc>
        <w:tc>
          <w:tcPr>
            <w:tcW w:w="0" w:type="auto"/>
            <w:gridSpan w:val="2"/>
            <w:vMerge w:val="restart"/>
            <w:shd w:val="clear" w:color="auto" w:fill="auto"/>
            <w:vAlign w:val="center"/>
          </w:tcPr>
          <w:p w:rsidR="00322558" w:rsidRPr="00322558" w:rsidRDefault="00322558" w:rsidP="00793183">
            <w:pPr>
              <w:jc w:val="center"/>
              <w:rPr>
                <w:sz w:val="10"/>
                <w:szCs w:val="14"/>
              </w:rPr>
            </w:pPr>
            <w:r w:rsidRPr="00322558">
              <w:rPr>
                <w:sz w:val="10"/>
                <w:szCs w:val="14"/>
              </w:rPr>
              <w:t>Исполни</w:t>
            </w:r>
          </w:p>
          <w:p w:rsidR="00322558" w:rsidRPr="00322558" w:rsidRDefault="00322558" w:rsidP="00793183">
            <w:pPr>
              <w:jc w:val="center"/>
              <w:rPr>
                <w:sz w:val="10"/>
                <w:szCs w:val="14"/>
              </w:rPr>
            </w:pPr>
            <w:proofErr w:type="spellStart"/>
            <w:r w:rsidRPr="00322558">
              <w:rPr>
                <w:sz w:val="10"/>
                <w:szCs w:val="14"/>
              </w:rPr>
              <w:t>тель</w:t>
            </w:r>
            <w:proofErr w:type="spellEnd"/>
          </w:p>
          <w:p w:rsidR="00322558" w:rsidRPr="00322558" w:rsidRDefault="00322558" w:rsidP="00793183">
            <w:pPr>
              <w:jc w:val="center"/>
              <w:rPr>
                <w:sz w:val="10"/>
                <w:szCs w:val="14"/>
              </w:rPr>
            </w:pPr>
            <w:r w:rsidRPr="00322558">
              <w:rPr>
                <w:sz w:val="10"/>
                <w:szCs w:val="14"/>
              </w:rPr>
              <w:t>мероприятия</w:t>
            </w:r>
          </w:p>
        </w:tc>
        <w:tc>
          <w:tcPr>
            <w:tcW w:w="0" w:type="auto"/>
            <w:gridSpan w:val="2"/>
            <w:vMerge w:val="restart"/>
            <w:shd w:val="clear" w:color="auto" w:fill="auto"/>
            <w:vAlign w:val="center"/>
          </w:tcPr>
          <w:p w:rsidR="00322558" w:rsidRPr="00322558" w:rsidRDefault="00322558" w:rsidP="00793183">
            <w:pPr>
              <w:jc w:val="center"/>
              <w:rPr>
                <w:sz w:val="10"/>
                <w:szCs w:val="14"/>
              </w:rPr>
            </w:pPr>
            <w:r w:rsidRPr="00322558">
              <w:rPr>
                <w:sz w:val="10"/>
                <w:szCs w:val="14"/>
              </w:rPr>
              <w:t>Срок</w:t>
            </w:r>
          </w:p>
          <w:p w:rsidR="00322558" w:rsidRPr="00322558" w:rsidRDefault="00322558" w:rsidP="00793183">
            <w:pPr>
              <w:jc w:val="center"/>
              <w:rPr>
                <w:sz w:val="10"/>
                <w:szCs w:val="14"/>
              </w:rPr>
            </w:pPr>
            <w:proofErr w:type="spellStart"/>
            <w:r w:rsidRPr="00322558">
              <w:rPr>
                <w:sz w:val="10"/>
                <w:szCs w:val="14"/>
              </w:rPr>
              <w:t>реали</w:t>
            </w:r>
            <w:proofErr w:type="spellEnd"/>
          </w:p>
          <w:p w:rsidR="00322558" w:rsidRPr="00322558" w:rsidRDefault="00322558" w:rsidP="00793183">
            <w:pPr>
              <w:jc w:val="center"/>
              <w:rPr>
                <w:sz w:val="10"/>
                <w:szCs w:val="14"/>
              </w:rPr>
            </w:pPr>
            <w:proofErr w:type="spellStart"/>
            <w:r w:rsidRPr="00322558">
              <w:rPr>
                <w:sz w:val="10"/>
                <w:szCs w:val="14"/>
              </w:rPr>
              <w:t>зации</w:t>
            </w:r>
            <w:proofErr w:type="spellEnd"/>
          </w:p>
        </w:tc>
        <w:tc>
          <w:tcPr>
            <w:tcW w:w="0" w:type="auto"/>
            <w:gridSpan w:val="3"/>
            <w:vMerge w:val="restart"/>
            <w:shd w:val="clear" w:color="auto" w:fill="auto"/>
            <w:vAlign w:val="center"/>
          </w:tcPr>
          <w:p w:rsidR="00322558" w:rsidRPr="00322558" w:rsidRDefault="00322558" w:rsidP="00793183">
            <w:pPr>
              <w:jc w:val="center"/>
              <w:rPr>
                <w:sz w:val="10"/>
                <w:szCs w:val="14"/>
              </w:rPr>
            </w:pPr>
            <w:r w:rsidRPr="00322558">
              <w:rPr>
                <w:sz w:val="10"/>
                <w:szCs w:val="14"/>
              </w:rPr>
              <w:t>Целевой показатель (номер целевого показателя из паспорта подпрограммы)</w:t>
            </w:r>
          </w:p>
        </w:tc>
        <w:tc>
          <w:tcPr>
            <w:tcW w:w="0" w:type="auto"/>
            <w:gridSpan w:val="2"/>
            <w:vMerge w:val="restart"/>
            <w:shd w:val="clear" w:color="auto" w:fill="auto"/>
            <w:vAlign w:val="center"/>
          </w:tcPr>
          <w:p w:rsidR="00322558" w:rsidRPr="00322558" w:rsidRDefault="00322558" w:rsidP="00793183">
            <w:pPr>
              <w:jc w:val="center"/>
              <w:rPr>
                <w:sz w:val="10"/>
                <w:szCs w:val="14"/>
              </w:rPr>
            </w:pPr>
            <w:r w:rsidRPr="00322558">
              <w:rPr>
                <w:sz w:val="10"/>
                <w:szCs w:val="14"/>
              </w:rPr>
              <w:t>Источник финансирования</w:t>
            </w:r>
          </w:p>
        </w:tc>
        <w:tc>
          <w:tcPr>
            <w:tcW w:w="0" w:type="auto"/>
            <w:gridSpan w:val="14"/>
            <w:shd w:val="clear" w:color="auto" w:fill="auto"/>
            <w:vAlign w:val="center"/>
          </w:tcPr>
          <w:p w:rsidR="00322558" w:rsidRPr="00322558" w:rsidRDefault="00322558" w:rsidP="00793183">
            <w:pPr>
              <w:jc w:val="center"/>
              <w:rPr>
                <w:sz w:val="10"/>
                <w:szCs w:val="14"/>
              </w:rPr>
            </w:pPr>
            <w:r w:rsidRPr="00322558">
              <w:rPr>
                <w:sz w:val="10"/>
                <w:szCs w:val="14"/>
              </w:rPr>
              <w:t>Объём финансирования по годам</w:t>
            </w:r>
          </w:p>
          <w:p w:rsidR="00322558" w:rsidRPr="00322558" w:rsidRDefault="00322558" w:rsidP="00793183">
            <w:pPr>
              <w:jc w:val="center"/>
              <w:rPr>
                <w:sz w:val="10"/>
                <w:szCs w:val="14"/>
              </w:rPr>
            </w:pPr>
            <w:r w:rsidRPr="00322558">
              <w:rPr>
                <w:sz w:val="10"/>
                <w:szCs w:val="14"/>
              </w:rPr>
              <w:t>(тыс. руб.)</w:t>
            </w:r>
          </w:p>
        </w:tc>
      </w:tr>
      <w:tr w:rsidR="00322558" w:rsidRPr="00322558" w:rsidTr="00322558">
        <w:trPr>
          <w:trHeight w:val="20"/>
        </w:trPr>
        <w:tc>
          <w:tcPr>
            <w:tcW w:w="0" w:type="auto"/>
            <w:gridSpan w:val="3"/>
            <w:vMerge/>
            <w:shd w:val="clear" w:color="auto" w:fill="auto"/>
            <w:vAlign w:val="center"/>
          </w:tcPr>
          <w:p w:rsidR="00322558" w:rsidRPr="00322558" w:rsidRDefault="00322558" w:rsidP="00793183">
            <w:pPr>
              <w:snapToGrid w:val="0"/>
              <w:jc w:val="center"/>
              <w:rPr>
                <w:sz w:val="10"/>
                <w:szCs w:val="14"/>
              </w:rPr>
            </w:pPr>
          </w:p>
        </w:tc>
        <w:tc>
          <w:tcPr>
            <w:tcW w:w="0" w:type="auto"/>
            <w:gridSpan w:val="3"/>
            <w:vMerge/>
            <w:shd w:val="clear" w:color="auto" w:fill="auto"/>
            <w:vAlign w:val="center"/>
          </w:tcPr>
          <w:p w:rsidR="00322558" w:rsidRPr="00322558" w:rsidRDefault="00322558" w:rsidP="00793183">
            <w:pPr>
              <w:snapToGrid w:val="0"/>
              <w:jc w:val="center"/>
              <w:rPr>
                <w:sz w:val="10"/>
                <w:szCs w:val="14"/>
              </w:rPr>
            </w:pPr>
          </w:p>
        </w:tc>
        <w:tc>
          <w:tcPr>
            <w:tcW w:w="0" w:type="auto"/>
            <w:gridSpan w:val="2"/>
            <w:vMerge/>
            <w:shd w:val="clear" w:color="auto" w:fill="auto"/>
            <w:vAlign w:val="center"/>
          </w:tcPr>
          <w:p w:rsidR="00322558" w:rsidRPr="00322558" w:rsidRDefault="00322558" w:rsidP="00793183">
            <w:pPr>
              <w:snapToGrid w:val="0"/>
              <w:jc w:val="center"/>
              <w:rPr>
                <w:sz w:val="10"/>
                <w:szCs w:val="14"/>
              </w:rPr>
            </w:pPr>
          </w:p>
        </w:tc>
        <w:tc>
          <w:tcPr>
            <w:tcW w:w="0" w:type="auto"/>
            <w:gridSpan w:val="2"/>
            <w:vMerge/>
            <w:shd w:val="clear" w:color="auto" w:fill="auto"/>
            <w:vAlign w:val="center"/>
          </w:tcPr>
          <w:p w:rsidR="00322558" w:rsidRPr="00322558" w:rsidRDefault="00322558" w:rsidP="00793183">
            <w:pPr>
              <w:snapToGrid w:val="0"/>
              <w:jc w:val="center"/>
              <w:rPr>
                <w:sz w:val="10"/>
                <w:szCs w:val="14"/>
              </w:rPr>
            </w:pPr>
          </w:p>
        </w:tc>
        <w:tc>
          <w:tcPr>
            <w:tcW w:w="0" w:type="auto"/>
            <w:gridSpan w:val="3"/>
            <w:vMerge/>
            <w:shd w:val="clear" w:color="auto" w:fill="auto"/>
            <w:vAlign w:val="center"/>
          </w:tcPr>
          <w:p w:rsidR="00322558" w:rsidRPr="00322558" w:rsidRDefault="00322558" w:rsidP="00793183">
            <w:pPr>
              <w:snapToGrid w:val="0"/>
              <w:jc w:val="center"/>
              <w:rPr>
                <w:sz w:val="10"/>
                <w:szCs w:val="14"/>
              </w:rPr>
            </w:pPr>
          </w:p>
        </w:tc>
        <w:tc>
          <w:tcPr>
            <w:tcW w:w="0" w:type="auto"/>
            <w:gridSpan w:val="2"/>
            <w:vMerge/>
            <w:shd w:val="clear" w:color="auto" w:fill="auto"/>
            <w:vAlign w:val="center"/>
          </w:tcPr>
          <w:p w:rsidR="00322558" w:rsidRPr="00322558" w:rsidRDefault="00322558" w:rsidP="00793183">
            <w:pPr>
              <w:snapToGrid w:val="0"/>
              <w:jc w:val="center"/>
              <w:rPr>
                <w:sz w:val="10"/>
                <w:szCs w:val="14"/>
              </w:rPr>
            </w:pP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2021</w:t>
            </w:r>
          </w:p>
        </w:tc>
        <w:tc>
          <w:tcPr>
            <w:tcW w:w="0" w:type="auto"/>
            <w:gridSpan w:val="3"/>
            <w:shd w:val="clear" w:color="auto" w:fill="auto"/>
            <w:vAlign w:val="center"/>
          </w:tcPr>
          <w:p w:rsidR="00322558" w:rsidRPr="00322558" w:rsidRDefault="00322558" w:rsidP="00793183">
            <w:pPr>
              <w:jc w:val="center"/>
              <w:rPr>
                <w:sz w:val="10"/>
                <w:szCs w:val="14"/>
              </w:rPr>
            </w:pPr>
            <w:r w:rsidRPr="00322558">
              <w:rPr>
                <w:sz w:val="10"/>
                <w:szCs w:val="14"/>
              </w:rPr>
              <w:t>2022</w:t>
            </w:r>
          </w:p>
        </w:tc>
        <w:tc>
          <w:tcPr>
            <w:tcW w:w="0" w:type="auto"/>
            <w:shd w:val="clear" w:color="auto" w:fill="auto"/>
            <w:vAlign w:val="center"/>
          </w:tcPr>
          <w:p w:rsidR="00322558" w:rsidRPr="00322558" w:rsidRDefault="00322558" w:rsidP="00793183">
            <w:pPr>
              <w:jc w:val="center"/>
              <w:rPr>
                <w:sz w:val="10"/>
                <w:szCs w:val="14"/>
              </w:rPr>
            </w:pPr>
            <w:r w:rsidRPr="00322558">
              <w:rPr>
                <w:sz w:val="10"/>
                <w:szCs w:val="14"/>
              </w:rPr>
              <w:t>2023</w:t>
            </w:r>
          </w:p>
        </w:tc>
        <w:tc>
          <w:tcPr>
            <w:tcW w:w="0" w:type="auto"/>
            <w:gridSpan w:val="2"/>
            <w:shd w:val="clear" w:color="auto" w:fill="auto"/>
            <w:vAlign w:val="center"/>
          </w:tcPr>
          <w:p w:rsidR="00322558" w:rsidRPr="00322558" w:rsidRDefault="00322558" w:rsidP="00793183">
            <w:pPr>
              <w:jc w:val="center"/>
              <w:rPr>
                <w:sz w:val="10"/>
                <w:szCs w:val="14"/>
                <w:lang w:val="en-US"/>
              </w:rPr>
            </w:pPr>
            <w:r w:rsidRPr="00322558">
              <w:rPr>
                <w:sz w:val="10"/>
                <w:szCs w:val="14"/>
              </w:rPr>
              <w:t>2024</w:t>
            </w:r>
          </w:p>
        </w:tc>
        <w:tc>
          <w:tcPr>
            <w:tcW w:w="0" w:type="auto"/>
            <w:gridSpan w:val="3"/>
            <w:shd w:val="clear" w:color="auto" w:fill="auto"/>
            <w:vAlign w:val="center"/>
          </w:tcPr>
          <w:p w:rsidR="00322558" w:rsidRPr="00322558" w:rsidRDefault="00322558" w:rsidP="00793183">
            <w:pPr>
              <w:jc w:val="center"/>
              <w:rPr>
                <w:sz w:val="10"/>
                <w:szCs w:val="14"/>
              </w:rPr>
            </w:pPr>
            <w:r w:rsidRPr="00322558">
              <w:rPr>
                <w:sz w:val="10"/>
                <w:szCs w:val="14"/>
                <w:lang w:val="en-US"/>
              </w:rPr>
              <w:t>20</w:t>
            </w:r>
            <w:r w:rsidRPr="00322558">
              <w:rPr>
                <w:sz w:val="10"/>
                <w:szCs w:val="14"/>
              </w:rPr>
              <w:t>25</w:t>
            </w:r>
          </w:p>
        </w:tc>
        <w:tc>
          <w:tcPr>
            <w:tcW w:w="0" w:type="auto"/>
            <w:shd w:val="clear" w:color="auto" w:fill="auto"/>
            <w:vAlign w:val="center"/>
          </w:tcPr>
          <w:p w:rsidR="00322558" w:rsidRPr="00322558" w:rsidRDefault="00322558" w:rsidP="00793183">
            <w:pPr>
              <w:jc w:val="center"/>
              <w:rPr>
                <w:sz w:val="10"/>
                <w:szCs w:val="14"/>
              </w:rPr>
            </w:pPr>
            <w:r w:rsidRPr="00322558">
              <w:rPr>
                <w:sz w:val="10"/>
                <w:szCs w:val="14"/>
                <w:lang w:val="en-US"/>
              </w:rPr>
              <w:t>20</w:t>
            </w:r>
            <w:r w:rsidRPr="00322558">
              <w:rPr>
                <w:sz w:val="10"/>
                <w:szCs w:val="14"/>
              </w:rPr>
              <w:t>26</w:t>
            </w:r>
          </w:p>
        </w:tc>
        <w:tc>
          <w:tcPr>
            <w:tcW w:w="0" w:type="auto"/>
            <w:gridSpan w:val="2"/>
          </w:tcPr>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t>2027</w:t>
            </w:r>
          </w:p>
        </w:tc>
      </w:tr>
      <w:tr w:rsidR="00322558" w:rsidRPr="00322558" w:rsidTr="00322558">
        <w:trPr>
          <w:trHeight w:val="20"/>
        </w:trPr>
        <w:tc>
          <w:tcPr>
            <w:tcW w:w="0" w:type="auto"/>
            <w:gridSpan w:val="3"/>
            <w:shd w:val="clear" w:color="auto" w:fill="auto"/>
          </w:tcPr>
          <w:p w:rsidR="00322558" w:rsidRPr="00322558" w:rsidRDefault="00322558" w:rsidP="00793183">
            <w:pPr>
              <w:jc w:val="center"/>
              <w:rPr>
                <w:sz w:val="10"/>
                <w:szCs w:val="14"/>
              </w:rPr>
            </w:pPr>
            <w:r w:rsidRPr="00322558">
              <w:rPr>
                <w:sz w:val="10"/>
                <w:szCs w:val="14"/>
              </w:rPr>
              <w:t>1</w:t>
            </w:r>
          </w:p>
        </w:tc>
        <w:tc>
          <w:tcPr>
            <w:tcW w:w="0" w:type="auto"/>
            <w:gridSpan w:val="3"/>
            <w:shd w:val="clear" w:color="auto" w:fill="auto"/>
          </w:tcPr>
          <w:p w:rsidR="00322558" w:rsidRPr="00322558" w:rsidRDefault="00322558" w:rsidP="00793183">
            <w:pPr>
              <w:jc w:val="center"/>
              <w:rPr>
                <w:sz w:val="10"/>
                <w:szCs w:val="14"/>
              </w:rPr>
            </w:pPr>
            <w:r w:rsidRPr="00322558">
              <w:rPr>
                <w:sz w:val="10"/>
                <w:szCs w:val="14"/>
              </w:rPr>
              <w:t>2</w:t>
            </w: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3</w:t>
            </w: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4</w:t>
            </w:r>
          </w:p>
        </w:tc>
        <w:tc>
          <w:tcPr>
            <w:tcW w:w="0" w:type="auto"/>
            <w:gridSpan w:val="3"/>
            <w:shd w:val="clear" w:color="auto" w:fill="auto"/>
          </w:tcPr>
          <w:p w:rsidR="00322558" w:rsidRPr="00322558" w:rsidRDefault="00322558" w:rsidP="00793183">
            <w:pPr>
              <w:jc w:val="center"/>
              <w:rPr>
                <w:sz w:val="10"/>
                <w:szCs w:val="14"/>
              </w:rPr>
            </w:pPr>
            <w:r w:rsidRPr="00322558">
              <w:rPr>
                <w:sz w:val="10"/>
                <w:szCs w:val="14"/>
              </w:rPr>
              <w:t>5</w:t>
            </w: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6</w:t>
            </w: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7</w:t>
            </w:r>
          </w:p>
        </w:tc>
        <w:tc>
          <w:tcPr>
            <w:tcW w:w="0" w:type="auto"/>
            <w:gridSpan w:val="3"/>
            <w:shd w:val="clear" w:color="auto" w:fill="auto"/>
          </w:tcPr>
          <w:p w:rsidR="00322558" w:rsidRPr="00322558" w:rsidRDefault="00322558" w:rsidP="00793183">
            <w:pPr>
              <w:jc w:val="center"/>
              <w:rPr>
                <w:sz w:val="10"/>
                <w:szCs w:val="14"/>
              </w:rPr>
            </w:pPr>
            <w:r w:rsidRPr="00322558">
              <w:rPr>
                <w:sz w:val="10"/>
                <w:szCs w:val="14"/>
              </w:rPr>
              <w:t>8</w:t>
            </w:r>
          </w:p>
        </w:tc>
        <w:tc>
          <w:tcPr>
            <w:tcW w:w="0" w:type="auto"/>
            <w:shd w:val="clear" w:color="auto" w:fill="auto"/>
          </w:tcPr>
          <w:p w:rsidR="00322558" w:rsidRPr="00322558" w:rsidRDefault="00322558" w:rsidP="00793183">
            <w:pPr>
              <w:jc w:val="center"/>
              <w:rPr>
                <w:sz w:val="10"/>
                <w:szCs w:val="14"/>
              </w:rPr>
            </w:pPr>
            <w:r w:rsidRPr="00322558">
              <w:rPr>
                <w:sz w:val="10"/>
                <w:szCs w:val="14"/>
              </w:rPr>
              <w:t>9</w:t>
            </w:r>
          </w:p>
        </w:tc>
        <w:tc>
          <w:tcPr>
            <w:tcW w:w="0" w:type="auto"/>
            <w:gridSpan w:val="2"/>
            <w:shd w:val="clear" w:color="auto" w:fill="auto"/>
          </w:tcPr>
          <w:p w:rsidR="00322558" w:rsidRPr="00322558" w:rsidRDefault="00322558" w:rsidP="00793183">
            <w:pPr>
              <w:jc w:val="center"/>
              <w:rPr>
                <w:sz w:val="10"/>
                <w:szCs w:val="14"/>
                <w:lang w:val="en-US"/>
              </w:rPr>
            </w:pPr>
            <w:r w:rsidRPr="00322558">
              <w:rPr>
                <w:sz w:val="10"/>
                <w:szCs w:val="14"/>
              </w:rPr>
              <w:t>10</w:t>
            </w:r>
          </w:p>
        </w:tc>
        <w:tc>
          <w:tcPr>
            <w:tcW w:w="0" w:type="auto"/>
            <w:gridSpan w:val="3"/>
            <w:shd w:val="clear" w:color="auto" w:fill="auto"/>
          </w:tcPr>
          <w:p w:rsidR="00322558" w:rsidRPr="00322558" w:rsidRDefault="00322558" w:rsidP="00793183">
            <w:pPr>
              <w:jc w:val="center"/>
              <w:rPr>
                <w:sz w:val="10"/>
                <w:szCs w:val="14"/>
              </w:rPr>
            </w:pPr>
            <w:r w:rsidRPr="00322558">
              <w:rPr>
                <w:sz w:val="10"/>
                <w:szCs w:val="14"/>
                <w:lang w:val="en-US"/>
              </w:rPr>
              <w:t>11</w:t>
            </w:r>
          </w:p>
        </w:tc>
        <w:tc>
          <w:tcPr>
            <w:tcW w:w="0" w:type="auto"/>
            <w:shd w:val="clear" w:color="auto" w:fill="auto"/>
          </w:tcPr>
          <w:p w:rsidR="00322558" w:rsidRPr="00322558" w:rsidRDefault="00322558" w:rsidP="00793183">
            <w:pPr>
              <w:jc w:val="center"/>
              <w:rPr>
                <w:sz w:val="10"/>
                <w:szCs w:val="14"/>
              </w:rPr>
            </w:pPr>
            <w:r w:rsidRPr="00322558">
              <w:rPr>
                <w:sz w:val="10"/>
                <w:szCs w:val="14"/>
              </w:rPr>
              <w:t>12</w:t>
            </w:r>
          </w:p>
        </w:tc>
        <w:tc>
          <w:tcPr>
            <w:tcW w:w="0" w:type="auto"/>
            <w:gridSpan w:val="2"/>
          </w:tcPr>
          <w:p w:rsidR="00322558" w:rsidRPr="00322558" w:rsidRDefault="00322558" w:rsidP="00793183">
            <w:pPr>
              <w:jc w:val="center"/>
              <w:rPr>
                <w:sz w:val="10"/>
                <w:szCs w:val="14"/>
              </w:rPr>
            </w:pPr>
            <w:r w:rsidRPr="00322558">
              <w:rPr>
                <w:sz w:val="10"/>
                <w:szCs w:val="14"/>
              </w:rPr>
              <w:t>13</w:t>
            </w:r>
          </w:p>
        </w:tc>
      </w:tr>
      <w:tr w:rsidR="00322558" w:rsidRPr="00322558" w:rsidTr="00322558">
        <w:trPr>
          <w:trHeight w:val="20"/>
        </w:trPr>
        <w:tc>
          <w:tcPr>
            <w:tcW w:w="0" w:type="auto"/>
            <w:gridSpan w:val="3"/>
            <w:shd w:val="clear" w:color="auto" w:fill="auto"/>
          </w:tcPr>
          <w:p w:rsidR="00322558" w:rsidRPr="00322558" w:rsidRDefault="00322558" w:rsidP="00793183">
            <w:pPr>
              <w:jc w:val="center"/>
              <w:rPr>
                <w:b/>
                <w:bCs/>
                <w:sz w:val="10"/>
                <w:szCs w:val="14"/>
              </w:rPr>
            </w:pPr>
            <w:r w:rsidRPr="00322558">
              <w:rPr>
                <w:b/>
                <w:bCs/>
                <w:sz w:val="10"/>
                <w:szCs w:val="14"/>
              </w:rPr>
              <w:t>1.</w:t>
            </w:r>
          </w:p>
        </w:tc>
        <w:tc>
          <w:tcPr>
            <w:tcW w:w="0" w:type="auto"/>
            <w:gridSpan w:val="24"/>
            <w:shd w:val="clear" w:color="auto" w:fill="auto"/>
          </w:tcPr>
          <w:p w:rsidR="00322558" w:rsidRPr="00322558" w:rsidRDefault="00322558" w:rsidP="00793183">
            <w:pPr>
              <w:rPr>
                <w:sz w:val="10"/>
                <w:szCs w:val="14"/>
              </w:rPr>
            </w:pPr>
            <w:r w:rsidRPr="00322558">
              <w:rPr>
                <w:b/>
                <w:bCs/>
                <w:sz w:val="10"/>
                <w:szCs w:val="14"/>
              </w:rPr>
              <w:t>Задача 1</w:t>
            </w:r>
          </w:p>
          <w:p w:rsidR="00322558" w:rsidRPr="00322558" w:rsidRDefault="00322558" w:rsidP="00793183">
            <w:pPr>
              <w:rPr>
                <w:sz w:val="10"/>
                <w:szCs w:val="14"/>
              </w:rPr>
            </w:pPr>
            <w:r w:rsidRPr="00322558">
              <w:rPr>
                <w:sz w:val="10"/>
                <w:szCs w:val="14"/>
              </w:rPr>
              <w:t>Модернизация дошкольного и общего образования</w:t>
            </w:r>
          </w:p>
          <w:p w:rsidR="00322558" w:rsidRPr="00322558" w:rsidRDefault="00322558" w:rsidP="00793183">
            <w:pPr>
              <w:rPr>
                <w:sz w:val="10"/>
                <w:szCs w:val="14"/>
              </w:rPr>
            </w:pPr>
          </w:p>
        </w:tc>
        <w:tc>
          <w:tcPr>
            <w:tcW w:w="0" w:type="auto"/>
            <w:gridSpan w:val="2"/>
          </w:tcPr>
          <w:p w:rsidR="00322558" w:rsidRPr="00322558" w:rsidRDefault="00322558" w:rsidP="00793183">
            <w:pPr>
              <w:rPr>
                <w:b/>
                <w:bCs/>
                <w:sz w:val="10"/>
                <w:szCs w:val="14"/>
              </w:rPr>
            </w:pPr>
          </w:p>
        </w:tc>
      </w:tr>
      <w:tr w:rsidR="00322558" w:rsidRPr="00322558" w:rsidTr="00322558">
        <w:trPr>
          <w:trHeight w:val="20"/>
        </w:trPr>
        <w:tc>
          <w:tcPr>
            <w:tcW w:w="0" w:type="auto"/>
            <w:gridSpan w:val="3"/>
            <w:shd w:val="clear" w:color="auto" w:fill="auto"/>
          </w:tcPr>
          <w:p w:rsidR="00322558" w:rsidRPr="00322558" w:rsidRDefault="00322558" w:rsidP="00793183">
            <w:pPr>
              <w:jc w:val="center"/>
              <w:rPr>
                <w:sz w:val="10"/>
                <w:szCs w:val="14"/>
              </w:rPr>
            </w:pPr>
            <w:r w:rsidRPr="00322558">
              <w:rPr>
                <w:sz w:val="10"/>
                <w:szCs w:val="14"/>
              </w:rPr>
              <w:t xml:space="preserve">1.1. </w:t>
            </w:r>
          </w:p>
        </w:tc>
        <w:tc>
          <w:tcPr>
            <w:tcW w:w="0" w:type="auto"/>
            <w:gridSpan w:val="3"/>
            <w:shd w:val="clear" w:color="auto" w:fill="auto"/>
          </w:tcPr>
          <w:p w:rsidR="00322558" w:rsidRPr="00322558" w:rsidRDefault="00322558" w:rsidP="00793183">
            <w:pPr>
              <w:keepNext/>
              <w:rPr>
                <w:sz w:val="10"/>
                <w:szCs w:val="14"/>
              </w:rPr>
            </w:pPr>
            <w:r w:rsidRPr="00322558">
              <w:rPr>
                <w:sz w:val="10"/>
                <w:szCs w:val="14"/>
              </w:rPr>
              <w:t xml:space="preserve">Внедрение  различных форм реализации программ   дошкольного образования в  муниципальных дошкольных  образовательных учреждениях   </w:t>
            </w:r>
          </w:p>
        </w:tc>
        <w:tc>
          <w:tcPr>
            <w:tcW w:w="0" w:type="auto"/>
            <w:gridSpan w:val="2"/>
            <w:shd w:val="clear" w:color="auto" w:fill="auto"/>
          </w:tcPr>
          <w:p w:rsidR="00322558" w:rsidRPr="00322558" w:rsidRDefault="00322558" w:rsidP="00793183">
            <w:pPr>
              <w:rPr>
                <w:sz w:val="10"/>
                <w:szCs w:val="14"/>
              </w:rPr>
            </w:pPr>
            <w:r w:rsidRPr="00322558">
              <w:rPr>
                <w:sz w:val="10"/>
                <w:szCs w:val="14"/>
              </w:rPr>
              <w:t xml:space="preserve">муниципальные образовательные учреждения </w:t>
            </w:r>
          </w:p>
        </w:tc>
        <w:tc>
          <w:tcPr>
            <w:tcW w:w="0" w:type="auto"/>
            <w:gridSpan w:val="2"/>
            <w:shd w:val="clear" w:color="auto" w:fill="auto"/>
          </w:tcPr>
          <w:p w:rsidR="00322558" w:rsidRPr="00322558" w:rsidRDefault="00322558" w:rsidP="00793183">
            <w:pPr>
              <w:rPr>
                <w:sz w:val="10"/>
                <w:szCs w:val="14"/>
              </w:rPr>
            </w:pPr>
            <w:r w:rsidRPr="00322558">
              <w:rPr>
                <w:sz w:val="10"/>
                <w:szCs w:val="14"/>
              </w:rPr>
              <w:t>2021- 2027 годы</w:t>
            </w:r>
          </w:p>
        </w:tc>
        <w:tc>
          <w:tcPr>
            <w:tcW w:w="0" w:type="auto"/>
            <w:gridSpan w:val="3"/>
            <w:shd w:val="clear" w:color="auto" w:fill="auto"/>
          </w:tcPr>
          <w:p w:rsidR="00322558" w:rsidRPr="00322558" w:rsidRDefault="00322558" w:rsidP="00793183">
            <w:pPr>
              <w:jc w:val="center"/>
              <w:rPr>
                <w:sz w:val="10"/>
                <w:szCs w:val="14"/>
              </w:rPr>
            </w:pPr>
            <w:r w:rsidRPr="00322558">
              <w:rPr>
                <w:sz w:val="10"/>
                <w:szCs w:val="14"/>
              </w:rPr>
              <w:t>1.1</w:t>
            </w: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tc>
        <w:tc>
          <w:tcPr>
            <w:tcW w:w="0" w:type="auto"/>
            <w:gridSpan w:val="3"/>
            <w:shd w:val="clear" w:color="auto" w:fill="auto"/>
          </w:tcPr>
          <w:p w:rsidR="00322558" w:rsidRPr="00322558" w:rsidRDefault="00322558" w:rsidP="00793183">
            <w:pPr>
              <w:jc w:val="center"/>
              <w:rPr>
                <w:sz w:val="10"/>
                <w:szCs w:val="14"/>
                <w:highlight w:val="lightGray"/>
              </w:rPr>
            </w:pPr>
            <w:r w:rsidRPr="00322558">
              <w:rPr>
                <w:sz w:val="10"/>
                <w:szCs w:val="14"/>
              </w:rPr>
              <w:t>-</w:t>
            </w: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tc>
        <w:tc>
          <w:tcPr>
            <w:tcW w:w="0" w:type="auto"/>
            <w:shd w:val="clear" w:color="auto" w:fill="auto"/>
          </w:tcPr>
          <w:p w:rsidR="00322558" w:rsidRPr="00322558" w:rsidRDefault="00322558" w:rsidP="00793183">
            <w:pPr>
              <w:jc w:val="center"/>
              <w:rPr>
                <w:sz w:val="10"/>
                <w:szCs w:val="14"/>
              </w:rPr>
            </w:pPr>
            <w:r w:rsidRPr="00322558">
              <w:rPr>
                <w:sz w:val="10"/>
                <w:szCs w:val="14"/>
              </w:rPr>
              <w:t>-</w:t>
            </w: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tc>
        <w:tc>
          <w:tcPr>
            <w:tcW w:w="0" w:type="auto"/>
            <w:gridSpan w:val="3"/>
            <w:shd w:val="clear" w:color="auto" w:fill="auto"/>
          </w:tcPr>
          <w:p w:rsidR="00322558" w:rsidRPr="00322558" w:rsidRDefault="00322558" w:rsidP="00793183">
            <w:pPr>
              <w:jc w:val="center"/>
              <w:rPr>
                <w:sz w:val="10"/>
                <w:szCs w:val="14"/>
              </w:rPr>
            </w:pPr>
            <w:r w:rsidRPr="00322558">
              <w:rPr>
                <w:sz w:val="10"/>
                <w:szCs w:val="14"/>
              </w:rPr>
              <w:t>-</w:t>
            </w:r>
          </w:p>
        </w:tc>
        <w:tc>
          <w:tcPr>
            <w:tcW w:w="0" w:type="auto"/>
            <w:shd w:val="clear" w:color="auto" w:fill="auto"/>
          </w:tcPr>
          <w:p w:rsidR="00322558" w:rsidRPr="00322558" w:rsidRDefault="00322558" w:rsidP="00793183">
            <w:pPr>
              <w:jc w:val="center"/>
              <w:rPr>
                <w:sz w:val="10"/>
                <w:szCs w:val="14"/>
              </w:rPr>
            </w:pPr>
            <w:r w:rsidRPr="00322558">
              <w:rPr>
                <w:sz w:val="10"/>
                <w:szCs w:val="14"/>
              </w:rPr>
              <w:t>-</w:t>
            </w:r>
          </w:p>
          <w:p w:rsidR="00322558" w:rsidRPr="00322558" w:rsidRDefault="00322558" w:rsidP="00793183">
            <w:pPr>
              <w:jc w:val="center"/>
              <w:rPr>
                <w:sz w:val="10"/>
                <w:szCs w:val="14"/>
              </w:rPr>
            </w:pPr>
          </w:p>
        </w:tc>
        <w:tc>
          <w:tcPr>
            <w:tcW w:w="0" w:type="auto"/>
            <w:gridSpan w:val="2"/>
          </w:tcPr>
          <w:p w:rsidR="00322558" w:rsidRPr="00322558" w:rsidRDefault="00322558" w:rsidP="00793183">
            <w:pPr>
              <w:jc w:val="center"/>
              <w:rPr>
                <w:sz w:val="10"/>
                <w:szCs w:val="14"/>
              </w:rPr>
            </w:pPr>
            <w:r w:rsidRPr="00322558">
              <w:rPr>
                <w:sz w:val="10"/>
                <w:szCs w:val="14"/>
              </w:rPr>
              <w:t>-</w:t>
            </w:r>
          </w:p>
        </w:tc>
      </w:tr>
      <w:tr w:rsidR="00322558" w:rsidRPr="00322558" w:rsidTr="00322558">
        <w:trPr>
          <w:trHeight w:val="20"/>
        </w:trPr>
        <w:tc>
          <w:tcPr>
            <w:tcW w:w="0" w:type="auto"/>
            <w:gridSpan w:val="3"/>
            <w:shd w:val="clear" w:color="auto" w:fill="auto"/>
          </w:tcPr>
          <w:p w:rsidR="00322558" w:rsidRPr="00322558" w:rsidRDefault="00322558" w:rsidP="00793183">
            <w:pPr>
              <w:jc w:val="center"/>
              <w:rPr>
                <w:sz w:val="10"/>
                <w:szCs w:val="14"/>
              </w:rPr>
            </w:pPr>
            <w:r w:rsidRPr="00322558">
              <w:rPr>
                <w:sz w:val="10"/>
                <w:szCs w:val="14"/>
              </w:rPr>
              <w:t>1.2.</w:t>
            </w:r>
          </w:p>
        </w:tc>
        <w:tc>
          <w:tcPr>
            <w:tcW w:w="0" w:type="auto"/>
            <w:gridSpan w:val="3"/>
            <w:shd w:val="clear" w:color="auto" w:fill="auto"/>
          </w:tcPr>
          <w:p w:rsidR="00322558" w:rsidRPr="00322558" w:rsidRDefault="00322558" w:rsidP="00793183">
            <w:pPr>
              <w:rPr>
                <w:sz w:val="10"/>
                <w:szCs w:val="14"/>
              </w:rPr>
            </w:pPr>
            <w:r w:rsidRPr="00322558">
              <w:rPr>
                <w:sz w:val="10"/>
                <w:szCs w:val="14"/>
              </w:rPr>
              <w:t>Реализация федерального государственного образовательного стандарта дошкольного образования</w:t>
            </w:r>
          </w:p>
        </w:tc>
        <w:tc>
          <w:tcPr>
            <w:tcW w:w="0" w:type="auto"/>
            <w:gridSpan w:val="2"/>
            <w:shd w:val="clear" w:color="auto" w:fill="auto"/>
          </w:tcPr>
          <w:p w:rsidR="00322558" w:rsidRPr="00322558" w:rsidRDefault="00322558" w:rsidP="00793183">
            <w:pPr>
              <w:rPr>
                <w:sz w:val="10"/>
                <w:szCs w:val="14"/>
              </w:rPr>
            </w:pPr>
            <w:r w:rsidRPr="00322558">
              <w:rPr>
                <w:sz w:val="10"/>
                <w:szCs w:val="14"/>
              </w:rPr>
              <w:t>муниципальные образовательные учреждения</w:t>
            </w:r>
          </w:p>
        </w:tc>
        <w:tc>
          <w:tcPr>
            <w:tcW w:w="0" w:type="auto"/>
            <w:gridSpan w:val="2"/>
            <w:shd w:val="clear" w:color="auto" w:fill="auto"/>
          </w:tcPr>
          <w:p w:rsidR="00322558" w:rsidRPr="00322558" w:rsidRDefault="00322558" w:rsidP="00793183">
            <w:pPr>
              <w:rPr>
                <w:sz w:val="10"/>
                <w:szCs w:val="14"/>
              </w:rPr>
            </w:pPr>
            <w:r w:rsidRPr="00322558">
              <w:rPr>
                <w:sz w:val="10"/>
                <w:szCs w:val="14"/>
              </w:rPr>
              <w:t>2021-2027 годы</w:t>
            </w:r>
          </w:p>
        </w:tc>
        <w:tc>
          <w:tcPr>
            <w:tcW w:w="0" w:type="auto"/>
            <w:gridSpan w:val="3"/>
            <w:shd w:val="clear" w:color="auto" w:fill="auto"/>
          </w:tcPr>
          <w:p w:rsidR="00322558" w:rsidRPr="00322558" w:rsidRDefault="00322558" w:rsidP="00793183">
            <w:pPr>
              <w:jc w:val="center"/>
              <w:rPr>
                <w:sz w:val="10"/>
                <w:szCs w:val="14"/>
              </w:rPr>
            </w:pP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tc>
        <w:tc>
          <w:tcPr>
            <w:tcW w:w="0" w:type="auto"/>
            <w:gridSpan w:val="3"/>
            <w:shd w:val="clear" w:color="auto" w:fill="auto"/>
          </w:tcPr>
          <w:p w:rsidR="00322558" w:rsidRPr="00322558" w:rsidRDefault="00322558" w:rsidP="00793183">
            <w:pPr>
              <w:jc w:val="center"/>
              <w:rPr>
                <w:sz w:val="10"/>
                <w:szCs w:val="14"/>
              </w:rPr>
            </w:pPr>
            <w:r w:rsidRPr="00322558">
              <w:rPr>
                <w:sz w:val="10"/>
                <w:szCs w:val="14"/>
              </w:rPr>
              <w:t>-</w:t>
            </w: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tc>
        <w:tc>
          <w:tcPr>
            <w:tcW w:w="0" w:type="auto"/>
            <w:shd w:val="clear" w:color="auto" w:fill="auto"/>
          </w:tcPr>
          <w:p w:rsidR="00322558" w:rsidRPr="00322558" w:rsidRDefault="00322558" w:rsidP="00793183">
            <w:pPr>
              <w:jc w:val="center"/>
              <w:rPr>
                <w:sz w:val="10"/>
                <w:szCs w:val="14"/>
              </w:rPr>
            </w:pPr>
            <w:r w:rsidRPr="00322558">
              <w:rPr>
                <w:sz w:val="10"/>
                <w:szCs w:val="14"/>
              </w:rPr>
              <w:t>-</w:t>
            </w: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tc>
        <w:tc>
          <w:tcPr>
            <w:tcW w:w="0" w:type="auto"/>
            <w:gridSpan w:val="3"/>
            <w:shd w:val="clear" w:color="auto" w:fill="auto"/>
          </w:tcPr>
          <w:p w:rsidR="00322558" w:rsidRPr="00322558" w:rsidRDefault="00322558" w:rsidP="00793183">
            <w:pPr>
              <w:jc w:val="center"/>
              <w:rPr>
                <w:sz w:val="10"/>
                <w:szCs w:val="14"/>
              </w:rPr>
            </w:pPr>
            <w:r w:rsidRPr="00322558">
              <w:rPr>
                <w:sz w:val="10"/>
                <w:szCs w:val="14"/>
              </w:rPr>
              <w:t>-</w:t>
            </w:r>
          </w:p>
        </w:tc>
        <w:tc>
          <w:tcPr>
            <w:tcW w:w="0" w:type="auto"/>
            <w:shd w:val="clear" w:color="auto" w:fill="auto"/>
          </w:tcPr>
          <w:p w:rsidR="00322558" w:rsidRPr="00322558" w:rsidRDefault="00322558" w:rsidP="00793183">
            <w:pPr>
              <w:jc w:val="center"/>
              <w:rPr>
                <w:sz w:val="10"/>
                <w:szCs w:val="14"/>
              </w:rPr>
            </w:pPr>
            <w:r w:rsidRPr="00322558">
              <w:rPr>
                <w:sz w:val="10"/>
                <w:szCs w:val="14"/>
              </w:rPr>
              <w:t>-</w:t>
            </w:r>
          </w:p>
          <w:p w:rsidR="00322558" w:rsidRPr="00322558" w:rsidRDefault="00322558" w:rsidP="00793183">
            <w:pPr>
              <w:jc w:val="center"/>
              <w:rPr>
                <w:sz w:val="10"/>
                <w:szCs w:val="14"/>
              </w:rPr>
            </w:pPr>
          </w:p>
        </w:tc>
        <w:tc>
          <w:tcPr>
            <w:tcW w:w="0" w:type="auto"/>
            <w:gridSpan w:val="2"/>
          </w:tcPr>
          <w:p w:rsidR="00322558" w:rsidRPr="00322558" w:rsidRDefault="00322558" w:rsidP="00793183">
            <w:pPr>
              <w:jc w:val="center"/>
              <w:rPr>
                <w:sz w:val="10"/>
                <w:szCs w:val="14"/>
              </w:rPr>
            </w:pPr>
            <w:r w:rsidRPr="00322558">
              <w:rPr>
                <w:sz w:val="10"/>
                <w:szCs w:val="14"/>
              </w:rPr>
              <w:t>-</w:t>
            </w:r>
          </w:p>
        </w:tc>
      </w:tr>
      <w:tr w:rsidR="00322558" w:rsidRPr="00322558" w:rsidTr="00322558">
        <w:trPr>
          <w:trHeight w:val="20"/>
        </w:trPr>
        <w:tc>
          <w:tcPr>
            <w:tcW w:w="0" w:type="auto"/>
            <w:gridSpan w:val="3"/>
            <w:shd w:val="clear" w:color="auto" w:fill="auto"/>
          </w:tcPr>
          <w:p w:rsidR="00322558" w:rsidRPr="00322558" w:rsidRDefault="00322558" w:rsidP="00793183">
            <w:pPr>
              <w:jc w:val="center"/>
              <w:rPr>
                <w:sz w:val="10"/>
                <w:szCs w:val="14"/>
              </w:rPr>
            </w:pPr>
            <w:r w:rsidRPr="00322558">
              <w:rPr>
                <w:sz w:val="10"/>
                <w:szCs w:val="14"/>
              </w:rPr>
              <w:t>1.3.</w:t>
            </w:r>
          </w:p>
        </w:tc>
        <w:tc>
          <w:tcPr>
            <w:tcW w:w="0" w:type="auto"/>
            <w:gridSpan w:val="3"/>
            <w:shd w:val="clear" w:color="auto" w:fill="auto"/>
          </w:tcPr>
          <w:p w:rsidR="00322558" w:rsidRPr="00322558" w:rsidRDefault="00322558" w:rsidP="00793183">
            <w:pPr>
              <w:suppressAutoHyphens/>
              <w:autoSpaceDE w:val="0"/>
              <w:rPr>
                <w:sz w:val="10"/>
                <w:szCs w:val="14"/>
                <w:lang w:eastAsia="ar-SA"/>
              </w:rPr>
            </w:pPr>
            <w:r w:rsidRPr="00322558">
              <w:rPr>
                <w:sz w:val="10"/>
                <w:szCs w:val="14"/>
                <w:lang w:eastAsia="ar-SA"/>
              </w:rPr>
              <w:t>Обеспечение муниципальных общеобразовательных учреждений учебниками и учебными пособиями</w:t>
            </w:r>
          </w:p>
        </w:tc>
        <w:tc>
          <w:tcPr>
            <w:tcW w:w="0" w:type="auto"/>
            <w:gridSpan w:val="2"/>
            <w:shd w:val="clear" w:color="auto" w:fill="auto"/>
          </w:tcPr>
          <w:p w:rsidR="00322558" w:rsidRPr="00322558" w:rsidRDefault="00322558" w:rsidP="00793183">
            <w:pPr>
              <w:suppressAutoHyphens/>
              <w:autoSpaceDE w:val="0"/>
              <w:rPr>
                <w:sz w:val="10"/>
                <w:szCs w:val="14"/>
                <w:lang w:eastAsia="ar-SA"/>
              </w:rPr>
            </w:pPr>
            <w:r w:rsidRPr="00322558">
              <w:rPr>
                <w:sz w:val="10"/>
                <w:szCs w:val="14"/>
                <w:lang w:eastAsia="ar-SA"/>
              </w:rPr>
              <w:t>муниципальные образовательные учреждения</w:t>
            </w:r>
          </w:p>
        </w:tc>
        <w:tc>
          <w:tcPr>
            <w:tcW w:w="0" w:type="auto"/>
            <w:gridSpan w:val="2"/>
            <w:shd w:val="clear" w:color="auto" w:fill="auto"/>
          </w:tcPr>
          <w:p w:rsidR="00322558" w:rsidRPr="00322558" w:rsidRDefault="00322558" w:rsidP="00793183">
            <w:pPr>
              <w:rPr>
                <w:sz w:val="10"/>
                <w:szCs w:val="14"/>
              </w:rPr>
            </w:pPr>
            <w:r w:rsidRPr="00322558">
              <w:rPr>
                <w:sz w:val="10"/>
                <w:szCs w:val="14"/>
              </w:rPr>
              <w:t>2021 – 2027 годы</w:t>
            </w:r>
          </w:p>
        </w:tc>
        <w:tc>
          <w:tcPr>
            <w:tcW w:w="0" w:type="auto"/>
            <w:gridSpan w:val="3"/>
            <w:shd w:val="clear" w:color="auto" w:fill="auto"/>
          </w:tcPr>
          <w:p w:rsidR="00322558" w:rsidRPr="00322558" w:rsidRDefault="00322558" w:rsidP="00793183">
            <w:pPr>
              <w:jc w:val="center"/>
              <w:rPr>
                <w:sz w:val="10"/>
                <w:szCs w:val="14"/>
              </w:rPr>
            </w:pPr>
            <w:r w:rsidRPr="00322558">
              <w:rPr>
                <w:sz w:val="10"/>
                <w:szCs w:val="14"/>
              </w:rPr>
              <w:t>1.2</w:t>
            </w:r>
          </w:p>
          <w:p w:rsidR="00322558" w:rsidRPr="00322558" w:rsidRDefault="00322558" w:rsidP="00793183">
            <w:pPr>
              <w:jc w:val="center"/>
              <w:rPr>
                <w:sz w:val="10"/>
                <w:szCs w:val="14"/>
              </w:rPr>
            </w:pPr>
            <w:r w:rsidRPr="00322558">
              <w:rPr>
                <w:sz w:val="10"/>
                <w:szCs w:val="14"/>
              </w:rPr>
              <w:t>1.3</w:t>
            </w:r>
          </w:p>
          <w:p w:rsidR="00322558" w:rsidRPr="00322558" w:rsidRDefault="00322558" w:rsidP="00793183">
            <w:pPr>
              <w:rPr>
                <w:sz w:val="10"/>
                <w:szCs w:val="14"/>
              </w:rPr>
            </w:pPr>
          </w:p>
        </w:tc>
        <w:tc>
          <w:tcPr>
            <w:tcW w:w="0" w:type="auto"/>
            <w:gridSpan w:val="2"/>
            <w:shd w:val="clear" w:color="auto" w:fill="auto"/>
          </w:tcPr>
          <w:p w:rsidR="00322558" w:rsidRPr="00322558" w:rsidRDefault="00322558" w:rsidP="00793183">
            <w:pPr>
              <w:rPr>
                <w:sz w:val="10"/>
                <w:szCs w:val="14"/>
              </w:rPr>
            </w:pPr>
            <w:r w:rsidRPr="00322558">
              <w:rPr>
                <w:sz w:val="10"/>
                <w:szCs w:val="14"/>
              </w:rPr>
              <w:t>областной бюджет</w:t>
            </w:r>
          </w:p>
        </w:tc>
        <w:tc>
          <w:tcPr>
            <w:tcW w:w="0" w:type="auto"/>
            <w:gridSpan w:val="3"/>
            <w:shd w:val="clear" w:color="auto" w:fill="auto"/>
            <w:vAlign w:val="center"/>
          </w:tcPr>
          <w:p w:rsidR="00322558" w:rsidRPr="00322558" w:rsidRDefault="00322558" w:rsidP="00793183">
            <w:pPr>
              <w:jc w:val="center"/>
              <w:rPr>
                <w:sz w:val="10"/>
                <w:szCs w:val="14"/>
              </w:rPr>
            </w:pPr>
            <w:r w:rsidRPr="00322558">
              <w:rPr>
                <w:sz w:val="10"/>
                <w:szCs w:val="14"/>
              </w:rPr>
              <w:t>479,60000</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1061,40000</w:t>
            </w:r>
          </w:p>
        </w:tc>
        <w:tc>
          <w:tcPr>
            <w:tcW w:w="0" w:type="auto"/>
            <w:shd w:val="clear" w:color="auto" w:fill="auto"/>
            <w:vAlign w:val="center"/>
          </w:tcPr>
          <w:p w:rsidR="00322558" w:rsidRPr="00322558" w:rsidRDefault="00322558" w:rsidP="00793183">
            <w:pPr>
              <w:jc w:val="center"/>
              <w:rPr>
                <w:sz w:val="10"/>
                <w:szCs w:val="14"/>
                <w:highlight w:val="yellow"/>
              </w:rPr>
            </w:pPr>
            <w:r w:rsidRPr="00322558">
              <w:rPr>
                <w:sz w:val="10"/>
                <w:szCs w:val="14"/>
              </w:rPr>
              <w:t>456,10000</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534,20000</w:t>
            </w:r>
          </w:p>
        </w:tc>
        <w:tc>
          <w:tcPr>
            <w:tcW w:w="0" w:type="auto"/>
            <w:gridSpan w:val="3"/>
            <w:shd w:val="clear" w:color="auto" w:fill="auto"/>
            <w:vAlign w:val="center"/>
          </w:tcPr>
          <w:p w:rsidR="00322558" w:rsidRPr="00322558" w:rsidRDefault="00322558" w:rsidP="00793183">
            <w:pPr>
              <w:jc w:val="center"/>
              <w:rPr>
                <w:sz w:val="10"/>
                <w:szCs w:val="14"/>
              </w:rPr>
            </w:pPr>
            <w:r w:rsidRPr="00322558">
              <w:rPr>
                <w:sz w:val="10"/>
                <w:szCs w:val="14"/>
              </w:rPr>
              <w:t>1177,00000</w:t>
            </w:r>
          </w:p>
        </w:tc>
        <w:tc>
          <w:tcPr>
            <w:tcW w:w="0" w:type="auto"/>
            <w:shd w:val="clear" w:color="auto" w:fill="auto"/>
            <w:vAlign w:val="center"/>
          </w:tcPr>
          <w:p w:rsidR="00322558" w:rsidRPr="00322558" w:rsidRDefault="00322558" w:rsidP="00793183">
            <w:pPr>
              <w:jc w:val="center"/>
              <w:rPr>
                <w:sz w:val="10"/>
                <w:szCs w:val="14"/>
              </w:rPr>
            </w:pPr>
            <w:r w:rsidRPr="00322558">
              <w:rPr>
                <w:sz w:val="10"/>
                <w:szCs w:val="14"/>
              </w:rPr>
              <w:t>1337,50000</w:t>
            </w:r>
          </w:p>
        </w:tc>
        <w:tc>
          <w:tcPr>
            <w:tcW w:w="0" w:type="auto"/>
            <w:gridSpan w:val="2"/>
          </w:tcPr>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t>1337,50000</w:t>
            </w:r>
          </w:p>
        </w:tc>
      </w:tr>
      <w:tr w:rsidR="00322558" w:rsidRPr="00322558" w:rsidTr="00322558">
        <w:trPr>
          <w:trHeight w:val="20"/>
        </w:trPr>
        <w:tc>
          <w:tcPr>
            <w:tcW w:w="0" w:type="auto"/>
            <w:gridSpan w:val="3"/>
            <w:shd w:val="clear" w:color="auto" w:fill="auto"/>
          </w:tcPr>
          <w:p w:rsidR="00322558" w:rsidRPr="00322558" w:rsidRDefault="00322558" w:rsidP="00793183">
            <w:pPr>
              <w:jc w:val="center"/>
              <w:rPr>
                <w:sz w:val="10"/>
                <w:szCs w:val="14"/>
              </w:rPr>
            </w:pPr>
            <w:r w:rsidRPr="00322558">
              <w:rPr>
                <w:sz w:val="10"/>
                <w:szCs w:val="14"/>
              </w:rPr>
              <w:t>1.4.</w:t>
            </w:r>
          </w:p>
        </w:tc>
        <w:tc>
          <w:tcPr>
            <w:tcW w:w="0" w:type="auto"/>
            <w:gridSpan w:val="3"/>
            <w:shd w:val="clear" w:color="auto" w:fill="auto"/>
          </w:tcPr>
          <w:p w:rsidR="00322558" w:rsidRPr="00322558" w:rsidRDefault="00322558" w:rsidP="00793183">
            <w:pPr>
              <w:snapToGrid w:val="0"/>
              <w:rPr>
                <w:sz w:val="10"/>
                <w:szCs w:val="14"/>
              </w:rPr>
            </w:pPr>
            <w:r w:rsidRPr="00322558">
              <w:rPr>
                <w:sz w:val="10"/>
                <w:szCs w:val="14"/>
              </w:rPr>
              <w:t>Организация повышения квалификации педагогических и руководящих работников муниципальных               общеобразовательных учреждений</w:t>
            </w:r>
            <w:r w:rsidRPr="00322558">
              <w:rPr>
                <w:sz w:val="10"/>
                <w:szCs w:val="14"/>
              </w:rPr>
              <w:br/>
              <w:t xml:space="preserve">с целью внедрения федеральных </w:t>
            </w:r>
            <w:r w:rsidRPr="00322558">
              <w:rPr>
                <w:sz w:val="10"/>
                <w:szCs w:val="14"/>
              </w:rPr>
              <w:br/>
              <w:t xml:space="preserve">государственных   образовательных стандартов образовательных учреждениях, дистанционного </w:t>
            </w:r>
            <w:r w:rsidRPr="00322558">
              <w:rPr>
                <w:sz w:val="10"/>
                <w:szCs w:val="14"/>
              </w:rPr>
              <w:lastRenderedPageBreak/>
              <w:t xml:space="preserve">обучения школьников в муниципальных общеобразовательных  учреждениях                   </w:t>
            </w:r>
          </w:p>
        </w:tc>
        <w:tc>
          <w:tcPr>
            <w:tcW w:w="0" w:type="auto"/>
            <w:gridSpan w:val="2"/>
            <w:shd w:val="clear" w:color="auto" w:fill="auto"/>
          </w:tcPr>
          <w:p w:rsidR="00322558" w:rsidRPr="00322558" w:rsidRDefault="00322558" w:rsidP="00793183">
            <w:pPr>
              <w:rPr>
                <w:sz w:val="10"/>
                <w:szCs w:val="14"/>
              </w:rPr>
            </w:pPr>
            <w:r w:rsidRPr="00322558">
              <w:rPr>
                <w:sz w:val="10"/>
                <w:szCs w:val="14"/>
              </w:rPr>
              <w:t>муниципальные образовательные учреждения</w:t>
            </w:r>
          </w:p>
        </w:tc>
        <w:tc>
          <w:tcPr>
            <w:tcW w:w="0" w:type="auto"/>
            <w:gridSpan w:val="2"/>
            <w:shd w:val="clear" w:color="auto" w:fill="auto"/>
          </w:tcPr>
          <w:p w:rsidR="00322558" w:rsidRPr="00322558" w:rsidRDefault="00322558" w:rsidP="00793183">
            <w:pPr>
              <w:rPr>
                <w:sz w:val="10"/>
                <w:szCs w:val="14"/>
              </w:rPr>
            </w:pPr>
            <w:r w:rsidRPr="00322558">
              <w:rPr>
                <w:sz w:val="10"/>
                <w:szCs w:val="14"/>
              </w:rPr>
              <w:t>2021 – 2027 годы</w:t>
            </w:r>
          </w:p>
        </w:tc>
        <w:tc>
          <w:tcPr>
            <w:tcW w:w="0" w:type="auto"/>
            <w:gridSpan w:val="3"/>
            <w:shd w:val="clear" w:color="auto" w:fill="auto"/>
          </w:tcPr>
          <w:p w:rsidR="00322558" w:rsidRPr="00322558" w:rsidRDefault="00322558" w:rsidP="00793183">
            <w:pPr>
              <w:jc w:val="center"/>
              <w:rPr>
                <w:sz w:val="10"/>
                <w:szCs w:val="14"/>
              </w:rPr>
            </w:pPr>
            <w:r w:rsidRPr="00322558">
              <w:rPr>
                <w:sz w:val="10"/>
                <w:szCs w:val="14"/>
              </w:rPr>
              <w:t>1.2</w:t>
            </w:r>
          </w:p>
          <w:p w:rsidR="00322558" w:rsidRPr="00322558" w:rsidRDefault="00322558" w:rsidP="00793183">
            <w:pPr>
              <w:jc w:val="center"/>
              <w:rPr>
                <w:sz w:val="10"/>
                <w:szCs w:val="14"/>
              </w:rPr>
            </w:pPr>
            <w:r w:rsidRPr="00322558">
              <w:rPr>
                <w:sz w:val="10"/>
                <w:szCs w:val="14"/>
              </w:rPr>
              <w:t>1.3</w:t>
            </w:r>
          </w:p>
          <w:p w:rsidR="00322558" w:rsidRPr="00322558" w:rsidRDefault="00322558" w:rsidP="00793183">
            <w:pPr>
              <w:jc w:val="center"/>
              <w:rPr>
                <w:sz w:val="10"/>
                <w:szCs w:val="14"/>
              </w:rPr>
            </w:pPr>
            <w:r w:rsidRPr="00322558">
              <w:rPr>
                <w:sz w:val="10"/>
                <w:szCs w:val="14"/>
              </w:rPr>
              <w:t>1.5</w:t>
            </w:r>
          </w:p>
          <w:p w:rsidR="00322558" w:rsidRPr="00322558" w:rsidRDefault="00322558" w:rsidP="00793183">
            <w:pPr>
              <w:rPr>
                <w:sz w:val="10"/>
                <w:szCs w:val="14"/>
              </w:rPr>
            </w:pP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tc>
        <w:tc>
          <w:tcPr>
            <w:tcW w:w="0" w:type="auto"/>
            <w:gridSpan w:val="3"/>
            <w:shd w:val="clear" w:color="auto" w:fill="auto"/>
          </w:tcPr>
          <w:p w:rsidR="00322558" w:rsidRPr="00322558" w:rsidRDefault="00322558" w:rsidP="00793183">
            <w:pPr>
              <w:jc w:val="center"/>
              <w:rPr>
                <w:sz w:val="10"/>
                <w:szCs w:val="14"/>
              </w:rPr>
            </w:pPr>
            <w:r w:rsidRPr="00322558">
              <w:rPr>
                <w:sz w:val="10"/>
                <w:szCs w:val="14"/>
              </w:rPr>
              <w:t>-</w:t>
            </w: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tc>
        <w:tc>
          <w:tcPr>
            <w:tcW w:w="0" w:type="auto"/>
            <w:shd w:val="clear" w:color="auto" w:fill="auto"/>
          </w:tcPr>
          <w:p w:rsidR="00322558" w:rsidRPr="00322558" w:rsidRDefault="00322558" w:rsidP="00793183">
            <w:pPr>
              <w:jc w:val="center"/>
              <w:rPr>
                <w:sz w:val="10"/>
                <w:szCs w:val="14"/>
                <w:highlight w:val="yellow"/>
              </w:rPr>
            </w:pPr>
            <w:r w:rsidRPr="00322558">
              <w:rPr>
                <w:sz w:val="10"/>
                <w:szCs w:val="14"/>
              </w:rPr>
              <w:t>-</w:t>
            </w: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tc>
        <w:tc>
          <w:tcPr>
            <w:tcW w:w="0" w:type="auto"/>
            <w:gridSpan w:val="3"/>
            <w:shd w:val="clear" w:color="auto" w:fill="auto"/>
          </w:tcPr>
          <w:p w:rsidR="00322558" w:rsidRPr="00322558" w:rsidRDefault="00322558" w:rsidP="00793183">
            <w:pPr>
              <w:jc w:val="center"/>
              <w:rPr>
                <w:sz w:val="10"/>
                <w:szCs w:val="14"/>
              </w:rPr>
            </w:pPr>
            <w:r w:rsidRPr="00322558">
              <w:rPr>
                <w:sz w:val="10"/>
                <w:szCs w:val="14"/>
              </w:rPr>
              <w:t>-</w:t>
            </w:r>
          </w:p>
        </w:tc>
        <w:tc>
          <w:tcPr>
            <w:tcW w:w="0" w:type="auto"/>
            <w:shd w:val="clear" w:color="auto" w:fill="auto"/>
          </w:tcPr>
          <w:p w:rsidR="00322558" w:rsidRPr="00322558" w:rsidRDefault="00322558" w:rsidP="00793183">
            <w:pPr>
              <w:jc w:val="center"/>
              <w:rPr>
                <w:sz w:val="10"/>
                <w:szCs w:val="14"/>
              </w:rPr>
            </w:pPr>
            <w:r w:rsidRPr="00322558">
              <w:rPr>
                <w:sz w:val="10"/>
                <w:szCs w:val="14"/>
              </w:rPr>
              <w:t>-</w:t>
            </w:r>
          </w:p>
          <w:p w:rsidR="00322558" w:rsidRPr="00322558" w:rsidRDefault="00322558" w:rsidP="00793183">
            <w:pPr>
              <w:jc w:val="center"/>
              <w:rPr>
                <w:sz w:val="10"/>
                <w:szCs w:val="14"/>
              </w:rPr>
            </w:pPr>
          </w:p>
        </w:tc>
        <w:tc>
          <w:tcPr>
            <w:tcW w:w="0" w:type="auto"/>
            <w:gridSpan w:val="2"/>
          </w:tcPr>
          <w:p w:rsidR="00322558" w:rsidRPr="00322558" w:rsidRDefault="00322558" w:rsidP="00793183">
            <w:pPr>
              <w:jc w:val="center"/>
              <w:rPr>
                <w:sz w:val="10"/>
                <w:szCs w:val="14"/>
              </w:rPr>
            </w:pPr>
            <w:r w:rsidRPr="00322558">
              <w:rPr>
                <w:sz w:val="10"/>
                <w:szCs w:val="14"/>
              </w:rPr>
              <w:t>-</w:t>
            </w:r>
          </w:p>
        </w:tc>
      </w:tr>
      <w:tr w:rsidR="00322558" w:rsidRPr="00322558" w:rsidTr="00322558">
        <w:trPr>
          <w:trHeight w:val="20"/>
        </w:trPr>
        <w:tc>
          <w:tcPr>
            <w:tcW w:w="0" w:type="auto"/>
            <w:gridSpan w:val="3"/>
            <w:shd w:val="clear" w:color="auto" w:fill="auto"/>
          </w:tcPr>
          <w:p w:rsidR="00322558" w:rsidRPr="00322558" w:rsidRDefault="00322558" w:rsidP="00793183">
            <w:pPr>
              <w:jc w:val="center"/>
              <w:rPr>
                <w:sz w:val="10"/>
                <w:szCs w:val="14"/>
              </w:rPr>
            </w:pPr>
            <w:r w:rsidRPr="00322558">
              <w:rPr>
                <w:sz w:val="10"/>
                <w:szCs w:val="14"/>
              </w:rPr>
              <w:t>1.5</w:t>
            </w:r>
          </w:p>
        </w:tc>
        <w:tc>
          <w:tcPr>
            <w:tcW w:w="0" w:type="auto"/>
            <w:gridSpan w:val="3"/>
            <w:shd w:val="clear" w:color="auto" w:fill="auto"/>
          </w:tcPr>
          <w:p w:rsidR="00322558" w:rsidRPr="00322558" w:rsidRDefault="00322558" w:rsidP="00793183">
            <w:pPr>
              <w:snapToGrid w:val="0"/>
              <w:rPr>
                <w:sz w:val="10"/>
                <w:szCs w:val="14"/>
              </w:rPr>
            </w:pPr>
            <w:r w:rsidRPr="00322558">
              <w:rPr>
                <w:sz w:val="10"/>
                <w:szCs w:val="14"/>
              </w:rPr>
              <w:t xml:space="preserve">Обеспечение участия руководителей и  педагогов   в областных мероприятиях (семинарах, курсах), внедрение методических рекомендаций      </w:t>
            </w:r>
            <w:r w:rsidRPr="00322558">
              <w:rPr>
                <w:sz w:val="10"/>
                <w:szCs w:val="14"/>
              </w:rPr>
              <w:br/>
              <w:t xml:space="preserve">по вопросам организации инновационной деятельности в образовательных учреждениях                   </w:t>
            </w:r>
          </w:p>
        </w:tc>
        <w:tc>
          <w:tcPr>
            <w:tcW w:w="0" w:type="auto"/>
            <w:gridSpan w:val="2"/>
            <w:shd w:val="clear" w:color="auto" w:fill="auto"/>
          </w:tcPr>
          <w:p w:rsidR="00322558" w:rsidRPr="00322558" w:rsidRDefault="00322558" w:rsidP="00793183">
            <w:pPr>
              <w:rPr>
                <w:sz w:val="10"/>
                <w:szCs w:val="14"/>
              </w:rPr>
            </w:pPr>
            <w:r w:rsidRPr="00322558">
              <w:rPr>
                <w:sz w:val="10"/>
                <w:szCs w:val="14"/>
              </w:rPr>
              <w:t>комитет</w:t>
            </w:r>
          </w:p>
          <w:p w:rsidR="00322558" w:rsidRPr="00322558" w:rsidRDefault="00322558" w:rsidP="00793183">
            <w:pPr>
              <w:rPr>
                <w:sz w:val="10"/>
                <w:szCs w:val="14"/>
              </w:rPr>
            </w:pPr>
          </w:p>
        </w:tc>
        <w:tc>
          <w:tcPr>
            <w:tcW w:w="0" w:type="auto"/>
            <w:gridSpan w:val="2"/>
            <w:shd w:val="clear" w:color="auto" w:fill="auto"/>
          </w:tcPr>
          <w:p w:rsidR="00322558" w:rsidRPr="00322558" w:rsidRDefault="00322558" w:rsidP="00793183">
            <w:pPr>
              <w:rPr>
                <w:sz w:val="10"/>
                <w:szCs w:val="14"/>
              </w:rPr>
            </w:pPr>
            <w:r w:rsidRPr="00322558">
              <w:rPr>
                <w:sz w:val="10"/>
                <w:szCs w:val="14"/>
              </w:rPr>
              <w:t>2021 – 2027 годы</w:t>
            </w:r>
          </w:p>
        </w:tc>
        <w:tc>
          <w:tcPr>
            <w:tcW w:w="0" w:type="auto"/>
            <w:gridSpan w:val="3"/>
            <w:shd w:val="clear" w:color="auto" w:fill="auto"/>
          </w:tcPr>
          <w:p w:rsidR="00322558" w:rsidRPr="00322558" w:rsidRDefault="00322558" w:rsidP="00793183">
            <w:pPr>
              <w:jc w:val="center"/>
              <w:rPr>
                <w:sz w:val="10"/>
                <w:szCs w:val="14"/>
              </w:rPr>
            </w:pPr>
            <w:r w:rsidRPr="00322558">
              <w:rPr>
                <w:sz w:val="10"/>
                <w:szCs w:val="14"/>
              </w:rPr>
              <w:t>1.2</w:t>
            </w:r>
          </w:p>
          <w:p w:rsidR="00322558" w:rsidRPr="00322558" w:rsidRDefault="00322558" w:rsidP="00793183">
            <w:pPr>
              <w:jc w:val="center"/>
              <w:rPr>
                <w:sz w:val="10"/>
                <w:szCs w:val="14"/>
              </w:rPr>
            </w:pPr>
            <w:r w:rsidRPr="00322558">
              <w:rPr>
                <w:sz w:val="10"/>
                <w:szCs w:val="14"/>
              </w:rPr>
              <w:t>1.3</w:t>
            </w:r>
          </w:p>
          <w:p w:rsidR="00322558" w:rsidRPr="00322558" w:rsidRDefault="00322558" w:rsidP="00793183">
            <w:pPr>
              <w:rPr>
                <w:sz w:val="10"/>
                <w:szCs w:val="14"/>
              </w:rPr>
            </w:pP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tc>
        <w:tc>
          <w:tcPr>
            <w:tcW w:w="0" w:type="auto"/>
            <w:gridSpan w:val="3"/>
            <w:shd w:val="clear" w:color="auto" w:fill="auto"/>
          </w:tcPr>
          <w:p w:rsidR="00322558" w:rsidRPr="00322558" w:rsidRDefault="00322558" w:rsidP="00793183">
            <w:pPr>
              <w:jc w:val="center"/>
              <w:rPr>
                <w:sz w:val="10"/>
                <w:szCs w:val="14"/>
              </w:rPr>
            </w:pPr>
            <w:r w:rsidRPr="00322558">
              <w:rPr>
                <w:sz w:val="10"/>
                <w:szCs w:val="14"/>
              </w:rPr>
              <w:t>-</w:t>
            </w: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tc>
        <w:tc>
          <w:tcPr>
            <w:tcW w:w="0" w:type="auto"/>
            <w:shd w:val="clear" w:color="auto" w:fill="auto"/>
          </w:tcPr>
          <w:p w:rsidR="00322558" w:rsidRPr="00322558" w:rsidRDefault="00322558" w:rsidP="00793183">
            <w:pPr>
              <w:jc w:val="center"/>
              <w:rPr>
                <w:sz w:val="10"/>
                <w:szCs w:val="14"/>
                <w:highlight w:val="yellow"/>
              </w:rPr>
            </w:pPr>
            <w:r w:rsidRPr="00322558">
              <w:rPr>
                <w:sz w:val="10"/>
                <w:szCs w:val="14"/>
              </w:rPr>
              <w:t>-</w:t>
            </w: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tc>
        <w:tc>
          <w:tcPr>
            <w:tcW w:w="0" w:type="auto"/>
            <w:gridSpan w:val="3"/>
            <w:shd w:val="clear" w:color="auto" w:fill="auto"/>
          </w:tcPr>
          <w:p w:rsidR="00322558" w:rsidRPr="00322558" w:rsidRDefault="00322558" w:rsidP="00793183">
            <w:pPr>
              <w:jc w:val="center"/>
              <w:rPr>
                <w:sz w:val="10"/>
                <w:szCs w:val="14"/>
              </w:rPr>
            </w:pPr>
            <w:r w:rsidRPr="00322558">
              <w:rPr>
                <w:sz w:val="10"/>
                <w:szCs w:val="14"/>
              </w:rPr>
              <w:t>-</w:t>
            </w:r>
          </w:p>
        </w:tc>
        <w:tc>
          <w:tcPr>
            <w:tcW w:w="0" w:type="auto"/>
            <w:shd w:val="clear" w:color="auto" w:fill="auto"/>
          </w:tcPr>
          <w:p w:rsidR="00322558" w:rsidRPr="00322558" w:rsidRDefault="00322558" w:rsidP="00793183">
            <w:pPr>
              <w:jc w:val="center"/>
              <w:rPr>
                <w:sz w:val="10"/>
                <w:szCs w:val="14"/>
              </w:rPr>
            </w:pPr>
            <w:r w:rsidRPr="00322558">
              <w:rPr>
                <w:sz w:val="10"/>
                <w:szCs w:val="14"/>
              </w:rPr>
              <w:t>-</w:t>
            </w:r>
          </w:p>
        </w:tc>
        <w:tc>
          <w:tcPr>
            <w:tcW w:w="0" w:type="auto"/>
            <w:gridSpan w:val="2"/>
          </w:tcPr>
          <w:p w:rsidR="00322558" w:rsidRPr="00322558" w:rsidRDefault="00322558" w:rsidP="00793183">
            <w:pPr>
              <w:jc w:val="center"/>
              <w:rPr>
                <w:sz w:val="10"/>
                <w:szCs w:val="14"/>
              </w:rPr>
            </w:pPr>
            <w:r w:rsidRPr="00322558">
              <w:rPr>
                <w:sz w:val="10"/>
                <w:szCs w:val="14"/>
              </w:rPr>
              <w:t>-</w:t>
            </w:r>
          </w:p>
        </w:tc>
      </w:tr>
      <w:tr w:rsidR="00322558" w:rsidRPr="00322558" w:rsidTr="00322558">
        <w:trPr>
          <w:trHeight w:val="20"/>
        </w:trPr>
        <w:tc>
          <w:tcPr>
            <w:tcW w:w="0" w:type="auto"/>
            <w:gridSpan w:val="3"/>
            <w:shd w:val="clear" w:color="auto" w:fill="auto"/>
          </w:tcPr>
          <w:p w:rsidR="00322558" w:rsidRPr="00322558" w:rsidRDefault="00322558" w:rsidP="00793183">
            <w:pPr>
              <w:jc w:val="center"/>
              <w:rPr>
                <w:sz w:val="10"/>
                <w:szCs w:val="14"/>
              </w:rPr>
            </w:pPr>
            <w:r w:rsidRPr="00322558">
              <w:rPr>
                <w:sz w:val="10"/>
                <w:szCs w:val="14"/>
              </w:rPr>
              <w:t>1.6.</w:t>
            </w:r>
          </w:p>
        </w:tc>
        <w:tc>
          <w:tcPr>
            <w:tcW w:w="0" w:type="auto"/>
            <w:gridSpan w:val="3"/>
            <w:shd w:val="clear" w:color="auto" w:fill="auto"/>
          </w:tcPr>
          <w:p w:rsidR="00322558" w:rsidRPr="00322558" w:rsidRDefault="00322558" w:rsidP="00793183">
            <w:pPr>
              <w:snapToGrid w:val="0"/>
              <w:rPr>
                <w:sz w:val="10"/>
                <w:szCs w:val="14"/>
              </w:rPr>
            </w:pPr>
            <w:r w:rsidRPr="00322558">
              <w:rPr>
                <w:sz w:val="10"/>
                <w:szCs w:val="14"/>
              </w:rPr>
              <w:t xml:space="preserve">Реализация электронной (дистанционной) формы обучения </w:t>
            </w:r>
            <w:r w:rsidRPr="00322558">
              <w:rPr>
                <w:sz w:val="10"/>
                <w:szCs w:val="14"/>
              </w:rPr>
              <w:br/>
              <w:t xml:space="preserve">школьников  в общеобразовательных учреждениях округа       </w:t>
            </w:r>
          </w:p>
        </w:tc>
        <w:tc>
          <w:tcPr>
            <w:tcW w:w="0" w:type="auto"/>
            <w:gridSpan w:val="2"/>
            <w:shd w:val="clear" w:color="auto" w:fill="auto"/>
          </w:tcPr>
          <w:p w:rsidR="00322558" w:rsidRPr="00322558" w:rsidRDefault="00322558" w:rsidP="00793183">
            <w:pPr>
              <w:rPr>
                <w:sz w:val="10"/>
                <w:szCs w:val="14"/>
              </w:rPr>
            </w:pPr>
            <w:r w:rsidRPr="00322558">
              <w:rPr>
                <w:sz w:val="10"/>
                <w:szCs w:val="14"/>
              </w:rPr>
              <w:t xml:space="preserve">муниципальные образовательные учреждения </w:t>
            </w:r>
          </w:p>
        </w:tc>
        <w:tc>
          <w:tcPr>
            <w:tcW w:w="0" w:type="auto"/>
            <w:gridSpan w:val="2"/>
            <w:shd w:val="clear" w:color="auto" w:fill="auto"/>
          </w:tcPr>
          <w:p w:rsidR="00322558" w:rsidRPr="00322558" w:rsidRDefault="00322558" w:rsidP="00793183">
            <w:pPr>
              <w:rPr>
                <w:sz w:val="10"/>
                <w:szCs w:val="14"/>
              </w:rPr>
            </w:pPr>
            <w:r w:rsidRPr="00322558">
              <w:rPr>
                <w:sz w:val="10"/>
                <w:szCs w:val="14"/>
              </w:rPr>
              <w:t>2021 – 2027 годы</w:t>
            </w:r>
          </w:p>
        </w:tc>
        <w:tc>
          <w:tcPr>
            <w:tcW w:w="0" w:type="auto"/>
            <w:gridSpan w:val="3"/>
            <w:shd w:val="clear" w:color="auto" w:fill="auto"/>
          </w:tcPr>
          <w:p w:rsidR="00322558" w:rsidRPr="00322558" w:rsidRDefault="00322558" w:rsidP="00793183">
            <w:pPr>
              <w:jc w:val="center"/>
              <w:rPr>
                <w:sz w:val="10"/>
                <w:szCs w:val="14"/>
              </w:rPr>
            </w:pPr>
            <w:r w:rsidRPr="00322558">
              <w:rPr>
                <w:sz w:val="10"/>
                <w:szCs w:val="14"/>
              </w:rPr>
              <w:t>1.2</w:t>
            </w:r>
          </w:p>
          <w:p w:rsidR="00322558" w:rsidRPr="00322558" w:rsidRDefault="00322558" w:rsidP="00793183">
            <w:pPr>
              <w:jc w:val="center"/>
              <w:rPr>
                <w:sz w:val="10"/>
                <w:szCs w:val="14"/>
              </w:rPr>
            </w:pPr>
            <w:r w:rsidRPr="00322558">
              <w:rPr>
                <w:sz w:val="10"/>
                <w:szCs w:val="14"/>
              </w:rPr>
              <w:t>1.3</w:t>
            </w:r>
          </w:p>
          <w:p w:rsidR="00322558" w:rsidRPr="00322558" w:rsidRDefault="00322558" w:rsidP="00793183">
            <w:pPr>
              <w:rPr>
                <w:sz w:val="10"/>
                <w:szCs w:val="14"/>
              </w:rPr>
            </w:pP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tc>
        <w:tc>
          <w:tcPr>
            <w:tcW w:w="0" w:type="auto"/>
            <w:gridSpan w:val="3"/>
            <w:shd w:val="clear" w:color="auto" w:fill="auto"/>
          </w:tcPr>
          <w:p w:rsidR="00322558" w:rsidRPr="00322558" w:rsidRDefault="00322558" w:rsidP="00793183">
            <w:pPr>
              <w:jc w:val="center"/>
              <w:rPr>
                <w:sz w:val="10"/>
                <w:szCs w:val="14"/>
              </w:rPr>
            </w:pPr>
            <w:r w:rsidRPr="00322558">
              <w:rPr>
                <w:sz w:val="10"/>
                <w:szCs w:val="14"/>
              </w:rPr>
              <w:t>-</w:t>
            </w: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tc>
        <w:tc>
          <w:tcPr>
            <w:tcW w:w="0" w:type="auto"/>
            <w:shd w:val="clear" w:color="auto" w:fill="auto"/>
          </w:tcPr>
          <w:p w:rsidR="00322558" w:rsidRPr="00322558" w:rsidRDefault="00322558" w:rsidP="00793183">
            <w:pPr>
              <w:jc w:val="center"/>
              <w:rPr>
                <w:sz w:val="10"/>
                <w:szCs w:val="14"/>
                <w:highlight w:val="yellow"/>
              </w:rPr>
            </w:pPr>
            <w:r w:rsidRPr="00322558">
              <w:rPr>
                <w:sz w:val="10"/>
                <w:szCs w:val="14"/>
              </w:rPr>
              <w:t>-</w:t>
            </w: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tc>
        <w:tc>
          <w:tcPr>
            <w:tcW w:w="0" w:type="auto"/>
            <w:gridSpan w:val="3"/>
            <w:shd w:val="clear" w:color="auto" w:fill="auto"/>
          </w:tcPr>
          <w:p w:rsidR="00322558" w:rsidRPr="00322558" w:rsidRDefault="00322558" w:rsidP="00793183">
            <w:pPr>
              <w:jc w:val="center"/>
              <w:rPr>
                <w:sz w:val="10"/>
                <w:szCs w:val="14"/>
              </w:rPr>
            </w:pPr>
            <w:r w:rsidRPr="00322558">
              <w:rPr>
                <w:sz w:val="10"/>
                <w:szCs w:val="14"/>
              </w:rPr>
              <w:t>-</w:t>
            </w:r>
          </w:p>
        </w:tc>
        <w:tc>
          <w:tcPr>
            <w:tcW w:w="0" w:type="auto"/>
            <w:shd w:val="clear" w:color="auto" w:fill="auto"/>
          </w:tcPr>
          <w:p w:rsidR="00322558" w:rsidRPr="00322558" w:rsidRDefault="00322558" w:rsidP="00793183">
            <w:pPr>
              <w:jc w:val="center"/>
              <w:rPr>
                <w:sz w:val="10"/>
                <w:szCs w:val="14"/>
              </w:rPr>
            </w:pPr>
            <w:r w:rsidRPr="00322558">
              <w:rPr>
                <w:sz w:val="10"/>
                <w:szCs w:val="14"/>
              </w:rPr>
              <w:t>-</w:t>
            </w:r>
          </w:p>
        </w:tc>
        <w:tc>
          <w:tcPr>
            <w:tcW w:w="0" w:type="auto"/>
            <w:gridSpan w:val="2"/>
          </w:tcPr>
          <w:p w:rsidR="00322558" w:rsidRPr="00322558" w:rsidRDefault="00322558" w:rsidP="00793183">
            <w:pPr>
              <w:jc w:val="center"/>
              <w:rPr>
                <w:sz w:val="10"/>
                <w:szCs w:val="14"/>
              </w:rPr>
            </w:pPr>
            <w:r w:rsidRPr="00322558">
              <w:rPr>
                <w:sz w:val="10"/>
                <w:szCs w:val="14"/>
              </w:rPr>
              <w:t>-</w:t>
            </w:r>
          </w:p>
        </w:tc>
      </w:tr>
      <w:tr w:rsidR="00322558" w:rsidRPr="00322558" w:rsidTr="00322558">
        <w:trPr>
          <w:trHeight w:val="20"/>
        </w:trPr>
        <w:tc>
          <w:tcPr>
            <w:tcW w:w="0" w:type="auto"/>
            <w:gridSpan w:val="3"/>
            <w:shd w:val="clear" w:color="auto" w:fill="auto"/>
          </w:tcPr>
          <w:p w:rsidR="00322558" w:rsidRPr="00322558" w:rsidRDefault="00322558" w:rsidP="00793183">
            <w:pPr>
              <w:jc w:val="center"/>
              <w:rPr>
                <w:sz w:val="10"/>
                <w:szCs w:val="14"/>
              </w:rPr>
            </w:pPr>
            <w:r w:rsidRPr="00322558">
              <w:rPr>
                <w:sz w:val="10"/>
                <w:szCs w:val="14"/>
              </w:rPr>
              <w:t>1.7.</w:t>
            </w:r>
          </w:p>
        </w:tc>
        <w:tc>
          <w:tcPr>
            <w:tcW w:w="0" w:type="auto"/>
            <w:gridSpan w:val="3"/>
            <w:shd w:val="clear" w:color="auto" w:fill="auto"/>
          </w:tcPr>
          <w:p w:rsidR="00322558" w:rsidRPr="00322558" w:rsidRDefault="00322558" w:rsidP="00793183">
            <w:pPr>
              <w:snapToGrid w:val="0"/>
              <w:rPr>
                <w:sz w:val="10"/>
                <w:szCs w:val="14"/>
              </w:rPr>
            </w:pPr>
            <w:r w:rsidRPr="00322558">
              <w:rPr>
                <w:sz w:val="10"/>
                <w:szCs w:val="14"/>
              </w:rPr>
              <w:t xml:space="preserve">Обеспечение доступа   общеобразовательных  учреждений к информационно-телекоммуникационной сети «Интернет»    </w:t>
            </w:r>
          </w:p>
        </w:tc>
        <w:tc>
          <w:tcPr>
            <w:tcW w:w="0" w:type="auto"/>
            <w:gridSpan w:val="2"/>
            <w:shd w:val="clear" w:color="auto" w:fill="auto"/>
          </w:tcPr>
          <w:p w:rsidR="00322558" w:rsidRPr="00322558" w:rsidRDefault="00322558" w:rsidP="00793183">
            <w:pPr>
              <w:rPr>
                <w:sz w:val="10"/>
                <w:szCs w:val="14"/>
              </w:rPr>
            </w:pPr>
            <w:r w:rsidRPr="00322558">
              <w:rPr>
                <w:sz w:val="10"/>
                <w:szCs w:val="14"/>
              </w:rPr>
              <w:t>муниципальные образовательные учреждения</w:t>
            </w:r>
          </w:p>
        </w:tc>
        <w:tc>
          <w:tcPr>
            <w:tcW w:w="0" w:type="auto"/>
            <w:gridSpan w:val="2"/>
            <w:shd w:val="clear" w:color="auto" w:fill="auto"/>
          </w:tcPr>
          <w:p w:rsidR="00322558" w:rsidRPr="00322558" w:rsidRDefault="00322558" w:rsidP="00793183">
            <w:pPr>
              <w:rPr>
                <w:sz w:val="10"/>
                <w:szCs w:val="14"/>
              </w:rPr>
            </w:pPr>
            <w:r w:rsidRPr="00322558">
              <w:rPr>
                <w:sz w:val="10"/>
                <w:szCs w:val="14"/>
              </w:rPr>
              <w:t>2021 – 2027 годы</w:t>
            </w:r>
          </w:p>
        </w:tc>
        <w:tc>
          <w:tcPr>
            <w:tcW w:w="0" w:type="auto"/>
            <w:gridSpan w:val="3"/>
            <w:shd w:val="clear" w:color="auto" w:fill="auto"/>
          </w:tcPr>
          <w:p w:rsidR="00322558" w:rsidRPr="00322558" w:rsidRDefault="00322558" w:rsidP="00793183">
            <w:pPr>
              <w:jc w:val="center"/>
              <w:rPr>
                <w:sz w:val="10"/>
                <w:szCs w:val="14"/>
              </w:rPr>
            </w:pPr>
            <w:r w:rsidRPr="00322558">
              <w:rPr>
                <w:sz w:val="10"/>
                <w:szCs w:val="14"/>
              </w:rPr>
              <w:t>1.2</w:t>
            </w:r>
          </w:p>
          <w:p w:rsidR="00322558" w:rsidRPr="00322558" w:rsidRDefault="00322558" w:rsidP="00793183">
            <w:pPr>
              <w:jc w:val="center"/>
              <w:rPr>
                <w:sz w:val="10"/>
                <w:szCs w:val="14"/>
              </w:rPr>
            </w:pPr>
            <w:r w:rsidRPr="00322558">
              <w:rPr>
                <w:sz w:val="10"/>
                <w:szCs w:val="14"/>
              </w:rPr>
              <w:t>1.3</w:t>
            </w:r>
          </w:p>
          <w:p w:rsidR="00322558" w:rsidRPr="00322558" w:rsidRDefault="00322558" w:rsidP="00793183">
            <w:pPr>
              <w:rPr>
                <w:sz w:val="10"/>
                <w:szCs w:val="14"/>
              </w:rPr>
            </w:pP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областной бюджет</w:t>
            </w:r>
          </w:p>
        </w:tc>
        <w:tc>
          <w:tcPr>
            <w:tcW w:w="0" w:type="auto"/>
            <w:gridSpan w:val="3"/>
            <w:shd w:val="clear" w:color="auto" w:fill="auto"/>
            <w:vAlign w:val="center"/>
          </w:tcPr>
          <w:p w:rsidR="00322558" w:rsidRPr="00322558" w:rsidRDefault="00322558" w:rsidP="00793183">
            <w:pPr>
              <w:snapToGrid w:val="0"/>
              <w:jc w:val="center"/>
              <w:rPr>
                <w:sz w:val="10"/>
                <w:szCs w:val="14"/>
              </w:rPr>
            </w:pPr>
            <w:r w:rsidRPr="00322558">
              <w:rPr>
                <w:sz w:val="10"/>
                <w:szCs w:val="14"/>
              </w:rPr>
              <w:t>94,70000</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59,70000</w:t>
            </w:r>
          </w:p>
        </w:tc>
        <w:tc>
          <w:tcPr>
            <w:tcW w:w="0" w:type="auto"/>
            <w:shd w:val="clear" w:color="auto" w:fill="auto"/>
            <w:vAlign w:val="center"/>
          </w:tcPr>
          <w:p w:rsidR="00322558" w:rsidRPr="00322558" w:rsidRDefault="00322558" w:rsidP="00793183">
            <w:pPr>
              <w:jc w:val="center"/>
              <w:rPr>
                <w:sz w:val="10"/>
                <w:szCs w:val="14"/>
              </w:rPr>
            </w:pPr>
            <w:r w:rsidRPr="00322558">
              <w:rPr>
                <w:sz w:val="10"/>
                <w:szCs w:val="14"/>
              </w:rPr>
              <w:t>44,10000</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44,20000</w:t>
            </w:r>
          </w:p>
        </w:tc>
        <w:tc>
          <w:tcPr>
            <w:tcW w:w="0" w:type="auto"/>
            <w:gridSpan w:val="3"/>
            <w:shd w:val="clear" w:color="auto" w:fill="auto"/>
            <w:vAlign w:val="center"/>
          </w:tcPr>
          <w:p w:rsidR="00322558" w:rsidRPr="00322558" w:rsidRDefault="00322558" w:rsidP="00793183">
            <w:pPr>
              <w:jc w:val="center"/>
              <w:rPr>
                <w:sz w:val="10"/>
                <w:szCs w:val="14"/>
              </w:rPr>
            </w:pPr>
            <w:r w:rsidRPr="00322558">
              <w:rPr>
                <w:sz w:val="10"/>
                <w:szCs w:val="14"/>
              </w:rPr>
              <w:t>94,70000</w:t>
            </w:r>
          </w:p>
        </w:tc>
        <w:tc>
          <w:tcPr>
            <w:tcW w:w="0" w:type="auto"/>
            <w:shd w:val="clear" w:color="auto" w:fill="auto"/>
            <w:vAlign w:val="center"/>
          </w:tcPr>
          <w:p w:rsidR="00322558" w:rsidRPr="00322558" w:rsidRDefault="00322558" w:rsidP="00793183">
            <w:pPr>
              <w:jc w:val="center"/>
              <w:rPr>
                <w:sz w:val="10"/>
                <w:szCs w:val="14"/>
              </w:rPr>
            </w:pPr>
            <w:r w:rsidRPr="00322558">
              <w:rPr>
                <w:sz w:val="10"/>
                <w:szCs w:val="14"/>
              </w:rPr>
              <w:t>94,70000</w:t>
            </w:r>
          </w:p>
        </w:tc>
        <w:tc>
          <w:tcPr>
            <w:tcW w:w="0" w:type="auto"/>
            <w:gridSpan w:val="2"/>
          </w:tcPr>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t>94,70000</w:t>
            </w:r>
          </w:p>
        </w:tc>
      </w:tr>
      <w:tr w:rsidR="00322558" w:rsidRPr="00322558" w:rsidTr="00322558">
        <w:trPr>
          <w:trHeight w:val="20"/>
        </w:trPr>
        <w:tc>
          <w:tcPr>
            <w:tcW w:w="0" w:type="auto"/>
            <w:gridSpan w:val="3"/>
            <w:vMerge w:val="restart"/>
            <w:shd w:val="clear" w:color="auto" w:fill="auto"/>
          </w:tcPr>
          <w:p w:rsidR="00322558" w:rsidRPr="00322558" w:rsidRDefault="00322558" w:rsidP="00793183">
            <w:pPr>
              <w:jc w:val="center"/>
              <w:rPr>
                <w:sz w:val="10"/>
                <w:szCs w:val="14"/>
              </w:rPr>
            </w:pPr>
            <w:r w:rsidRPr="00322558">
              <w:rPr>
                <w:sz w:val="10"/>
                <w:szCs w:val="14"/>
              </w:rPr>
              <w:t>1.8.</w:t>
            </w:r>
          </w:p>
        </w:tc>
        <w:tc>
          <w:tcPr>
            <w:tcW w:w="0" w:type="auto"/>
            <w:gridSpan w:val="3"/>
            <w:vMerge w:val="restart"/>
            <w:shd w:val="clear" w:color="auto" w:fill="auto"/>
          </w:tcPr>
          <w:p w:rsidR="00322558" w:rsidRPr="00322558" w:rsidRDefault="00322558" w:rsidP="00793183">
            <w:pPr>
              <w:snapToGrid w:val="0"/>
              <w:rPr>
                <w:sz w:val="10"/>
                <w:szCs w:val="14"/>
              </w:rPr>
            </w:pPr>
            <w:r w:rsidRPr="00322558">
              <w:rPr>
                <w:sz w:val="10"/>
                <w:szCs w:val="14"/>
              </w:rPr>
              <w:t>Предоставление субсидии на  финансовое обеспечение  выполнения муниципального задания на оказание услуг (выполнение работ) дошкольным и общеобразовательным учреждениям</w:t>
            </w:r>
          </w:p>
        </w:tc>
        <w:tc>
          <w:tcPr>
            <w:tcW w:w="0" w:type="auto"/>
            <w:gridSpan w:val="2"/>
            <w:shd w:val="clear" w:color="auto" w:fill="auto"/>
          </w:tcPr>
          <w:p w:rsidR="00322558" w:rsidRPr="00322558" w:rsidRDefault="00322558" w:rsidP="00793183">
            <w:pPr>
              <w:rPr>
                <w:sz w:val="10"/>
                <w:szCs w:val="14"/>
              </w:rPr>
            </w:pPr>
          </w:p>
        </w:tc>
        <w:tc>
          <w:tcPr>
            <w:tcW w:w="0" w:type="auto"/>
            <w:gridSpan w:val="2"/>
            <w:vMerge w:val="restart"/>
            <w:shd w:val="clear" w:color="auto" w:fill="auto"/>
          </w:tcPr>
          <w:p w:rsidR="00322558" w:rsidRPr="00322558" w:rsidRDefault="00322558" w:rsidP="00793183">
            <w:pPr>
              <w:rPr>
                <w:sz w:val="10"/>
                <w:szCs w:val="14"/>
              </w:rPr>
            </w:pPr>
            <w:r w:rsidRPr="00322558">
              <w:rPr>
                <w:sz w:val="10"/>
                <w:szCs w:val="14"/>
              </w:rPr>
              <w:t>2021 – 2027 годы</w:t>
            </w:r>
          </w:p>
        </w:tc>
        <w:tc>
          <w:tcPr>
            <w:tcW w:w="0" w:type="auto"/>
            <w:gridSpan w:val="3"/>
            <w:vMerge w:val="restart"/>
            <w:shd w:val="clear" w:color="auto" w:fill="auto"/>
          </w:tcPr>
          <w:p w:rsidR="00322558" w:rsidRPr="00322558" w:rsidRDefault="00322558" w:rsidP="00793183">
            <w:pPr>
              <w:jc w:val="center"/>
              <w:rPr>
                <w:sz w:val="10"/>
                <w:szCs w:val="14"/>
              </w:rPr>
            </w:pPr>
            <w:r w:rsidRPr="00322558">
              <w:rPr>
                <w:sz w:val="10"/>
                <w:szCs w:val="14"/>
              </w:rPr>
              <w:t>1.1</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федеральный  бюджет</w:t>
            </w:r>
          </w:p>
        </w:tc>
        <w:tc>
          <w:tcPr>
            <w:tcW w:w="0" w:type="auto"/>
            <w:gridSpan w:val="3"/>
            <w:shd w:val="clear" w:color="auto" w:fill="auto"/>
            <w:vAlign w:val="center"/>
          </w:tcPr>
          <w:p w:rsidR="00322558" w:rsidRPr="00322558" w:rsidRDefault="00322558" w:rsidP="00793183">
            <w:pPr>
              <w:snapToGrid w:val="0"/>
              <w:jc w:val="center"/>
              <w:rPr>
                <w:sz w:val="10"/>
                <w:szCs w:val="14"/>
              </w:rPr>
            </w:pPr>
            <w:r w:rsidRPr="00322558">
              <w:rPr>
                <w:sz w:val="10"/>
                <w:szCs w:val="14"/>
              </w:rPr>
              <w:t>0,00</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0,00</w:t>
            </w:r>
          </w:p>
        </w:tc>
        <w:tc>
          <w:tcPr>
            <w:tcW w:w="0" w:type="auto"/>
            <w:shd w:val="clear" w:color="auto" w:fill="auto"/>
            <w:vAlign w:val="center"/>
          </w:tcPr>
          <w:p w:rsidR="00322558" w:rsidRPr="00322558" w:rsidRDefault="00322558" w:rsidP="00793183">
            <w:pPr>
              <w:jc w:val="center"/>
              <w:rPr>
                <w:sz w:val="10"/>
                <w:szCs w:val="14"/>
              </w:rPr>
            </w:pPr>
            <w:r w:rsidRPr="00322558">
              <w:rPr>
                <w:sz w:val="10"/>
                <w:szCs w:val="14"/>
              </w:rPr>
              <w:t>0,00</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568,13733</w:t>
            </w:r>
          </w:p>
        </w:tc>
        <w:tc>
          <w:tcPr>
            <w:tcW w:w="0" w:type="auto"/>
            <w:gridSpan w:val="3"/>
            <w:shd w:val="clear" w:color="auto" w:fill="auto"/>
            <w:vAlign w:val="center"/>
          </w:tcPr>
          <w:p w:rsidR="00322558" w:rsidRPr="00322558" w:rsidRDefault="00322558" w:rsidP="00793183">
            <w:pPr>
              <w:jc w:val="center"/>
              <w:rPr>
                <w:sz w:val="10"/>
                <w:szCs w:val="14"/>
              </w:rPr>
            </w:pPr>
            <w:r w:rsidRPr="00322558">
              <w:rPr>
                <w:sz w:val="10"/>
                <w:szCs w:val="14"/>
              </w:rPr>
              <w:t>102082,25000</w:t>
            </w:r>
          </w:p>
        </w:tc>
        <w:tc>
          <w:tcPr>
            <w:tcW w:w="0" w:type="auto"/>
            <w:shd w:val="clear" w:color="auto" w:fill="auto"/>
            <w:vAlign w:val="center"/>
          </w:tcPr>
          <w:p w:rsidR="00322558" w:rsidRPr="00322558" w:rsidRDefault="00322558" w:rsidP="00793183">
            <w:pPr>
              <w:jc w:val="center"/>
              <w:rPr>
                <w:sz w:val="10"/>
                <w:szCs w:val="14"/>
              </w:rPr>
            </w:pPr>
            <w:r w:rsidRPr="00322558">
              <w:rPr>
                <w:sz w:val="10"/>
                <w:szCs w:val="14"/>
              </w:rPr>
              <w:t>11149,89000</w:t>
            </w:r>
          </w:p>
        </w:tc>
        <w:tc>
          <w:tcPr>
            <w:tcW w:w="0" w:type="auto"/>
            <w:gridSpan w:val="2"/>
          </w:tcPr>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t>11159,39000</w:t>
            </w:r>
          </w:p>
        </w:tc>
      </w:tr>
      <w:tr w:rsidR="00322558" w:rsidRPr="00322558" w:rsidTr="00322558">
        <w:trPr>
          <w:trHeight w:val="20"/>
        </w:trPr>
        <w:tc>
          <w:tcPr>
            <w:tcW w:w="0" w:type="auto"/>
            <w:gridSpan w:val="3"/>
            <w:vMerge/>
            <w:shd w:val="clear" w:color="auto" w:fill="auto"/>
          </w:tcPr>
          <w:p w:rsidR="00322558" w:rsidRPr="00322558" w:rsidRDefault="00322558" w:rsidP="00793183">
            <w:pPr>
              <w:jc w:val="center"/>
              <w:rPr>
                <w:sz w:val="10"/>
                <w:szCs w:val="14"/>
              </w:rPr>
            </w:pPr>
          </w:p>
        </w:tc>
        <w:tc>
          <w:tcPr>
            <w:tcW w:w="0" w:type="auto"/>
            <w:gridSpan w:val="3"/>
            <w:vMerge/>
            <w:shd w:val="clear" w:color="auto" w:fill="auto"/>
          </w:tcPr>
          <w:p w:rsidR="00322558" w:rsidRPr="00322558" w:rsidRDefault="00322558" w:rsidP="00793183">
            <w:pPr>
              <w:snapToGrid w:val="0"/>
              <w:rPr>
                <w:sz w:val="10"/>
                <w:szCs w:val="14"/>
              </w:rPr>
            </w:pPr>
          </w:p>
        </w:tc>
        <w:tc>
          <w:tcPr>
            <w:tcW w:w="0" w:type="auto"/>
            <w:gridSpan w:val="2"/>
            <w:vMerge w:val="restart"/>
            <w:shd w:val="clear" w:color="auto" w:fill="auto"/>
          </w:tcPr>
          <w:p w:rsidR="00322558" w:rsidRPr="00322558" w:rsidRDefault="00322558" w:rsidP="00793183">
            <w:pPr>
              <w:rPr>
                <w:sz w:val="10"/>
                <w:szCs w:val="14"/>
              </w:rPr>
            </w:pPr>
            <w:r w:rsidRPr="00322558">
              <w:rPr>
                <w:sz w:val="10"/>
                <w:szCs w:val="14"/>
              </w:rPr>
              <w:t>комитет</w:t>
            </w:r>
          </w:p>
        </w:tc>
        <w:tc>
          <w:tcPr>
            <w:tcW w:w="0" w:type="auto"/>
            <w:gridSpan w:val="2"/>
            <w:vMerge/>
            <w:shd w:val="clear" w:color="auto" w:fill="auto"/>
          </w:tcPr>
          <w:p w:rsidR="00322558" w:rsidRPr="00322558" w:rsidRDefault="00322558" w:rsidP="00793183">
            <w:pPr>
              <w:rPr>
                <w:sz w:val="10"/>
                <w:szCs w:val="14"/>
              </w:rPr>
            </w:pPr>
          </w:p>
        </w:tc>
        <w:tc>
          <w:tcPr>
            <w:tcW w:w="0" w:type="auto"/>
            <w:gridSpan w:val="3"/>
            <w:vMerge/>
            <w:shd w:val="clear" w:color="auto" w:fill="auto"/>
          </w:tcPr>
          <w:p w:rsidR="00322558" w:rsidRPr="00322558" w:rsidRDefault="00322558" w:rsidP="00793183">
            <w:pPr>
              <w:jc w:val="center"/>
              <w:rPr>
                <w:sz w:val="10"/>
                <w:szCs w:val="14"/>
              </w:rPr>
            </w:pP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бюджет муниципального округа</w:t>
            </w:r>
          </w:p>
        </w:tc>
        <w:tc>
          <w:tcPr>
            <w:tcW w:w="0" w:type="auto"/>
            <w:gridSpan w:val="3"/>
            <w:shd w:val="clear" w:color="auto" w:fill="auto"/>
            <w:vAlign w:val="center"/>
          </w:tcPr>
          <w:p w:rsidR="00322558" w:rsidRPr="00322558" w:rsidRDefault="00322558" w:rsidP="00793183">
            <w:pPr>
              <w:snapToGrid w:val="0"/>
              <w:jc w:val="center"/>
              <w:rPr>
                <w:sz w:val="10"/>
                <w:szCs w:val="14"/>
              </w:rPr>
            </w:pPr>
            <w:r w:rsidRPr="00322558">
              <w:rPr>
                <w:sz w:val="10"/>
                <w:szCs w:val="14"/>
              </w:rPr>
              <w:t>24909,89240</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27077,92992</w:t>
            </w:r>
          </w:p>
        </w:tc>
        <w:tc>
          <w:tcPr>
            <w:tcW w:w="0" w:type="auto"/>
            <w:shd w:val="clear" w:color="auto" w:fill="auto"/>
            <w:vAlign w:val="center"/>
          </w:tcPr>
          <w:p w:rsidR="00322558" w:rsidRPr="00322558" w:rsidRDefault="00322558" w:rsidP="00793183">
            <w:pPr>
              <w:jc w:val="center"/>
              <w:rPr>
                <w:sz w:val="10"/>
                <w:szCs w:val="14"/>
              </w:rPr>
            </w:pPr>
            <w:r w:rsidRPr="00322558">
              <w:rPr>
                <w:sz w:val="10"/>
                <w:szCs w:val="14"/>
              </w:rPr>
              <w:t>30255,74765</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34098,80392</w:t>
            </w:r>
          </w:p>
        </w:tc>
        <w:tc>
          <w:tcPr>
            <w:tcW w:w="0" w:type="auto"/>
            <w:gridSpan w:val="3"/>
            <w:shd w:val="clear" w:color="auto" w:fill="auto"/>
            <w:vAlign w:val="center"/>
          </w:tcPr>
          <w:p w:rsidR="00322558" w:rsidRPr="00322558" w:rsidRDefault="00322558" w:rsidP="00793183">
            <w:pPr>
              <w:jc w:val="center"/>
              <w:rPr>
                <w:sz w:val="10"/>
                <w:szCs w:val="14"/>
              </w:rPr>
            </w:pPr>
            <w:r w:rsidRPr="00322558">
              <w:rPr>
                <w:sz w:val="10"/>
                <w:szCs w:val="14"/>
              </w:rPr>
              <w:t>42059,98475</w:t>
            </w:r>
          </w:p>
        </w:tc>
        <w:tc>
          <w:tcPr>
            <w:tcW w:w="0" w:type="auto"/>
            <w:shd w:val="clear" w:color="auto" w:fill="auto"/>
            <w:vAlign w:val="center"/>
          </w:tcPr>
          <w:p w:rsidR="00322558" w:rsidRPr="00322558" w:rsidRDefault="00322558" w:rsidP="00793183">
            <w:pPr>
              <w:jc w:val="center"/>
              <w:rPr>
                <w:sz w:val="10"/>
                <w:szCs w:val="14"/>
              </w:rPr>
            </w:pPr>
            <w:r w:rsidRPr="00322558">
              <w:rPr>
                <w:sz w:val="10"/>
                <w:szCs w:val="14"/>
              </w:rPr>
              <w:t>40131,79920</w:t>
            </w:r>
          </w:p>
        </w:tc>
        <w:tc>
          <w:tcPr>
            <w:tcW w:w="0" w:type="auto"/>
            <w:gridSpan w:val="2"/>
          </w:tcPr>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t>40070,38205</w:t>
            </w:r>
          </w:p>
        </w:tc>
      </w:tr>
      <w:tr w:rsidR="00322558" w:rsidRPr="00322558" w:rsidTr="00322558">
        <w:trPr>
          <w:trHeight w:val="20"/>
        </w:trPr>
        <w:tc>
          <w:tcPr>
            <w:tcW w:w="0" w:type="auto"/>
            <w:gridSpan w:val="3"/>
            <w:vMerge/>
            <w:shd w:val="clear" w:color="auto" w:fill="auto"/>
          </w:tcPr>
          <w:p w:rsidR="00322558" w:rsidRPr="00322558" w:rsidRDefault="00322558" w:rsidP="00793183">
            <w:pPr>
              <w:jc w:val="center"/>
              <w:rPr>
                <w:sz w:val="10"/>
                <w:szCs w:val="14"/>
              </w:rPr>
            </w:pPr>
          </w:p>
        </w:tc>
        <w:tc>
          <w:tcPr>
            <w:tcW w:w="0" w:type="auto"/>
            <w:gridSpan w:val="3"/>
            <w:vMerge/>
            <w:shd w:val="clear" w:color="auto" w:fill="auto"/>
          </w:tcPr>
          <w:p w:rsidR="00322558" w:rsidRPr="00322558" w:rsidRDefault="00322558" w:rsidP="00793183">
            <w:pPr>
              <w:snapToGrid w:val="0"/>
              <w:rPr>
                <w:sz w:val="10"/>
                <w:szCs w:val="14"/>
              </w:rPr>
            </w:pPr>
          </w:p>
        </w:tc>
        <w:tc>
          <w:tcPr>
            <w:tcW w:w="0" w:type="auto"/>
            <w:gridSpan w:val="2"/>
            <w:vMerge/>
            <w:shd w:val="clear" w:color="auto" w:fill="auto"/>
          </w:tcPr>
          <w:p w:rsidR="00322558" w:rsidRPr="00322558" w:rsidRDefault="00322558" w:rsidP="00793183">
            <w:pPr>
              <w:rPr>
                <w:sz w:val="10"/>
                <w:szCs w:val="14"/>
              </w:rPr>
            </w:pPr>
          </w:p>
        </w:tc>
        <w:tc>
          <w:tcPr>
            <w:tcW w:w="0" w:type="auto"/>
            <w:gridSpan w:val="2"/>
            <w:vMerge/>
            <w:shd w:val="clear" w:color="auto" w:fill="auto"/>
          </w:tcPr>
          <w:p w:rsidR="00322558" w:rsidRPr="00322558" w:rsidRDefault="00322558" w:rsidP="00793183">
            <w:pPr>
              <w:rPr>
                <w:sz w:val="10"/>
                <w:szCs w:val="14"/>
              </w:rPr>
            </w:pPr>
          </w:p>
        </w:tc>
        <w:tc>
          <w:tcPr>
            <w:tcW w:w="0" w:type="auto"/>
            <w:gridSpan w:val="3"/>
            <w:vMerge/>
            <w:shd w:val="clear" w:color="auto" w:fill="auto"/>
          </w:tcPr>
          <w:p w:rsidR="00322558" w:rsidRPr="00322558" w:rsidRDefault="00322558" w:rsidP="00793183">
            <w:pPr>
              <w:jc w:val="center"/>
              <w:rPr>
                <w:sz w:val="10"/>
                <w:szCs w:val="14"/>
              </w:rPr>
            </w:pPr>
          </w:p>
        </w:tc>
        <w:tc>
          <w:tcPr>
            <w:tcW w:w="0" w:type="auto"/>
            <w:gridSpan w:val="2"/>
            <w:shd w:val="clear" w:color="auto" w:fill="auto"/>
            <w:vAlign w:val="center"/>
          </w:tcPr>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t>областной бюджет</w:t>
            </w:r>
          </w:p>
        </w:tc>
        <w:tc>
          <w:tcPr>
            <w:tcW w:w="0" w:type="auto"/>
            <w:gridSpan w:val="3"/>
            <w:shd w:val="clear" w:color="auto" w:fill="auto"/>
            <w:vAlign w:val="center"/>
          </w:tcPr>
          <w:p w:rsidR="00322558" w:rsidRPr="00322558" w:rsidRDefault="00322558" w:rsidP="00793183">
            <w:pPr>
              <w:snapToGrid w:val="0"/>
              <w:jc w:val="center"/>
              <w:rPr>
                <w:sz w:val="10"/>
                <w:szCs w:val="14"/>
              </w:rPr>
            </w:pPr>
            <w:r w:rsidRPr="00322558">
              <w:rPr>
                <w:sz w:val="10"/>
                <w:szCs w:val="14"/>
              </w:rPr>
              <w:t>86825,40000</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95022,72970</w:t>
            </w:r>
          </w:p>
        </w:tc>
        <w:tc>
          <w:tcPr>
            <w:tcW w:w="0" w:type="auto"/>
            <w:shd w:val="clear" w:color="auto" w:fill="auto"/>
            <w:vAlign w:val="center"/>
          </w:tcPr>
          <w:p w:rsidR="00322558" w:rsidRPr="00322558" w:rsidRDefault="00322558" w:rsidP="00793183">
            <w:pPr>
              <w:jc w:val="center"/>
              <w:rPr>
                <w:sz w:val="10"/>
                <w:szCs w:val="14"/>
              </w:rPr>
            </w:pPr>
            <w:r w:rsidRPr="00322558">
              <w:rPr>
                <w:sz w:val="10"/>
                <w:szCs w:val="14"/>
              </w:rPr>
              <w:t>100767,31644</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113561,09766</w:t>
            </w:r>
          </w:p>
        </w:tc>
        <w:tc>
          <w:tcPr>
            <w:tcW w:w="0" w:type="auto"/>
            <w:gridSpan w:val="3"/>
            <w:shd w:val="clear" w:color="auto" w:fill="auto"/>
            <w:vAlign w:val="center"/>
          </w:tcPr>
          <w:p w:rsidR="00322558" w:rsidRPr="00322558" w:rsidRDefault="00322558" w:rsidP="00793183">
            <w:pPr>
              <w:jc w:val="center"/>
              <w:rPr>
                <w:sz w:val="10"/>
                <w:szCs w:val="14"/>
              </w:rPr>
            </w:pPr>
            <w:r w:rsidRPr="00322558">
              <w:rPr>
                <w:sz w:val="10"/>
                <w:szCs w:val="14"/>
              </w:rPr>
              <w:t>143382,34472</w:t>
            </w:r>
          </w:p>
        </w:tc>
        <w:tc>
          <w:tcPr>
            <w:tcW w:w="0" w:type="auto"/>
            <w:shd w:val="clear" w:color="auto" w:fill="auto"/>
            <w:vAlign w:val="center"/>
          </w:tcPr>
          <w:p w:rsidR="00322558" w:rsidRPr="00322558" w:rsidRDefault="00322558" w:rsidP="00793183">
            <w:pPr>
              <w:jc w:val="center"/>
              <w:rPr>
                <w:sz w:val="10"/>
                <w:szCs w:val="14"/>
              </w:rPr>
            </w:pPr>
            <w:r w:rsidRPr="00322558">
              <w:rPr>
                <w:sz w:val="10"/>
                <w:szCs w:val="14"/>
              </w:rPr>
              <w:t>117044,79821</w:t>
            </w:r>
          </w:p>
        </w:tc>
        <w:tc>
          <w:tcPr>
            <w:tcW w:w="0" w:type="auto"/>
            <w:gridSpan w:val="2"/>
          </w:tcPr>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t>117045,09821</w:t>
            </w:r>
          </w:p>
        </w:tc>
      </w:tr>
      <w:tr w:rsidR="00322558" w:rsidRPr="00322558" w:rsidTr="00322558">
        <w:trPr>
          <w:trHeight w:val="20"/>
        </w:trPr>
        <w:tc>
          <w:tcPr>
            <w:tcW w:w="0" w:type="auto"/>
            <w:gridSpan w:val="3"/>
            <w:vMerge w:val="restart"/>
            <w:shd w:val="clear" w:color="auto" w:fill="auto"/>
          </w:tcPr>
          <w:p w:rsidR="00322558" w:rsidRPr="00322558" w:rsidRDefault="00322558" w:rsidP="00793183">
            <w:pPr>
              <w:jc w:val="center"/>
              <w:rPr>
                <w:sz w:val="10"/>
                <w:szCs w:val="14"/>
              </w:rPr>
            </w:pPr>
            <w:r w:rsidRPr="00322558">
              <w:rPr>
                <w:sz w:val="10"/>
                <w:szCs w:val="14"/>
              </w:rPr>
              <w:t>1.9.</w:t>
            </w:r>
          </w:p>
        </w:tc>
        <w:tc>
          <w:tcPr>
            <w:tcW w:w="0" w:type="auto"/>
            <w:gridSpan w:val="3"/>
            <w:vMerge w:val="restart"/>
            <w:shd w:val="clear" w:color="auto" w:fill="auto"/>
          </w:tcPr>
          <w:p w:rsidR="00322558" w:rsidRPr="00322558" w:rsidRDefault="00322558" w:rsidP="00793183">
            <w:pPr>
              <w:snapToGrid w:val="0"/>
              <w:rPr>
                <w:sz w:val="10"/>
                <w:szCs w:val="14"/>
              </w:rPr>
            </w:pPr>
            <w:r w:rsidRPr="00322558">
              <w:rPr>
                <w:sz w:val="10"/>
                <w:szCs w:val="14"/>
              </w:rPr>
              <w:t>Предоставление  субсидии на цели, не связанные с выполнением  муниципального задания, дошкольным и общеобразовательным учреждениям</w:t>
            </w:r>
          </w:p>
        </w:tc>
        <w:tc>
          <w:tcPr>
            <w:tcW w:w="0" w:type="auto"/>
            <w:gridSpan w:val="2"/>
            <w:vMerge w:val="restart"/>
            <w:shd w:val="clear" w:color="auto" w:fill="auto"/>
          </w:tcPr>
          <w:p w:rsidR="00322558" w:rsidRPr="00322558" w:rsidRDefault="00322558" w:rsidP="00793183">
            <w:pPr>
              <w:rPr>
                <w:sz w:val="10"/>
                <w:szCs w:val="14"/>
              </w:rPr>
            </w:pPr>
            <w:r w:rsidRPr="00322558">
              <w:rPr>
                <w:sz w:val="10"/>
                <w:szCs w:val="14"/>
              </w:rPr>
              <w:t>комитет</w:t>
            </w:r>
          </w:p>
        </w:tc>
        <w:tc>
          <w:tcPr>
            <w:tcW w:w="0" w:type="auto"/>
            <w:gridSpan w:val="2"/>
            <w:vMerge w:val="restart"/>
            <w:shd w:val="clear" w:color="auto" w:fill="auto"/>
          </w:tcPr>
          <w:p w:rsidR="00322558" w:rsidRPr="00322558" w:rsidRDefault="00322558" w:rsidP="00793183">
            <w:pPr>
              <w:rPr>
                <w:sz w:val="10"/>
                <w:szCs w:val="14"/>
              </w:rPr>
            </w:pPr>
            <w:r w:rsidRPr="00322558">
              <w:rPr>
                <w:sz w:val="10"/>
                <w:szCs w:val="14"/>
              </w:rPr>
              <w:t>2021 – 2027 годы</w:t>
            </w:r>
          </w:p>
        </w:tc>
        <w:tc>
          <w:tcPr>
            <w:tcW w:w="0" w:type="auto"/>
            <w:gridSpan w:val="3"/>
            <w:vMerge w:val="restart"/>
            <w:shd w:val="clear" w:color="auto" w:fill="auto"/>
          </w:tcPr>
          <w:p w:rsidR="00322558" w:rsidRPr="00322558" w:rsidRDefault="00322558" w:rsidP="00793183">
            <w:pPr>
              <w:jc w:val="center"/>
              <w:rPr>
                <w:sz w:val="10"/>
                <w:szCs w:val="14"/>
              </w:rPr>
            </w:pPr>
            <w:r w:rsidRPr="00322558">
              <w:rPr>
                <w:sz w:val="10"/>
                <w:szCs w:val="14"/>
              </w:rPr>
              <w:t>1.1</w:t>
            </w:r>
          </w:p>
        </w:tc>
        <w:tc>
          <w:tcPr>
            <w:tcW w:w="0" w:type="auto"/>
            <w:gridSpan w:val="2"/>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федеральный  бюджет</w:t>
            </w:r>
          </w:p>
        </w:tc>
        <w:tc>
          <w:tcPr>
            <w:tcW w:w="0" w:type="auto"/>
            <w:gridSpan w:val="3"/>
            <w:shd w:val="clear" w:color="auto" w:fill="auto"/>
            <w:vAlign w:val="center"/>
          </w:tcPr>
          <w:p w:rsidR="00322558" w:rsidRPr="00322558" w:rsidRDefault="00322558" w:rsidP="00793183">
            <w:pPr>
              <w:snapToGrid w:val="0"/>
              <w:jc w:val="center"/>
              <w:rPr>
                <w:sz w:val="10"/>
                <w:szCs w:val="14"/>
              </w:rPr>
            </w:pPr>
            <w:r w:rsidRPr="00322558">
              <w:rPr>
                <w:sz w:val="10"/>
                <w:szCs w:val="14"/>
              </w:rPr>
              <w:t>0</w:t>
            </w:r>
          </w:p>
        </w:tc>
        <w:tc>
          <w:tcPr>
            <w:tcW w:w="0" w:type="auto"/>
            <w:gridSpan w:val="2"/>
            <w:shd w:val="clear" w:color="auto" w:fill="auto"/>
            <w:vAlign w:val="center"/>
          </w:tcPr>
          <w:p w:rsidR="00322558" w:rsidRPr="00322558" w:rsidRDefault="00322558" w:rsidP="00793183">
            <w:pPr>
              <w:snapToGrid w:val="0"/>
              <w:jc w:val="center"/>
              <w:rPr>
                <w:sz w:val="10"/>
                <w:szCs w:val="14"/>
              </w:rPr>
            </w:pPr>
            <w:r w:rsidRPr="00322558">
              <w:rPr>
                <w:sz w:val="10"/>
                <w:szCs w:val="14"/>
              </w:rPr>
              <w:t>0</w:t>
            </w:r>
          </w:p>
        </w:tc>
        <w:tc>
          <w:tcPr>
            <w:tcW w:w="0" w:type="auto"/>
            <w:shd w:val="clear" w:color="auto" w:fill="auto"/>
            <w:vAlign w:val="center"/>
          </w:tcPr>
          <w:p w:rsidR="00322558" w:rsidRPr="00322558" w:rsidRDefault="00322558" w:rsidP="00793183">
            <w:pPr>
              <w:snapToGrid w:val="0"/>
              <w:jc w:val="center"/>
              <w:rPr>
                <w:sz w:val="10"/>
                <w:szCs w:val="14"/>
              </w:rPr>
            </w:pPr>
            <w:r w:rsidRPr="00322558">
              <w:rPr>
                <w:sz w:val="10"/>
                <w:szCs w:val="14"/>
              </w:rPr>
              <w:t>0</w:t>
            </w:r>
          </w:p>
        </w:tc>
        <w:tc>
          <w:tcPr>
            <w:tcW w:w="0" w:type="auto"/>
            <w:gridSpan w:val="2"/>
            <w:shd w:val="clear" w:color="auto" w:fill="auto"/>
            <w:vAlign w:val="center"/>
          </w:tcPr>
          <w:p w:rsidR="00322558" w:rsidRPr="00322558" w:rsidRDefault="00322558" w:rsidP="00793183">
            <w:pPr>
              <w:snapToGrid w:val="0"/>
              <w:jc w:val="center"/>
              <w:rPr>
                <w:sz w:val="10"/>
                <w:szCs w:val="14"/>
              </w:rPr>
            </w:pPr>
            <w:r w:rsidRPr="00322558">
              <w:rPr>
                <w:sz w:val="10"/>
                <w:szCs w:val="14"/>
              </w:rPr>
              <w:t>0</w:t>
            </w:r>
          </w:p>
        </w:tc>
        <w:tc>
          <w:tcPr>
            <w:tcW w:w="0" w:type="auto"/>
            <w:gridSpan w:val="3"/>
            <w:shd w:val="clear" w:color="auto" w:fill="auto"/>
            <w:vAlign w:val="center"/>
          </w:tcPr>
          <w:p w:rsidR="00322558" w:rsidRPr="00322558" w:rsidRDefault="00322558" w:rsidP="00793183">
            <w:pPr>
              <w:snapToGrid w:val="0"/>
              <w:jc w:val="center"/>
              <w:rPr>
                <w:sz w:val="10"/>
                <w:szCs w:val="14"/>
              </w:rPr>
            </w:pPr>
            <w:r w:rsidRPr="00322558">
              <w:rPr>
                <w:sz w:val="10"/>
                <w:szCs w:val="14"/>
              </w:rPr>
              <w:t>0</w:t>
            </w:r>
          </w:p>
        </w:tc>
        <w:tc>
          <w:tcPr>
            <w:tcW w:w="0" w:type="auto"/>
            <w:shd w:val="clear" w:color="auto" w:fill="auto"/>
            <w:vAlign w:val="center"/>
          </w:tcPr>
          <w:p w:rsidR="00322558" w:rsidRPr="00322558" w:rsidRDefault="00322558" w:rsidP="00793183">
            <w:pPr>
              <w:snapToGrid w:val="0"/>
              <w:jc w:val="center"/>
              <w:rPr>
                <w:sz w:val="10"/>
                <w:szCs w:val="14"/>
              </w:rPr>
            </w:pPr>
            <w:r w:rsidRPr="00322558">
              <w:rPr>
                <w:sz w:val="10"/>
                <w:szCs w:val="14"/>
              </w:rPr>
              <w:t>0</w:t>
            </w:r>
          </w:p>
        </w:tc>
        <w:tc>
          <w:tcPr>
            <w:tcW w:w="0" w:type="auto"/>
            <w:gridSpan w:val="2"/>
          </w:tcPr>
          <w:p w:rsidR="00322558" w:rsidRPr="00322558" w:rsidRDefault="00322558" w:rsidP="00793183">
            <w:pPr>
              <w:snapToGrid w:val="0"/>
              <w:jc w:val="center"/>
              <w:rPr>
                <w:sz w:val="10"/>
                <w:szCs w:val="14"/>
              </w:rPr>
            </w:pPr>
          </w:p>
          <w:p w:rsidR="00322558" w:rsidRPr="00322558" w:rsidRDefault="00322558" w:rsidP="00793183">
            <w:pPr>
              <w:snapToGrid w:val="0"/>
              <w:jc w:val="center"/>
              <w:rPr>
                <w:sz w:val="10"/>
                <w:szCs w:val="14"/>
              </w:rPr>
            </w:pPr>
            <w:r w:rsidRPr="00322558">
              <w:rPr>
                <w:sz w:val="10"/>
                <w:szCs w:val="14"/>
              </w:rPr>
              <w:t>0</w:t>
            </w:r>
          </w:p>
        </w:tc>
      </w:tr>
      <w:tr w:rsidR="00322558" w:rsidRPr="00322558" w:rsidTr="00322558">
        <w:trPr>
          <w:trHeight w:val="20"/>
        </w:trPr>
        <w:tc>
          <w:tcPr>
            <w:tcW w:w="0" w:type="auto"/>
            <w:gridSpan w:val="3"/>
            <w:vMerge/>
            <w:shd w:val="clear" w:color="auto" w:fill="auto"/>
          </w:tcPr>
          <w:p w:rsidR="00322558" w:rsidRPr="00322558" w:rsidRDefault="00322558" w:rsidP="00793183">
            <w:pPr>
              <w:jc w:val="center"/>
              <w:rPr>
                <w:sz w:val="10"/>
                <w:szCs w:val="14"/>
              </w:rPr>
            </w:pPr>
          </w:p>
        </w:tc>
        <w:tc>
          <w:tcPr>
            <w:tcW w:w="0" w:type="auto"/>
            <w:gridSpan w:val="3"/>
            <w:vMerge/>
            <w:shd w:val="clear" w:color="auto" w:fill="auto"/>
          </w:tcPr>
          <w:p w:rsidR="00322558" w:rsidRPr="00322558" w:rsidRDefault="00322558" w:rsidP="00793183">
            <w:pPr>
              <w:snapToGrid w:val="0"/>
              <w:rPr>
                <w:sz w:val="10"/>
                <w:szCs w:val="14"/>
              </w:rPr>
            </w:pPr>
          </w:p>
        </w:tc>
        <w:tc>
          <w:tcPr>
            <w:tcW w:w="0" w:type="auto"/>
            <w:gridSpan w:val="2"/>
            <w:vMerge/>
            <w:shd w:val="clear" w:color="auto" w:fill="auto"/>
          </w:tcPr>
          <w:p w:rsidR="00322558" w:rsidRPr="00322558" w:rsidRDefault="00322558" w:rsidP="00793183">
            <w:pPr>
              <w:rPr>
                <w:sz w:val="10"/>
                <w:szCs w:val="14"/>
              </w:rPr>
            </w:pPr>
          </w:p>
        </w:tc>
        <w:tc>
          <w:tcPr>
            <w:tcW w:w="0" w:type="auto"/>
            <w:gridSpan w:val="2"/>
            <w:vMerge/>
            <w:shd w:val="clear" w:color="auto" w:fill="auto"/>
          </w:tcPr>
          <w:p w:rsidR="00322558" w:rsidRPr="00322558" w:rsidRDefault="00322558" w:rsidP="00793183">
            <w:pPr>
              <w:rPr>
                <w:sz w:val="10"/>
                <w:szCs w:val="14"/>
              </w:rPr>
            </w:pPr>
          </w:p>
        </w:tc>
        <w:tc>
          <w:tcPr>
            <w:tcW w:w="0" w:type="auto"/>
            <w:gridSpan w:val="3"/>
            <w:vMerge/>
            <w:shd w:val="clear" w:color="auto" w:fill="auto"/>
          </w:tcPr>
          <w:p w:rsidR="00322558" w:rsidRPr="00322558" w:rsidRDefault="00322558" w:rsidP="00793183">
            <w:pPr>
              <w:jc w:val="center"/>
              <w:rPr>
                <w:sz w:val="10"/>
                <w:szCs w:val="14"/>
              </w:rPr>
            </w:pPr>
          </w:p>
        </w:tc>
        <w:tc>
          <w:tcPr>
            <w:tcW w:w="0" w:type="auto"/>
            <w:gridSpan w:val="2"/>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областной   бюджет</w:t>
            </w:r>
          </w:p>
          <w:p w:rsidR="00322558" w:rsidRPr="00322558" w:rsidRDefault="00322558" w:rsidP="00793183">
            <w:pPr>
              <w:widowControl w:val="0"/>
              <w:autoSpaceDE w:val="0"/>
              <w:autoSpaceDN w:val="0"/>
              <w:jc w:val="center"/>
              <w:rPr>
                <w:sz w:val="10"/>
                <w:szCs w:val="14"/>
              </w:rPr>
            </w:pPr>
          </w:p>
        </w:tc>
        <w:tc>
          <w:tcPr>
            <w:tcW w:w="0" w:type="auto"/>
            <w:gridSpan w:val="3"/>
            <w:shd w:val="clear" w:color="auto" w:fill="auto"/>
            <w:vAlign w:val="center"/>
          </w:tcPr>
          <w:p w:rsidR="00322558" w:rsidRPr="00322558" w:rsidRDefault="00322558" w:rsidP="00793183">
            <w:pPr>
              <w:snapToGrid w:val="0"/>
              <w:jc w:val="center"/>
              <w:rPr>
                <w:sz w:val="10"/>
                <w:szCs w:val="14"/>
              </w:rPr>
            </w:pPr>
            <w:r w:rsidRPr="00322558">
              <w:rPr>
                <w:sz w:val="10"/>
                <w:szCs w:val="14"/>
              </w:rPr>
              <w:t>0</w:t>
            </w:r>
          </w:p>
        </w:tc>
        <w:tc>
          <w:tcPr>
            <w:tcW w:w="0" w:type="auto"/>
            <w:gridSpan w:val="2"/>
            <w:shd w:val="clear" w:color="auto" w:fill="auto"/>
            <w:vAlign w:val="center"/>
          </w:tcPr>
          <w:p w:rsidR="00322558" w:rsidRPr="00322558" w:rsidRDefault="00322558" w:rsidP="00793183">
            <w:pPr>
              <w:snapToGrid w:val="0"/>
              <w:jc w:val="center"/>
              <w:rPr>
                <w:sz w:val="10"/>
                <w:szCs w:val="14"/>
              </w:rPr>
            </w:pPr>
            <w:r w:rsidRPr="00322558">
              <w:rPr>
                <w:sz w:val="10"/>
                <w:szCs w:val="14"/>
              </w:rPr>
              <w:t>0</w:t>
            </w:r>
          </w:p>
        </w:tc>
        <w:tc>
          <w:tcPr>
            <w:tcW w:w="0" w:type="auto"/>
            <w:shd w:val="clear" w:color="auto" w:fill="auto"/>
            <w:vAlign w:val="center"/>
          </w:tcPr>
          <w:p w:rsidR="00322558" w:rsidRPr="00322558" w:rsidRDefault="00322558" w:rsidP="00793183">
            <w:pPr>
              <w:snapToGrid w:val="0"/>
              <w:jc w:val="center"/>
              <w:rPr>
                <w:sz w:val="10"/>
                <w:szCs w:val="14"/>
              </w:rPr>
            </w:pPr>
            <w:r w:rsidRPr="00322558">
              <w:rPr>
                <w:sz w:val="10"/>
                <w:szCs w:val="14"/>
              </w:rPr>
              <w:t>0</w:t>
            </w:r>
          </w:p>
        </w:tc>
        <w:tc>
          <w:tcPr>
            <w:tcW w:w="0" w:type="auto"/>
            <w:gridSpan w:val="2"/>
            <w:shd w:val="clear" w:color="auto" w:fill="auto"/>
            <w:vAlign w:val="center"/>
          </w:tcPr>
          <w:p w:rsidR="00322558" w:rsidRPr="00322558" w:rsidRDefault="00322558" w:rsidP="00793183">
            <w:pPr>
              <w:snapToGrid w:val="0"/>
              <w:jc w:val="center"/>
              <w:rPr>
                <w:sz w:val="10"/>
                <w:szCs w:val="14"/>
              </w:rPr>
            </w:pPr>
            <w:r w:rsidRPr="00322558">
              <w:rPr>
                <w:sz w:val="10"/>
                <w:szCs w:val="14"/>
              </w:rPr>
              <w:t>0</w:t>
            </w:r>
          </w:p>
        </w:tc>
        <w:tc>
          <w:tcPr>
            <w:tcW w:w="0" w:type="auto"/>
            <w:gridSpan w:val="3"/>
            <w:shd w:val="clear" w:color="auto" w:fill="auto"/>
            <w:vAlign w:val="center"/>
          </w:tcPr>
          <w:p w:rsidR="00322558" w:rsidRPr="00322558" w:rsidRDefault="00322558" w:rsidP="00793183">
            <w:pPr>
              <w:snapToGrid w:val="0"/>
              <w:jc w:val="center"/>
              <w:rPr>
                <w:sz w:val="10"/>
                <w:szCs w:val="14"/>
              </w:rPr>
            </w:pPr>
            <w:r w:rsidRPr="00322558">
              <w:rPr>
                <w:sz w:val="10"/>
                <w:szCs w:val="14"/>
              </w:rPr>
              <w:t>0</w:t>
            </w:r>
          </w:p>
        </w:tc>
        <w:tc>
          <w:tcPr>
            <w:tcW w:w="0" w:type="auto"/>
            <w:shd w:val="clear" w:color="auto" w:fill="auto"/>
            <w:vAlign w:val="center"/>
          </w:tcPr>
          <w:p w:rsidR="00322558" w:rsidRPr="00322558" w:rsidRDefault="00322558" w:rsidP="00793183">
            <w:pPr>
              <w:snapToGrid w:val="0"/>
              <w:jc w:val="center"/>
              <w:rPr>
                <w:sz w:val="10"/>
                <w:szCs w:val="14"/>
              </w:rPr>
            </w:pPr>
            <w:r w:rsidRPr="00322558">
              <w:rPr>
                <w:sz w:val="10"/>
                <w:szCs w:val="14"/>
              </w:rPr>
              <w:t>0</w:t>
            </w:r>
          </w:p>
        </w:tc>
        <w:tc>
          <w:tcPr>
            <w:tcW w:w="0" w:type="auto"/>
            <w:gridSpan w:val="2"/>
          </w:tcPr>
          <w:p w:rsidR="00322558" w:rsidRPr="00322558" w:rsidRDefault="00322558" w:rsidP="00793183">
            <w:pPr>
              <w:snapToGrid w:val="0"/>
              <w:jc w:val="center"/>
              <w:rPr>
                <w:sz w:val="10"/>
                <w:szCs w:val="14"/>
              </w:rPr>
            </w:pPr>
          </w:p>
          <w:p w:rsidR="00322558" w:rsidRPr="00322558" w:rsidRDefault="00322558" w:rsidP="00793183">
            <w:pPr>
              <w:snapToGrid w:val="0"/>
              <w:jc w:val="center"/>
              <w:rPr>
                <w:sz w:val="10"/>
                <w:szCs w:val="14"/>
              </w:rPr>
            </w:pPr>
            <w:r w:rsidRPr="00322558">
              <w:rPr>
                <w:sz w:val="10"/>
                <w:szCs w:val="14"/>
              </w:rPr>
              <w:t>0</w:t>
            </w:r>
          </w:p>
        </w:tc>
      </w:tr>
      <w:tr w:rsidR="00322558" w:rsidRPr="00322558" w:rsidTr="00322558">
        <w:trPr>
          <w:trHeight w:val="20"/>
        </w:trPr>
        <w:tc>
          <w:tcPr>
            <w:tcW w:w="0" w:type="auto"/>
            <w:gridSpan w:val="3"/>
            <w:vMerge/>
            <w:shd w:val="clear" w:color="auto" w:fill="auto"/>
          </w:tcPr>
          <w:p w:rsidR="00322558" w:rsidRPr="00322558" w:rsidRDefault="00322558" w:rsidP="00793183">
            <w:pPr>
              <w:jc w:val="center"/>
              <w:rPr>
                <w:sz w:val="10"/>
                <w:szCs w:val="14"/>
              </w:rPr>
            </w:pPr>
          </w:p>
        </w:tc>
        <w:tc>
          <w:tcPr>
            <w:tcW w:w="0" w:type="auto"/>
            <w:gridSpan w:val="3"/>
            <w:vMerge/>
            <w:shd w:val="clear" w:color="auto" w:fill="auto"/>
          </w:tcPr>
          <w:p w:rsidR="00322558" w:rsidRPr="00322558" w:rsidRDefault="00322558" w:rsidP="00793183">
            <w:pPr>
              <w:snapToGrid w:val="0"/>
              <w:rPr>
                <w:sz w:val="10"/>
                <w:szCs w:val="14"/>
              </w:rPr>
            </w:pPr>
          </w:p>
        </w:tc>
        <w:tc>
          <w:tcPr>
            <w:tcW w:w="0" w:type="auto"/>
            <w:gridSpan w:val="2"/>
            <w:vMerge/>
            <w:shd w:val="clear" w:color="auto" w:fill="auto"/>
          </w:tcPr>
          <w:p w:rsidR="00322558" w:rsidRPr="00322558" w:rsidRDefault="00322558" w:rsidP="00793183">
            <w:pPr>
              <w:rPr>
                <w:sz w:val="10"/>
                <w:szCs w:val="14"/>
              </w:rPr>
            </w:pPr>
          </w:p>
        </w:tc>
        <w:tc>
          <w:tcPr>
            <w:tcW w:w="0" w:type="auto"/>
            <w:gridSpan w:val="2"/>
            <w:vMerge/>
            <w:shd w:val="clear" w:color="auto" w:fill="auto"/>
          </w:tcPr>
          <w:p w:rsidR="00322558" w:rsidRPr="00322558" w:rsidRDefault="00322558" w:rsidP="00793183">
            <w:pPr>
              <w:rPr>
                <w:sz w:val="10"/>
                <w:szCs w:val="14"/>
              </w:rPr>
            </w:pPr>
          </w:p>
        </w:tc>
        <w:tc>
          <w:tcPr>
            <w:tcW w:w="0" w:type="auto"/>
            <w:gridSpan w:val="3"/>
            <w:vMerge/>
            <w:shd w:val="clear" w:color="auto" w:fill="auto"/>
          </w:tcPr>
          <w:p w:rsidR="00322558" w:rsidRPr="00322558" w:rsidRDefault="00322558" w:rsidP="00793183">
            <w:pPr>
              <w:jc w:val="center"/>
              <w:rPr>
                <w:sz w:val="10"/>
                <w:szCs w:val="14"/>
              </w:rPr>
            </w:pPr>
          </w:p>
        </w:tc>
        <w:tc>
          <w:tcPr>
            <w:tcW w:w="0" w:type="auto"/>
            <w:gridSpan w:val="2"/>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бюджет муниципального округа</w:t>
            </w:r>
          </w:p>
        </w:tc>
        <w:tc>
          <w:tcPr>
            <w:tcW w:w="0" w:type="auto"/>
            <w:gridSpan w:val="3"/>
            <w:shd w:val="clear" w:color="auto" w:fill="auto"/>
            <w:vAlign w:val="center"/>
          </w:tcPr>
          <w:p w:rsidR="00322558" w:rsidRPr="00322558" w:rsidRDefault="00322558" w:rsidP="00793183">
            <w:pPr>
              <w:snapToGrid w:val="0"/>
              <w:jc w:val="center"/>
              <w:rPr>
                <w:sz w:val="10"/>
                <w:szCs w:val="14"/>
              </w:rPr>
            </w:pPr>
            <w:r w:rsidRPr="00322558">
              <w:rPr>
                <w:sz w:val="10"/>
                <w:szCs w:val="14"/>
              </w:rPr>
              <w:t>0</w:t>
            </w:r>
          </w:p>
        </w:tc>
        <w:tc>
          <w:tcPr>
            <w:tcW w:w="0" w:type="auto"/>
            <w:gridSpan w:val="2"/>
            <w:shd w:val="clear" w:color="auto" w:fill="auto"/>
            <w:vAlign w:val="center"/>
          </w:tcPr>
          <w:p w:rsidR="00322558" w:rsidRPr="00322558" w:rsidRDefault="00322558" w:rsidP="00793183">
            <w:pPr>
              <w:snapToGrid w:val="0"/>
              <w:jc w:val="center"/>
              <w:rPr>
                <w:sz w:val="10"/>
                <w:szCs w:val="14"/>
              </w:rPr>
            </w:pPr>
            <w:r w:rsidRPr="00322558">
              <w:rPr>
                <w:sz w:val="10"/>
                <w:szCs w:val="14"/>
              </w:rPr>
              <w:t>0</w:t>
            </w:r>
          </w:p>
        </w:tc>
        <w:tc>
          <w:tcPr>
            <w:tcW w:w="0" w:type="auto"/>
            <w:shd w:val="clear" w:color="auto" w:fill="auto"/>
            <w:vAlign w:val="center"/>
          </w:tcPr>
          <w:p w:rsidR="00322558" w:rsidRPr="00322558" w:rsidRDefault="00322558" w:rsidP="00793183">
            <w:pPr>
              <w:snapToGrid w:val="0"/>
              <w:jc w:val="center"/>
              <w:rPr>
                <w:sz w:val="10"/>
                <w:szCs w:val="14"/>
              </w:rPr>
            </w:pPr>
            <w:r w:rsidRPr="00322558">
              <w:rPr>
                <w:sz w:val="10"/>
                <w:szCs w:val="14"/>
              </w:rPr>
              <w:t>0</w:t>
            </w:r>
          </w:p>
        </w:tc>
        <w:tc>
          <w:tcPr>
            <w:tcW w:w="0" w:type="auto"/>
            <w:gridSpan w:val="2"/>
            <w:shd w:val="clear" w:color="auto" w:fill="auto"/>
            <w:vAlign w:val="center"/>
          </w:tcPr>
          <w:p w:rsidR="00322558" w:rsidRPr="00322558" w:rsidRDefault="00322558" w:rsidP="00793183">
            <w:pPr>
              <w:snapToGrid w:val="0"/>
              <w:jc w:val="center"/>
              <w:rPr>
                <w:sz w:val="10"/>
                <w:szCs w:val="14"/>
              </w:rPr>
            </w:pPr>
            <w:r w:rsidRPr="00322558">
              <w:rPr>
                <w:sz w:val="10"/>
                <w:szCs w:val="14"/>
              </w:rPr>
              <w:t>0</w:t>
            </w:r>
          </w:p>
        </w:tc>
        <w:tc>
          <w:tcPr>
            <w:tcW w:w="0" w:type="auto"/>
            <w:gridSpan w:val="3"/>
            <w:shd w:val="clear" w:color="auto" w:fill="auto"/>
            <w:vAlign w:val="center"/>
          </w:tcPr>
          <w:p w:rsidR="00322558" w:rsidRPr="00322558" w:rsidRDefault="00322558" w:rsidP="00793183">
            <w:pPr>
              <w:snapToGrid w:val="0"/>
              <w:jc w:val="center"/>
              <w:rPr>
                <w:sz w:val="10"/>
                <w:szCs w:val="14"/>
              </w:rPr>
            </w:pPr>
            <w:r w:rsidRPr="00322558">
              <w:rPr>
                <w:sz w:val="10"/>
                <w:szCs w:val="14"/>
              </w:rPr>
              <w:t>0</w:t>
            </w:r>
          </w:p>
        </w:tc>
        <w:tc>
          <w:tcPr>
            <w:tcW w:w="0" w:type="auto"/>
            <w:shd w:val="clear" w:color="auto" w:fill="auto"/>
            <w:vAlign w:val="center"/>
          </w:tcPr>
          <w:p w:rsidR="00322558" w:rsidRPr="00322558" w:rsidRDefault="00322558" w:rsidP="00793183">
            <w:pPr>
              <w:snapToGrid w:val="0"/>
              <w:jc w:val="center"/>
              <w:rPr>
                <w:sz w:val="10"/>
                <w:szCs w:val="14"/>
              </w:rPr>
            </w:pPr>
            <w:r w:rsidRPr="00322558">
              <w:rPr>
                <w:sz w:val="10"/>
                <w:szCs w:val="14"/>
              </w:rPr>
              <w:t>0</w:t>
            </w:r>
          </w:p>
        </w:tc>
        <w:tc>
          <w:tcPr>
            <w:tcW w:w="0" w:type="auto"/>
            <w:gridSpan w:val="2"/>
          </w:tcPr>
          <w:p w:rsidR="00322558" w:rsidRPr="00322558" w:rsidRDefault="00322558" w:rsidP="00793183">
            <w:pPr>
              <w:snapToGrid w:val="0"/>
              <w:jc w:val="center"/>
              <w:rPr>
                <w:sz w:val="10"/>
                <w:szCs w:val="14"/>
              </w:rPr>
            </w:pPr>
          </w:p>
          <w:p w:rsidR="00322558" w:rsidRPr="00322558" w:rsidRDefault="00322558" w:rsidP="00793183">
            <w:pPr>
              <w:snapToGrid w:val="0"/>
              <w:jc w:val="center"/>
              <w:rPr>
                <w:sz w:val="10"/>
                <w:szCs w:val="14"/>
              </w:rPr>
            </w:pPr>
            <w:r w:rsidRPr="00322558">
              <w:rPr>
                <w:sz w:val="10"/>
                <w:szCs w:val="14"/>
              </w:rPr>
              <w:t>0</w:t>
            </w:r>
          </w:p>
        </w:tc>
      </w:tr>
      <w:tr w:rsidR="00322558" w:rsidRPr="00322558" w:rsidTr="00322558">
        <w:trPr>
          <w:trHeight w:val="20"/>
        </w:trPr>
        <w:tc>
          <w:tcPr>
            <w:tcW w:w="0" w:type="auto"/>
            <w:gridSpan w:val="3"/>
            <w:shd w:val="clear" w:color="auto" w:fill="auto"/>
          </w:tcPr>
          <w:p w:rsidR="00322558" w:rsidRPr="00322558" w:rsidRDefault="00322558" w:rsidP="00793183">
            <w:pPr>
              <w:jc w:val="center"/>
              <w:rPr>
                <w:sz w:val="10"/>
                <w:szCs w:val="14"/>
              </w:rPr>
            </w:pPr>
            <w:r w:rsidRPr="00322558">
              <w:rPr>
                <w:sz w:val="10"/>
                <w:szCs w:val="14"/>
              </w:rPr>
              <w:t>1.10.</w:t>
            </w:r>
          </w:p>
        </w:tc>
        <w:tc>
          <w:tcPr>
            <w:tcW w:w="0" w:type="auto"/>
            <w:gridSpan w:val="3"/>
            <w:shd w:val="clear" w:color="auto" w:fill="auto"/>
          </w:tcPr>
          <w:p w:rsidR="00322558" w:rsidRPr="00322558" w:rsidRDefault="00322558" w:rsidP="00793183">
            <w:pPr>
              <w:snapToGrid w:val="0"/>
              <w:rPr>
                <w:sz w:val="10"/>
                <w:szCs w:val="14"/>
              </w:rPr>
            </w:pPr>
            <w:r w:rsidRPr="00322558">
              <w:rPr>
                <w:sz w:val="10"/>
                <w:szCs w:val="14"/>
              </w:rPr>
              <w:t xml:space="preserve">Финансовое обеспечение исполнения публичных обязательств, в том числе публичных обязательств перед  физическим лицом </w:t>
            </w:r>
          </w:p>
        </w:tc>
        <w:tc>
          <w:tcPr>
            <w:tcW w:w="0" w:type="auto"/>
            <w:gridSpan w:val="2"/>
            <w:shd w:val="clear" w:color="auto" w:fill="auto"/>
          </w:tcPr>
          <w:p w:rsidR="00322558" w:rsidRPr="00322558" w:rsidRDefault="00322558" w:rsidP="00793183">
            <w:pPr>
              <w:rPr>
                <w:sz w:val="10"/>
                <w:szCs w:val="14"/>
              </w:rPr>
            </w:pPr>
            <w:r w:rsidRPr="00322558">
              <w:rPr>
                <w:sz w:val="10"/>
                <w:szCs w:val="14"/>
              </w:rPr>
              <w:t>комитет</w:t>
            </w:r>
          </w:p>
        </w:tc>
        <w:tc>
          <w:tcPr>
            <w:tcW w:w="0" w:type="auto"/>
            <w:gridSpan w:val="2"/>
            <w:shd w:val="clear" w:color="auto" w:fill="auto"/>
          </w:tcPr>
          <w:p w:rsidR="00322558" w:rsidRPr="00322558" w:rsidRDefault="00322558" w:rsidP="00793183">
            <w:pPr>
              <w:rPr>
                <w:sz w:val="10"/>
                <w:szCs w:val="14"/>
              </w:rPr>
            </w:pPr>
            <w:r w:rsidRPr="00322558">
              <w:rPr>
                <w:sz w:val="10"/>
                <w:szCs w:val="14"/>
              </w:rPr>
              <w:t>2021 – 2027 годы</w:t>
            </w:r>
          </w:p>
        </w:tc>
        <w:tc>
          <w:tcPr>
            <w:tcW w:w="0" w:type="auto"/>
            <w:gridSpan w:val="3"/>
            <w:shd w:val="clear" w:color="auto" w:fill="auto"/>
          </w:tcPr>
          <w:p w:rsidR="00322558" w:rsidRPr="00322558" w:rsidRDefault="00322558" w:rsidP="00793183">
            <w:pPr>
              <w:jc w:val="center"/>
              <w:rPr>
                <w:sz w:val="10"/>
                <w:szCs w:val="14"/>
              </w:rPr>
            </w:pPr>
            <w:r w:rsidRPr="00322558">
              <w:rPr>
                <w:sz w:val="10"/>
                <w:szCs w:val="14"/>
              </w:rPr>
              <w:t>1.1</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областной бюджет</w:t>
            </w:r>
          </w:p>
        </w:tc>
        <w:tc>
          <w:tcPr>
            <w:tcW w:w="0" w:type="auto"/>
            <w:gridSpan w:val="3"/>
            <w:shd w:val="clear" w:color="auto" w:fill="auto"/>
            <w:vAlign w:val="center"/>
          </w:tcPr>
          <w:p w:rsidR="00322558" w:rsidRPr="00322558" w:rsidRDefault="00322558" w:rsidP="00793183">
            <w:pPr>
              <w:snapToGrid w:val="0"/>
              <w:jc w:val="center"/>
              <w:rPr>
                <w:sz w:val="10"/>
                <w:szCs w:val="14"/>
              </w:rPr>
            </w:pPr>
            <w:r w:rsidRPr="00322558">
              <w:rPr>
                <w:sz w:val="10"/>
                <w:szCs w:val="14"/>
              </w:rPr>
              <w:t>16431,60000</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17866,10000</w:t>
            </w:r>
          </w:p>
        </w:tc>
        <w:tc>
          <w:tcPr>
            <w:tcW w:w="0" w:type="auto"/>
            <w:shd w:val="clear" w:color="auto" w:fill="auto"/>
            <w:vAlign w:val="center"/>
          </w:tcPr>
          <w:p w:rsidR="00322558" w:rsidRPr="00322558" w:rsidRDefault="00322558" w:rsidP="00793183">
            <w:pPr>
              <w:jc w:val="center"/>
              <w:rPr>
                <w:sz w:val="10"/>
                <w:szCs w:val="14"/>
              </w:rPr>
            </w:pPr>
            <w:r w:rsidRPr="00322558">
              <w:rPr>
                <w:sz w:val="10"/>
                <w:szCs w:val="14"/>
              </w:rPr>
              <w:t>18122,10000</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18827,70000</w:t>
            </w:r>
          </w:p>
        </w:tc>
        <w:tc>
          <w:tcPr>
            <w:tcW w:w="0" w:type="auto"/>
            <w:gridSpan w:val="3"/>
            <w:shd w:val="clear" w:color="auto" w:fill="auto"/>
            <w:vAlign w:val="center"/>
          </w:tcPr>
          <w:p w:rsidR="00322558" w:rsidRPr="00322558" w:rsidRDefault="00322558" w:rsidP="00793183">
            <w:pPr>
              <w:jc w:val="center"/>
              <w:rPr>
                <w:sz w:val="10"/>
                <w:szCs w:val="14"/>
              </w:rPr>
            </w:pPr>
            <w:r w:rsidRPr="00322558">
              <w:rPr>
                <w:sz w:val="10"/>
                <w:szCs w:val="14"/>
              </w:rPr>
              <w:t>19085,20000</w:t>
            </w:r>
          </w:p>
        </w:tc>
        <w:tc>
          <w:tcPr>
            <w:tcW w:w="0" w:type="auto"/>
            <w:shd w:val="clear" w:color="auto" w:fill="auto"/>
            <w:vAlign w:val="center"/>
          </w:tcPr>
          <w:p w:rsidR="00322558" w:rsidRPr="00322558" w:rsidRDefault="00322558" w:rsidP="00793183">
            <w:pPr>
              <w:jc w:val="center"/>
              <w:rPr>
                <w:sz w:val="10"/>
                <w:szCs w:val="14"/>
              </w:rPr>
            </w:pPr>
            <w:r w:rsidRPr="00322558">
              <w:rPr>
                <w:sz w:val="10"/>
                <w:szCs w:val="14"/>
              </w:rPr>
              <w:t>19085,20000</w:t>
            </w:r>
          </w:p>
        </w:tc>
        <w:tc>
          <w:tcPr>
            <w:tcW w:w="0" w:type="auto"/>
            <w:gridSpan w:val="2"/>
          </w:tcPr>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t>19085,20000</w:t>
            </w:r>
          </w:p>
        </w:tc>
      </w:tr>
      <w:tr w:rsidR="00322558" w:rsidRPr="00322558" w:rsidTr="00322558">
        <w:trPr>
          <w:trHeight w:val="20"/>
        </w:trPr>
        <w:tc>
          <w:tcPr>
            <w:tcW w:w="0" w:type="auto"/>
            <w:gridSpan w:val="3"/>
            <w:vMerge w:val="restart"/>
            <w:shd w:val="clear" w:color="auto" w:fill="auto"/>
          </w:tcPr>
          <w:p w:rsidR="00322558" w:rsidRPr="00322558" w:rsidRDefault="00322558" w:rsidP="00793183">
            <w:pPr>
              <w:jc w:val="center"/>
              <w:rPr>
                <w:sz w:val="10"/>
                <w:szCs w:val="14"/>
              </w:rPr>
            </w:pPr>
            <w:r w:rsidRPr="00322558">
              <w:rPr>
                <w:sz w:val="10"/>
                <w:szCs w:val="14"/>
              </w:rPr>
              <w:t>1.11.</w:t>
            </w:r>
          </w:p>
          <w:p w:rsidR="00322558" w:rsidRPr="00322558" w:rsidRDefault="00322558" w:rsidP="00793183">
            <w:pPr>
              <w:jc w:val="center"/>
              <w:rPr>
                <w:sz w:val="10"/>
                <w:szCs w:val="14"/>
              </w:rPr>
            </w:pPr>
          </w:p>
          <w:p w:rsidR="00322558" w:rsidRPr="00322558" w:rsidRDefault="00322558" w:rsidP="00793183">
            <w:pPr>
              <w:jc w:val="center"/>
              <w:rPr>
                <w:sz w:val="10"/>
                <w:szCs w:val="14"/>
              </w:rPr>
            </w:pPr>
          </w:p>
        </w:tc>
        <w:tc>
          <w:tcPr>
            <w:tcW w:w="0" w:type="auto"/>
            <w:gridSpan w:val="3"/>
            <w:vMerge w:val="restart"/>
            <w:shd w:val="clear" w:color="auto" w:fill="auto"/>
          </w:tcPr>
          <w:p w:rsidR="00322558" w:rsidRPr="00322558" w:rsidRDefault="00322558" w:rsidP="00793183">
            <w:pPr>
              <w:snapToGrid w:val="0"/>
              <w:rPr>
                <w:bCs/>
                <w:iCs/>
                <w:sz w:val="10"/>
                <w:szCs w:val="14"/>
              </w:rPr>
            </w:pPr>
            <w:r w:rsidRPr="00322558">
              <w:rPr>
                <w:sz w:val="10"/>
                <w:szCs w:val="14"/>
              </w:rPr>
              <w:t xml:space="preserve">Обеспечение деятельности </w:t>
            </w:r>
            <w:r w:rsidRPr="00322558">
              <w:rPr>
                <w:bCs/>
                <w:iCs/>
                <w:sz w:val="10"/>
                <w:szCs w:val="14"/>
              </w:rPr>
              <w:t>МКУ  «Центр  координации действий оперативных служб Солецкого округа и обслуживания  муниципальных учреждений» в части  предоставления муниципальными учреждениями услуг в сфере образования</w:t>
            </w:r>
          </w:p>
        </w:tc>
        <w:tc>
          <w:tcPr>
            <w:tcW w:w="0" w:type="auto"/>
            <w:gridSpan w:val="2"/>
            <w:vMerge w:val="restart"/>
            <w:shd w:val="clear" w:color="auto" w:fill="auto"/>
          </w:tcPr>
          <w:p w:rsidR="00322558" w:rsidRPr="00322558" w:rsidRDefault="00322558" w:rsidP="00793183">
            <w:pPr>
              <w:rPr>
                <w:bCs/>
                <w:iCs/>
                <w:sz w:val="10"/>
                <w:szCs w:val="14"/>
              </w:rPr>
            </w:pPr>
            <w:r w:rsidRPr="00322558">
              <w:rPr>
                <w:bCs/>
                <w:iCs/>
                <w:sz w:val="10"/>
                <w:szCs w:val="14"/>
              </w:rPr>
              <w:t>МКУ «Центр</w:t>
            </w:r>
          </w:p>
          <w:p w:rsidR="00322558" w:rsidRPr="00322558" w:rsidRDefault="00322558" w:rsidP="00793183">
            <w:pPr>
              <w:rPr>
                <w:sz w:val="10"/>
                <w:szCs w:val="14"/>
              </w:rPr>
            </w:pPr>
            <w:r w:rsidRPr="00322558">
              <w:rPr>
                <w:bCs/>
                <w:iCs/>
                <w:sz w:val="10"/>
                <w:szCs w:val="14"/>
              </w:rPr>
              <w:t xml:space="preserve">координации действий оперативных служб Солецкого округа и обслуживания  муниципальных учреждений», Администрация Солецкого </w:t>
            </w:r>
            <w:r w:rsidRPr="00322558">
              <w:rPr>
                <w:bCs/>
                <w:iCs/>
                <w:sz w:val="10"/>
                <w:szCs w:val="14"/>
              </w:rPr>
              <w:lastRenderedPageBreak/>
              <w:t>муниципального округа</w:t>
            </w:r>
          </w:p>
        </w:tc>
        <w:tc>
          <w:tcPr>
            <w:tcW w:w="0" w:type="auto"/>
            <w:gridSpan w:val="2"/>
            <w:vMerge w:val="restart"/>
            <w:shd w:val="clear" w:color="auto" w:fill="auto"/>
          </w:tcPr>
          <w:p w:rsidR="00322558" w:rsidRPr="00322558" w:rsidRDefault="00322558" w:rsidP="00793183">
            <w:pPr>
              <w:rPr>
                <w:sz w:val="10"/>
                <w:szCs w:val="14"/>
              </w:rPr>
            </w:pPr>
            <w:r w:rsidRPr="00322558">
              <w:rPr>
                <w:sz w:val="10"/>
                <w:szCs w:val="14"/>
              </w:rPr>
              <w:lastRenderedPageBreak/>
              <w:t>2021 – 2027 годы</w:t>
            </w:r>
          </w:p>
        </w:tc>
        <w:tc>
          <w:tcPr>
            <w:tcW w:w="0" w:type="auto"/>
            <w:gridSpan w:val="3"/>
            <w:vMerge w:val="restart"/>
            <w:shd w:val="clear" w:color="auto" w:fill="auto"/>
          </w:tcPr>
          <w:p w:rsidR="00322558" w:rsidRPr="00322558" w:rsidRDefault="00322558" w:rsidP="00793183">
            <w:pPr>
              <w:jc w:val="center"/>
              <w:rPr>
                <w:sz w:val="10"/>
                <w:szCs w:val="14"/>
              </w:rPr>
            </w:pPr>
            <w:r w:rsidRPr="00322558">
              <w:rPr>
                <w:sz w:val="10"/>
                <w:szCs w:val="14"/>
              </w:rPr>
              <w:t>1.1</w:t>
            </w:r>
          </w:p>
        </w:tc>
        <w:tc>
          <w:tcPr>
            <w:tcW w:w="0" w:type="auto"/>
            <w:gridSpan w:val="2"/>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областной бюджет</w:t>
            </w:r>
          </w:p>
        </w:tc>
        <w:tc>
          <w:tcPr>
            <w:tcW w:w="0" w:type="auto"/>
            <w:gridSpan w:val="3"/>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5840,50000</w:t>
            </w:r>
          </w:p>
        </w:tc>
        <w:tc>
          <w:tcPr>
            <w:tcW w:w="0" w:type="auto"/>
            <w:gridSpan w:val="2"/>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422,30300</w:t>
            </w:r>
          </w:p>
        </w:tc>
        <w:tc>
          <w:tcPr>
            <w:tcW w:w="0" w:type="auto"/>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w:t>
            </w:r>
          </w:p>
        </w:tc>
        <w:tc>
          <w:tcPr>
            <w:tcW w:w="0" w:type="auto"/>
            <w:gridSpan w:val="3"/>
            <w:shd w:val="clear" w:color="auto" w:fill="auto"/>
            <w:vAlign w:val="center"/>
          </w:tcPr>
          <w:p w:rsidR="00322558" w:rsidRPr="00322558" w:rsidRDefault="00322558" w:rsidP="00793183">
            <w:pPr>
              <w:jc w:val="center"/>
              <w:rPr>
                <w:sz w:val="10"/>
                <w:szCs w:val="14"/>
              </w:rPr>
            </w:pPr>
            <w:r w:rsidRPr="00322558">
              <w:rPr>
                <w:sz w:val="10"/>
                <w:szCs w:val="14"/>
              </w:rPr>
              <w:t>-</w:t>
            </w:r>
          </w:p>
        </w:tc>
        <w:tc>
          <w:tcPr>
            <w:tcW w:w="0" w:type="auto"/>
            <w:shd w:val="clear" w:color="auto" w:fill="auto"/>
            <w:vAlign w:val="center"/>
          </w:tcPr>
          <w:p w:rsidR="00322558" w:rsidRPr="00322558" w:rsidRDefault="00322558" w:rsidP="00793183">
            <w:pPr>
              <w:jc w:val="center"/>
              <w:rPr>
                <w:sz w:val="10"/>
                <w:szCs w:val="14"/>
              </w:rPr>
            </w:pPr>
            <w:r w:rsidRPr="00322558">
              <w:rPr>
                <w:sz w:val="10"/>
                <w:szCs w:val="14"/>
              </w:rPr>
              <w:t>-</w:t>
            </w:r>
          </w:p>
        </w:tc>
        <w:tc>
          <w:tcPr>
            <w:tcW w:w="0" w:type="auto"/>
            <w:gridSpan w:val="2"/>
          </w:tcPr>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t>-</w:t>
            </w:r>
          </w:p>
        </w:tc>
      </w:tr>
      <w:tr w:rsidR="00322558" w:rsidRPr="00322558" w:rsidTr="00322558">
        <w:trPr>
          <w:trHeight w:val="20"/>
        </w:trPr>
        <w:tc>
          <w:tcPr>
            <w:tcW w:w="0" w:type="auto"/>
            <w:gridSpan w:val="3"/>
            <w:vMerge/>
            <w:shd w:val="clear" w:color="auto" w:fill="auto"/>
          </w:tcPr>
          <w:p w:rsidR="00322558" w:rsidRPr="00322558" w:rsidRDefault="00322558" w:rsidP="00793183">
            <w:pPr>
              <w:jc w:val="center"/>
              <w:rPr>
                <w:sz w:val="10"/>
                <w:szCs w:val="14"/>
              </w:rPr>
            </w:pPr>
          </w:p>
        </w:tc>
        <w:tc>
          <w:tcPr>
            <w:tcW w:w="0" w:type="auto"/>
            <w:gridSpan w:val="3"/>
            <w:vMerge/>
            <w:shd w:val="clear" w:color="auto" w:fill="auto"/>
          </w:tcPr>
          <w:p w:rsidR="00322558" w:rsidRPr="00322558" w:rsidRDefault="00322558" w:rsidP="00793183">
            <w:pPr>
              <w:snapToGrid w:val="0"/>
              <w:rPr>
                <w:sz w:val="10"/>
                <w:szCs w:val="14"/>
              </w:rPr>
            </w:pPr>
          </w:p>
        </w:tc>
        <w:tc>
          <w:tcPr>
            <w:tcW w:w="0" w:type="auto"/>
            <w:gridSpan w:val="2"/>
            <w:vMerge/>
            <w:shd w:val="clear" w:color="auto" w:fill="auto"/>
          </w:tcPr>
          <w:p w:rsidR="00322558" w:rsidRPr="00322558" w:rsidRDefault="00322558" w:rsidP="00793183">
            <w:pPr>
              <w:rPr>
                <w:bCs/>
                <w:iCs/>
                <w:sz w:val="10"/>
                <w:szCs w:val="14"/>
              </w:rPr>
            </w:pPr>
          </w:p>
        </w:tc>
        <w:tc>
          <w:tcPr>
            <w:tcW w:w="0" w:type="auto"/>
            <w:gridSpan w:val="2"/>
            <w:vMerge/>
            <w:shd w:val="clear" w:color="auto" w:fill="auto"/>
          </w:tcPr>
          <w:p w:rsidR="00322558" w:rsidRPr="00322558" w:rsidRDefault="00322558" w:rsidP="00793183">
            <w:pPr>
              <w:rPr>
                <w:sz w:val="10"/>
                <w:szCs w:val="14"/>
              </w:rPr>
            </w:pPr>
          </w:p>
        </w:tc>
        <w:tc>
          <w:tcPr>
            <w:tcW w:w="0" w:type="auto"/>
            <w:gridSpan w:val="3"/>
            <w:vMerge/>
            <w:shd w:val="clear" w:color="auto" w:fill="auto"/>
          </w:tcPr>
          <w:p w:rsidR="00322558" w:rsidRPr="00322558" w:rsidRDefault="00322558" w:rsidP="00793183">
            <w:pPr>
              <w:jc w:val="center"/>
              <w:rPr>
                <w:sz w:val="10"/>
                <w:szCs w:val="14"/>
              </w:rPr>
            </w:pPr>
          </w:p>
        </w:tc>
        <w:tc>
          <w:tcPr>
            <w:tcW w:w="0" w:type="auto"/>
            <w:gridSpan w:val="2"/>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бюджет муниципального округа</w:t>
            </w:r>
          </w:p>
        </w:tc>
        <w:tc>
          <w:tcPr>
            <w:tcW w:w="0" w:type="auto"/>
            <w:gridSpan w:val="3"/>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5982,21000</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8412,85023</w:t>
            </w:r>
          </w:p>
        </w:tc>
        <w:tc>
          <w:tcPr>
            <w:tcW w:w="0" w:type="auto"/>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w:t>
            </w:r>
          </w:p>
        </w:tc>
        <w:tc>
          <w:tcPr>
            <w:tcW w:w="0" w:type="auto"/>
            <w:gridSpan w:val="3"/>
            <w:shd w:val="clear" w:color="auto" w:fill="auto"/>
            <w:vAlign w:val="center"/>
          </w:tcPr>
          <w:p w:rsidR="00322558" w:rsidRPr="00322558" w:rsidRDefault="00322558" w:rsidP="00793183">
            <w:pPr>
              <w:jc w:val="center"/>
              <w:rPr>
                <w:sz w:val="10"/>
                <w:szCs w:val="14"/>
              </w:rPr>
            </w:pPr>
            <w:r w:rsidRPr="00322558">
              <w:rPr>
                <w:sz w:val="10"/>
                <w:szCs w:val="14"/>
              </w:rPr>
              <w:t>-</w:t>
            </w:r>
          </w:p>
        </w:tc>
        <w:tc>
          <w:tcPr>
            <w:tcW w:w="0" w:type="auto"/>
            <w:shd w:val="clear" w:color="auto" w:fill="auto"/>
            <w:vAlign w:val="center"/>
          </w:tcPr>
          <w:p w:rsidR="00322558" w:rsidRPr="00322558" w:rsidRDefault="00322558" w:rsidP="00793183">
            <w:pPr>
              <w:jc w:val="center"/>
              <w:rPr>
                <w:sz w:val="10"/>
                <w:szCs w:val="14"/>
              </w:rPr>
            </w:pPr>
            <w:r w:rsidRPr="00322558">
              <w:rPr>
                <w:sz w:val="10"/>
                <w:szCs w:val="14"/>
              </w:rPr>
              <w:t>-</w:t>
            </w:r>
          </w:p>
        </w:tc>
        <w:tc>
          <w:tcPr>
            <w:tcW w:w="0" w:type="auto"/>
            <w:gridSpan w:val="2"/>
          </w:tcPr>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t>-</w:t>
            </w:r>
          </w:p>
        </w:tc>
      </w:tr>
      <w:tr w:rsidR="00322558" w:rsidRPr="00322558" w:rsidTr="00322558">
        <w:trPr>
          <w:trHeight w:val="20"/>
        </w:trPr>
        <w:tc>
          <w:tcPr>
            <w:tcW w:w="0" w:type="auto"/>
            <w:gridSpan w:val="3"/>
            <w:vMerge w:val="restart"/>
            <w:shd w:val="clear" w:color="auto" w:fill="auto"/>
          </w:tcPr>
          <w:p w:rsidR="00322558" w:rsidRPr="00322558" w:rsidRDefault="00322558" w:rsidP="00793183">
            <w:pPr>
              <w:rPr>
                <w:sz w:val="10"/>
                <w:szCs w:val="14"/>
              </w:rPr>
            </w:pPr>
            <w:r w:rsidRPr="00322558">
              <w:rPr>
                <w:sz w:val="10"/>
                <w:szCs w:val="14"/>
              </w:rPr>
              <w:lastRenderedPageBreak/>
              <w:t>1.12</w:t>
            </w:r>
          </w:p>
        </w:tc>
        <w:tc>
          <w:tcPr>
            <w:tcW w:w="0" w:type="auto"/>
            <w:gridSpan w:val="3"/>
            <w:vMerge w:val="restart"/>
            <w:shd w:val="clear" w:color="auto" w:fill="auto"/>
          </w:tcPr>
          <w:p w:rsidR="00322558" w:rsidRPr="00322558" w:rsidRDefault="00322558" w:rsidP="00793183">
            <w:pPr>
              <w:snapToGrid w:val="0"/>
              <w:rPr>
                <w:sz w:val="10"/>
                <w:szCs w:val="14"/>
              </w:rPr>
            </w:pPr>
            <w:r w:rsidRPr="00322558">
              <w:rPr>
                <w:sz w:val="10"/>
                <w:szCs w:val="14"/>
              </w:rPr>
              <w:t>Обновление материально-технической базы для формирования современных технологических и гуманитарных навыков</w:t>
            </w:r>
          </w:p>
        </w:tc>
        <w:tc>
          <w:tcPr>
            <w:tcW w:w="0" w:type="auto"/>
            <w:gridSpan w:val="2"/>
            <w:vMerge w:val="restart"/>
            <w:shd w:val="clear" w:color="auto" w:fill="auto"/>
          </w:tcPr>
          <w:p w:rsidR="00322558" w:rsidRPr="00322558" w:rsidRDefault="00322558" w:rsidP="00793183">
            <w:pPr>
              <w:rPr>
                <w:sz w:val="10"/>
                <w:szCs w:val="14"/>
              </w:rPr>
            </w:pPr>
            <w:r w:rsidRPr="00322558">
              <w:rPr>
                <w:sz w:val="10"/>
                <w:szCs w:val="14"/>
              </w:rPr>
              <w:t>комитет</w:t>
            </w:r>
          </w:p>
        </w:tc>
        <w:tc>
          <w:tcPr>
            <w:tcW w:w="0" w:type="auto"/>
            <w:gridSpan w:val="2"/>
            <w:vMerge w:val="restart"/>
            <w:shd w:val="clear" w:color="auto" w:fill="auto"/>
          </w:tcPr>
          <w:p w:rsidR="00322558" w:rsidRPr="00322558" w:rsidRDefault="00322558" w:rsidP="00793183">
            <w:pPr>
              <w:rPr>
                <w:sz w:val="10"/>
                <w:szCs w:val="14"/>
              </w:rPr>
            </w:pPr>
            <w:r w:rsidRPr="00322558">
              <w:rPr>
                <w:sz w:val="10"/>
                <w:szCs w:val="14"/>
              </w:rPr>
              <w:t>2021 – 2027 годы</w:t>
            </w:r>
          </w:p>
        </w:tc>
        <w:tc>
          <w:tcPr>
            <w:tcW w:w="0" w:type="auto"/>
            <w:gridSpan w:val="3"/>
            <w:vMerge w:val="restart"/>
            <w:shd w:val="clear" w:color="auto" w:fill="auto"/>
          </w:tcPr>
          <w:p w:rsidR="00322558" w:rsidRPr="00322558" w:rsidRDefault="00322558" w:rsidP="00793183">
            <w:pPr>
              <w:jc w:val="center"/>
              <w:rPr>
                <w:sz w:val="10"/>
                <w:szCs w:val="14"/>
              </w:rPr>
            </w:pPr>
            <w:r w:rsidRPr="00322558">
              <w:rPr>
                <w:sz w:val="10"/>
                <w:szCs w:val="14"/>
              </w:rPr>
              <w:t>1.2</w:t>
            </w:r>
          </w:p>
          <w:p w:rsidR="00322558" w:rsidRPr="00322558" w:rsidRDefault="00322558" w:rsidP="00793183">
            <w:pPr>
              <w:jc w:val="center"/>
              <w:rPr>
                <w:sz w:val="10"/>
                <w:szCs w:val="14"/>
              </w:rPr>
            </w:pPr>
            <w:r w:rsidRPr="00322558">
              <w:rPr>
                <w:sz w:val="10"/>
                <w:szCs w:val="14"/>
              </w:rPr>
              <w:t>1.3</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федеральный  бюджет</w:t>
            </w:r>
          </w:p>
        </w:tc>
        <w:tc>
          <w:tcPr>
            <w:tcW w:w="0" w:type="auto"/>
            <w:gridSpan w:val="3"/>
            <w:shd w:val="clear" w:color="auto" w:fill="auto"/>
            <w:vAlign w:val="center"/>
          </w:tcPr>
          <w:p w:rsidR="00322558" w:rsidRPr="00322558" w:rsidRDefault="00322558" w:rsidP="00793183">
            <w:pPr>
              <w:snapToGrid w:val="0"/>
              <w:jc w:val="center"/>
              <w:rPr>
                <w:sz w:val="10"/>
                <w:szCs w:val="14"/>
              </w:rPr>
            </w:pPr>
            <w:r w:rsidRPr="00322558">
              <w:rPr>
                <w:sz w:val="10"/>
                <w:szCs w:val="14"/>
              </w:rPr>
              <w:t>0</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0</w:t>
            </w:r>
          </w:p>
        </w:tc>
        <w:tc>
          <w:tcPr>
            <w:tcW w:w="0" w:type="auto"/>
            <w:shd w:val="clear" w:color="auto" w:fill="auto"/>
            <w:vAlign w:val="center"/>
          </w:tcPr>
          <w:p w:rsidR="00322558" w:rsidRPr="00322558" w:rsidRDefault="00322558" w:rsidP="00793183">
            <w:pPr>
              <w:jc w:val="center"/>
              <w:rPr>
                <w:sz w:val="10"/>
                <w:szCs w:val="14"/>
              </w:rPr>
            </w:pPr>
            <w:r w:rsidRPr="00322558">
              <w:rPr>
                <w:sz w:val="10"/>
                <w:szCs w:val="14"/>
              </w:rPr>
              <w:t>0</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0</w:t>
            </w:r>
          </w:p>
        </w:tc>
        <w:tc>
          <w:tcPr>
            <w:tcW w:w="0" w:type="auto"/>
            <w:gridSpan w:val="3"/>
            <w:shd w:val="clear" w:color="auto" w:fill="auto"/>
            <w:vAlign w:val="center"/>
          </w:tcPr>
          <w:p w:rsidR="00322558" w:rsidRPr="00322558" w:rsidRDefault="00322558" w:rsidP="00793183">
            <w:pPr>
              <w:jc w:val="center"/>
              <w:rPr>
                <w:sz w:val="10"/>
                <w:szCs w:val="14"/>
              </w:rPr>
            </w:pPr>
            <w:r w:rsidRPr="00322558">
              <w:rPr>
                <w:sz w:val="10"/>
                <w:szCs w:val="14"/>
              </w:rPr>
              <w:t>0</w:t>
            </w:r>
          </w:p>
        </w:tc>
        <w:tc>
          <w:tcPr>
            <w:tcW w:w="0" w:type="auto"/>
            <w:shd w:val="clear" w:color="auto" w:fill="auto"/>
            <w:vAlign w:val="center"/>
          </w:tcPr>
          <w:p w:rsidR="00322558" w:rsidRPr="00322558" w:rsidRDefault="00322558" w:rsidP="00793183">
            <w:pPr>
              <w:jc w:val="center"/>
              <w:rPr>
                <w:sz w:val="10"/>
                <w:szCs w:val="14"/>
              </w:rPr>
            </w:pPr>
            <w:r w:rsidRPr="00322558">
              <w:rPr>
                <w:sz w:val="10"/>
                <w:szCs w:val="14"/>
              </w:rPr>
              <w:t>0</w:t>
            </w:r>
          </w:p>
        </w:tc>
        <w:tc>
          <w:tcPr>
            <w:tcW w:w="0" w:type="auto"/>
            <w:gridSpan w:val="2"/>
          </w:tcPr>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t>0</w:t>
            </w:r>
          </w:p>
        </w:tc>
      </w:tr>
      <w:tr w:rsidR="00322558" w:rsidRPr="00322558" w:rsidTr="00322558">
        <w:trPr>
          <w:trHeight w:val="20"/>
        </w:trPr>
        <w:tc>
          <w:tcPr>
            <w:tcW w:w="0" w:type="auto"/>
            <w:gridSpan w:val="3"/>
            <w:vMerge/>
            <w:shd w:val="clear" w:color="auto" w:fill="auto"/>
          </w:tcPr>
          <w:p w:rsidR="00322558" w:rsidRPr="00322558" w:rsidRDefault="00322558" w:rsidP="00793183">
            <w:pPr>
              <w:rPr>
                <w:sz w:val="10"/>
                <w:szCs w:val="14"/>
              </w:rPr>
            </w:pPr>
          </w:p>
        </w:tc>
        <w:tc>
          <w:tcPr>
            <w:tcW w:w="0" w:type="auto"/>
            <w:gridSpan w:val="3"/>
            <w:vMerge/>
            <w:shd w:val="clear" w:color="auto" w:fill="auto"/>
          </w:tcPr>
          <w:p w:rsidR="00322558" w:rsidRPr="00322558" w:rsidRDefault="00322558" w:rsidP="00793183">
            <w:pPr>
              <w:snapToGrid w:val="0"/>
              <w:rPr>
                <w:sz w:val="10"/>
                <w:szCs w:val="14"/>
              </w:rPr>
            </w:pPr>
          </w:p>
        </w:tc>
        <w:tc>
          <w:tcPr>
            <w:tcW w:w="0" w:type="auto"/>
            <w:gridSpan w:val="2"/>
            <w:vMerge/>
            <w:shd w:val="clear" w:color="auto" w:fill="auto"/>
          </w:tcPr>
          <w:p w:rsidR="00322558" w:rsidRPr="00322558" w:rsidRDefault="00322558" w:rsidP="00793183">
            <w:pPr>
              <w:rPr>
                <w:sz w:val="10"/>
                <w:szCs w:val="14"/>
              </w:rPr>
            </w:pPr>
          </w:p>
        </w:tc>
        <w:tc>
          <w:tcPr>
            <w:tcW w:w="0" w:type="auto"/>
            <w:gridSpan w:val="2"/>
            <w:vMerge/>
            <w:shd w:val="clear" w:color="auto" w:fill="auto"/>
          </w:tcPr>
          <w:p w:rsidR="00322558" w:rsidRPr="00322558" w:rsidRDefault="00322558" w:rsidP="00793183">
            <w:pPr>
              <w:rPr>
                <w:sz w:val="10"/>
                <w:szCs w:val="14"/>
              </w:rPr>
            </w:pPr>
          </w:p>
        </w:tc>
        <w:tc>
          <w:tcPr>
            <w:tcW w:w="0" w:type="auto"/>
            <w:gridSpan w:val="3"/>
            <w:vMerge/>
            <w:shd w:val="clear" w:color="auto" w:fill="auto"/>
          </w:tcPr>
          <w:p w:rsidR="00322558" w:rsidRPr="00322558" w:rsidRDefault="00322558" w:rsidP="00793183">
            <w:pPr>
              <w:jc w:val="center"/>
              <w:rPr>
                <w:sz w:val="10"/>
                <w:szCs w:val="14"/>
              </w:rPr>
            </w:pP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областной бюджет</w:t>
            </w:r>
          </w:p>
        </w:tc>
        <w:tc>
          <w:tcPr>
            <w:tcW w:w="0" w:type="auto"/>
            <w:gridSpan w:val="3"/>
            <w:shd w:val="clear" w:color="auto" w:fill="auto"/>
            <w:vAlign w:val="center"/>
          </w:tcPr>
          <w:p w:rsidR="00322558" w:rsidRPr="00322558" w:rsidRDefault="00322558" w:rsidP="00793183">
            <w:pPr>
              <w:jc w:val="center"/>
              <w:rPr>
                <w:sz w:val="10"/>
                <w:szCs w:val="14"/>
              </w:rPr>
            </w:pPr>
            <w:r w:rsidRPr="00322558">
              <w:rPr>
                <w:sz w:val="10"/>
                <w:szCs w:val="14"/>
              </w:rPr>
              <w:t>879,60000</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894,100000</w:t>
            </w:r>
          </w:p>
        </w:tc>
        <w:tc>
          <w:tcPr>
            <w:tcW w:w="0" w:type="auto"/>
            <w:shd w:val="clear" w:color="auto" w:fill="auto"/>
            <w:vAlign w:val="center"/>
          </w:tcPr>
          <w:p w:rsidR="00322558" w:rsidRPr="00322558" w:rsidRDefault="00322558" w:rsidP="00793183">
            <w:pPr>
              <w:jc w:val="center"/>
              <w:rPr>
                <w:sz w:val="10"/>
                <w:szCs w:val="14"/>
              </w:rPr>
            </w:pPr>
            <w:r w:rsidRPr="00322558">
              <w:rPr>
                <w:sz w:val="10"/>
                <w:szCs w:val="14"/>
              </w:rPr>
              <w:t>1644,20000</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1724,00000</w:t>
            </w:r>
          </w:p>
        </w:tc>
        <w:tc>
          <w:tcPr>
            <w:tcW w:w="0" w:type="auto"/>
            <w:gridSpan w:val="3"/>
            <w:shd w:val="clear" w:color="auto" w:fill="auto"/>
            <w:vAlign w:val="center"/>
          </w:tcPr>
          <w:p w:rsidR="00322558" w:rsidRPr="00322558" w:rsidRDefault="00322558" w:rsidP="00793183">
            <w:pPr>
              <w:jc w:val="center"/>
              <w:rPr>
                <w:sz w:val="10"/>
                <w:szCs w:val="14"/>
              </w:rPr>
            </w:pPr>
            <w:r w:rsidRPr="00322558">
              <w:rPr>
                <w:sz w:val="10"/>
                <w:szCs w:val="14"/>
              </w:rPr>
              <w:t>0</w:t>
            </w:r>
          </w:p>
        </w:tc>
        <w:tc>
          <w:tcPr>
            <w:tcW w:w="0" w:type="auto"/>
            <w:shd w:val="clear" w:color="auto" w:fill="auto"/>
            <w:vAlign w:val="center"/>
          </w:tcPr>
          <w:p w:rsidR="00322558" w:rsidRPr="00322558" w:rsidRDefault="00322558" w:rsidP="00793183">
            <w:pPr>
              <w:jc w:val="center"/>
              <w:rPr>
                <w:sz w:val="10"/>
                <w:szCs w:val="14"/>
              </w:rPr>
            </w:pPr>
            <w:r w:rsidRPr="00322558">
              <w:rPr>
                <w:sz w:val="10"/>
                <w:szCs w:val="14"/>
              </w:rPr>
              <w:t>0</w:t>
            </w:r>
          </w:p>
        </w:tc>
        <w:tc>
          <w:tcPr>
            <w:tcW w:w="0" w:type="auto"/>
            <w:gridSpan w:val="2"/>
          </w:tcPr>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t>0</w:t>
            </w:r>
          </w:p>
        </w:tc>
      </w:tr>
      <w:tr w:rsidR="00322558" w:rsidRPr="00322558" w:rsidTr="00322558">
        <w:trPr>
          <w:trHeight w:val="20"/>
        </w:trPr>
        <w:tc>
          <w:tcPr>
            <w:tcW w:w="0" w:type="auto"/>
            <w:gridSpan w:val="3"/>
            <w:vMerge/>
            <w:shd w:val="clear" w:color="auto" w:fill="auto"/>
          </w:tcPr>
          <w:p w:rsidR="00322558" w:rsidRPr="00322558" w:rsidRDefault="00322558" w:rsidP="00793183">
            <w:pPr>
              <w:jc w:val="center"/>
              <w:rPr>
                <w:sz w:val="10"/>
                <w:szCs w:val="14"/>
              </w:rPr>
            </w:pPr>
          </w:p>
        </w:tc>
        <w:tc>
          <w:tcPr>
            <w:tcW w:w="0" w:type="auto"/>
            <w:gridSpan w:val="3"/>
            <w:vMerge/>
            <w:shd w:val="clear" w:color="auto" w:fill="auto"/>
          </w:tcPr>
          <w:p w:rsidR="00322558" w:rsidRPr="00322558" w:rsidRDefault="00322558" w:rsidP="00793183">
            <w:pPr>
              <w:snapToGrid w:val="0"/>
              <w:rPr>
                <w:sz w:val="10"/>
                <w:szCs w:val="14"/>
              </w:rPr>
            </w:pPr>
          </w:p>
        </w:tc>
        <w:tc>
          <w:tcPr>
            <w:tcW w:w="0" w:type="auto"/>
            <w:gridSpan w:val="2"/>
            <w:vMerge/>
            <w:shd w:val="clear" w:color="auto" w:fill="auto"/>
          </w:tcPr>
          <w:p w:rsidR="00322558" w:rsidRPr="00322558" w:rsidRDefault="00322558" w:rsidP="00793183">
            <w:pPr>
              <w:rPr>
                <w:sz w:val="10"/>
                <w:szCs w:val="14"/>
              </w:rPr>
            </w:pPr>
          </w:p>
        </w:tc>
        <w:tc>
          <w:tcPr>
            <w:tcW w:w="0" w:type="auto"/>
            <w:gridSpan w:val="2"/>
            <w:vMerge/>
            <w:shd w:val="clear" w:color="auto" w:fill="auto"/>
          </w:tcPr>
          <w:p w:rsidR="00322558" w:rsidRPr="00322558" w:rsidRDefault="00322558" w:rsidP="00793183">
            <w:pPr>
              <w:rPr>
                <w:sz w:val="10"/>
                <w:szCs w:val="14"/>
              </w:rPr>
            </w:pPr>
          </w:p>
        </w:tc>
        <w:tc>
          <w:tcPr>
            <w:tcW w:w="0" w:type="auto"/>
            <w:gridSpan w:val="3"/>
            <w:vMerge/>
            <w:shd w:val="clear" w:color="auto" w:fill="auto"/>
          </w:tcPr>
          <w:p w:rsidR="00322558" w:rsidRPr="00322558" w:rsidRDefault="00322558" w:rsidP="00793183">
            <w:pPr>
              <w:jc w:val="center"/>
              <w:rPr>
                <w:sz w:val="10"/>
                <w:szCs w:val="14"/>
              </w:rPr>
            </w:pP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бюджет</w:t>
            </w:r>
          </w:p>
          <w:p w:rsidR="00322558" w:rsidRPr="00322558" w:rsidRDefault="00322558" w:rsidP="00793183">
            <w:pPr>
              <w:jc w:val="center"/>
              <w:rPr>
                <w:sz w:val="10"/>
                <w:szCs w:val="14"/>
              </w:rPr>
            </w:pPr>
            <w:r w:rsidRPr="00322558">
              <w:rPr>
                <w:sz w:val="10"/>
                <w:szCs w:val="14"/>
              </w:rPr>
              <w:t>муниципального</w:t>
            </w:r>
          </w:p>
          <w:p w:rsidR="00322558" w:rsidRPr="00322558" w:rsidRDefault="00322558" w:rsidP="00793183">
            <w:pPr>
              <w:jc w:val="center"/>
              <w:rPr>
                <w:sz w:val="10"/>
                <w:szCs w:val="14"/>
              </w:rPr>
            </w:pPr>
            <w:r w:rsidRPr="00322558">
              <w:rPr>
                <w:sz w:val="10"/>
                <w:szCs w:val="14"/>
              </w:rPr>
              <w:t>округа</w:t>
            </w:r>
          </w:p>
        </w:tc>
        <w:tc>
          <w:tcPr>
            <w:tcW w:w="0" w:type="auto"/>
            <w:gridSpan w:val="3"/>
            <w:shd w:val="clear" w:color="auto" w:fill="auto"/>
            <w:vAlign w:val="center"/>
          </w:tcPr>
          <w:p w:rsidR="00322558" w:rsidRPr="00322558" w:rsidRDefault="00322558" w:rsidP="00793183">
            <w:pPr>
              <w:snapToGrid w:val="0"/>
              <w:jc w:val="center"/>
              <w:rPr>
                <w:sz w:val="10"/>
                <w:szCs w:val="14"/>
              </w:rPr>
            </w:pPr>
            <w:r w:rsidRPr="00322558">
              <w:rPr>
                <w:sz w:val="10"/>
                <w:szCs w:val="14"/>
              </w:rPr>
              <w:t>0</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0</w:t>
            </w:r>
          </w:p>
        </w:tc>
        <w:tc>
          <w:tcPr>
            <w:tcW w:w="0" w:type="auto"/>
            <w:shd w:val="clear" w:color="auto" w:fill="auto"/>
            <w:vAlign w:val="center"/>
          </w:tcPr>
          <w:p w:rsidR="00322558" w:rsidRPr="00322558" w:rsidRDefault="00322558" w:rsidP="00793183">
            <w:pPr>
              <w:jc w:val="center"/>
              <w:rPr>
                <w:sz w:val="10"/>
                <w:szCs w:val="14"/>
              </w:rPr>
            </w:pPr>
            <w:r w:rsidRPr="00322558">
              <w:rPr>
                <w:sz w:val="10"/>
                <w:szCs w:val="14"/>
              </w:rPr>
              <w:t>0</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0</w:t>
            </w:r>
          </w:p>
        </w:tc>
        <w:tc>
          <w:tcPr>
            <w:tcW w:w="0" w:type="auto"/>
            <w:gridSpan w:val="3"/>
            <w:shd w:val="clear" w:color="auto" w:fill="auto"/>
            <w:vAlign w:val="center"/>
          </w:tcPr>
          <w:p w:rsidR="00322558" w:rsidRPr="00322558" w:rsidRDefault="00322558" w:rsidP="00793183">
            <w:pPr>
              <w:jc w:val="center"/>
              <w:rPr>
                <w:sz w:val="10"/>
                <w:szCs w:val="14"/>
              </w:rPr>
            </w:pPr>
            <w:r w:rsidRPr="00322558">
              <w:rPr>
                <w:sz w:val="10"/>
                <w:szCs w:val="14"/>
              </w:rPr>
              <w:t>0</w:t>
            </w:r>
          </w:p>
        </w:tc>
        <w:tc>
          <w:tcPr>
            <w:tcW w:w="0" w:type="auto"/>
            <w:shd w:val="clear" w:color="auto" w:fill="auto"/>
            <w:vAlign w:val="center"/>
          </w:tcPr>
          <w:p w:rsidR="00322558" w:rsidRPr="00322558" w:rsidRDefault="00322558" w:rsidP="00793183">
            <w:pPr>
              <w:jc w:val="center"/>
              <w:rPr>
                <w:sz w:val="10"/>
                <w:szCs w:val="14"/>
              </w:rPr>
            </w:pPr>
            <w:r w:rsidRPr="00322558">
              <w:rPr>
                <w:sz w:val="10"/>
                <w:szCs w:val="14"/>
              </w:rPr>
              <w:t>0</w:t>
            </w:r>
          </w:p>
        </w:tc>
        <w:tc>
          <w:tcPr>
            <w:tcW w:w="0" w:type="auto"/>
            <w:gridSpan w:val="2"/>
          </w:tcPr>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t>0</w:t>
            </w:r>
          </w:p>
        </w:tc>
      </w:tr>
      <w:tr w:rsidR="00322558" w:rsidRPr="00322558" w:rsidTr="00322558">
        <w:trPr>
          <w:trHeight w:val="20"/>
        </w:trPr>
        <w:tc>
          <w:tcPr>
            <w:tcW w:w="0" w:type="auto"/>
            <w:gridSpan w:val="3"/>
            <w:vMerge w:val="restart"/>
            <w:shd w:val="clear" w:color="auto" w:fill="auto"/>
          </w:tcPr>
          <w:p w:rsidR="00322558" w:rsidRPr="00322558" w:rsidRDefault="00322558" w:rsidP="00793183">
            <w:pPr>
              <w:jc w:val="center"/>
              <w:rPr>
                <w:sz w:val="10"/>
                <w:szCs w:val="14"/>
              </w:rPr>
            </w:pPr>
            <w:r w:rsidRPr="00322558">
              <w:rPr>
                <w:sz w:val="10"/>
                <w:szCs w:val="14"/>
              </w:rPr>
              <w:t>1.13</w:t>
            </w:r>
          </w:p>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p>
        </w:tc>
        <w:tc>
          <w:tcPr>
            <w:tcW w:w="0" w:type="auto"/>
            <w:gridSpan w:val="3"/>
            <w:vMerge w:val="restart"/>
            <w:shd w:val="clear" w:color="auto" w:fill="auto"/>
          </w:tcPr>
          <w:p w:rsidR="00322558" w:rsidRPr="00322558" w:rsidRDefault="00322558" w:rsidP="00793183">
            <w:pPr>
              <w:snapToGrid w:val="0"/>
              <w:rPr>
                <w:sz w:val="10"/>
                <w:szCs w:val="14"/>
              </w:rPr>
            </w:pPr>
            <w:r w:rsidRPr="00322558">
              <w:rPr>
                <w:sz w:val="10"/>
                <w:szCs w:val="14"/>
              </w:rPr>
              <w:t>Внедрение целевой модели цифровой образовательной среды «Цифровая образовательная среда»</w:t>
            </w:r>
          </w:p>
        </w:tc>
        <w:tc>
          <w:tcPr>
            <w:tcW w:w="0" w:type="auto"/>
            <w:gridSpan w:val="2"/>
            <w:vMerge w:val="restart"/>
            <w:shd w:val="clear" w:color="auto" w:fill="auto"/>
          </w:tcPr>
          <w:p w:rsidR="00322558" w:rsidRPr="00322558" w:rsidRDefault="00322558" w:rsidP="00793183">
            <w:pPr>
              <w:rPr>
                <w:sz w:val="10"/>
                <w:szCs w:val="14"/>
              </w:rPr>
            </w:pPr>
            <w:r w:rsidRPr="00322558">
              <w:rPr>
                <w:sz w:val="10"/>
                <w:szCs w:val="14"/>
              </w:rPr>
              <w:t>комитет</w:t>
            </w:r>
          </w:p>
        </w:tc>
        <w:tc>
          <w:tcPr>
            <w:tcW w:w="0" w:type="auto"/>
            <w:gridSpan w:val="2"/>
            <w:vMerge w:val="restart"/>
            <w:shd w:val="clear" w:color="auto" w:fill="auto"/>
          </w:tcPr>
          <w:p w:rsidR="00322558" w:rsidRPr="00322558" w:rsidRDefault="00322558" w:rsidP="00793183">
            <w:pPr>
              <w:widowControl w:val="0"/>
              <w:suppressAutoHyphens/>
              <w:autoSpaceDE w:val="0"/>
              <w:rPr>
                <w:sz w:val="10"/>
                <w:szCs w:val="14"/>
                <w:lang w:eastAsia="ar-SA"/>
              </w:rPr>
            </w:pPr>
            <w:r w:rsidRPr="00322558">
              <w:rPr>
                <w:sz w:val="10"/>
                <w:szCs w:val="14"/>
                <w:lang w:eastAsia="ar-SA"/>
              </w:rPr>
              <w:t>2021-2027 годы</w:t>
            </w:r>
          </w:p>
        </w:tc>
        <w:tc>
          <w:tcPr>
            <w:tcW w:w="0" w:type="auto"/>
            <w:gridSpan w:val="3"/>
            <w:vMerge w:val="restart"/>
            <w:shd w:val="clear" w:color="auto" w:fill="auto"/>
          </w:tcPr>
          <w:p w:rsidR="00322558" w:rsidRPr="00322558" w:rsidRDefault="00322558" w:rsidP="00793183">
            <w:pPr>
              <w:jc w:val="center"/>
              <w:rPr>
                <w:sz w:val="10"/>
                <w:szCs w:val="14"/>
              </w:rPr>
            </w:pPr>
            <w:r w:rsidRPr="00322558">
              <w:rPr>
                <w:sz w:val="10"/>
                <w:szCs w:val="14"/>
              </w:rPr>
              <w:t>1.2</w:t>
            </w:r>
          </w:p>
          <w:p w:rsidR="00322558" w:rsidRPr="00322558" w:rsidRDefault="00322558" w:rsidP="00793183">
            <w:pPr>
              <w:jc w:val="center"/>
              <w:rPr>
                <w:sz w:val="10"/>
                <w:szCs w:val="14"/>
              </w:rPr>
            </w:pPr>
            <w:r w:rsidRPr="00322558">
              <w:rPr>
                <w:sz w:val="10"/>
                <w:szCs w:val="14"/>
              </w:rPr>
              <w:t>1.3</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федеральный  бюджет</w:t>
            </w:r>
          </w:p>
        </w:tc>
        <w:tc>
          <w:tcPr>
            <w:tcW w:w="0" w:type="auto"/>
            <w:gridSpan w:val="3"/>
            <w:shd w:val="clear" w:color="auto" w:fill="auto"/>
            <w:vAlign w:val="center"/>
          </w:tcPr>
          <w:p w:rsidR="00322558" w:rsidRPr="00322558" w:rsidRDefault="00322558" w:rsidP="00793183">
            <w:pPr>
              <w:snapToGrid w:val="0"/>
              <w:jc w:val="center"/>
              <w:rPr>
                <w:sz w:val="10"/>
                <w:szCs w:val="14"/>
              </w:rPr>
            </w:pPr>
            <w:r w:rsidRPr="00322558">
              <w:rPr>
                <w:sz w:val="10"/>
                <w:szCs w:val="14"/>
              </w:rPr>
              <w:t>0</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0</w:t>
            </w:r>
          </w:p>
        </w:tc>
        <w:tc>
          <w:tcPr>
            <w:tcW w:w="0" w:type="auto"/>
            <w:shd w:val="clear" w:color="auto" w:fill="auto"/>
            <w:vAlign w:val="center"/>
          </w:tcPr>
          <w:p w:rsidR="00322558" w:rsidRPr="00322558" w:rsidRDefault="00322558" w:rsidP="00793183">
            <w:pPr>
              <w:jc w:val="center"/>
              <w:rPr>
                <w:sz w:val="10"/>
                <w:szCs w:val="14"/>
              </w:rPr>
            </w:pPr>
            <w:r w:rsidRPr="00322558">
              <w:rPr>
                <w:sz w:val="10"/>
                <w:szCs w:val="14"/>
              </w:rPr>
              <w:t>0</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0</w:t>
            </w:r>
          </w:p>
        </w:tc>
        <w:tc>
          <w:tcPr>
            <w:tcW w:w="0" w:type="auto"/>
            <w:gridSpan w:val="3"/>
            <w:shd w:val="clear" w:color="auto" w:fill="auto"/>
            <w:vAlign w:val="center"/>
          </w:tcPr>
          <w:p w:rsidR="00322558" w:rsidRPr="00322558" w:rsidRDefault="00322558" w:rsidP="00793183">
            <w:pPr>
              <w:jc w:val="center"/>
              <w:rPr>
                <w:sz w:val="10"/>
                <w:szCs w:val="14"/>
              </w:rPr>
            </w:pPr>
            <w:r w:rsidRPr="00322558">
              <w:rPr>
                <w:sz w:val="10"/>
                <w:szCs w:val="14"/>
              </w:rPr>
              <w:t>0</w:t>
            </w:r>
          </w:p>
        </w:tc>
        <w:tc>
          <w:tcPr>
            <w:tcW w:w="0" w:type="auto"/>
            <w:shd w:val="clear" w:color="auto" w:fill="auto"/>
            <w:vAlign w:val="center"/>
          </w:tcPr>
          <w:p w:rsidR="00322558" w:rsidRPr="00322558" w:rsidRDefault="00322558" w:rsidP="00793183">
            <w:pPr>
              <w:jc w:val="center"/>
              <w:rPr>
                <w:sz w:val="10"/>
                <w:szCs w:val="14"/>
              </w:rPr>
            </w:pPr>
            <w:r w:rsidRPr="00322558">
              <w:rPr>
                <w:sz w:val="10"/>
                <w:szCs w:val="14"/>
              </w:rPr>
              <w:t>0</w:t>
            </w:r>
          </w:p>
        </w:tc>
        <w:tc>
          <w:tcPr>
            <w:tcW w:w="0" w:type="auto"/>
            <w:gridSpan w:val="2"/>
          </w:tcPr>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t>0</w:t>
            </w:r>
          </w:p>
        </w:tc>
      </w:tr>
      <w:tr w:rsidR="00322558" w:rsidRPr="00322558" w:rsidTr="00322558">
        <w:trPr>
          <w:trHeight w:val="20"/>
        </w:trPr>
        <w:tc>
          <w:tcPr>
            <w:tcW w:w="0" w:type="auto"/>
            <w:gridSpan w:val="3"/>
            <w:vMerge/>
            <w:shd w:val="clear" w:color="auto" w:fill="auto"/>
          </w:tcPr>
          <w:p w:rsidR="00322558" w:rsidRPr="00322558" w:rsidRDefault="00322558" w:rsidP="00793183">
            <w:pPr>
              <w:jc w:val="center"/>
              <w:rPr>
                <w:sz w:val="10"/>
                <w:szCs w:val="14"/>
              </w:rPr>
            </w:pPr>
          </w:p>
        </w:tc>
        <w:tc>
          <w:tcPr>
            <w:tcW w:w="0" w:type="auto"/>
            <w:gridSpan w:val="3"/>
            <w:vMerge/>
            <w:shd w:val="clear" w:color="auto" w:fill="auto"/>
          </w:tcPr>
          <w:p w:rsidR="00322558" w:rsidRPr="00322558" w:rsidRDefault="00322558" w:rsidP="00793183">
            <w:pPr>
              <w:snapToGrid w:val="0"/>
              <w:rPr>
                <w:sz w:val="10"/>
                <w:szCs w:val="14"/>
              </w:rPr>
            </w:pPr>
          </w:p>
        </w:tc>
        <w:tc>
          <w:tcPr>
            <w:tcW w:w="0" w:type="auto"/>
            <w:gridSpan w:val="2"/>
            <w:vMerge/>
            <w:shd w:val="clear" w:color="auto" w:fill="auto"/>
          </w:tcPr>
          <w:p w:rsidR="00322558" w:rsidRPr="00322558" w:rsidRDefault="00322558" w:rsidP="00793183">
            <w:pPr>
              <w:rPr>
                <w:sz w:val="10"/>
                <w:szCs w:val="14"/>
              </w:rPr>
            </w:pPr>
          </w:p>
        </w:tc>
        <w:tc>
          <w:tcPr>
            <w:tcW w:w="0" w:type="auto"/>
            <w:gridSpan w:val="2"/>
            <w:vMerge/>
            <w:shd w:val="clear" w:color="auto" w:fill="auto"/>
          </w:tcPr>
          <w:p w:rsidR="00322558" w:rsidRPr="00322558" w:rsidRDefault="00322558" w:rsidP="00793183">
            <w:pPr>
              <w:rPr>
                <w:sz w:val="10"/>
                <w:szCs w:val="14"/>
              </w:rPr>
            </w:pPr>
          </w:p>
        </w:tc>
        <w:tc>
          <w:tcPr>
            <w:tcW w:w="0" w:type="auto"/>
            <w:gridSpan w:val="3"/>
            <w:vMerge/>
            <w:shd w:val="clear" w:color="auto" w:fill="auto"/>
          </w:tcPr>
          <w:p w:rsidR="00322558" w:rsidRPr="00322558" w:rsidRDefault="00322558" w:rsidP="00793183">
            <w:pPr>
              <w:jc w:val="center"/>
              <w:rPr>
                <w:sz w:val="10"/>
                <w:szCs w:val="14"/>
              </w:rPr>
            </w:pP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областной бюджет</w:t>
            </w:r>
          </w:p>
        </w:tc>
        <w:tc>
          <w:tcPr>
            <w:tcW w:w="0" w:type="auto"/>
            <w:gridSpan w:val="3"/>
            <w:shd w:val="clear" w:color="auto" w:fill="auto"/>
            <w:vAlign w:val="center"/>
          </w:tcPr>
          <w:p w:rsidR="00322558" w:rsidRPr="00322558" w:rsidRDefault="00322558" w:rsidP="00793183">
            <w:pPr>
              <w:snapToGrid w:val="0"/>
              <w:jc w:val="center"/>
              <w:rPr>
                <w:sz w:val="10"/>
                <w:szCs w:val="14"/>
              </w:rPr>
            </w:pPr>
            <w:r w:rsidRPr="00322558">
              <w:rPr>
                <w:sz w:val="10"/>
                <w:szCs w:val="14"/>
              </w:rPr>
              <w:t>30,00000</w:t>
            </w:r>
          </w:p>
        </w:tc>
        <w:tc>
          <w:tcPr>
            <w:tcW w:w="0" w:type="auto"/>
            <w:gridSpan w:val="2"/>
            <w:shd w:val="clear" w:color="auto" w:fill="auto"/>
            <w:vAlign w:val="center"/>
          </w:tcPr>
          <w:p w:rsidR="00322558" w:rsidRPr="00322558" w:rsidRDefault="00322558" w:rsidP="00793183">
            <w:pPr>
              <w:snapToGrid w:val="0"/>
              <w:jc w:val="center"/>
              <w:rPr>
                <w:sz w:val="10"/>
                <w:szCs w:val="14"/>
              </w:rPr>
            </w:pPr>
            <w:r w:rsidRPr="00322558">
              <w:rPr>
                <w:sz w:val="10"/>
                <w:szCs w:val="14"/>
              </w:rPr>
              <w:t>30,00000</w:t>
            </w:r>
          </w:p>
        </w:tc>
        <w:tc>
          <w:tcPr>
            <w:tcW w:w="0" w:type="auto"/>
            <w:shd w:val="clear" w:color="auto" w:fill="auto"/>
            <w:vAlign w:val="center"/>
          </w:tcPr>
          <w:p w:rsidR="00322558" w:rsidRPr="00322558" w:rsidRDefault="00322558" w:rsidP="00793183">
            <w:pPr>
              <w:snapToGrid w:val="0"/>
              <w:jc w:val="center"/>
              <w:rPr>
                <w:sz w:val="10"/>
                <w:szCs w:val="14"/>
              </w:rPr>
            </w:pPr>
            <w:r w:rsidRPr="00322558">
              <w:rPr>
                <w:sz w:val="10"/>
                <w:szCs w:val="14"/>
              </w:rPr>
              <w:t>30,00000</w:t>
            </w:r>
          </w:p>
        </w:tc>
        <w:tc>
          <w:tcPr>
            <w:tcW w:w="0" w:type="auto"/>
            <w:gridSpan w:val="2"/>
            <w:shd w:val="clear" w:color="auto" w:fill="auto"/>
            <w:vAlign w:val="center"/>
          </w:tcPr>
          <w:p w:rsidR="00322558" w:rsidRPr="00322558" w:rsidRDefault="00322558" w:rsidP="00793183">
            <w:pPr>
              <w:snapToGrid w:val="0"/>
              <w:jc w:val="center"/>
              <w:rPr>
                <w:sz w:val="10"/>
                <w:szCs w:val="14"/>
              </w:rPr>
            </w:pPr>
            <w:r w:rsidRPr="00322558">
              <w:rPr>
                <w:sz w:val="10"/>
                <w:szCs w:val="14"/>
              </w:rPr>
              <w:t>30,00000</w:t>
            </w:r>
          </w:p>
        </w:tc>
        <w:tc>
          <w:tcPr>
            <w:tcW w:w="0" w:type="auto"/>
            <w:gridSpan w:val="3"/>
            <w:shd w:val="clear" w:color="auto" w:fill="auto"/>
            <w:vAlign w:val="center"/>
          </w:tcPr>
          <w:p w:rsidR="00322558" w:rsidRPr="00322558" w:rsidRDefault="00322558" w:rsidP="00793183">
            <w:pPr>
              <w:jc w:val="center"/>
              <w:rPr>
                <w:sz w:val="10"/>
                <w:szCs w:val="14"/>
              </w:rPr>
            </w:pPr>
            <w:r w:rsidRPr="00322558">
              <w:rPr>
                <w:sz w:val="10"/>
                <w:szCs w:val="14"/>
              </w:rPr>
              <w:t>0,0</w:t>
            </w:r>
          </w:p>
        </w:tc>
        <w:tc>
          <w:tcPr>
            <w:tcW w:w="0" w:type="auto"/>
            <w:shd w:val="clear" w:color="auto" w:fill="auto"/>
            <w:vAlign w:val="center"/>
          </w:tcPr>
          <w:p w:rsidR="00322558" w:rsidRPr="00322558" w:rsidRDefault="00322558" w:rsidP="00793183">
            <w:pPr>
              <w:jc w:val="center"/>
              <w:rPr>
                <w:sz w:val="10"/>
                <w:szCs w:val="14"/>
              </w:rPr>
            </w:pPr>
            <w:r w:rsidRPr="00322558">
              <w:rPr>
                <w:sz w:val="10"/>
                <w:szCs w:val="14"/>
              </w:rPr>
              <w:t>0,0</w:t>
            </w:r>
          </w:p>
        </w:tc>
        <w:tc>
          <w:tcPr>
            <w:tcW w:w="0" w:type="auto"/>
            <w:gridSpan w:val="2"/>
          </w:tcPr>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t>0,0</w:t>
            </w:r>
          </w:p>
        </w:tc>
      </w:tr>
      <w:tr w:rsidR="00322558" w:rsidRPr="00322558" w:rsidTr="00322558">
        <w:trPr>
          <w:trHeight w:val="20"/>
        </w:trPr>
        <w:tc>
          <w:tcPr>
            <w:tcW w:w="0" w:type="auto"/>
            <w:gridSpan w:val="3"/>
            <w:vMerge/>
            <w:shd w:val="clear" w:color="auto" w:fill="auto"/>
          </w:tcPr>
          <w:p w:rsidR="00322558" w:rsidRPr="00322558" w:rsidRDefault="00322558" w:rsidP="00793183">
            <w:pPr>
              <w:jc w:val="center"/>
              <w:rPr>
                <w:sz w:val="10"/>
                <w:szCs w:val="14"/>
              </w:rPr>
            </w:pPr>
          </w:p>
        </w:tc>
        <w:tc>
          <w:tcPr>
            <w:tcW w:w="0" w:type="auto"/>
            <w:gridSpan w:val="3"/>
            <w:vMerge/>
            <w:shd w:val="clear" w:color="auto" w:fill="auto"/>
          </w:tcPr>
          <w:p w:rsidR="00322558" w:rsidRPr="00322558" w:rsidRDefault="00322558" w:rsidP="00793183">
            <w:pPr>
              <w:snapToGrid w:val="0"/>
              <w:rPr>
                <w:sz w:val="10"/>
                <w:szCs w:val="14"/>
              </w:rPr>
            </w:pPr>
          </w:p>
        </w:tc>
        <w:tc>
          <w:tcPr>
            <w:tcW w:w="0" w:type="auto"/>
            <w:gridSpan w:val="2"/>
            <w:vMerge/>
            <w:shd w:val="clear" w:color="auto" w:fill="auto"/>
          </w:tcPr>
          <w:p w:rsidR="00322558" w:rsidRPr="00322558" w:rsidRDefault="00322558" w:rsidP="00793183">
            <w:pPr>
              <w:rPr>
                <w:sz w:val="10"/>
                <w:szCs w:val="14"/>
              </w:rPr>
            </w:pPr>
          </w:p>
        </w:tc>
        <w:tc>
          <w:tcPr>
            <w:tcW w:w="0" w:type="auto"/>
            <w:gridSpan w:val="2"/>
            <w:vMerge/>
            <w:shd w:val="clear" w:color="auto" w:fill="auto"/>
          </w:tcPr>
          <w:p w:rsidR="00322558" w:rsidRPr="00322558" w:rsidRDefault="00322558" w:rsidP="00793183">
            <w:pPr>
              <w:rPr>
                <w:sz w:val="10"/>
                <w:szCs w:val="14"/>
              </w:rPr>
            </w:pPr>
          </w:p>
        </w:tc>
        <w:tc>
          <w:tcPr>
            <w:tcW w:w="0" w:type="auto"/>
            <w:gridSpan w:val="3"/>
            <w:vMerge/>
            <w:shd w:val="clear" w:color="auto" w:fill="auto"/>
          </w:tcPr>
          <w:p w:rsidR="00322558" w:rsidRPr="00322558" w:rsidRDefault="00322558" w:rsidP="00793183">
            <w:pPr>
              <w:jc w:val="center"/>
              <w:rPr>
                <w:sz w:val="10"/>
                <w:szCs w:val="14"/>
              </w:rPr>
            </w:pP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бюджет</w:t>
            </w:r>
          </w:p>
          <w:p w:rsidR="00322558" w:rsidRPr="00322558" w:rsidRDefault="00322558" w:rsidP="00793183">
            <w:pPr>
              <w:jc w:val="center"/>
              <w:rPr>
                <w:sz w:val="10"/>
                <w:szCs w:val="14"/>
              </w:rPr>
            </w:pPr>
            <w:r w:rsidRPr="00322558">
              <w:rPr>
                <w:sz w:val="10"/>
                <w:szCs w:val="14"/>
              </w:rPr>
              <w:t>муниципального</w:t>
            </w:r>
          </w:p>
          <w:p w:rsidR="00322558" w:rsidRPr="00322558" w:rsidRDefault="00322558" w:rsidP="00793183">
            <w:pPr>
              <w:jc w:val="center"/>
              <w:rPr>
                <w:sz w:val="10"/>
                <w:szCs w:val="14"/>
              </w:rPr>
            </w:pPr>
            <w:r w:rsidRPr="00322558">
              <w:rPr>
                <w:sz w:val="10"/>
                <w:szCs w:val="14"/>
              </w:rPr>
              <w:t>округа</w:t>
            </w:r>
          </w:p>
        </w:tc>
        <w:tc>
          <w:tcPr>
            <w:tcW w:w="0" w:type="auto"/>
            <w:gridSpan w:val="3"/>
            <w:shd w:val="clear" w:color="auto" w:fill="auto"/>
            <w:vAlign w:val="center"/>
          </w:tcPr>
          <w:p w:rsidR="00322558" w:rsidRPr="00322558" w:rsidRDefault="00322558" w:rsidP="00793183">
            <w:pPr>
              <w:snapToGrid w:val="0"/>
              <w:jc w:val="center"/>
              <w:rPr>
                <w:sz w:val="10"/>
                <w:szCs w:val="14"/>
              </w:rPr>
            </w:pPr>
            <w:r w:rsidRPr="00322558">
              <w:rPr>
                <w:sz w:val="10"/>
                <w:szCs w:val="14"/>
              </w:rPr>
              <w:t>0</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0</w:t>
            </w:r>
          </w:p>
        </w:tc>
        <w:tc>
          <w:tcPr>
            <w:tcW w:w="0" w:type="auto"/>
            <w:shd w:val="clear" w:color="auto" w:fill="auto"/>
            <w:vAlign w:val="center"/>
          </w:tcPr>
          <w:p w:rsidR="00322558" w:rsidRPr="00322558" w:rsidRDefault="00322558" w:rsidP="00793183">
            <w:pPr>
              <w:jc w:val="center"/>
              <w:rPr>
                <w:sz w:val="10"/>
                <w:szCs w:val="14"/>
              </w:rPr>
            </w:pPr>
            <w:r w:rsidRPr="00322558">
              <w:rPr>
                <w:sz w:val="10"/>
                <w:szCs w:val="14"/>
              </w:rPr>
              <w:t>0</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0</w:t>
            </w:r>
          </w:p>
        </w:tc>
        <w:tc>
          <w:tcPr>
            <w:tcW w:w="0" w:type="auto"/>
            <w:gridSpan w:val="3"/>
            <w:shd w:val="clear" w:color="auto" w:fill="auto"/>
            <w:vAlign w:val="center"/>
          </w:tcPr>
          <w:p w:rsidR="00322558" w:rsidRPr="00322558" w:rsidRDefault="00322558" w:rsidP="00793183">
            <w:pPr>
              <w:jc w:val="center"/>
              <w:rPr>
                <w:sz w:val="10"/>
                <w:szCs w:val="14"/>
              </w:rPr>
            </w:pPr>
            <w:r w:rsidRPr="00322558">
              <w:rPr>
                <w:sz w:val="10"/>
                <w:szCs w:val="14"/>
              </w:rPr>
              <w:t>0</w:t>
            </w:r>
          </w:p>
        </w:tc>
        <w:tc>
          <w:tcPr>
            <w:tcW w:w="0" w:type="auto"/>
            <w:shd w:val="clear" w:color="auto" w:fill="auto"/>
            <w:vAlign w:val="center"/>
          </w:tcPr>
          <w:p w:rsidR="00322558" w:rsidRPr="00322558" w:rsidRDefault="00322558" w:rsidP="00793183">
            <w:pPr>
              <w:jc w:val="center"/>
              <w:rPr>
                <w:sz w:val="10"/>
                <w:szCs w:val="14"/>
              </w:rPr>
            </w:pPr>
            <w:r w:rsidRPr="00322558">
              <w:rPr>
                <w:sz w:val="10"/>
                <w:szCs w:val="14"/>
              </w:rPr>
              <w:t>0</w:t>
            </w:r>
          </w:p>
        </w:tc>
        <w:tc>
          <w:tcPr>
            <w:tcW w:w="0" w:type="auto"/>
            <w:gridSpan w:val="2"/>
          </w:tcPr>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t>0</w:t>
            </w:r>
          </w:p>
        </w:tc>
      </w:tr>
      <w:tr w:rsidR="00322558" w:rsidRPr="00322558" w:rsidTr="00322558">
        <w:trPr>
          <w:trHeight w:val="20"/>
        </w:trPr>
        <w:tc>
          <w:tcPr>
            <w:tcW w:w="0" w:type="auto"/>
            <w:gridSpan w:val="3"/>
            <w:shd w:val="clear" w:color="auto" w:fill="auto"/>
          </w:tcPr>
          <w:p w:rsidR="00322558" w:rsidRPr="00322558" w:rsidRDefault="00322558" w:rsidP="00793183">
            <w:pPr>
              <w:jc w:val="center"/>
              <w:rPr>
                <w:bCs/>
                <w:sz w:val="10"/>
                <w:szCs w:val="14"/>
              </w:rPr>
            </w:pPr>
            <w:r w:rsidRPr="00322558">
              <w:rPr>
                <w:bCs/>
                <w:sz w:val="10"/>
                <w:szCs w:val="14"/>
              </w:rPr>
              <w:t>1.14</w:t>
            </w:r>
          </w:p>
        </w:tc>
        <w:tc>
          <w:tcPr>
            <w:tcW w:w="0" w:type="auto"/>
            <w:gridSpan w:val="3"/>
            <w:shd w:val="clear" w:color="auto" w:fill="auto"/>
          </w:tcPr>
          <w:p w:rsidR="00322558" w:rsidRPr="00322558" w:rsidRDefault="00322558" w:rsidP="00793183">
            <w:pPr>
              <w:widowControl w:val="0"/>
              <w:suppressAutoHyphens/>
              <w:autoSpaceDE w:val="0"/>
              <w:rPr>
                <w:sz w:val="10"/>
                <w:szCs w:val="14"/>
                <w:lang w:eastAsia="ar-SA"/>
              </w:rPr>
            </w:pPr>
            <w:r w:rsidRPr="00322558">
              <w:rPr>
                <w:sz w:val="10"/>
                <w:szCs w:val="14"/>
                <w:lang w:eastAsia="ar-SA"/>
              </w:rPr>
              <w:t>Благоустройство игровых площадок образовательных организаций, реализующих программы дошкольного образования</w:t>
            </w:r>
          </w:p>
        </w:tc>
        <w:tc>
          <w:tcPr>
            <w:tcW w:w="0" w:type="auto"/>
            <w:gridSpan w:val="2"/>
            <w:shd w:val="clear" w:color="auto" w:fill="auto"/>
          </w:tcPr>
          <w:p w:rsidR="00322558" w:rsidRPr="00322558" w:rsidRDefault="00322558" w:rsidP="00793183">
            <w:pPr>
              <w:suppressAutoHyphens/>
              <w:autoSpaceDE w:val="0"/>
              <w:rPr>
                <w:sz w:val="10"/>
                <w:szCs w:val="14"/>
                <w:lang w:eastAsia="ar-SA"/>
              </w:rPr>
            </w:pPr>
            <w:r w:rsidRPr="00322558">
              <w:rPr>
                <w:sz w:val="10"/>
                <w:szCs w:val="14"/>
              </w:rPr>
              <w:t>муниципальные образовательные учреждения</w:t>
            </w:r>
          </w:p>
        </w:tc>
        <w:tc>
          <w:tcPr>
            <w:tcW w:w="0" w:type="auto"/>
            <w:gridSpan w:val="2"/>
            <w:shd w:val="clear" w:color="auto" w:fill="auto"/>
          </w:tcPr>
          <w:p w:rsidR="00322558" w:rsidRPr="00322558" w:rsidRDefault="00322558" w:rsidP="00793183">
            <w:pPr>
              <w:widowControl w:val="0"/>
              <w:suppressAutoHyphens/>
              <w:autoSpaceDE w:val="0"/>
              <w:rPr>
                <w:sz w:val="10"/>
                <w:szCs w:val="14"/>
                <w:lang w:eastAsia="ar-SA"/>
              </w:rPr>
            </w:pPr>
            <w:r w:rsidRPr="00322558">
              <w:rPr>
                <w:sz w:val="10"/>
                <w:szCs w:val="14"/>
                <w:lang w:eastAsia="ar-SA"/>
              </w:rPr>
              <w:t>2021-2027 годы</w:t>
            </w:r>
          </w:p>
        </w:tc>
        <w:tc>
          <w:tcPr>
            <w:tcW w:w="0" w:type="auto"/>
            <w:gridSpan w:val="3"/>
            <w:shd w:val="clear" w:color="auto" w:fill="auto"/>
          </w:tcPr>
          <w:p w:rsidR="00322558" w:rsidRPr="00322558" w:rsidRDefault="00322558" w:rsidP="00793183">
            <w:pPr>
              <w:suppressAutoHyphens/>
              <w:autoSpaceDE w:val="0"/>
              <w:jc w:val="center"/>
              <w:rPr>
                <w:sz w:val="10"/>
                <w:szCs w:val="14"/>
                <w:lang w:eastAsia="ar-SA"/>
              </w:rPr>
            </w:pPr>
            <w:r w:rsidRPr="00322558">
              <w:rPr>
                <w:sz w:val="10"/>
                <w:szCs w:val="14"/>
                <w:lang w:eastAsia="ar-SA"/>
              </w:rPr>
              <w:t>1.1</w:t>
            </w:r>
          </w:p>
        </w:tc>
        <w:tc>
          <w:tcPr>
            <w:tcW w:w="0" w:type="auto"/>
            <w:gridSpan w:val="2"/>
            <w:shd w:val="clear" w:color="auto" w:fill="auto"/>
            <w:vAlign w:val="center"/>
          </w:tcPr>
          <w:p w:rsidR="00322558" w:rsidRPr="00322558" w:rsidRDefault="00322558" w:rsidP="00793183">
            <w:pPr>
              <w:suppressAutoHyphens/>
              <w:autoSpaceDE w:val="0"/>
              <w:jc w:val="center"/>
              <w:rPr>
                <w:sz w:val="10"/>
                <w:szCs w:val="14"/>
                <w:lang w:eastAsia="ar-SA"/>
              </w:rPr>
            </w:pPr>
          </w:p>
          <w:p w:rsidR="00322558" w:rsidRPr="00322558" w:rsidRDefault="00322558" w:rsidP="00793183">
            <w:pPr>
              <w:suppressAutoHyphens/>
              <w:autoSpaceDE w:val="0"/>
              <w:jc w:val="center"/>
              <w:rPr>
                <w:sz w:val="10"/>
                <w:szCs w:val="14"/>
                <w:lang w:eastAsia="ar-SA"/>
              </w:rPr>
            </w:pPr>
            <w:r w:rsidRPr="00322558">
              <w:rPr>
                <w:sz w:val="10"/>
                <w:szCs w:val="14"/>
                <w:lang w:eastAsia="ar-SA"/>
              </w:rPr>
              <w:t>областной бюджет</w:t>
            </w:r>
          </w:p>
          <w:p w:rsidR="00322558" w:rsidRPr="00322558" w:rsidRDefault="00322558" w:rsidP="00793183">
            <w:pPr>
              <w:suppressAutoHyphens/>
              <w:autoSpaceDE w:val="0"/>
              <w:jc w:val="center"/>
              <w:rPr>
                <w:sz w:val="10"/>
                <w:szCs w:val="14"/>
                <w:lang w:eastAsia="ar-SA"/>
              </w:rPr>
            </w:pPr>
          </w:p>
          <w:p w:rsidR="00322558" w:rsidRPr="00322558" w:rsidRDefault="00322558" w:rsidP="00793183">
            <w:pPr>
              <w:suppressAutoHyphens/>
              <w:autoSpaceDE w:val="0"/>
              <w:jc w:val="center"/>
              <w:rPr>
                <w:sz w:val="10"/>
                <w:szCs w:val="14"/>
                <w:lang w:eastAsia="ar-SA"/>
              </w:rPr>
            </w:pPr>
          </w:p>
        </w:tc>
        <w:tc>
          <w:tcPr>
            <w:tcW w:w="0" w:type="auto"/>
            <w:gridSpan w:val="3"/>
            <w:shd w:val="clear" w:color="auto" w:fill="auto"/>
            <w:vAlign w:val="center"/>
          </w:tcPr>
          <w:p w:rsidR="00322558" w:rsidRPr="00322558" w:rsidRDefault="00322558" w:rsidP="00793183">
            <w:pPr>
              <w:suppressAutoHyphens/>
              <w:autoSpaceDE w:val="0"/>
              <w:jc w:val="center"/>
              <w:rPr>
                <w:sz w:val="10"/>
                <w:szCs w:val="14"/>
                <w:lang w:eastAsia="ar-SA"/>
              </w:rPr>
            </w:pPr>
            <w:r w:rsidRPr="00322558">
              <w:rPr>
                <w:sz w:val="10"/>
                <w:szCs w:val="14"/>
                <w:lang w:eastAsia="ar-SA"/>
              </w:rPr>
              <w:t>0</w:t>
            </w:r>
          </w:p>
        </w:tc>
        <w:tc>
          <w:tcPr>
            <w:tcW w:w="0" w:type="auto"/>
            <w:gridSpan w:val="2"/>
            <w:shd w:val="clear" w:color="auto" w:fill="auto"/>
            <w:vAlign w:val="center"/>
          </w:tcPr>
          <w:p w:rsidR="00322558" w:rsidRPr="00322558" w:rsidRDefault="00322558" w:rsidP="00793183">
            <w:pPr>
              <w:suppressAutoHyphens/>
              <w:autoSpaceDE w:val="0"/>
              <w:jc w:val="center"/>
              <w:rPr>
                <w:sz w:val="10"/>
                <w:szCs w:val="14"/>
                <w:lang w:eastAsia="ar-SA"/>
              </w:rPr>
            </w:pPr>
            <w:r w:rsidRPr="00322558">
              <w:rPr>
                <w:sz w:val="10"/>
                <w:szCs w:val="14"/>
                <w:lang w:eastAsia="ar-SA"/>
              </w:rPr>
              <w:t>0</w:t>
            </w:r>
          </w:p>
        </w:tc>
        <w:tc>
          <w:tcPr>
            <w:tcW w:w="0" w:type="auto"/>
            <w:shd w:val="clear" w:color="auto" w:fill="auto"/>
            <w:vAlign w:val="center"/>
          </w:tcPr>
          <w:p w:rsidR="00322558" w:rsidRPr="00322558" w:rsidRDefault="00322558" w:rsidP="00793183">
            <w:pPr>
              <w:suppressAutoHyphens/>
              <w:autoSpaceDE w:val="0"/>
              <w:jc w:val="center"/>
              <w:rPr>
                <w:sz w:val="10"/>
                <w:szCs w:val="14"/>
                <w:lang w:eastAsia="ar-SA"/>
              </w:rPr>
            </w:pPr>
            <w:r w:rsidRPr="00322558">
              <w:rPr>
                <w:sz w:val="10"/>
                <w:szCs w:val="14"/>
                <w:lang w:eastAsia="ar-SA"/>
              </w:rPr>
              <w:t>0</w:t>
            </w:r>
          </w:p>
        </w:tc>
        <w:tc>
          <w:tcPr>
            <w:tcW w:w="0" w:type="auto"/>
            <w:gridSpan w:val="2"/>
            <w:shd w:val="clear" w:color="auto" w:fill="auto"/>
            <w:vAlign w:val="center"/>
          </w:tcPr>
          <w:p w:rsidR="00322558" w:rsidRPr="00322558" w:rsidRDefault="00322558" w:rsidP="00793183">
            <w:pPr>
              <w:suppressAutoHyphens/>
              <w:autoSpaceDE w:val="0"/>
              <w:jc w:val="center"/>
              <w:rPr>
                <w:sz w:val="10"/>
                <w:szCs w:val="14"/>
                <w:lang w:eastAsia="ar-SA"/>
              </w:rPr>
            </w:pPr>
            <w:r w:rsidRPr="00322558">
              <w:rPr>
                <w:sz w:val="10"/>
                <w:szCs w:val="14"/>
                <w:lang w:eastAsia="ar-SA"/>
              </w:rPr>
              <w:t>0</w:t>
            </w:r>
          </w:p>
        </w:tc>
        <w:tc>
          <w:tcPr>
            <w:tcW w:w="0" w:type="auto"/>
            <w:gridSpan w:val="3"/>
            <w:shd w:val="clear" w:color="auto" w:fill="auto"/>
            <w:vAlign w:val="center"/>
          </w:tcPr>
          <w:p w:rsidR="00322558" w:rsidRPr="00322558" w:rsidRDefault="00322558" w:rsidP="00793183">
            <w:pPr>
              <w:suppressAutoHyphens/>
              <w:autoSpaceDE w:val="0"/>
              <w:jc w:val="center"/>
              <w:rPr>
                <w:sz w:val="10"/>
                <w:szCs w:val="14"/>
                <w:lang w:eastAsia="ar-SA"/>
              </w:rPr>
            </w:pPr>
            <w:r w:rsidRPr="00322558">
              <w:rPr>
                <w:sz w:val="10"/>
                <w:szCs w:val="14"/>
                <w:lang w:eastAsia="ar-SA"/>
              </w:rPr>
              <w:t>0</w:t>
            </w:r>
          </w:p>
        </w:tc>
        <w:tc>
          <w:tcPr>
            <w:tcW w:w="0" w:type="auto"/>
            <w:shd w:val="clear" w:color="auto" w:fill="auto"/>
            <w:vAlign w:val="center"/>
          </w:tcPr>
          <w:p w:rsidR="00322558" w:rsidRPr="00322558" w:rsidRDefault="00322558" w:rsidP="00793183">
            <w:pPr>
              <w:suppressAutoHyphens/>
              <w:autoSpaceDE w:val="0"/>
              <w:jc w:val="center"/>
              <w:rPr>
                <w:sz w:val="10"/>
                <w:szCs w:val="14"/>
                <w:lang w:eastAsia="ar-SA"/>
              </w:rPr>
            </w:pPr>
            <w:r w:rsidRPr="00322558">
              <w:rPr>
                <w:sz w:val="10"/>
                <w:szCs w:val="14"/>
                <w:lang w:eastAsia="ar-SA"/>
              </w:rPr>
              <w:t>0</w:t>
            </w:r>
          </w:p>
        </w:tc>
        <w:tc>
          <w:tcPr>
            <w:tcW w:w="0" w:type="auto"/>
            <w:gridSpan w:val="2"/>
          </w:tcPr>
          <w:p w:rsidR="00322558" w:rsidRPr="00322558" w:rsidRDefault="00322558" w:rsidP="00793183">
            <w:pPr>
              <w:suppressAutoHyphens/>
              <w:autoSpaceDE w:val="0"/>
              <w:jc w:val="center"/>
              <w:rPr>
                <w:sz w:val="10"/>
                <w:szCs w:val="14"/>
                <w:lang w:eastAsia="ar-SA"/>
              </w:rPr>
            </w:pPr>
          </w:p>
          <w:p w:rsidR="00322558" w:rsidRPr="00322558" w:rsidRDefault="00322558" w:rsidP="00793183">
            <w:pPr>
              <w:suppressAutoHyphens/>
              <w:autoSpaceDE w:val="0"/>
              <w:jc w:val="center"/>
              <w:rPr>
                <w:sz w:val="10"/>
                <w:szCs w:val="14"/>
                <w:lang w:eastAsia="ar-SA"/>
              </w:rPr>
            </w:pPr>
          </w:p>
          <w:p w:rsidR="00322558" w:rsidRPr="00322558" w:rsidRDefault="00322558" w:rsidP="00793183">
            <w:pPr>
              <w:suppressAutoHyphens/>
              <w:autoSpaceDE w:val="0"/>
              <w:jc w:val="center"/>
              <w:rPr>
                <w:sz w:val="10"/>
                <w:szCs w:val="14"/>
                <w:lang w:eastAsia="ar-SA"/>
              </w:rPr>
            </w:pPr>
          </w:p>
          <w:p w:rsidR="00322558" w:rsidRPr="00322558" w:rsidRDefault="00322558" w:rsidP="00793183">
            <w:pPr>
              <w:suppressAutoHyphens/>
              <w:autoSpaceDE w:val="0"/>
              <w:jc w:val="center"/>
              <w:rPr>
                <w:sz w:val="10"/>
                <w:szCs w:val="14"/>
                <w:lang w:eastAsia="ar-SA"/>
              </w:rPr>
            </w:pPr>
            <w:r w:rsidRPr="00322558">
              <w:rPr>
                <w:sz w:val="10"/>
                <w:szCs w:val="14"/>
                <w:lang w:eastAsia="ar-SA"/>
              </w:rPr>
              <w:t>0</w:t>
            </w:r>
          </w:p>
        </w:tc>
      </w:tr>
      <w:tr w:rsidR="00322558" w:rsidRPr="00322558" w:rsidTr="00322558">
        <w:trPr>
          <w:trHeight w:val="20"/>
        </w:trPr>
        <w:tc>
          <w:tcPr>
            <w:tcW w:w="0" w:type="auto"/>
            <w:gridSpan w:val="3"/>
            <w:shd w:val="clear" w:color="auto" w:fill="auto"/>
          </w:tcPr>
          <w:p w:rsidR="00322558" w:rsidRPr="00322558" w:rsidRDefault="00322558" w:rsidP="00793183">
            <w:pPr>
              <w:jc w:val="center"/>
              <w:rPr>
                <w:bCs/>
                <w:sz w:val="10"/>
                <w:szCs w:val="14"/>
              </w:rPr>
            </w:pPr>
            <w:r w:rsidRPr="00322558">
              <w:rPr>
                <w:bCs/>
                <w:sz w:val="10"/>
                <w:szCs w:val="14"/>
              </w:rPr>
              <w:t>1.15</w:t>
            </w:r>
          </w:p>
        </w:tc>
        <w:tc>
          <w:tcPr>
            <w:tcW w:w="0" w:type="auto"/>
            <w:gridSpan w:val="3"/>
            <w:shd w:val="clear" w:color="auto" w:fill="auto"/>
          </w:tcPr>
          <w:p w:rsidR="00322558" w:rsidRPr="00322558" w:rsidRDefault="00322558" w:rsidP="00793183">
            <w:pPr>
              <w:widowControl w:val="0"/>
              <w:suppressAutoHyphens/>
              <w:autoSpaceDE w:val="0"/>
              <w:rPr>
                <w:sz w:val="10"/>
                <w:szCs w:val="14"/>
                <w:lang w:eastAsia="ar-SA"/>
              </w:rPr>
            </w:pPr>
            <w:r w:rsidRPr="00322558">
              <w:rPr>
                <w:sz w:val="10"/>
                <w:szCs w:val="14"/>
                <w:lang w:eastAsia="ar-SA"/>
              </w:rPr>
              <w:t>Создание, функционирование и совершенствование информационно-технологической инфраструктуры электронного правительства Новгородской области</w:t>
            </w:r>
          </w:p>
        </w:tc>
        <w:tc>
          <w:tcPr>
            <w:tcW w:w="0" w:type="auto"/>
            <w:gridSpan w:val="2"/>
            <w:shd w:val="clear" w:color="auto" w:fill="auto"/>
          </w:tcPr>
          <w:p w:rsidR="00322558" w:rsidRPr="00322558" w:rsidRDefault="00322558" w:rsidP="00793183">
            <w:pPr>
              <w:widowControl w:val="0"/>
              <w:suppressAutoHyphens/>
              <w:autoSpaceDE w:val="0"/>
              <w:rPr>
                <w:sz w:val="10"/>
                <w:szCs w:val="14"/>
                <w:lang w:eastAsia="ar-SA"/>
              </w:rPr>
            </w:pPr>
            <w:r w:rsidRPr="00322558">
              <w:rPr>
                <w:sz w:val="10"/>
                <w:szCs w:val="14"/>
              </w:rPr>
              <w:t>муниципальные образовательные учреждения</w:t>
            </w:r>
          </w:p>
        </w:tc>
        <w:tc>
          <w:tcPr>
            <w:tcW w:w="0" w:type="auto"/>
            <w:gridSpan w:val="2"/>
            <w:shd w:val="clear" w:color="auto" w:fill="auto"/>
          </w:tcPr>
          <w:p w:rsidR="00322558" w:rsidRPr="00322558" w:rsidRDefault="00322558" w:rsidP="00793183">
            <w:pPr>
              <w:widowControl w:val="0"/>
              <w:suppressAutoHyphens/>
              <w:autoSpaceDE w:val="0"/>
              <w:rPr>
                <w:sz w:val="10"/>
                <w:szCs w:val="14"/>
                <w:lang w:eastAsia="ar-SA"/>
              </w:rPr>
            </w:pPr>
            <w:r w:rsidRPr="00322558">
              <w:rPr>
                <w:sz w:val="10"/>
                <w:szCs w:val="14"/>
                <w:lang w:eastAsia="ar-SA"/>
              </w:rPr>
              <w:t>2021-2027 годы</w:t>
            </w:r>
          </w:p>
        </w:tc>
        <w:tc>
          <w:tcPr>
            <w:tcW w:w="0" w:type="auto"/>
            <w:gridSpan w:val="3"/>
            <w:shd w:val="clear" w:color="auto" w:fill="auto"/>
          </w:tcPr>
          <w:p w:rsidR="00322558" w:rsidRPr="00322558" w:rsidRDefault="00322558" w:rsidP="00793183">
            <w:pPr>
              <w:widowControl w:val="0"/>
              <w:suppressAutoHyphens/>
              <w:autoSpaceDE w:val="0"/>
              <w:rPr>
                <w:sz w:val="10"/>
                <w:szCs w:val="14"/>
                <w:lang w:eastAsia="ar-SA"/>
              </w:rPr>
            </w:pPr>
          </w:p>
        </w:tc>
        <w:tc>
          <w:tcPr>
            <w:tcW w:w="0" w:type="auto"/>
            <w:gridSpan w:val="2"/>
            <w:shd w:val="clear" w:color="auto" w:fill="auto"/>
            <w:vAlign w:val="center"/>
          </w:tcPr>
          <w:p w:rsidR="00322558" w:rsidRPr="00322558" w:rsidRDefault="00322558" w:rsidP="00793183">
            <w:pPr>
              <w:suppressAutoHyphens/>
              <w:autoSpaceDE w:val="0"/>
              <w:jc w:val="center"/>
              <w:rPr>
                <w:sz w:val="10"/>
                <w:szCs w:val="14"/>
                <w:lang w:eastAsia="ar-SA"/>
              </w:rPr>
            </w:pPr>
            <w:r w:rsidRPr="00322558">
              <w:rPr>
                <w:sz w:val="10"/>
                <w:szCs w:val="14"/>
                <w:lang w:eastAsia="ar-SA"/>
              </w:rPr>
              <w:t>областной бюджет</w:t>
            </w:r>
          </w:p>
          <w:p w:rsidR="00322558" w:rsidRPr="00322558" w:rsidRDefault="00322558" w:rsidP="00793183">
            <w:pPr>
              <w:widowControl w:val="0"/>
              <w:suppressAutoHyphens/>
              <w:autoSpaceDE w:val="0"/>
              <w:jc w:val="center"/>
              <w:rPr>
                <w:sz w:val="10"/>
                <w:szCs w:val="14"/>
                <w:lang w:eastAsia="ar-SA"/>
              </w:rPr>
            </w:pPr>
          </w:p>
        </w:tc>
        <w:tc>
          <w:tcPr>
            <w:tcW w:w="0" w:type="auto"/>
            <w:gridSpan w:val="3"/>
            <w:shd w:val="clear" w:color="auto" w:fill="auto"/>
            <w:vAlign w:val="center"/>
          </w:tcPr>
          <w:p w:rsidR="00322558" w:rsidRPr="00322558" w:rsidRDefault="00322558" w:rsidP="00793183">
            <w:pPr>
              <w:suppressAutoHyphens/>
              <w:autoSpaceDE w:val="0"/>
              <w:jc w:val="center"/>
              <w:rPr>
                <w:sz w:val="10"/>
                <w:szCs w:val="14"/>
                <w:lang w:eastAsia="ar-SA"/>
              </w:rPr>
            </w:pPr>
            <w:r w:rsidRPr="00322558">
              <w:rPr>
                <w:sz w:val="10"/>
                <w:szCs w:val="14"/>
                <w:lang w:eastAsia="ar-SA"/>
              </w:rPr>
              <w:t>0</w:t>
            </w:r>
          </w:p>
        </w:tc>
        <w:tc>
          <w:tcPr>
            <w:tcW w:w="0" w:type="auto"/>
            <w:gridSpan w:val="2"/>
            <w:shd w:val="clear" w:color="auto" w:fill="auto"/>
            <w:vAlign w:val="center"/>
          </w:tcPr>
          <w:p w:rsidR="00322558" w:rsidRPr="00322558" w:rsidRDefault="00322558" w:rsidP="00793183">
            <w:pPr>
              <w:suppressAutoHyphens/>
              <w:autoSpaceDE w:val="0"/>
              <w:jc w:val="center"/>
              <w:rPr>
                <w:sz w:val="10"/>
                <w:szCs w:val="14"/>
                <w:lang w:eastAsia="ar-SA"/>
              </w:rPr>
            </w:pPr>
            <w:r w:rsidRPr="00322558">
              <w:rPr>
                <w:sz w:val="10"/>
                <w:szCs w:val="14"/>
                <w:lang w:eastAsia="ar-SA"/>
              </w:rPr>
              <w:t>0</w:t>
            </w:r>
          </w:p>
        </w:tc>
        <w:tc>
          <w:tcPr>
            <w:tcW w:w="0" w:type="auto"/>
            <w:shd w:val="clear" w:color="auto" w:fill="auto"/>
            <w:vAlign w:val="center"/>
          </w:tcPr>
          <w:p w:rsidR="00322558" w:rsidRPr="00322558" w:rsidRDefault="00322558" w:rsidP="00793183">
            <w:pPr>
              <w:suppressAutoHyphens/>
              <w:autoSpaceDE w:val="0"/>
              <w:jc w:val="center"/>
              <w:rPr>
                <w:sz w:val="10"/>
                <w:szCs w:val="14"/>
                <w:lang w:eastAsia="ar-SA"/>
              </w:rPr>
            </w:pPr>
            <w:r w:rsidRPr="00322558">
              <w:rPr>
                <w:sz w:val="10"/>
                <w:szCs w:val="14"/>
                <w:lang w:eastAsia="ar-SA"/>
              </w:rPr>
              <w:t>0</w:t>
            </w:r>
          </w:p>
        </w:tc>
        <w:tc>
          <w:tcPr>
            <w:tcW w:w="0" w:type="auto"/>
            <w:gridSpan w:val="2"/>
            <w:shd w:val="clear" w:color="auto" w:fill="auto"/>
            <w:vAlign w:val="center"/>
          </w:tcPr>
          <w:p w:rsidR="00322558" w:rsidRPr="00322558" w:rsidRDefault="00322558" w:rsidP="00793183">
            <w:pPr>
              <w:suppressAutoHyphens/>
              <w:autoSpaceDE w:val="0"/>
              <w:jc w:val="center"/>
              <w:rPr>
                <w:sz w:val="10"/>
                <w:szCs w:val="14"/>
                <w:lang w:eastAsia="ar-SA"/>
              </w:rPr>
            </w:pPr>
            <w:r w:rsidRPr="00322558">
              <w:rPr>
                <w:sz w:val="10"/>
                <w:szCs w:val="14"/>
                <w:lang w:eastAsia="ar-SA"/>
              </w:rPr>
              <w:t>0</w:t>
            </w:r>
          </w:p>
        </w:tc>
        <w:tc>
          <w:tcPr>
            <w:tcW w:w="0" w:type="auto"/>
            <w:gridSpan w:val="3"/>
            <w:shd w:val="clear" w:color="auto" w:fill="auto"/>
            <w:vAlign w:val="center"/>
          </w:tcPr>
          <w:p w:rsidR="00322558" w:rsidRPr="00322558" w:rsidRDefault="00322558" w:rsidP="00793183">
            <w:pPr>
              <w:suppressAutoHyphens/>
              <w:autoSpaceDE w:val="0"/>
              <w:jc w:val="center"/>
              <w:rPr>
                <w:sz w:val="10"/>
                <w:szCs w:val="14"/>
                <w:lang w:eastAsia="ar-SA"/>
              </w:rPr>
            </w:pPr>
            <w:r w:rsidRPr="00322558">
              <w:rPr>
                <w:sz w:val="10"/>
                <w:szCs w:val="14"/>
                <w:lang w:eastAsia="ar-SA"/>
              </w:rPr>
              <w:t>0</w:t>
            </w:r>
          </w:p>
        </w:tc>
        <w:tc>
          <w:tcPr>
            <w:tcW w:w="0" w:type="auto"/>
            <w:shd w:val="clear" w:color="auto" w:fill="auto"/>
            <w:vAlign w:val="center"/>
          </w:tcPr>
          <w:p w:rsidR="00322558" w:rsidRPr="00322558" w:rsidRDefault="00322558" w:rsidP="00793183">
            <w:pPr>
              <w:suppressAutoHyphens/>
              <w:autoSpaceDE w:val="0"/>
              <w:jc w:val="center"/>
              <w:rPr>
                <w:sz w:val="10"/>
                <w:szCs w:val="14"/>
                <w:lang w:eastAsia="ar-SA"/>
              </w:rPr>
            </w:pPr>
            <w:r w:rsidRPr="00322558">
              <w:rPr>
                <w:sz w:val="10"/>
                <w:szCs w:val="14"/>
                <w:lang w:eastAsia="ar-SA"/>
              </w:rPr>
              <w:t>0</w:t>
            </w:r>
          </w:p>
        </w:tc>
        <w:tc>
          <w:tcPr>
            <w:tcW w:w="0" w:type="auto"/>
            <w:gridSpan w:val="2"/>
          </w:tcPr>
          <w:p w:rsidR="00322558" w:rsidRPr="00322558" w:rsidRDefault="00322558" w:rsidP="00793183">
            <w:pPr>
              <w:suppressAutoHyphens/>
              <w:autoSpaceDE w:val="0"/>
              <w:jc w:val="center"/>
              <w:rPr>
                <w:sz w:val="10"/>
                <w:szCs w:val="14"/>
                <w:lang w:eastAsia="ar-SA"/>
              </w:rPr>
            </w:pPr>
          </w:p>
          <w:p w:rsidR="00322558" w:rsidRPr="00322558" w:rsidRDefault="00322558" w:rsidP="00793183">
            <w:pPr>
              <w:suppressAutoHyphens/>
              <w:autoSpaceDE w:val="0"/>
              <w:jc w:val="center"/>
              <w:rPr>
                <w:sz w:val="10"/>
                <w:szCs w:val="14"/>
                <w:lang w:eastAsia="ar-SA"/>
              </w:rPr>
            </w:pPr>
          </w:p>
          <w:p w:rsidR="00322558" w:rsidRPr="00322558" w:rsidRDefault="00322558" w:rsidP="00793183">
            <w:pPr>
              <w:suppressAutoHyphens/>
              <w:autoSpaceDE w:val="0"/>
              <w:jc w:val="center"/>
              <w:rPr>
                <w:sz w:val="10"/>
                <w:szCs w:val="14"/>
                <w:lang w:eastAsia="ar-SA"/>
              </w:rPr>
            </w:pPr>
            <w:r w:rsidRPr="00322558">
              <w:rPr>
                <w:sz w:val="10"/>
                <w:szCs w:val="14"/>
                <w:lang w:eastAsia="ar-SA"/>
              </w:rPr>
              <w:t>0</w:t>
            </w:r>
          </w:p>
        </w:tc>
      </w:tr>
      <w:tr w:rsidR="00322558" w:rsidRPr="00322558" w:rsidTr="00322558">
        <w:trPr>
          <w:trHeight w:val="20"/>
        </w:trPr>
        <w:tc>
          <w:tcPr>
            <w:tcW w:w="0" w:type="auto"/>
            <w:gridSpan w:val="3"/>
            <w:vMerge w:val="restart"/>
            <w:shd w:val="clear" w:color="auto" w:fill="auto"/>
          </w:tcPr>
          <w:p w:rsidR="00322558" w:rsidRPr="00322558" w:rsidRDefault="00322558" w:rsidP="00793183">
            <w:pPr>
              <w:jc w:val="center"/>
              <w:rPr>
                <w:bCs/>
                <w:sz w:val="10"/>
                <w:szCs w:val="14"/>
              </w:rPr>
            </w:pPr>
            <w:r w:rsidRPr="00322558">
              <w:rPr>
                <w:bCs/>
                <w:sz w:val="10"/>
                <w:szCs w:val="14"/>
              </w:rPr>
              <w:t>1.16</w:t>
            </w:r>
          </w:p>
        </w:tc>
        <w:tc>
          <w:tcPr>
            <w:tcW w:w="0" w:type="auto"/>
            <w:gridSpan w:val="3"/>
            <w:vMerge w:val="restart"/>
            <w:shd w:val="clear" w:color="auto" w:fill="auto"/>
          </w:tcPr>
          <w:p w:rsidR="00322558" w:rsidRPr="00322558" w:rsidRDefault="00322558" w:rsidP="00793183">
            <w:pPr>
              <w:rPr>
                <w:sz w:val="10"/>
                <w:szCs w:val="14"/>
                <w:lang w:eastAsia="ar-SA"/>
              </w:rPr>
            </w:pPr>
            <w:r w:rsidRPr="00322558">
              <w:rPr>
                <w:sz w:val="10"/>
                <w:szCs w:val="14"/>
              </w:rPr>
              <w:t>Обеспечение развития информационно-телекоммуникационной инфраструктуры  объектов общеобразовательных организаций</w:t>
            </w:r>
          </w:p>
        </w:tc>
        <w:tc>
          <w:tcPr>
            <w:tcW w:w="0" w:type="auto"/>
            <w:gridSpan w:val="2"/>
            <w:vMerge w:val="restart"/>
            <w:shd w:val="clear" w:color="auto" w:fill="auto"/>
          </w:tcPr>
          <w:p w:rsidR="00322558" w:rsidRPr="00322558" w:rsidRDefault="00322558" w:rsidP="00793183">
            <w:pPr>
              <w:widowControl w:val="0"/>
              <w:suppressAutoHyphens/>
              <w:autoSpaceDE w:val="0"/>
              <w:rPr>
                <w:sz w:val="10"/>
                <w:szCs w:val="14"/>
                <w:lang w:eastAsia="ar-SA"/>
              </w:rPr>
            </w:pPr>
            <w:r w:rsidRPr="00322558">
              <w:rPr>
                <w:sz w:val="10"/>
                <w:szCs w:val="14"/>
              </w:rPr>
              <w:t>муниципальные образовательные учреждения</w:t>
            </w:r>
          </w:p>
        </w:tc>
        <w:tc>
          <w:tcPr>
            <w:tcW w:w="0" w:type="auto"/>
            <w:gridSpan w:val="2"/>
            <w:vMerge w:val="restart"/>
            <w:shd w:val="clear" w:color="auto" w:fill="auto"/>
          </w:tcPr>
          <w:p w:rsidR="00322558" w:rsidRPr="00322558" w:rsidRDefault="00322558" w:rsidP="00793183">
            <w:pPr>
              <w:widowControl w:val="0"/>
              <w:suppressAutoHyphens/>
              <w:autoSpaceDE w:val="0"/>
              <w:rPr>
                <w:sz w:val="10"/>
                <w:szCs w:val="14"/>
                <w:lang w:eastAsia="ar-SA"/>
              </w:rPr>
            </w:pPr>
            <w:r w:rsidRPr="00322558">
              <w:rPr>
                <w:sz w:val="10"/>
                <w:szCs w:val="14"/>
                <w:lang w:eastAsia="ar-SA"/>
              </w:rPr>
              <w:t>2021-2027 годы</w:t>
            </w:r>
          </w:p>
        </w:tc>
        <w:tc>
          <w:tcPr>
            <w:tcW w:w="0" w:type="auto"/>
            <w:gridSpan w:val="3"/>
            <w:vMerge w:val="restart"/>
            <w:shd w:val="clear" w:color="auto" w:fill="auto"/>
          </w:tcPr>
          <w:p w:rsidR="00322558" w:rsidRPr="00322558" w:rsidRDefault="00322558" w:rsidP="00793183">
            <w:pPr>
              <w:widowControl w:val="0"/>
              <w:suppressAutoHyphens/>
              <w:autoSpaceDE w:val="0"/>
              <w:jc w:val="center"/>
              <w:rPr>
                <w:sz w:val="10"/>
                <w:szCs w:val="14"/>
                <w:lang w:eastAsia="ar-SA"/>
              </w:rPr>
            </w:pPr>
            <w:r w:rsidRPr="00322558">
              <w:rPr>
                <w:sz w:val="10"/>
                <w:szCs w:val="14"/>
                <w:lang w:eastAsia="ar-SA"/>
              </w:rPr>
              <w:t>1.2</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бюджет</w:t>
            </w:r>
          </w:p>
          <w:p w:rsidR="00322558" w:rsidRPr="00322558" w:rsidRDefault="00322558" w:rsidP="00793183">
            <w:pPr>
              <w:jc w:val="center"/>
              <w:rPr>
                <w:sz w:val="10"/>
                <w:szCs w:val="14"/>
              </w:rPr>
            </w:pPr>
            <w:r w:rsidRPr="00322558">
              <w:rPr>
                <w:sz w:val="10"/>
                <w:szCs w:val="14"/>
              </w:rPr>
              <w:t>муниципального</w:t>
            </w:r>
          </w:p>
          <w:p w:rsidR="00322558" w:rsidRPr="00322558" w:rsidRDefault="00322558" w:rsidP="00793183">
            <w:pPr>
              <w:jc w:val="center"/>
              <w:rPr>
                <w:sz w:val="10"/>
                <w:szCs w:val="14"/>
              </w:rPr>
            </w:pPr>
            <w:r w:rsidRPr="00322558">
              <w:rPr>
                <w:sz w:val="10"/>
                <w:szCs w:val="14"/>
              </w:rPr>
              <w:t>округа</w:t>
            </w:r>
          </w:p>
        </w:tc>
        <w:tc>
          <w:tcPr>
            <w:tcW w:w="0" w:type="auto"/>
            <w:gridSpan w:val="3"/>
            <w:shd w:val="clear" w:color="auto" w:fill="auto"/>
            <w:vAlign w:val="center"/>
          </w:tcPr>
          <w:p w:rsidR="00322558" w:rsidRPr="00322558" w:rsidRDefault="00322558" w:rsidP="00793183">
            <w:pPr>
              <w:suppressAutoHyphens/>
              <w:autoSpaceDE w:val="0"/>
              <w:jc w:val="center"/>
              <w:rPr>
                <w:sz w:val="10"/>
                <w:szCs w:val="14"/>
                <w:lang w:eastAsia="ar-SA"/>
              </w:rPr>
            </w:pPr>
            <w:r w:rsidRPr="00322558">
              <w:rPr>
                <w:sz w:val="10"/>
                <w:szCs w:val="14"/>
                <w:lang w:eastAsia="ar-SA"/>
              </w:rPr>
              <w:t>0</w:t>
            </w:r>
          </w:p>
        </w:tc>
        <w:tc>
          <w:tcPr>
            <w:tcW w:w="0" w:type="auto"/>
            <w:gridSpan w:val="2"/>
            <w:shd w:val="clear" w:color="auto" w:fill="auto"/>
            <w:vAlign w:val="center"/>
          </w:tcPr>
          <w:p w:rsidR="00322558" w:rsidRPr="00322558" w:rsidRDefault="00322558" w:rsidP="00793183">
            <w:pPr>
              <w:suppressAutoHyphens/>
              <w:autoSpaceDE w:val="0"/>
              <w:jc w:val="center"/>
              <w:rPr>
                <w:sz w:val="10"/>
                <w:szCs w:val="14"/>
                <w:lang w:eastAsia="ar-SA"/>
              </w:rPr>
            </w:pPr>
            <w:r w:rsidRPr="00322558">
              <w:rPr>
                <w:sz w:val="10"/>
                <w:szCs w:val="14"/>
                <w:lang w:eastAsia="ar-SA"/>
              </w:rPr>
              <w:t>0</w:t>
            </w:r>
          </w:p>
        </w:tc>
        <w:tc>
          <w:tcPr>
            <w:tcW w:w="0" w:type="auto"/>
            <w:shd w:val="clear" w:color="auto" w:fill="auto"/>
            <w:vAlign w:val="center"/>
          </w:tcPr>
          <w:p w:rsidR="00322558" w:rsidRPr="00322558" w:rsidRDefault="00322558" w:rsidP="00793183">
            <w:pPr>
              <w:suppressAutoHyphens/>
              <w:autoSpaceDE w:val="0"/>
              <w:jc w:val="center"/>
              <w:rPr>
                <w:sz w:val="10"/>
                <w:szCs w:val="14"/>
                <w:lang w:eastAsia="ar-SA"/>
              </w:rPr>
            </w:pPr>
            <w:r w:rsidRPr="00322558">
              <w:rPr>
                <w:sz w:val="10"/>
                <w:szCs w:val="14"/>
                <w:lang w:eastAsia="ar-SA"/>
              </w:rPr>
              <w:t>0</w:t>
            </w:r>
          </w:p>
        </w:tc>
        <w:tc>
          <w:tcPr>
            <w:tcW w:w="0" w:type="auto"/>
            <w:gridSpan w:val="2"/>
            <w:shd w:val="clear" w:color="auto" w:fill="auto"/>
            <w:vAlign w:val="center"/>
          </w:tcPr>
          <w:p w:rsidR="00322558" w:rsidRPr="00322558" w:rsidRDefault="00322558" w:rsidP="00793183">
            <w:pPr>
              <w:suppressAutoHyphens/>
              <w:autoSpaceDE w:val="0"/>
              <w:jc w:val="center"/>
              <w:rPr>
                <w:sz w:val="10"/>
                <w:szCs w:val="14"/>
                <w:lang w:eastAsia="ar-SA"/>
              </w:rPr>
            </w:pPr>
            <w:r w:rsidRPr="00322558">
              <w:rPr>
                <w:sz w:val="10"/>
                <w:szCs w:val="14"/>
                <w:lang w:eastAsia="ar-SA"/>
              </w:rPr>
              <w:t>0</w:t>
            </w:r>
          </w:p>
        </w:tc>
        <w:tc>
          <w:tcPr>
            <w:tcW w:w="0" w:type="auto"/>
            <w:gridSpan w:val="3"/>
            <w:shd w:val="clear" w:color="auto" w:fill="auto"/>
            <w:vAlign w:val="center"/>
          </w:tcPr>
          <w:p w:rsidR="00322558" w:rsidRPr="00322558" w:rsidRDefault="00322558" w:rsidP="00793183">
            <w:pPr>
              <w:suppressAutoHyphens/>
              <w:autoSpaceDE w:val="0"/>
              <w:jc w:val="center"/>
              <w:rPr>
                <w:sz w:val="10"/>
                <w:szCs w:val="14"/>
                <w:lang w:eastAsia="ar-SA"/>
              </w:rPr>
            </w:pPr>
            <w:r w:rsidRPr="00322558">
              <w:rPr>
                <w:sz w:val="10"/>
                <w:szCs w:val="14"/>
                <w:lang w:eastAsia="ar-SA"/>
              </w:rPr>
              <w:t>0</w:t>
            </w:r>
          </w:p>
        </w:tc>
        <w:tc>
          <w:tcPr>
            <w:tcW w:w="0" w:type="auto"/>
            <w:shd w:val="clear" w:color="auto" w:fill="auto"/>
            <w:vAlign w:val="center"/>
          </w:tcPr>
          <w:p w:rsidR="00322558" w:rsidRPr="00322558" w:rsidRDefault="00322558" w:rsidP="00793183">
            <w:pPr>
              <w:suppressAutoHyphens/>
              <w:autoSpaceDE w:val="0"/>
              <w:jc w:val="center"/>
              <w:rPr>
                <w:sz w:val="10"/>
                <w:szCs w:val="14"/>
                <w:lang w:eastAsia="ar-SA"/>
              </w:rPr>
            </w:pPr>
            <w:r w:rsidRPr="00322558">
              <w:rPr>
                <w:sz w:val="10"/>
                <w:szCs w:val="14"/>
                <w:lang w:eastAsia="ar-SA"/>
              </w:rPr>
              <w:t>0</w:t>
            </w:r>
          </w:p>
        </w:tc>
        <w:tc>
          <w:tcPr>
            <w:tcW w:w="0" w:type="auto"/>
            <w:gridSpan w:val="2"/>
          </w:tcPr>
          <w:p w:rsidR="00322558" w:rsidRPr="00322558" w:rsidRDefault="00322558" w:rsidP="00793183">
            <w:pPr>
              <w:suppressAutoHyphens/>
              <w:autoSpaceDE w:val="0"/>
              <w:jc w:val="center"/>
              <w:rPr>
                <w:sz w:val="10"/>
                <w:szCs w:val="14"/>
                <w:lang w:eastAsia="ar-SA"/>
              </w:rPr>
            </w:pPr>
          </w:p>
          <w:p w:rsidR="00322558" w:rsidRPr="00322558" w:rsidRDefault="00322558" w:rsidP="00793183">
            <w:pPr>
              <w:suppressAutoHyphens/>
              <w:autoSpaceDE w:val="0"/>
              <w:jc w:val="center"/>
              <w:rPr>
                <w:sz w:val="10"/>
                <w:szCs w:val="14"/>
                <w:lang w:eastAsia="ar-SA"/>
              </w:rPr>
            </w:pPr>
          </w:p>
          <w:p w:rsidR="00322558" w:rsidRPr="00322558" w:rsidRDefault="00322558" w:rsidP="00793183">
            <w:pPr>
              <w:suppressAutoHyphens/>
              <w:autoSpaceDE w:val="0"/>
              <w:jc w:val="center"/>
              <w:rPr>
                <w:sz w:val="10"/>
                <w:szCs w:val="14"/>
                <w:lang w:eastAsia="ar-SA"/>
              </w:rPr>
            </w:pPr>
            <w:r w:rsidRPr="00322558">
              <w:rPr>
                <w:sz w:val="10"/>
                <w:szCs w:val="14"/>
                <w:lang w:eastAsia="ar-SA"/>
              </w:rPr>
              <w:t>0</w:t>
            </w:r>
          </w:p>
        </w:tc>
      </w:tr>
      <w:tr w:rsidR="00322558" w:rsidRPr="00322558" w:rsidTr="00322558">
        <w:trPr>
          <w:trHeight w:val="20"/>
        </w:trPr>
        <w:tc>
          <w:tcPr>
            <w:tcW w:w="0" w:type="auto"/>
            <w:gridSpan w:val="3"/>
            <w:vMerge/>
            <w:shd w:val="clear" w:color="auto" w:fill="auto"/>
          </w:tcPr>
          <w:p w:rsidR="00322558" w:rsidRPr="00322558" w:rsidRDefault="00322558" w:rsidP="00793183">
            <w:pPr>
              <w:jc w:val="center"/>
              <w:rPr>
                <w:bCs/>
                <w:sz w:val="10"/>
                <w:szCs w:val="14"/>
              </w:rPr>
            </w:pPr>
          </w:p>
        </w:tc>
        <w:tc>
          <w:tcPr>
            <w:tcW w:w="0" w:type="auto"/>
            <w:gridSpan w:val="3"/>
            <w:vMerge/>
            <w:shd w:val="clear" w:color="auto" w:fill="auto"/>
          </w:tcPr>
          <w:p w:rsidR="00322558" w:rsidRPr="00322558" w:rsidRDefault="00322558" w:rsidP="00793183">
            <w:pPr>
              <w:rPr>
                <w:sz w:val="10"/>
                <w:szCs w:val="14"/>
              </w:rPr>
            </w:pPr>
          </w:p>
        </w:tc>
        <w:tc>
          <w:tcPr>
            <w:tcW w:w="0" w:type="auto"/>
            <w:gridSpan w:val="2"/>
            <w:vMerge/>
            <w:shd w:val="clear" w:color="auto" w:fill="auto"/>
          </w:tcPr>
          <w:p w:rsidR="00322558" w:rsidRPr="00322558" w:rsidRDefault="00322558" w:rsidP="00793183">
            <w:pPr>
              <w:widowControl w:val="0"/>
              <w:suppressAutoHyphens/>
              <w:autoSpaceDE w:val="0"/>
              <w:rPr>
                <w:sz w:val="10"/>
                <w:szCs w:val="14"/>
                <w:lang w:eastAsia="ar-SA"/>
              </w:rPr>
            </w:pPr>
          </w:p>
        </w:tc>
        <w:tc>
          <w:tcPr>
            <w:tcW w:w="0" w:type="auto"/>
            <w:gridSpan w:val="2"/>
            <w:vMerge/>
            <w:shd w:val="clear" w:color="auto" w:fill="auto"/>
          </w:tcPr>
          <w:p w:rsidR="00322558" w:rsidRPr="00322558" w:rsidRDefault="00322558" w:rsidP="00793183">
            <w:pPr>
              <w:widowControl w:val="0"/>
              <w:suppressAutoHyphens/>
              <w:autoSpaceDE w:val="0"/>
              <w:rPr>
                <w:sz w:val="10"/>
                <w:szCs w:val="14"/>
                <w:lang w:eastAsia="ar-SA"/>
              </w:rPr>
            </w:pPr>
          </w:p>
        </w:tc>
        <w:tc>
          <w:tcPr>
            <w:tcW w:w="0" w:type="auto"/>
            <w:gridSpan w:val="3"/>
            <w:vMerge/>
            <w:shd w:val="clear" w:color="auto" w:fill="auto"/>
          </w:tcPr>
          <w:p w:rsidR="00322558" w:rsidRPr="00322558" w:rsidRDefault="00322558" w:rsidP="00793183">
            <w:pPr>
              <w:widowControl w:val="0"/>
              <w:suppressAutoHyphens/>
              <w:autoSpaceDE w:val="0"/>
              <w:jc w:val="center"/>
              <w:rPr>
                <w:sz w:val="10"/>
                <w:szCs w:val="14"/>
                <w:lang w:eastAsia="ar-SA"/>
              </w:rPr>
            </w:pPr>
          </w:p>
        </w:tc>
        <w:tc>
          <w:tcPr>
            <w:tcW w:w="0" w:type="auto"/>
            <w:gridSpan w:val="2"/>
            <w:shd w:val="clear" w:color="auto" w:fill="auto"/>
            <w:vAlign w:val="center"/>
          </w:tcPr>
          <w:p w:rsidR="00322558" w:rsidRPr="00322558" w:rsidRDefault="00322558" w:rsidP="00793183">
            <w:pPr>
              <w:suppressAutoHyphens/>
              <w:autoSpaceDE w:val="0"/>
              <w:jc w:val="center"/>
              <w:rPr>
                <w:sz w:val="10"/>
                <w:szCs w:val="14"/>
                <w:lang w:eastAsia="ar-SA"/>
              </w:rPr>
            </w:pPr>
            <w:r w:rsidRPr="00322558">
              <w:rPr>
                <w:sz w:val="10"/>
                <w:szCs w:val="14"/>
                <w:lang w:eastAsia="ar-SA"/>
              </w:rPr>
              <w:t>областной бюджет</w:t>
            </w:r>
          </w:p>
        </w:tc>
        <w:tc>
          <w:tcPr>
            <w:tcW w:w="0" w:type="auto"/>
            <w:gridSpan w:val="3"/>
            <w:shd w:val="clear" w:color="auto" w:fill="auto"/>
            <w:vAlign w:val="center"/>
          </w:tcPr>
          <w:p w:rsidR="00322558" w:rsidRPr="00322558" w:rsidRDefault="00322558" w:rsidP="00793183">
            <w:pPr>
              <w:suppressAutoHyphens/>
              <w:autoSpaceDE w:val="0"/>
              <w:jc w:val="center"/>
              <w:rPr>
                <w:sz w:val="10"/>
                <w:szCs w:val="14"/>
                <w:lang w:eastAsia="ar-SA"/>
              </w:rPr>
            </w:pPr>
            <w:r w:rsidRPr="00322558">
              <w:rPr>
                <w:sz w:val="10"/>
                <w:szCs w:val="14"/>
                <w:lang w:eastAsia="ar-SA"/>
              </w:rPr>
              <w:t>0</w:t>
            </w:r>
          </w:p>
        </w:tc>
        <w:tc>
          <w:tcPr>
            <w:tcW w:w="0" w:type="auto"/>
            <w:gridSpan w:val="2"/>
            <w:shd w:val="clear" w:color="auto" w:fill="auto"/>
            <w:vAlign w:val="center"/>
          </w:tcPr>
          <w:p w:rsidR="00322558" w:rsidRPr="00322558" w:rsidRDefault="00322558" w:rsidP="00793183">
            <w:pPr>
              <w:suppressAutoHyphens/>
              <w:autoSpaceDE w:val="0"/>
              <w:jc w:val="center"/>
              <w:rPr>
                <w:sz w:val="10"/>
                <w:szCs w:val="14"/>
                <w:lang w:eastAsia="ar-SA"/>
              </w:rPr>
            </w:pPr>
            <w:r w:rsidRPr="00322558">
              <w:rPr>
                <w:sz w:val="10"/>
                <w:szCs w:val="14"/>
                <w:lang w:eastAsia="ar-SA"/>
              </w:rPr>
              <w:t>0</w:t>
            </w:r>
          </w:p>
        </w:tc>
        <w:tc>
          <w:tcPr>
            <w:tcW w:w="0" w:type="auto"/>
            <w:shd w:val="clear" w:color="auto" w:fill="auto"/>
            <w:vAlign w:val="center"/>
          </w:tcPr>
          <w:p w:rsidR="00322558" w:rsidRPr="00322558" w:rsidRDefault="00322558" w:rsidP="00793183">
            <w:pPr>
              <w:suppressAutoHyphens/>
              <w:autoSpaceDE w:val="0"/>
              <w:jc w:val="center"/>
              <w:rPr>
                <w:sz w:val="10"/>
                <w:szCs w:val="14"/>
                <w:lang w:eastAsia="ar-SA"/>
              </w:rPr>
            </w:pPr>
            <w:r w:rsidRPr="00322558">
              <w:rPr>
                <w:sz w:val="10"/>
                <w:szCs w:val="14"/>
                <w:lang w:eastAsia="ar-SA"/>
              </w:rPr>
              <w:t>0</w:t>
            </w:r>
          </w:p>
        </w:tc>
        <w:tc>
          <w:tcPr>
            <w:tcW w:w="0" w:type="auto"/>
            <w:gridSpan w:val="2"/>
            <w:shd w:val="clear" w:color="auto" w:fill="auto"/>
            <w:vAlign w:val="center"/>
          </w:tcPr>
          <w:p w:rsidR="00322558" w:rsidRPr="00322558" w:rsidRDefault="00322558" w:rsidP="00793183">
            <w:pPr>
              <w:suppressAutoHyphens/>
              <w:autoSpaceDE w:val="0"/>
              <w:jc w:val="center"/>
              <w:rPr>
                <w:sz w:val="10"/>
                <w:szCs w:val="14"/>
                <w:lang w:eastAsia="ar-SA"/>
              </w:rPr>
            </w:pPr>
            <w:r w:rsidRPr="00322558">
              <w:rPr>
                <w:sz w:val="10"/>
                <w:szCs w:val="14"/>
                <w:lang w:eastAsia="ar-SA"/>
              </w:rPr>
              <w:t>0</w:t>
            </w:r>
          </w:p>
        </w:tc>
        <w:tc>
          <w:tcPr>
            <w:tcW w:w="0" w:type="auto"/>
            <w:gridSpan w:val="3"/>
            <w:shd w:val="clear" w:color="auto" w:fill="auto"/>
            <w:vAlign w:val="center"/>
          </w:tcPr>
          <w:p w:rsidR="00322558" w:rsidRPr="00322558" w:rsidRDefault="00322558" w:rsidP="00793183">
            <w:pPr>
              <w:suppressAutoHyphens/>
              <w:autoSpaceDE w:val="0"/>
              <w:jc w:val="center"/>
              <w:rPr>
                <w:sz w:val="10"/>
                <w:szCs w:val="14"/>
                <w:lang w:eastAsia="ar-SA"/>
              </w:rPr>
            </w:pPr>
            <w:r w:rsidRPr="00322558">
              <w:rPr>
                <w:sz w:val="10"/>
                <w:szCs w:val="14"/>
                <w:lang w:eastAsia="ar-SA"/>
              </w:rPr>
              <w:t>0</w:t>
            </w:r>
          </w:p>
        </w:tc>
        <w:tc>
          <w:tcPr>
            <w:tcW w:w="0" w:type="auto"/>
            <w:shd w:val="clear" w:color="auto" w:fill="auto"/>
            <w:vAlign w:val="center"/>
          </w:tcPr>
          <w:p w:rsidR="00322558" w:rsidRPr="00322558" w:rsidRDefault="00322558" w:rsidP="00793183">
            <w:pPr>
              <w:suppressAutoHyphens/>
              <w:autoSpaceDE w:val="0"/>
              <w:jc w:val="center"/>
              <w:rPr>
                <w:sz w:val="10"/>
                <w:szCs w:val="14"/>
                <w:lang w:eastAsia="ar-SA"/>
              </w:rPr>
            </w:pPr>
            <w:r w:rsidRPr="00322558">
              <w:rPr>
                <w:sz w:val="10"/>
                <w:szCs w:val="14"/>
                <w:lang w:eastAsia="ar-SA"/>
              </w:rPr>
              <w:t>0</w:t>
            </w:r>
          </w:p>
        </w:tc>
        <w:tc>
          <w:tcPr>
            <w:tcW w:w="0" w:type="auto"/>
            <w:gridSpan w:val="2"/>
          </w:tcPr>
          <w:p w:rsidR="00322558" w:rsidRPr="00322558" w:rsidRDefault="00322558" w:rsidP="00793183">
            <w:pPr>
              <w:suppressAutoHyphens/>
              <w:autoSpaceDE w:val="0"/>
              <w:jc w:val="center"/>
              <w:rPr>
                <w:sz w:val="10"/>
                <w:szCs w:val="14"/>
                <w:lang w:eastAsia="ar-SA"/>
              </w:rPr>
            </w:pPr>
          </w:p>
          <w:p w:rsidR="00322558" w:rsidRPr="00322558" w:rsidRDefault="00322558" w:rsidP="00793183">
            <w:pPr>
              <w:suppressAutoHyphens/>
              <w:autoSpaceDE w:val="0"/>
              <w:jc w:val="center"/>
              <w:rPr>
                <w:sz w:val="10"/>
                <w:szCs w:val="14"/>
                <w:lang w:eastAsia="ar-SA"/>
              </w:rPr>
            </w:pPr>
            <w:r w:rsidRPr="00322558">
              <w:rPr>
                <w:sz w:val="10"/>
                <w:szCs w:val="14"/>
                <w:lang w:eastAsia="ar-SA"/>
              </w:rPr>
              <w:t>0</w:t>
            </w:r>
          </w:p>
        </w:tc>
      </w:tr>
      <w:tr w:rsidR="00322558" w:rsidRPr="00322558" w:rsidTr="00322558">
        <w:trPr>
          <w:trHeight w:val="20"/>
        </w:trPr>
        <w:tc>
          <w:tcPr>
            <w:tcW w:w="0" w:type="auto"/>
            <w:gridSpan w:val="3"/>
            <w:vMerge w:val="restart"/>
            <w:shd w:val="clear" w:color="auto" w:fill="auto"/>
          </w:tcPr>
          <w:p w:rsidR="00322558" w:rsidRPr="00322558" w:rsidRDefault="00322558" w:rsidP="00793183">
            <w:pPr>
              <w:jc w:val="center"/>
              <w:rPr>
                <w:bCs/>
                <w:sz w:val="10"/>
                <w:szCs w:val="14"/>
              </w:rPr>
            </w:pPr>
            <w:r w:rsidRPr="00322558">
              <w:rPr>
                <w:bCs/>
                <w:sz w:val="10"/>
                <w:szCs w:val="14"/>
              </w:rPr>
              <w:t>1.17</w:t>
            </w:r>
          </w:p>
        </w:tc>
        <w:tc>
          <w:tcPr>
            <w:tcW w:w="0" w:type="auto"/>
            <w:gridSpan w:val="3"/>
            <w:vMerge w:val="restart"/>
            <w:shd w:val="clear" w:color="auto" w:fill="auto"/>
          </w:tcPr>
          <w:p w:rsidR="00322558" w:rsidRPr="00322558" w:rsidRDefault="00322558" w:rsidP="00793183">
            <w:pPr>
              <w:rPr>
                <w:sz w:val="10"/>
                <w:szCs w:val="14"/>
              </w:rPr>
            </w:pPr>
            <w:r w:rsidRPr="00322558">
              <w:rPr>
                <w:sz w:val="10"/>
                <w:szCs w:val="14"/>
              </w:rPr>
              <w:t>Денежное вознаграждение за классное руководство педагогическим работникам муниципальных образовательных организаций</w:t>
            </w:r>
          </w:p>
        </w:tc>
        <w:tc>
          <w:tcPr>
            <w:tcW w:w="0" w:type="auto"/>
            <w:gridSpan w:val="2"/>
            <w:vMerge w:val="restart"/>
            <w:shd w:val="clear" w:color="auto" w:fill="auto"/>
          </w:tcPr>
          <w:p w:rsidR="00322558" w:rsidRPr="00322558" w:rsidRDefault="00322558" w:rsidP="00793183">
            <w:pPr>
              <w:widowControl w:val="0"/>
              <w:suppressAutoHyphens/>
              <w:autoSpaceDE w:val="0"/>
              <w:rPr>
                <w:sz w:val="10"/>
                <w:szCs w:val="14"/>
                <w:lang w:eastAsia="ar-SA"/>
              </w:rPr>
            </w:pPr>
            <w:r w:rsidRPr="00322558">
              <w:rPr>
                <w:sz w:val="10"/>
                <w:szCs w:val="14"/>
              </w:rPr>
              <w:t>муниципальные образовательные учреждения</w:t>
            </w:r>
          </w:p>
        </w:tc>
        <w:tc>
          <w:tcPr>
            <w:tcW w:w="0" w:type="auto"/>
            <w:gridSpan w:val="2"/>
            <w:vMerge w:val="restart"/>
            <w:shd w:val="clear" w:color="auto" w:fill="auto"/>
          </w:tcPr>
          <w:p w:rsidR="00322558" w:rsidRPr="00322558" w:rsidRDefault="00322558" w:rsidP="00793183">
            <w:pPr>
              <w:widowControl w:val="0"/>
              <w:suppressAutoHyphens/>
              <w:autoSpaceDE w:val="0"/>
              <w:rPr>
                <w:sz w:val="10"/>
                <w:szCs w:val="14"/>
                <w:lang w:eastAsia="ar-SA"/>
              </w:rPr>
            </w:pPr>
            <w:r w:rsidRPr="00322558">
              <w:rPr>
                <w:sz w:val="10"/>
                <w:szCs w:val="14"/>
                <w:lang w:eastAsia="ar-SA"/>
              </w:rPr>
              <w:t>2021-2027 годы</w:t>
            </w:r>
          </w:p>
        </w:tc>
        <w:tc>
          <w:tcPr>
            <w:tcW w:w="0" w:type="auto"/>
            <w:gridSpan w:val="3"/>
            <w:vMerge w:val="restart"/>
            <w:shd w:val="clear" w:color="auto" w:fill="auto"/>
          </w:tcPr>
          <w:p w:rsidR="00322558" w:rsidRPr="00322558" w:rsidRDefault="00322558" w:rsidP="00793183">
            <w:pPr>
              <w:widowControl w:val="0"/>
              <w:suppressAutoHyphens/>
              <w:autoSpaceDE w:val="0"/>
              <w:jc w:val="center"/>
              <w:rPr>
                <w:sz w:val="10"/>
                <w:szCs w:val="14"/>
                <w:lang w:eastAsia="ar-SA"/>
              </w:rPr>
            </w:pPr>
          </w:p>
        </w:tc>
        <w:tc>
          <w:tcPr>
            <w:tcW w:w="0" w:type="auto"/>
            <w:gridSpan w:val="2"/>
            <w:shd w:val="clear" w:color="auto" w:fill="auto"/>
            <w:vAlign w:val="center"/>
          </w:tcPr>
          <w:p w:rsidR="00322558" w:rsidRPr="00322558" w:rsidRDefault="00322558" w:rsidP="00793183">
            <w:pPr>
              <w:widowControl w:val="0"/>
              <w:suppressAutoHyphens/>
              <w:autoSpaceDE w:val="0"/>
              <w:jc w:val="center"/>
              <w:rPr>
                <w:sz w:val="10"/>
                <w:szCs w:val="14"/>
                <w:lang w:eastAsia="ar-SA"/>
              </w:rPr>
            </w:pPr>
            <w:r w:rsidRPr="00322558">
              <w:rPr>
                <w:sz w:val="10"/>
                <w:szCs w:val="14"/>
              </w:rPr>
              <w:t>федеральный  бюджет</w:t>
            </w:r>
          </w:p>
        </w:tc>
        <w:tc>
          <w:tcPr>
            <w:tcW w:w="0" w:type="auto"/>
            <w:gridSpan w:val="3"/>
            <w:shd w:val="clear" w:color="auto" w:fill="auto"/>
            <w:vAlign w:val="center"/>
          </w:tcPr>
          <w:p w:rsidR="00322558" w:rsidRPr="00322558" w:rsidRDefault="00322558" w:rsidP="00793183">
            <w:pPr>
              <w:suppressAutoHyphens/>
              <w:autoSpaceDE w:val="0"/>
              <w:jc w:val="center"/>
              <w:rPr>
                <w:sz w:val="10"/>
                <w:szCs w:val="14"/>
                <w:lang w:eastAsia="ar-SA"/>
              </w:rPr>
            </w:pPr>
            <w:r w:rsidRPr="00322558">
              <w:rPr>
                <w:sz w:val="10"/>
                <w:szCs w:val="14"/>
                <w:lang w:eastAsia="ar-SA"/>
              </w:rPr>
              <w:t>4843,400000</w:t>
            </w:r>
          </w:p>
        </w:tc>
        <w:tc>
          <w:tcPr>
            <w:tcW w:w="0" w:type="auto"/>
            <w:gridSpan w:val="2"/>
            <w:shd w:val="clear" w:color="auto" w:fill="auto"/>
            <w:vAlign w:val="center"/>
          </w:tcPr>
          <w:p w:rsidR="00322558" w:rsidRPr="00322558" w:rsidRDefault="00322558" w:rsidP="00793183">
            <w:pPr>
              <w:suppressAutoHyphens/>
              <w:autoSpaceDE w:val="0"/>
              <w:jc w:val="center"/>
              <w:rPr>
                <w:sz w:val="10"/>
                <w:szCs w:val="14"/>
                <w:lang w:eastAsia="ar-SA"/>
              </w:rPr>
            </w:pPr>
            <w:r w:rsidRPr="00322558">
              <w:rPr>
                <w:sz w:val="10"/>
                <w:szCs w:val="14"/>
                <w:lang w:eastAsia="ar-SA"/>
              </w:rPr>
              <w:t>4718,70000</w:t>
            </w:r>
          </w:p>
        </w:tc>
        <w:tc>
          <w:tcPr>
            <w:tcW w:w="0" w:type="auto"/>
            <w:shd w:val="clear" w:color="auto" w:fill="auto"/>
            <w:vAlign w:val="center"/>
          </w:tcPr>
          <w:p w:rsidR="00322558" w:rsidRPr="00322558" w:rsidRDefault="00322558" w:rsidP="00793183">
            <w:pPr>
              <w:suppressAutoHyphens/>
              <w:autoSpaceDE w:val="0"/>
              <w:jc w:val="center"/>
              <w:rPr>
                <w:sz w:val="10"/>
                <w:szCs w:val="14"/>
                <w:lang w:eastAsia="ar-SA"/>
              </w:rPr>
            </w:pPr>
            <w:r w:rsidRPr="00322558">
              <w:rPr>
                <w:sz w:val="10"/>
                <w:szCs w:val="14"/>
                <w:lang w:eastAsia="ar-SA"/>
              </w:rPr>
              <w:t>4661,28000</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8556,10000</w:t>
            </w:r>
          </w:p>
        </w:tc>
        <w:tc>
          <w:tcPr>
            <w:tcW w:w="0" w:type="auto"/>
            <w:gridSpan w:val="3"/>
            <w:shd w:val="clear" w:color="auto" w:fill="auto"/>
            <w:vAlign w:val="center"/>
          </w:tcPr>
          <w:p w:rsidR="00322558" w:rsidRPr="00322558" w:rsidRDefault="00322558" w:rsidP="00793183">
            <w:pPr>
              <w:jc w:val="center"/>
              <w:rPr>
                <w:sz w:val="10"/>
                <w:szCs w:val="14"/>
              </w:rPr>
            </w:pPr>
            <w:r w:rsidRPr="00322558">
              <w:rPr>
                <w:sz w:val="10"/>
                <w:szCs w:val="14"/>
              </w:rPr>
              <w:t>0</w:t>
            </w:r>
          </w:p>
        </w:tc>
        <w:tc>
          <w:tcPr>
            <w:tcW w:w="0" w:type="auto"/>
            <w:shd w:val="clear" w:color="auto" w:fill="auto"/>
            <w:vAlign w:val="center"/>
          </w:tcPr>
          <w:p w:rsidR="00322558" w:rsidRPr="00322558" w:rsidRDefault="00322558" w:rsidP="00793183">
            <w:pPr>
              <w:jc w:val="center"/>
              <w:rPr>
                <w:sz w:val="10"/>
                <w:szCs w:val="14"/>
              </w:rPr>
            </w:pPr>
            <w:r w:rsidRPr="00322558">
              <w:rPr>
                <w:sz w:val="10"/>
                <w:szCs w:val="14"/>
              </w:rPr>
              <w:t>0</w:t>
            </w:r>
          </w:p>
        </w:tc>
        <w:tc>
          <w:tcPr>
            <w:tcW w:w="0" w:type="auto"/>
            <w:gridSpan w:val="2"/>
          </w:tcPr>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t>0</w:t>
            </w:r>
          </w:p>
        </w:tc>
      </w:tr>
      <w:tr w:rsidR="00322558" w:rsidRPr="00322558" w:rsidTr="00322558">
        <w:trPr>
          <w:trHeight w:val="20"/>
        </w:trPr>
        <w:tc>
          <w:tcPr>
            <w:tcW w:w="0" w:type="auto"/>
            <w:gridSpan w:val="3"/>
            <w:vMerge/>
            <w:shd w:val="clear" w:color="auto" w:fill="auto"/>
          </w:tcPr>
          <w:p w:rsidR="00322558" w:rsidRPr="00322558" w:rsidRDefault="00322558" w:rsidP="00793183">
            <w:pPr>
              <w:jc w:val="center"/>
              <w:rPr>
                <w:bCs/>
                <w:sz w:val="10"/>
                <w:szCs w:val="14"/>
              </w:rPr>
            </w:pPr>
          </w:p>
        </w:tc>
        <w:tc>
          <w:tcPr>
            <w:tcW w:w="0" w:type="auto"/>
            <w:gridSpan w:val="3"/>
            <w:vMerge/>
            <w:shd w:val="clear" w:color="auto" w:fill="auto"/>
          </w:tcPr>
          <w:p w:rsidR="00322558" w:rsidRPr="00322558" w:rsidRDefault="00322558" w:rsidP="00793183">
            <w:pPr>
              <w:rPr>
                <w:sz w:val="10"/>
                <w:szCs w:val="14"/>
              </w:rPr>
            </w:pPr>
          </w:p>
        </w:tc>
        <w:tc>
          <w:tcPr>
            <w:tcW w:w="0" w:type="auto"/>
            <w:gridSpan w:val="2"/>
            <w:vMerge/>
            <w:shd w:val="clear" w:color="auto" w:fill="auto"/>
          </w:tcPr>
          <w:p w:rsidR="00322558" w:rsidRPr="00322558" w:rsidRDefault="00322558" w:rsidP="00793183">
            <w:pPr>
              <w:widowControl w:val="0"/>
              <w:suppressAutoHyphens/>
              <w:autoSpaceDE w:val="0"/>
              <w:rPr>
                <w:sz w:val="10"/>
                <w:szCs w:val="14"/>
                <w:lang w:eastAsia="ar-SA"/>
              </w:rPr>
            </w:pPr>
          </w:p>
        </w:tc>
        <w:tc>
          <w:tcPr>
            <w:tcW w:w="0" w:type="auto"/>
            <w:gridSpan w:val="2"/>
            <w:vMerge/>
            <w:shd w:val="clear" w:color="auto" w:fill="auto"/>
          </w:tcPr>
          <w:p w:rsidR="00322558" w:rsidRPr="00322558" w:rsidRDefault="00322558" w:rsidP="00793183">
            <w:pPr>
              <w:widowControl w:val="0"/>
              <w:suppressAutoHyphens/>
              <w:autoSpaceDE w:val="0"/>
              <w:rPr>
                <w:sz w:val="10"/>
                <w:szCs w:val="14"/>
                <w:lang w:eastAsia="ar-SA"/>
              </w:rPr>
            </w:pPr>
          </w:p>
        </w:tc>
        <w:tc>
          <w:tcPr>
            <w:tcW w:w="0" w:type="auto"/>
            <w:gridSpan w:val="3"/>
            <w:vMerge/>
            <w:shd w:val="clear" w:color="auto" w:fill="auto"/>
          </w:tcPr>
          <w:p w:rsidR="00322558" w:rsidRPr="00322558" w:rsidRDefault="00322558" w:rsidP="00793183">
            <w:pPr>
              <w:widowControl w:val="0"/>
              <w:suppressAutoHyphens/>
              <w:autoSpaceDE w:val="0"/>
              <w:jc w:val="center"/>
              <w:rPr>
                <w:sz w:val="10"/>
                <w:szCs w:val="14"/>
                <w:lang w:eastAsia="ar-SA"/>
              </w:rPr>
            </w:pP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областной бюджет</w:t>
            </w:r>
          </w:p>
        </w:tc>
        <w:tc>
          <w:tcPr>
            <w:tcW w:w="0" w:type="auto"/>
            <w:gridSpan w:val="3"/>
            <w:shd w:val="clear" w:color="auto" w:fill="auto"/>
            <w:vAlign w:val="center"/>
          </w:tcPr>
          <w:p w:rsidR="00322558" w:rsidRPr="00322558" w:rsidRDefault="00322558" w:rsidP="00793183">
            <w:pPr>
              <w:suppressAutoHyphens/>
              <w:autoSpaceDE w:val="0"/>
              <w:jc w:val="center"/>
              <w:rPr>
                <w:sz w:val="10"/>
                <w:szCs w:val="14"/>
                <w:lang w:eastAsia="ar-SA"/>
              </w:rPr>
            </w:pPr>
            <w:r w:rsidRPr="00322558">
              <w:rPr>
                <w:sz w:val="10"/>
                <w:szCs w:val="14"/>
                <w:lang w:eastAsia="ar-SA"/>
              </w:rPr>
              <w:t>804,10000</w:t>
            </w:r>
          </w:p>
        </w:tc>
        <w:tc>
          <w:tcPr>
            <w:tcW w:w="0" w:type="auto"/>
            <w:gridSpan w:val="2"/>
            <w:shd w:val="clear" w:color="auto" w:fill="auto"/>
            <w:vAlign w:val="center"/>
          </w:tcPr>
          <w:p w:rsidR="00322558" w:rsidRPr="00322558" w:rsidRDefault="00322558" w:rsidP="00793183">
            <w:pPr>
              <w:suppressAutoHyphens/>
              <w:autoSpaceDE w:val="0"/>
              <w:jc w:val="center"/>
              <w:rPr>
                <w:sz w:val="10"/>
                <w:szCs w:val="14"/>
                <w:highlight w:val="yellow"/>
                <w:lang w:eastAsia="ar-SA"/>
              </w:rPr>
            </w:pPr>
            <w:r w:rsidRPr="00322558">
              <w:rPr>
                <w:sz w:val="10"/>
                <w:szCs w:val="14"/>
                <w:lang w:eastAsia="ar-SA"/>
              </w:rPr>
              <w:t>783,60000</w:t>
            </w:r>
          </w:p>
        </w:tc>
        <w:tc>
          <w:tcPr>
            <w:tcW w:w="0" w:type="auto"/>
            <w:shd w:val="clear" w:color="auto" w:fill="auto"/>
            <w:vAlign w:val="center"/>
          </w:tcPr>
          <w:p w:rsidR="00322558" w:rsidRPr="00322558" w:rsidRDefault="00322558" w:rsidP="00793183">
            <w:pPr>
              <w:suppressAutoHyphens/>
              <w:autoSpaceDE w:val="0"/>
              <w:jc w:val="center"/>
              <w:rPr>
                <w:sz w:val="10"/>
                <w:szCs w:val="14"/>
                <w:lang w:eastAsia="ar-SA"/>
              </w:rPr>
            </w:pPr>
            <w:r w:rsidRPr="00322558">
              <w:rPr>
                <w:sz w:val="10"/>
                <w:szCs w:val="14"/>
                <w:lang w:eastAsia="ar-SA"/>
              </w:rPr>
              <w:t>788,20000</w:t>
            </w:r>
          </w:p>
        </w:tc>
        <w:tc>
          <w:tcPr>
            <w:tcW w:w="0" w:type="auto"/>
            <w:gridSpan w:val="2"/>
            <w:shd w:val="clear" w:color="auto" w:fill="auto"/>
            <w:vAlign w:val="center"/>
          </w:tcPr>
          <w:p w:rsidR="00322558" w:rsidRPr="00322558" w:rsidRDefault="00322558" w:rsidP="00793183">
            <w:pPr>
              <w:suppressAutoHyphens/>
              <w:autoSpaceDE w:val="0"/>
              <w:jc w:val="center"/>
              <w:rPr>
                <w:sz w:val="10"/>
                <w:szCs w:val="14"/>
                <w:lang w:eastAsia="ar-SA"/>
              </w:rPr>
            </w:pPr>
            <w:r w:rsidRPr="00322558">
              <w:rPr>
                <w:sz w:val="10"/>
                <w:szCs w:val="14"/>
                <w:lang w:eastAsia="ar-SA"/>
              </w:rPr>
              <w:t>782,60000</w:t>
            </w:r>
          </w:p>
        </w:tc>
        <w:tc>
          <w:tcPr>
            <w:tcW w:w="0" w:type="auto"/>
            <w:gridSpan w:val="3"/>
            <w:shd w:val="clear" w:color="auto" w:fill="auto"/>
            <w:vAlign w:val="center"/>
          </w:tcPr>
          <w:p w:rsidR="00322558" w:rsidRPr="00322558" w:rsidRDefault="00322558" w:rsidP="00793183">
            <w:pPr>
              <w:suppressAutoHyphens/>
              <w:autoSpaceDE w:val="0"/>
              <w:jc w:val="center"/>
              <w:rPr>
                <w:sz w:val="10"/>
                <w:szCs w:val="14"/>
                <w:lang w:eastAsia="ar-SA"/>
              </w:rPr>
            </w:pPr>
            <w:r w:rsidRPr="00322558">
              <w:rPr>
                <w:sz w:val="10"/>
                <w:szCs w:val="14"/>
                <w:lang w:eastAsia="ar-SA"/>
              </w:rPr>
              <w:t>819,10000</w:t>
            </w:r>
          </w:p>
        </w:tc>
        <w:tc>
          <w:tcPr>
            <w:tcW w:w="0" w:type="auto"/>
            <w:shd w:val="clear" w:color="auto" w:fill="auto"/>
            <w:vAlign w:val="center"/>
          </w:tcPr>
          <w:p w:rsidR="00322558" w:rsidRPr="00322558" w:rsidRDefault="00322558" w:rsidP="00793183">
            <w:pPr>
              <w:suppressAutoHyphens/>
              <w:autoSpaceDE w:val="0"/>
              <w:jc w:val="center"/>
              <w:rPr>
                <w:sz w:val="10"/>
                <w:szCs w:val="14"/>
                <w:lang w:eastAsia="ar-SA"/>
              </w:rPr>
            </w:pPr>
            <w:r w:rsidRPr="00322558">
              <w:rPr>
                <w:sz w:val="10"/>
                <w:szCs w:val="14"/>
                <w:lang w:eastAsia="ar-SA"/>
              </w:rPr>
              <w:t>819,10000</w:t>
            </w:r>
          </w:p>
        </w:tc>
        <w:tc>
          <w:tcPr>
            <w:tcW w:w="0" w:type="auto"/>
            <w:gridSpan w:val="2"/>
          </w:tcPr>
          <w:p w:rsidR="00322558" w:rsidRPr="00322558" w:rsidRDefault="00322558" w:rsidP="00793183">
            <w:pPr>
              <w:suppressAutoHyphens/>
              <w:autoSpaceDE w:val="0"/>
              <w:jc w:val="center"/>
              <w:rPr>
                <w:sz w:val="10"/>
                <w:szCs w:val="14"/>
                <w:lang w:eastAsia="ar-SA"/>
              </w:rPr>
            </w:pPr>
          </w:p>
          <w:p w:rsidR="00322558" w:rsidRPr="00322558" w:rsidRDefault="00322558" w:rsidP="00793183">
            <w:pPr>
              <w:suppressAutoHyphens/>
              <w:autoSpaceDE w:val="0"/>
              <w:jc w:val="center"/>
              <w:rPr>
                <w:sz w:val="10"/>
                <w:szCs w:val="14"/>
                <w:lang w:eastAsia="ar-SA"/>
              </w:rPr>
            </w:pPr>
            <w:r w:rsidRPr="00322558">
              <w:rPr>
                <w:sz w:val="10"/>
                <w:szCs w:val="14"/>
                <w:lang w:eastAsia="ar-SA"/>
              </w:rPr>
              <w:t>819,10000</w:t>
            </w:r>
          </w:p>
        </w:tc>
      </w:tr>
      <w:tr w:rsidR="00322558" w:rsidRPr="00322558" w:rsidTr="00322558">
        <w:trPr>
          <w:trHeight w:val="20"/>
        </w:trPr>
        <w:tc>
          <w:tcPr>
            <w:tcW w:w="0" w:type="auto"/>
            <w:gridSpan w:val="3"/>
            <w:vMerge w:val="restart"/>
            <w:shd w:val="clear" w:color="auto" w:fill="auto"/>
          </w:tcPr>
          <w:p w:rsidR="00322558" w:rsidRPr="00322558" w:rsidRDefault="00322558" w:rsidP="00793183">
            <w:pPr>
              <w:jc w:val="center"/>
              <w:rPr>
                <w:bCs/>
                <w:sz w:val="10"/>
                <w:szCs w:val="14"/>
              </w:rPr>
            </w:pPr>
            <w:r w:rsidRPr="00322558">
              <w:rPr>
                <w:bCs/>
                <w:sz w:val="10"/>
                <w:szCs w:val="14"/>
              </w:rPr>
              <w:t>1.18</w:t>
            </w:r>
          </w:p>
        </w:tc>
        <w:tc>
          <w:tcPr>
            <w:tcW w:w="0" w:type="auto"/>
            <w:gridSpan w:val="3"/>
            <w:vMerge w:val="restart"/>
            <w:shd w:val="clear" w:color="auto" w:fill="auto"/>
          </w:tcPr>
          <w:p w:rsidR="00322558" w:rsidRPr="00322558" w:rsidRDefault="00322558" w:rsidP="00793183">
            <w:pPr>
              <w:rPr>
                <w:sz w:val="10"/>
                <w:szCs w:val="14"/>
              </w:rPr>
            </w:pPr>
            <w:r w:rsidRPr="00322558">
              <w:rPr>
                <w:sz w:val="10"/>
                <w:szCs w:val="14"/>
              </w:rPr>
              <w:t xml:space="preserve">Организация бесплатной перевозки обучающихся общеобразовательных организаций </w:t>
            </w:r>
          </w:p>
          <w:p w:rsidR="00322558" w:rsidRPr="00322558" w:rsidRDefault="00322558" w:rsidP="00793183">
            <w:pPr>
              <w:widowControl w:val="0"/>
              <w:autoSpaceDE w:val="0"/>
              <w:autoSpaceDN w:val="0"/>
              <w:rPr>
                <w:sz w:val="10"/>
                <w:szCs w:val="14"/>
              </w:rPr>
            </w:pPr>
          </w:p>
        </w:tc>
        <w:tc>
          <w:tcPr>
            <w:tcW w:w="0" w:type="auto"/>
            <w:gridSpan w:val="2"/>
            <w:vMerge w:val="restart"/>
            <w:shd w:val="clear" w:color="auto" w:fill="auto"/>
          </w:tcPr>
          <w:p w:rsidR="00322558" w:rsidRPr="00322558" w:rsidRDefault="00322558" w:rsidP="00793183">
            <w:pPr>
              <w:rPr>
                <w:bCs/>
                <w:iCs/>
                <w:sz w:val="10"/>
                <w:szCs w:val="14"/>
              </w:rPr>
            </w:pPr>
            <w:r w:rsidRPr="00322558">
              <w:rPr>
                <w:bCs/>
                <w:iCs/>
                <w:sz w:val="10"/>
                <w:szCs w:val="14"/>
              </w:rPr>
              <w:t>МКУ «Центр</w:t>
            </w:r>
          </w:p>
          <w:p w:rsidR="00322558" w:rsidRPr="00322558" w:rsidRDefault="00322558" w:rsidP="00793183">
            <w:pPr>
              <w:rPr>
                <w:sz w:val="10"/>
                <w:szCs w:val="14"/>
              </w:rPr>
            </w:pPr>
            <w:r w:rsidRPr="00322558">
              <w:rPr>
                <w:bCs/>
                <w:iCs/>
                <w:sz w:val="10"/>
                <w:szCs w:val="14"/>
              </w:rPr>
              <w:t>координации действий оперативных служб Солецкого округа и обслуживания  муниципальных учреждений», Администрация Солецкого муниципального округа</w:t>
            </w:r>
          </w:p>
        </w:tc>
        <w:tc>
          <w:tcPr>
            <w:tcW w:w="0" w:type="auto"/>
            <w:gridSpan w:val="2"/>
            <w:vMerge w:val="restart"/>
            <w:shd w:val="clear" w:color="auto" w:fill="auto"/>
          </w:tcPr>
          <w:p w:rsidR="00322558" w:rsidRPr="00322558" w:rsidRDefault="00322558" w:rsidP="00793183">
            <w:pPr>
              <w:widowControl w:val="0"/>
              <w:autoSpaceDE w:val="0"/>
              <w:autoSpaceDN w:val="0"/>
              <w:rPr>
                <w:sz w:val="10"/>
                <w:szCs w:val="14"/>
              </w:rPr>
            </w:pPr>
            <w:r w:rsidRPr="00322558">
              <w:rPr>
                <w:sz w:val="10"/>
                <w:szCs w:val="14"/>
              </w:rPr>
              <w:t>2022 – 2027 годы</w:t>
            </w:r>
          </w:p>
        </w:tc>
        <w:tc>
          <w:tcPr>
            <w:tcW w:w="0" w:type="auto"/>
            <w:gridSpan w:val="3"/>
            <w:vMerge w:val="restart"/>
            <w:shd w:val="clear" w:color="auto" w:fill="auto"/>
          </w:tcPr>
          <w:p w:rsidR="00322558" w:rsidRPr="00322558" w:rsidRDefault="00322558" w:rsidP="00793183">
            <w:pPr>
              <w:widowControl w:val="0"/>
              <w:autoSpaceDE w:val="0"/>
              <w:autoSpaceDN w:val="0"/>
              <w:rPr>
                <w:sz w:val="10"/>
                <w:szCs w:val="14"/>
              </w:rPr>
            </w:pPr>
          </w:p>
        </w:tc>
        <w:tc>
          <w:tcPr>
            <w:tcW w:w="0" w:type="auto"/>
            <w:gridSpan w:val="2"/>
            <w:shd w:val="clear" w:color="auto" w:fill="auto"/>
            <w:vAlign w:val="center"/>
          </w:tcPr>
          <w:p w:rsidR="00322558" w:rsidRPr="00322558" w:rsidRDefault="00322558" w:rsidP="00793183">
            <w:pPr>
              <w:autoSpaceDE w:val="0"/>
              <w:autoSpaceDN w:val="0"/>
              <w:jc w:val="center"/>
              <w:rPr>
                <w:sz w:val="10"/>
                <w:szCs w:val="14"/>
              </w:rPr>
            </w:pPr>
            <w:r w:rsidRPr="00322558">
              <w:rPr>
                <w:sz w:val="10"/>
                <w:szCs w:val="14"/>
              </w:rPr>
              <w:t>областной бюджет</w:t>
            </w:r>
          </w:p>
        </w:tc>
        <w:tc>
          <w:tcPr>
            <w:tcW w:w="0" w:type="auto"/>
            <w:gridSpan w:val="3"/>
            <w:shd w:val="clear" w:color="auto" w:fill="auto"/>
            <w:vAlign w:val="center"/>
          </w:tcPr>
          <w:p w:rsidR="00322558" w:rsidRPr="00322558" w:rsidRDefault="00322558" w:rsidP="00793183">
            <w:pPr>
              <w:autoSpaceDE w:val="0"/>
              <w:autoSpaceDN w:val="0"/>
              <w:jc w:val="center"/>
              <w:rPr>
                <w:sz w:val="10"/>
                <w:szCs w:val="14"/>
              </w:rPr>
            </w:pPr>
            <w:r w:rsidRPr="00322558">
              <w:rPr>
                <w:sz w:val="10"/>
                <w:szCs w:val="14"/>
              </w:rPr>
              <w:t>-</w:t>
            </w:r>
          </w:p>
        </w:tc>
        <w:tc>
          <w:tcPr>
            <w:tcW w:w="0" w:type="auto"/>
            <w:gridSpan w:val="2"/>
            <w:shd w:val="clear" w:color="auto" w:fill="auto"/>
            <w:vAlign w:val="center"/>
          </w:tcPr>
          <w:p w:rsidR="00322558" w:rsidRPr="00322558" w:rsidRDefault="00322558" w:rsidP="00793183">
            <w:pPr>
              <w:autoSpaceDE w:val="0"/>
              <w:autoSpaceDN w:val="0"/>
              <w:jc w:val="center"/>
              <w:rPr>
                <w:sz w:val="10"/>
                <w:szCs w:val="14"/>
              </w:rPr>
            </w:pPr>
            <w:r w:rsidRPr="00322558">
              <w:rPr>
                <w:sz w:val="10"/>
                <w:szCs w:val="14"/>
              </w:rPr>
              <w:t>5961,30000</w:t>
            </w:r>
          </w:p>
        </w:tc>
        <w:tc>
          <w:tcPr>
            <w:tcW w:w="0" w:type="auto"/>
            <w:shd w:val="clear" w:color="auto" w:fill="auto"/>
            <w:vAlign w:val="center"/>
          </w:tcPr>
          <w:p w:rsidR="00322558" w:rsidRPr="00322558" w:rsidRDefault="00322558" w:rsidP="00793183">
            <w:pPr>
              <w:autoSpaceDE w:val="0"/>
              <w:autoSpaceDN w:val="0"/>
              <w:jc w:val="center"/>
              <w:rPr>
                <w:sz w:val="10"/>
                <w:szCs w:val="14"/>
              </w:rPr>
            </w:pPr>
            <w:r w:rsidRPr="00322558">
              <w:rPr>
                <w:sz w:val="10"/>
                <w:szCs w:val="14"/>
              </w:rPr>
              <w:t>6404,70000</w:t>
            </w:r>
          </w:p>
        </w:tc>
        <w:tc>
          <w:tcPr>
            <w:tcW w:w="0" w:type="auto"/>
            <w:gridSpan w:val="2"/>
            <w:shd w:val="clear" w:color="auto" w:fill="auto"/>
            <w:vAlign w:val="center"/>
          </w:tcPr>
          <w:p w:rsidR="00322558" w:rsidRPr="00322558" w:rsidRDefault="00322558" w:rsidP="00793183">
            <w:pPr>
              <w:autoSpaceDE w:val="0"/>
              <w:autoSpaceDN w:val="0"/>
              <w:jc w:val="center"/>
              <w:rPr>
                <w:sz w:val="10"/>
                <w:szCs w:val="14"/>
              </w:rPr>
            </w:pPr>
            <w:r w:rsidRPr="00322558">
              <w:rPr>
                <w:sz w:val="10"/>
                <w:szCs w:val="14"/>
              </w:rPr>
              <w:t>7016,50000</w:t>
            </w:r>
          </w:p>
        </w:tc>
        <w:tc>
          <w:tcPr>
            <w:tcW w:w="0" w:type="auto"/>
            <w:gridSpan w:val="3"/>
            <w:shd w:val="clear" w:color="auto" w:fill="auto"/>
            <w:vAlign w:val="center"/>
          </w:tcPr>
          <w:p w:rsidR="00322558" w:rsidRPr="00322558" w:rsidRDefault="00322558" w:rsidP="00793183">
            <w:pPr>
              <w:autoSpaceDE w:val="0"/>
              <w:autoSpaceDN w:val="0"/>
              <w:jc w:val="center"/>
              <w:rPr>
                <w:sz w:val="10"/>
                <w:szCs w:val="14"/>
              </w:rPr>
            </w:pPr>
            <w:r w:rsidRPr="00322558">
              <w:rPr>
                <w:sz w:val="10"/>
                <w:szCs w:val="14"/>
              </w:rPr>
              <w:t>6900,60000</w:t>
            </w:r>
          </w:p>
        </w:tc>
        <w:tc>
          <w:tcPr>
            <w:tcW w:w="0" w:type="auto"/>
            <w:shd w:val="clear" w:color="auto" w:fill="auto"/>
            <w:vAlign w:val="center"/>
          </w:tcPr>
          <w:p w:rsidR="00322558" w:rsidRPr="00322558" w:rsidRDefault="00322558" w:rsidP="00793183">
            <w:pPr>
              <w:autoSpaceDE w:val="0"/>
              <w:autoSpaceDN w:val="0"/>
              <w:jc w:val="center"/>
              <w:rPr>
                <w:sz w:val="10"/>
                <w:szCs w:val="14"/>
              </w:rPr>
            </w:pPr>
            <w:r w:rsidRPr="00322558">
              <w:rPr>
                <w:sz w:val="10"/>
                <w:szCs w:val="14"/>
              </w:rPr>
              <w:t>6900,60000</w:t>
            </w:r>
          </w:p>
        </w:tc>
        <w:tc>
          <w:tcPr>
            <w:tcW w:w="0" w:type="auto"/>
            <w:gridSpan w:val="2"/>
          </w:tcPr>
          <w:p w:rsidR="00322558" w:rsidRPr="00322558" w:rsidRDefault="00322558" w:rsidP="00793183">
            <w:pPr>
              <w:autoSpaceDE w:val="0"/>
              <w:autoSpaceDN w:val="0"/>
              <w:jc w:val="center"/>
              <w:rPr>
                <w:sz w:val="10"/>
                <w:szCs w:val="14"/>
              </w:rPr>
            </w:pPr>
            <w:r w:rsidRPr="00322558">
              <w:rPr>
                <w:sz w:val="10"/>
                <w:szCs w:val="14"/>
              </w:rPr>
              <w:t>6900,60000</w:t>
            </w:r>
          </w:p>
          <w:p w:rsidR="00322558" w:rsidRPr="00322558" w:rsidRDefault="00322558" w:rsidP="00793183">
            <w:pPr>
              <w:autoSpaceDE w:val="0"/>
              <w:autoSpaceDN w:val="0"/>
              <w:jc w:val="center"/>
              <w:rPr>
                <w:sz w:val="10"/>
                <w:szCs w:val="14"/>
              </w:rPr>
            </w:pPr>
          </w:p>
        </w:tc>
      </w:tr>
      <w:tr w:rsidR="00322558" w:rsidRPr="00322558" w:rsidTr="00322558">
        <w:trPr>
          <w:trHeight w:val="20"/>
        </w:trPr>
        <w:tc>
          <w:tcPr>
            <w:tcW w:w="0" w:type="auto"/>
            <w:gridSpan w:val="3"/>
            <w:vMerge/>
            <w:shd w:val="clear" w:color="auto" w:fill="auto"/>
          </w:tcPr>
          <w:p w:rsidR="00322558" w:rsidRPr="00322558" w:rsidRDefault="00322558" w:rsidP="00793183">
            <w:pPr>
              <w:jc w:val="center"/>
              <w:rPr>
                <w:bCs/>
                <w:sz w:val="10"/>
                <w:szCs w:val="14"/>
              </w:rPr>
            </w:pPr>
          </w:p>
        </w:tc>
        <w:tc>
          <w:tcPr>
            <w:tcW w:w="0" w:type="auto"/>
            <w:gridSpan w:val="3"/>
            <w:vMerge/>
            <w:shd w:val="clear" w:color="auto" w:fill="auto"/>
          </w:tcPr>
          <w:p w:rsidR="00322558" w:rsidRPr="00322558" w:rsidRDefault="00322558" w:rsidP="00793183">
            <w:pPr>
              <w:rPr>
                <w:sz w:val="10"/>
                <w:szCs w:val="14"/>
              </w:rPr>
            </w:pPr>
          </w:p>
        </w:tc>
        <w:tc>
          <w:tcPr>
            <w:tcW w:w="0" w:type="auto"/>
            <w:gridSpan w:val="2"/>
            <w:vMerge/>
            <w:shd w:val="clear" w:color="auto" w:fill="auto"/>
          </w:tcPr>
          <w:p w:rsidR="00322558" w:rsidRPr="00322558" w:rsidRDefault="00322558" w:rsidP="00793183">
            <w:pPr>
              <w:widowControl w:val="0"/>
              <w:suppressAutoHyphens/>
              <w:autoSpaceDE w:val="0"/>
              <w:rPr>
                <w:sz w:val="10"/>
                <w:szCs w:val="14"/>
                <w:lang w:eastAsia="ar-SA"/>
              </w:rPr>
            </w:pPr>
          </w:p>
        </w:tc>
        <w:tc>
          <w:tcPr>
            <w:tcW w:w="0" w:type="auto"/>
            <w:gridSpan w:val="2"/>
            <w:vMerge/>
            <w:shd w:val="clear" w:color="auto" w:fill="auto"/>
          </w:tcPr>
          <w:p w:rsidR="00322558" w:rsidRPr="00322558" w:rsidRDefault="00322558" w:rsidP="00793183">
            <w:pPr>
              <w:widowControl w:val="0"/>
              <w:suppressAutoHyphens/>
              <w:autoSpaceDE w:val="0"/>
              <w:rPr>
                <w:sz w:val="10"/>
                <w:szCs w:val="14"/>
                <w:lang w:eastAsia="ar-SA"/>
              </w:rPr>
            </w:pPr>
          </w:p>
        </w:tc>
        <w:tc>
          <w:tcPr>
            <w:tcW w:w="0" w:type="auto"/>
            <w:gridSpan w:val="3"/>
            <w:vMerge/>
            <w:shd w:val="clear" w:color="auto" w:fill="auto"/>
          </w:tcPr>
          <w:p w:rsidR="00322558" w:rsidRPr="00322558" w:rsidRDefault="00322558" w:rsidP="00793183">
            <w:pPr>
              <w:widowControl w:val="0"/>
              <w:suppressAutoHyphens/>
              <w:autoSpaceDE w:val="0"/>
              <w:jc w:val="center"/>
              <w:rPr>
                <w:sz w:val="10"/>
                <w:szCs w:val="14"/>
                <w:lang w:eastAsia="ar-SA"/>
              </w:rPr>
            </w:pP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бюджет</w:t>
            </w:r>
          </w:p>
          <w:p w:rsidR="00322558" w:rsidRPr="00322558" w:rsidRDefault="00322558" w:rsidP="00793183">
            <w:pPr>
              <w:jc w:val="center"/>
              <w:rPr>
                <w:sz w:val="10"/>
                <w:szCs w:val="14"/>
              </w:rPr>
            </w:pPr>
            <w:r w:rsidRPr="00322558">
              <w:rPr>
                <w:sz w:val="10"/>
                <w:szCs w:val="14"/>
              </w:rPr>
              <w:t>муниципального</w:t>
            </w:r>
          </w:p>
          <w:p w:rsidR="00322558" w:rsidRPr="00322558" w:rsidRDefault="00322558" w:rsidP="00793183">
            <w:pPr>
              <w:jc w:val="center"/>
              <w:rPr>
                <w:sz w:val="10"/>
                <w:szCs w:val="14"/>
              </w:rPr>
            </w:pPr>
            <w:r w:rsidRPr="00322558">
              <w:rPr>
                <w:sz w:val="10"/>
                <w:szCs w:val="14"/>
              </w:rPr>
              <w:t>округа</w:t>
            </w:r>
          </w:p>
        </w:tc>
        <w:tc>
          <w:tcPr>
            <w:tcW w:w="0" w:type="auto"/>
            <w:gridSpan w:val="3"/>
            <w:shd w:val="clear" w:color="auto" w:fill="auto"/>
            <w:vAlign w:val="center"/>
          </w:tcPr>
          <w:p w:rsidR="00322558" w:rsidRPr="00322558" w:rsidRDefault="00322558" w:rsidP="00793183">
            <w:pPr>
              <w:suppressAutoHyphens/>
              <w:autoSpaceDE w:val="0"/>
              <w:jc w:val="center"/>
              <w:rPr>
                <w:sz w:val="10"/>
                <w:szCs w:val="14"/>
                <w:highlight w:val="lightGray"/>
                <w:lang w:eastAsia="ar-SA"/>
              </w:rPr>
            </w:pPr>
            <w:r w:rsidRPr="00322558">
              <w:rPr>
                <w:sz w:val="10"/>
                <w:szCs w:val="14"/>
              </w:rPr>
              <w:t>-</w:t>
            </w:r>
          </w:p>
        </w:tc>
        <w:tc>
          <w:tcPr>
            <w:tcW w:w="0" w:type="auto"/>
            <w:gridSpan w:val="2"/>
            <w:shd w:val="clear" w:color="auto" w:fill="auto"/>
            <w:vAlign w:val="center"/>
          </w:tcPr>
          <w:p w:rsidR="00322558" w:rsidRPr="00322558" w:rsidRDefault="00322558" w:rsidP="00793183">
            <w:pPr>
              <w:suppressAutoHyphens/>
              <w:autoSpaceDE w:val="0"/>
              <w:jc w:val="center"/>
              <w:rPr>
                <w:sz w:val="10"/>
                <w:szCs w:val="14"/>
                <w:lang w:eastAsia="ar-SA"/>
              </w:rPr>
            </w:pPr>
            <w:r w:rsidRPr="00322558">
              <w:rPr>
                <w:sz w:val="10"/>
                <w:szCs w:val="14"/>
                <w:lang w:eastAsia="ar-SA"/>
              </w:rPr>
              <w:t>248,40000</w:t>
            </w:r>
          </w:p>
        </w:tc>
        <w:tc>
          <w:tcPr>
            <w:tcW w:w="0" w:type="auto"/>
            <w:shd w:val="clear" w:color="auto" w:fill="auto"/>
            <w:vAlign w:val="center"/>
          </w:tcPr>
          <w:p w:rsidR="00322558" w:rsidRPr="00322558" w:rsidRDefault="00322558" w:rsidP="00793183">
            <w:pPr>
              <w:suppressAutoHyphens/>
              <w:autoSpaceDE w:val="0"/>
              <w:jc w:val="center"/>
              <w:rPr>
                <w:sz w:val="10"/>
                <w:szCs w:val="14"/>
                <w:highlight w:val="yellow"/>
                <w:lang w:eastAsia="ar-SA"/>
              </w:rPr>
            </w:pPr>
            <w:r w:rsidRPr="00322558">
              <w:rPr>
                <w:sz w:val="10"/>
                <w:szCs w:val="14"/>
                <w:lang w:eastAsia="ar-SA"/>
              </w:rPr>
              <w:t>266,90000</w:t>
            </w:r>
          </w:p>
        </w:tc>
        <w:tc>
          <w:tcPr>
            <w:tcW w:w="0" w:type="auto"/>
            <w:gridSpan w:val="2"/>
            <w:shd w:val="clear" w:color="auto" w:fill="auto"/>
            <w:vAlign w:val="center"/>
          </w:tcPr>
          <w:p w:rsidR="00322558" w:rsidRPr="00322558" w:rsidRDefault="00322558" w:rsidP="00793183">
            <w:pPr>
              <w:suppressAutoHyphens/>
              <w:autoSpaceDE w:val="0"/>
              <w:jc w:val="center"/>
              <w:rPr>
                <w:sz w:val="10"/>
                <w:szCs w:val="14"/>
                <w:lang w:eastAsia="ar-SA"/>
              </w:rPr>
            </w:pPr>
            <w:r w:rsidRPr="00322558">
              <w:rPr>
                <w:sz w:val="10"/>
                <w:szCs w:val="14"/>
                <w:lang w:eastAsia="ar-SA"/>
              </w:rPr>
              <w:t>292,40000</w:t>
            </w:r>
          </w:p>
        </w:tc>
        <w:tc>
          <w:tcPr>
            <w:tcW w:w="0" w:type="auto"/>
            <w:gridSpan w:val="3"/>
            <w:shd w:val="clear" w:color="auto" w:fill="auto"/>
            <w:vAlign w:val="center"/>
          </w:tcPr>
          <w:p w:rsidR="00322558" w:rsidRPr="00322558" w:rsidRDefault="00322558" w:rsidP="00793183">
            <w:pPr>
              <w:suppressAutoHyphens/>
              <w:autoSpaceDE w:val="0"/>
              <w:jc w:val="center"/>
              <w:rPr>
                <w:sz w:val="10"/>
                <w:szCs w:val="14"/>
                <w:lang w:eastAsia="ar-SA"/>
              </w:rPr>
            </w:pPr>
            <w:r w:rsidRPr="00322558">
              <w:rPr>
                <w:sz w:val="10"/>
                <w:szCs w:val="14"/>
                <w:lang w:eastAsia="ar-SA"/>
              </w:rPr>
              <w:t>519,40000</w:t>
            </w:r>
          </w:p>
        </w:tc>
        <w:tc>
          <w:tcPr>
            <w:tcW w:w="0" w:type="auto"/>
            <w:shd w:val="clear" w:color="auto" w:fill="auto"/>
            <w:vAlign w:val="center"/>
          </w:tcPr>
          <w:p w:rsidR="00322558" w:rsidRPr="00322558" w:rsidRDefault="00322558" w:rsidP="00793183">
            <w:pPr>
              <w:suppressAutoHyphens/>
              <w:autoSpaceDE w:val="0"/>
              <w:jc w:val="center"/>
              <w:rPr>
                <w:sz w:val="10"/>
                <w:szCs w:val="14"/>
                <w:lang w:eastAsia="ar-SA"/>
              </w:rPr>
            </w:pPr>
            <w:r w:rsidRPr="00322558">
              <w:rPr>
                <w:sz w:val="10"/>
                <w:szCs w:val="14"/>
                <w:lang w:eastAsia="ar-SA"/>
              </w:rPr>
              <w:t>519,40000</w:t>
            </w:r>
          </w:p>
        </w:tc>
        <w:tc>
          <w:tcPr>
            <w:tcW w:w="0" w:type="auto"/>
            <w:gridSpan w:val="2"/>
          </w:tcPr>
          <w:p w:rsidR="00322558" w:rsidRPr="00322558" w:rsidRDefault="00322558" w:rsidP="00793183">
            <w:pPr>
              <w:suppressAutoHyphens/>
              <w:autoSpaceDE w:val="0"/>
              <w:jc w:val="center"/>
              <w:rPr>
                <w:sz w:val="10"/>
                <w:szCs w:val="14"/>
                <w:lang w:eastAsia="ar-SA"/>
              </w:rPr>
            </w:pPr>
          </w:p>
          <w:p w:rsidR="00322558" w:rsidRPr="00322558" w:rsidRDefault="00322558" w:rsidP="00793183">
            <w:pPr>
              <w:suppressAutoHyphens/>
              <w:autoSpaceDE w:val="0"/>
              <w:jc w:val="center"/>
              <w:rPr>
                <w:sz w:val="10"/>
                <w:szCs w:val="14"/>
                <w:lang w:eastAsia="ar-SA"/>
              </w:rPr>
            </w:pPr>
          </w:p>
          <w:p w:rsidR="00322558" w:rsidRPr="00322558" w:rsidRDefault="00322558" w:rsidP="00793183">
            <w:pPr>
              <w:suppressAutoHyphens/>
              <w:autoSpaceDE w:val="0"/>
              <w:jc w:val="center"/>
              <w:rPr>
                <w:sz w:val="10"/>
                <w:szCs w:val="14"/>
                <w:lang w:eastAsia="ar-SA"/>
              </w:rPr>
            </w:pPr>
          </w:p>
          <w:p w:rsidR="00322558" w:rsidRPr="00322558" w:rsidRDefault="00322558" w:rsidP="00793183">
            <w:pPr>
              <w:suppressAutoHyphens/>
              <w:autoSpaceDE w:val="0"/>
              <w:jc w:val="center"/>
              <w:rPr>
                <w:sz w:val="10"/>
                <w:szCs w:val="14"/>
                <w:lang w:eastAsia="ar-SA"/>
              </w:rPr>
            </w:pPr>
          </w:p>
          <w:p w:rsidR="00322558" w:rsidRPr="00322558" w:rsidRDefault="00322558" w:rsidP="00793183">
            <w:pPr>
              <w:suppressAutoHyphens/>
              <w:autoSpaceDE w:val="0"/>
              <w:jc w:val="center"/>
              <w:rPr>
                <w:sz w:val="10"/>
                <w:szCs w:val="14"/>
                <w:lang w:eastAsia="ar-SA"/>
              </w:rPr>
            </w:pPr>
            <w:r w:rsidRPr="00322558">
              <w:rPr>
                <w:sz w:val="10"/>
                <w:szCs w:val="14"/>
                <w:lang w:eastAsia="ar-SA"/>
              </w:rPr>
              <w:t>519,40000</w:t>
            </w:r>
          </w:p>
        </w:tc>
      </w:tr>
      <w:tr w:rsidR="00322558" w:rsidRPr="00322558" w:rsidTr="00322558">
        <w:trPr>
          <w:trHeight w:val="20"/>
        </w:trPr>
        <w:tc>
          <w:tcPr>
            <w:tcW w:w="0" w:type="auto"/>
            <w:gridSpan w:val="3"/>
            <w:shd w:val="clear" w:color="auto" w:fill="auto"/>
          </w:tcPr>
          <w:p w:rsidR="00322558" w:rsidRPr="00322558" w:rsidRDefault="00322558" w:rsidP="00793183">
            <w:pPr>
              <w:jc w:val="center"/>
              <w:rPr>
                <w:bCs/>
                <w:sz w:val="10"/>
                <w:szCs w:val="14"/>
              </w:rPr>
            </w:pPr>
            <w:r w:rsidRPr="00322558">
              <w:rPr>
                <w:bCs/>
                <w:sz w:val="10"/>
                <w:szCs w:val="14"/>
              </w:rPr>
              <w:t>1.19</w:t>
            </w:r>
          </w:p>
        </w:tc>
        <w:tc>
          <w:tcPr>
            <w:tcW w:w="0" w:type="auto"/>
            <w:gridSpan w:val="3"/>
            <w:shd w:val="clear" w:color="auto" w:fill="auto"/>
          </w:tcPr>
          <w:p w:rsidR="00322558" w:rsidRPr="00322558" w:rsidRDefault="00322558" w:rsidP="00793183">
            <w:pPr>
              <w:rPr>
                <w:sz w:val="10"/>
                <w:szCs w:val="14"/>
              </w:rPr>
            </w:pPr>
            <w:r w:rsidRPr="00322558">
              <w:rPr>
                <w:sz w:val="10"/>
                <w:szCs w:val="14"/>
              </w:rPr>
              <w:t xml:space="preserve">Функционирование целевой модели цифровой образовательной среды в рамках эксперимента по </w:t>
            </w:r>
            <w:r w:rsidRPr="00322558">
              <w:rPr>
                <w:sz w:val="10"/>
                <w:szCs w:val="14"/>
              </w:rPr>
              <w:lastRenderedPageBreak/>
              <w:t>модернизации начального, общего, основного общего и среднего общего образования в муниципальных общеобразовательных организациях</w:t>
            </w:r>
          </w:p>
        </w:tc>
        <w:tc>
          <w:tcPr>
            <w:tcW w:w="0" w:type="auto"/>
            <w:gridSpan w:val="2"/>
            <w:shd w:val="clear" w:color="auto" w:fill="auto"/>
          </w:tcPr>
          <w:p w:rsidR="00322558" w:rsidRPr="00322558" w:rsidRDefault="00322558" w:rsidP="00793183">
            <w:pPr>
              <w:widowControl w:val="0"/>
              <w:suppressAutoHyphens/>
              <w:autoSpaceDE w:val="0"/>
              <w:rPr>
                <w:sz w:val="10"/>
                <w:szCs w:val="14"/>
                <w:lang w:eastAsia="ar-SA"/>
              </w:rPr>
            </w:pPr>
            <w:r w:rsidRPr="00322558">
              <w:rPr>
                <w:sz w:val="10"/>
                <w:szCs w:val="14"/>
              </w:rPr>
              <w:t>муниципальные образовательные учреждения</w:t>
            </w:r>
          </w:p>
        </w:tc>
        <w:tc>
          <w:tcPr>
            <w:tcW w:w="0" w:type="auto"/>
            <w:gridSpan w:val="2"/>
            <w:shd w:val="clear" w:color="auto" w:fill="auto"/>
          </w:tcPr>
          <w:p w:rsidR="00322558" w:rsidRPr="00322558" w:rsidRDefault="00322558" w:rsidP="00793183">
            <w:pPr>
              <w:widowControl w:val="0"/>
              <w:suppressAutoHyphens/>
              <w:autoSpaceDE w:val="0"/>
              <w:rPr>
                <w:sz w:val="10"/>
                <w:szCs w:val="14"/>
                <w:lang w:eastAsia="ar-SA"/>
              </w:rPr>
            </w:pPr>
            <w:r w:rsidRPr="00322558">
              <w:rPr>
                <w:sz w:val="10"/>
                <w:szCs w:val="14"/>
                <w:lang w:eastAsia="ar-SA"/>
              </w:rPr>
              <w:t>2022-2027 годы</w:t>
            </w:r>
          </w:p>
        </w:tc>
        <w:tc>
          <w:tcPr>
            <w:tcW w:w="0" w:type="auto"/>
            <w:gridSpan w:val="3"/>
            <w:shd w:val="clear" w:color="auto" w:fill="auto"/>
          </w:tcPr>
          <w:p w:rsidR="00322558" w:rsidRPr="00322558" w:rsidRDefault="00322558" w:rsidP="00793183">
            <w:pPr>
              <w:widowControl w:val="0"/>
              <w:suppressAutoHyphens/>
              <w:autoSpaceDE w:val="0"/>
              <w:jc w:val="center"/>
              <w:rPr>
                <w:sz w:val="10"/>
                <w:szCs w:val="14"/>
                <w:lang w:eastAsia="ar-SA"/>
              </w:rPr>
            </w:pPr>
          </w:p>
        </w:tc>
        <w:tc>
          <w:tcPr>
            <w:tcW w:w="0" w:type="auto"/>
            <w:gridSpan w:val="2"/>
            <w:shd w:val="clear" w:color="auto" w:fill="auto"/>
            <w:vAlign w:val="center"/>
          </w:tcPr>
          <w:p w:rsidR="00322558" w:rsidRPr="00322558" w:rsidRDefault="00322558" w:rsidP="00793183">
            <w:pPr>
              <w:autoSpaceDE w:val="0"/>
              <w:autoSpaceDN w:val="0"/>
              <w:jc w:val="center"/>
              <w:rPr>
                <w:sz w:val="10"/>
                <w:szCs w:val="14"/>
              </w:rPr>
            </w:pPr>
            <w:r w:rsidRPr="00322558">
              <w:rPr>
                <w:sz w:val="10"/>
                <w:szCs w:val="14"/>
              </w:rPr>
              <w:t>областной бюджет</w:t>
            </w:r>
          </w:p>
          <w:p w:rsidR="00322558" w:rsidRPr="00322558" w:rsidRDefault="00322558" w:rsidP="00793183">
            <w:pPr>
              <w:jc w:val="center"/>
              <w:rPr>
                <w:sz w:val="10"/>
                <w:szCs w:val="14"/>
              </w:rPr>
            </w:pPr>
          </w:p>
        </w:tc>
        <w:tc>
          <w:tcPr>
            <w:tcW w:w="0" w:type="auto"/>
            <w:gridSpan w:val="3"/>
            <w:shd w:val="clear" w:color="auto" w:fill="auto"/>
            <w:vAlign w:val="center"/>
          </w:tcPr>
          <w:p w:rsidR="00322558" w:rsidRPr="00322558" w:rsidRDefault="00322558" w:rsidP="00793183">
            <w:pPr>
              <w:autoSpaceDE w:val="0"/>
              <w:autoSpaceDN w:val="0"/>
              <w:jc w:val="center"/>
              <w:rPr>
                <w:sz w:val="10"/>
                <w:szCs w:val="14"/>
              </w:rPr>
            </w:pPr>
            <w:r w:rsidRPr="00322558">
              <w:rPr>
                <w:sz w:val="10"/>
                <w:szCs w:val="14"/>
              </w:rPr>
              <w:t>-</w:t>
            </w:r>
          </w:p>
        </w:tc>
        <w:tc>
          <w:tcPr>
            <w:tcW w:w="0" w:type="auto"/>
            <w:gridSpan w:val="2"/>
            <w:shd w:val="clear" w:color="auto" w:fill="auto"/>
            <w:vAlign w:val="center"/>
          </w:tcPr>
          <w:p w:rsidR="00322558" w:rsidRPr="00322558" w:rsidRDefault="00322558" w:rsidP="00793183">
            <w:pPr>
              <w:autoSpaceDE w:val="0"/>
              <w:autoSpaceDN w:val="0"/>
              <w:jc w:val="center"/>
              <w:rPr>
                <w:sz w:val="10"/>
                <w:szCs w:val="14"/>
              </w:rPr>
            </w:pPr>
            <w:r w:rsidRPr="00322558">
              <w:rPr>
                <w:sz w:val="10"/>
                <w:szCs w:val="14"/>
              </w:rPr>
              <w:t>55,00000</w:t>
            </w:r>
          </w:p>
        </w:tc>
        <w:tc>
          <w:tcPr>
            <w:tcW w:w="0" w:type="auto"/>
            <w:shd w:val="clear" w:color="auto" w:fill="auto"/>
            <w:vAlign w:val="center"/>
          </w:tcPr>
          <w:p w:rsidR="00322558" w:rsidRPr="00322558" w:rsidRDefault="00322558" w:rsidP="00793183">
            <w:pPr>
              <w:autoSpaceDE w:val="0"/>
              <w:autoSpaceDN w:val="0"/>
              <w:jc w:val="center"/>
              <w:rPr>
                <w:sz w:val="10"/>
                <w:szCs w:val="14"/>
              </w:rPr>
            </w:pPr>
            <w:r w:rsidRPr="00322558">
              <w:rPr>
                <w:sz w:val="10"/>
                <w:szCs w:val="14"/>
              </w:rPr>
              <w:t>15,00000</w:t>
            </w:r>
          </w:p>
        </w:tc>
        <w:tc>
          <w:tcPr>
            <w:tcW w:w="0" w:type="auto"/>
            <w:gridSpan w:val="2"/>
            <w:shd w:val="clear" w:color="auto" w:fill="auto"/>
            <w:vAlign w:val="center"/>
          </w:tcPr>
          <w:p w:rsidR="00322558" w:rsidRPr="00322558" w:rsidRDefault="00322558" w:rsidP="00793183">
            <w:pPr>
              <w:autoSpaceDE w:val="0"/>
              <w:autoSpaceDN w:val="0"/>
              <w:jc w:val="center"/>
              <w:rPr>
                <w:sz w:val="10"/>
                <w:szCs w:val="14"/>
              </w:rPr>
            </w:pPr>
            <w:r w:rsidRPr="00322558">
              <w:rPr>
                <w:sz w:val="10"/>
                <w:szCs w:val="14"/>
              </w:rPr>
              <w:t>15,00000</w:t>
            </w:r>
          </w:p>
        </w:tc>
        <w:tc>
          <w:tcPr>
            <w:tcW w:w="0" w:type="auto"/>
            <w:gridSpan w:val="3"/>
            <w:shd w:val="clear" w:color="auto" w:fill="auto"/>
            <w:vAlign w:val="center"/>
          </w:tcPr>
          <w:p w:rsidR="00322558" w:rsidRPr="00322558" w:rsidRDefault="00322558" w:rsidP="00793183">
            <w:pPr>
              <w:autoSpaceDE w:val="0"/>
              <w:autoSpaceDN w:val="0"/>
              <w:jc w:val="center"/>
              <w:rPr>
                <w:sz w:val="10"/>
                <w:szCs w:val="14"/>
              </w:rPr>
            </w:pPr>
            <w:r w:rsidRPr="00322558">
              <w:rPr>
                <w:sz w:val="10"/>
                <w:szCs w:val="14"/>
              </w:rPr>
              <w:t>0</w:t>
            </w:r>
          </w:p>
        </w:tc>
        <w:tc>
          <w:tcPr>
            <w:tcW w:w="0" w:type="auto"/>
            <w:shd w:val="clear" w:color="auto" w:fill="auto"/>
            <w:vAlign w:val="center"/>
          </w:tcPr>
          <w:p w:rsidR="00322558" w:rsidRPr="00322558" w:rsidRDefault="00322558" w:rsidP="00793183">
            <w:pPr>
              <w:autoSpaceDE w:val="0"/>
              <w:autoSpaceDN w:val="0"/>
              <w:jc w:val="center"/>
              <w:rPr>
                <w:sz w:val="10"/>
                <w:szCs w:val="14"/>
              </w:rPr>
            </w:pPr>
            <w:r w:rsidRPr="00322558">
              <w:rPr>
                <w:sz w:val="10"/>
                <w:szCs w:val="14"/>
              </w:rPr>
              <w:t>0</w:t>
            </w:r>
          </w:p>
        </w:tc>
        <w:tc>
          <w:tcPr>
            <w:tcW w:w="0" w:type="auto"/>
            <w:gridSpan w:val="2"/>
          </w:tcPr>
          <w:p w:rsidR="00322558" w:rsidRPr="00322558" w:rsidRDefault="00322558" w:rsidP="00793183">
            <w:pPr>
              <w:autoSpaceDE w:val="0"/>
              <w:autoSpaceDN w:val="0"/>
              <w:jc w:val="center"/>
              <w:rPr>
                <w:sz w:val="10"/>
                <w:szCs w:val="14"/>
              </w:rPr>
            </w:pPr>
          </w:p>
          <w:p w:rsidR="00322558" w:rsidRPr="00322558" w:rsidRDefault="00322558" w:rsidP="00793183">
            <w:pPr>
              <w:autoSpaceDE w:val="0"/>
              <w:autoSpaceDN w:val="0"/>
              <w:jc w:val="center"/>
              <w:rPr>
                <w:sz w:val="10"/>
                <w:szCs w:val="14"/>
              </w:rPr>
            </w:pPr>
          </w:p>
          <w:p w:rsidR="00322558" w:rsidRPr="00322558" w:rsidRDefault="00322558" w:rsidP="00793183">
            <w:pPr>
              <w:autoSpaceDE w:val="0"/>
              <w:autoSpaceDN w:val="0"/>
              <w:jc w:val="center"/>
              <w:rPr>
                <w:sz w:val="10"/>
                <w:szCs w:val="14"/>
              </w:rPr>
            </w:pPr>
          </w:p>
          <w:p w:rsidR="00322558" w:rsidRPr="00322558" w:rsidRDefault="00322558" w:rsidP="00793183">
            <w:pPr>
              <w:autoSpaceDE w:val="0"/>
              <w:autoSpaceDN w:val="0"/>
              <w:jc w:val="center"/>
              <w:rPr>
                <w:sz w:val="10"/>
                <w:szCs w:val="14"/>
              </w:rPr>
            </w:pPr>
          </w:p>
          <w:p w:rsidR="00322558" w:rsidRPr="00322558" w:rsidRDefault="00322558" w:rsidP="00793183">
            <w:pPr>
              <w:autoSpaceDE w:val="0"/>
              <w:autoSpaceDN w:val="0"/>
              <w:jc w:val="center"/>
              <w:rPr>
                <w:sz w:val="10"/>
                <w:szCs w:val="14"/>
              </w:rPr>
            </w:pPr>
          </w:p>
          <w:p w:rsidR="00322558" w:rsidRPr="00322558" w:rsidRDefault="00322558" w:rsidP="00793183">
            <w:pPr>
              <w:autoSpaceDE w:val="0"/>
              <w:autoSpaceDN w:val="0"/>
              <w:jc w:val="center"/>
              <w:rPr>
                <w:sz w:val="10"/>
                <w:szCs w:val="14"/>
              </w:rPr>
            </w:pPr>
          </w:p>
          <w:p w:rsidR="00322558" w:rsidRPr="00322558" w:rsidRDefault="00322558" w:rsidP="00793183">
            <w:pPr>
              <w:autoSpaceDE w:val="0"/>
              <w:autoSpaceDN w:val="0"/>
              <w:jc w:val="center"/>
              <w:rPr>
                <w:sz w:val="10"/>
                <w:szCs w:val="14"/>
              </w:rPr>
            </w:pPr>
            <w:r w:rsidRPr="00322558">
              <w:rPr>
                <w:sz w:val="10"/>
                <w:szCs w:val="14"/>
              </w:rPr>
              <w:t>0</w:t>
            </w:r>
          </w:p>
          <w:p w:rsidR="00322558" w:rsidRPr="00322558" w:rsidRDefault="00322558" w:rsidP="00793183">
            <w:pPr>
              <w:autoSpaceDE w:val="0"/>
              <w:autoSpaceDN w:val="0"/>
              <w:jc w:val="center"/>
              <w:rPr>
                <w:sz w:val="10"/>
                <w:szCs w:val="14"/>
              </w:rPr>
            </w:pPr>
          </w:p>
        </w:tc>
      </w:tr>
      <w:tr w:rsidR="00322558" w:rsidRPr="00322558" w:rsidTr="00322558">
        <w:trPr>
          <w:trHeight w:val="20"/>
        </w:trPr>
        <w:tc>
          <w:tcPr>
            <w:tcW w:w="0" w:type="auto"/>
            <w:gridSpan w:val="3"/>
            <w:shd w:val="clear" w:color="auto" w:fill="auto"/>
          </w:tcPr>
          <w:p w:rsidR="00322558" w:rsidRPr="00322558" w:rsidRDefault="00322558" w:rsidP="00793183">
            <w:pPr>
              <w:jc w:val="center"/>
              <w:rPr>
                <w:bCs/>
                <w:sz w:val="10"/>
                <w:szCs w:val="14"/>
              </w:rPr>
            </w:pPr>
            <w:r w:rsidRPr="00322558">
              <w:rPr>
                <w:bCs/>
                <w:sz w:val="10"/>
                <w:szCs w:val="14"/>
              </w:rPr>
              <w:t>1.20</w:t>
            </w:r>
          </w:p>
        </w:tc>
        <w:tc>
          <w:tcPr>
            <w:tcW w:w="0" w:type="auto"/>
            <w:gridSpan w:val="3"/>
            <w:shd w:val="clear" w:color="auto" w:fill="auto"/>
          </w:tcPr>
          <w:p w:rsidR="00322558" w:rsidRPr="00322558" w:rsidRDefault="00322558" w:rsidP="00793183">
            <w:pPr>
              <w:rPr>
                <w:sz w:val="10"/>
                <w:szCs w:val="14"/>
              </w:rPr>
            </w:pPr>
            <w:r w:rsidRPr="00322558">
              <w:rPr>
                <w:sz w:val="10"/>
                <w:szCs w:val="14"/>
              </w:rPr>
              <w:t xml:space="preserve">Деятельность центров образования естественно-научной и </w:t>
            </w:r>
            <w:proofErr w:type="gramStart"/>
            <w:r w:rsidRPr="00322558">
              <w:rPr>
                <w:sz w:val="10"/>
                <w:szCs w:val="14"/>
              </w:rPr>
              <w:t>технологической</w:t>
            </w:r>
            <w:proofErr w:type="gramEnd"/>
            <w:r w:rsidRPr="00322558">
              <w:rPr>
                <w:sz w:val="10"/>
                <w:szCs w:val="14"/>
              </w:rPr>
              <w:t xml:space="preserve"> направленностей в муниципальных общеобразовательных организациях</w:t>
            </w:r>
          </w:p>
        </w:tc>
        <w:tc>
          <w:tcPr>
            <w:tcW w:w="0" w:type="auto"/>
            <w:gridSpan w:val="2"/>
            <w:shd w:val="clear" w:color="auto" w:fill="auto"/>
          </w:tcPr>
          <w:p w:rsidR="00322558" w:rsidRPr="00322558" w:rsidRDefault="00322558" w:rsidP="00793183">
            <w:pPr>
              <w:widowControl w:val="0"/>
              <w:suppressAutoHyphens/>
              <w:autoSpaceDE w:val="0"/>
              <w:rPr>
                <w:sz w:val="10"/>
                <w:szCs w:val="14"/>
              </w:rPr>
            </w:pPr>
            <w:r w:rsidRPr="00322558">
              <w:rPr>
                <w:sz w:val="10"/>
                <w:szCs w:val="14"/>
              </w:rPr>
              <w:t>муниципальные образовательные учреждения</w:t>
            </w:r>
          </w:p>
        </w:tc>
        <w:tc>
          <w:tcPr>
            <w:tcW w:w="0" w:type="auto"/>
            <w:gridSpan w:val="2"/>
            <w:shd w:val="clear" w:color="auto" w:fill="auto"/>
          </w:tcPr>
          <w:p w:rsidR="00322558" w:rsidRPr="00322558" w:rsidRDefault="00322558" w:rsidP="00793183">
            <w:pPr>
              <w:widowControl w:val="0"/>
              <w:suppressAutoHyphens/>
              <w:autoSpaceDE w:val="0"/>
              <w:rPr>
                <w:sz w:val="10"/>
                <w:szCs w:val="14"/>
                <w:lang w:eastAsia="ar-SA"/>
              </w:rPr>
            </w:pPr>
            <w:r w:rsidRPr="00322558">
              <w:rPr>
                <w:sz w:val="10"/>
                <w:szCs w:val="14"/>
                <w:lang w:eastAsia="ar-SA"/>
              </w:rPr>
              <w:t>2023-2027 годы</w:t>
            </w:r>
          </w:p>
        </w:tc>
        <w:tc>
          <w:tcPr>
            <w:tcW w:w="0" w:type="auto"/>
            <w:gridSpan w:val="3"/>
            <w:shd w:val="clear" w:color="auto" w:fill="auto"/>
          </w:tcPr>
          <w:p w:rsidR="00322558" w:rsidRPr="00322558" w:rsidRDefault="00322558" w:rsidP="00793183">
            <w:pPr>
              <w:widowControl w:val="0"/>
              <w:suppressAutoHyphens/>
              <w:autoSpaceDE w:val="0"/>
              <w:jc w:val="center"/>
              <w:rPr>
                <w:sz w:val="10"/>
                <w:szCs w:val="14"/>
                <w:lang w:eastAsia="ar-SA"/>
              </w:rPr>
            </w:pPr>
          </w:p>
        </w:tc>
        <w:tc>
          <w:tcPr>
            <w:tcW w:w="0" w:type="auto"/>
            <w:gridSpan w:val="2"/>
            <w:shd w:val="clear" w:color="auto" w:fill="auto"/>
            <w:vAlign w:val="center"/>
          </w:tcPr>
          <w:p w:rsidR="00322558" w:rsidRPr="00322558" w:rsidRDefault="00322558" w:rsidP="00793183">
            <w:pPr>
              <w:autoSpaceDE w:val="0"/>
              <w:autoSpaceDN w:val="0"/>
              <w:jc w:val="center"/>
              <w:rPr>
                <w:sz w:val="10"/>
                <w:szCs w:val="14"/>
              </w:rPr>
            </w:pPr>
            <w:r w:rsidRPr="00322558">
              <w:rPr>
                <w:sz w:val="10"/>
                <w:szCs w:val="14"/>
              </w:rPr>
              <w:t>областной бюджет</w:t>
            </w:r>
          </w:p>
        </w:tc>
        <w:tc>
          <w:tcPr>
            <w:tcW w:w="0" w:type="auto"/>
            <w:gridSpan w:val="3"/>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w:t>
            </w:r>
          </w:p>
        </w:tc>
        <w:tc>
          <w:tcPr>
            <w:tcW w:w="0" w:type="auto"/>
            <w:gridSpan w:val="2"/>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w:t>
            </w:r>
          </w:p>
        </w:tc>
        <w:tc>
          <w:tcPr>
            <w:tcW w:w="0" w:type="auto"/>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1098,00000</w:t>
            </w:r>
          </w:p>
        </w:tc>
        <w:tc>
          <w:tcPr>
            <w:tcW w:w="0" w:type="auto"/>
            <w:gridSpan w:val="2"/>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1198,00000</w:t>
            </w:r>
          </w:p>
        </w:tc>
        <w:tc>
          <w:tcPr>
            <w:tcW w:w="0" w:type="auto"/>
            <w:gridSpan w:val="3"/>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0</w:t>
            </w:r>
          </w:p>
        </w:tc>
        <w:tc>
          <w:tcPr>
            <w:tcW w:w="0" w:type="auto"/>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0</w:t>
            </w:r>
          </w:p>
        </w:tc>
        <w:tc>
          <w:tcPr>
            <w:tcW w:w="0" w:type="auto"/>
            <w:gridSpan w:val="2"/>
          </w:tcPr>
          <w:p w:rsidR="00322558" w:rsidRPr="00322558" w:rsidRDefault="00322558" w:rsidP="00793183">
            <w:pPr>
              <w:widowControl w:val="0"/>
              <w:autoSpaceDE w:val="0"/>
              <w:autoSpaceDN w:val="0"/>
              <w:jc w:val="center"/>
              <w:rPr>
                <w:sz w:val="10"/>
                <w:szCs w:val="14"/>
              </w:rPr>
            </w:pPr>
          </w:p>
          <w:p w:rsidR="00322558" w:rsidRPr="00322558" w:rsidRDefault="00322558" w:rsidP="00793183">
            <w:pPr>
              <w:widowControl w:val="0"/>
              <w:autoSpaceDE w:val="0"/>
              <w:autoSpaceDN w:val="0"/>
              <w:jc w:val="center"/>
              <w:rPr>
                <w:sz w:val="10"/>
                <w:szCs w:val="14"/>
              </w:rPr>
            </w:pPr>
          </w:p>
          <w:p w:rsidR="00322558" w:rsidRPr="00322558" w:rsidRDefault="00322558" w:rsidP="00793183">
            <w:pPr>
              <w:widowControl w:val="0"/>
              <w:autoSpaceDE w:val="0"/>
              <w:autoSpaceDN w:val="0"/>
              <w:jc w:val="center"/>
              <w:rPr>
                <w:sz w:val="10"/>
                <w:szCs w:val="14"/>
              </w:rPr>
            </w:pPr>
          </w:p>
          <w:p w:rsidR="00322558" w:rsidRPr="00322558" w:rsidRDefault="00322558" w:rsidP="00793183">
            <w:pPr>
              <w:widowControl w:val="0"/>
              <w:autoSpaceDE w:val="0"/>
              <w:autoSpaceDN w:val="0"/>
              <w:jc w:val="center"/>
              <w:rPr>
                <w:sz w:val="10"/>
                <w:szCs w:val="14"/>
              </w:rPr>
            </w:pPr>
            <w:r w:rsidRPr="00322558">
              <w:rPr>
                <w:sz w:val="10"/>
                <w:szCs w:val="14"/>
              </w:rPr>
              <w:t>0</w:t>
            </w:r>
          </w:p>
        </w:tc>
      </w:tr>
      <w:tr w:rsidR="00322558" w:rsidRPr="00322558" w:rsidTr="00322558">
        <w:trPr>
          <w:trHeight w:val="20"/>
        </w:trPr>
        <w:tc>
          <w:tcPr>
            <w:tcW w:w="0" w:type="auto"/>
            <w:gridSpan w:val="3"/>
            <w:vMerge w:val="restart"/>
            <w:shd w:val="clear" w:color="auto" w:fill="auto"/>
          </w:tcPr>
          <w:p w:rsidR="00322558" w:rsidRPr="00322558" w:rsidRDefault="00322558" w:rsidP="00793183">
            <w:pPr>
              <w:jc w:val="center"/>
              <w:rPr>
                <w:bCs/>
                <w:sz w:val="10"/>
                <w:szCs w:val="14"/>
              </w:rPr>
            </w:pPr>
            <w:r w:rsidRPr="00322558">
              <w:rPr>
                <w:bCs/>
                <w:sz w:val="10"/>
                <w:szCs w:val="14"/>
              </w:rPr>
              <w:t>1.21</w:t>
            </w:r>
          </w:p>
          <w:p w:rsidR="00322558" w:rsidRPr="00322558" w:rsidRDefault="00322558" w:rsidP="00793183">
            <w:pPr>
              <w:jc w:val="center"/>
              <w:rPr>
                <w:bCs/>
                <w:sz w:val="10"/>
                <w:szCs w:val="14"/>
              </w:rPr>
            </w:pPr>
          </w:p>
          <w:p w:rsidR="00322558" w:rsidRPr="00322558" w:rsidRDefault="00322558" w:rsidP="00793183">
            <w:pPr>
              <w:jc w:val="center"/>
              <w:rPr>
                <w:bCs/>
                <w:sz w:val="10"/>
                <w:szCs w:val="14"/>
              </w:rPr>
            </w:pPr>
          </w:p>
          <w:p w:rsidR="00322558" w:rsidRPr="00322558" w:rsidRDefault="00322558" w:rsidP="00793183">
            <w:pPr>
              <w:jc w:val="center"/>
              <w:rPr>
                <w:bCs/>
                <w:sz w:val="10"/>
                <w:szCs w:val="14"/>
              </w:rPr>
            </w:pPr>
          </w:p>
          <w:p w:rsidR="00322558" w:rsidRPr="00322558" w:rsidRDefault="00322558" w:rsidP="00793183">
            <w:pPr>
              <w:jc w:val="center"/>
              <w:rPr>
                <w:bCs/>
                <w:sz w:val="10"/>
                <w:szCs w:val="14"/>
              </w:rPr>
            </w:pPr>
          </w:p>
          <w:p w:rsidR="00322558" w:rsidRPr="00322558" w:rsidRDefault="00322558" w:rsidP="00793183">
            <w:pPr>
              <w:jc w:val="center"/>
              <w:rPr>
                <w:bCs/>
                <w:sz w:val="10"/>
                <w:szCs w:val="14"/>
              </w:rPr>
            </w:pPr>
          </w:p>
          <w:p w:rsidR="00322558" w:rsidRPr="00322558" w:rsidRDefault="00322558" w:rsidP="00793183">
            <w:pPr>
              <w:jc w:val="center"/>
              <w:rPr>
                <w:bCs/>
                <w:sz w:val="10"/>
                <w:szCs w:val="14"/>
              </w:rPr>
            </w:pPr>
          </w:p>
          <w:p w:rsidR="00322558" w:rsidRPr="00322558" w:rsidRDefault="00322558" w:rsidP="00793183">
            <w:pPr>
              <w:jc w:val="center"/>
              <w:rPr>
                <w:bCs/>
                <w:sz w:val="10"/>
                <w:szCs w:val="14"/>
              </w:rPr>
            </w:pPr>
          </w:p>
          <w:p w:rsidR="00322558" w:rsidRPr="00322558" w:rsidRDefault="00322558" w:rsidP="00793183">
            <w:pPr>
              <w:jc w:val="center"/>
              <w:rPr>
                <w:bCs/>
                <w:sz w:val="10"/>
                <w:szCs w:val="14"/>
              </w:rPr>
            </w:pPr>
          </w:p>
          <w:p w:rsidR="00322558" w:rsidRPr="00322558" w:rsidRDefault="00322558" w:rsidP="00793183">
            <w:pPr>
              <w:jc w:val="center"/>
              <w:rPr>
                <w:bCs/>
                <w:sz w:val="10"/>
                <w:szCs w:val="14"/>
              </w:rPr>
            </w:pPr>
          </w:p>
        </w:tc>
        <w:tc>
          <w:tcPr>
            <w:tcW w:w="0" w:type="auto"/>
            <w:gridSpan w:val="3"/>
            <w:vMerge w:val="restart"/>
            <w:shd w:val="clear" w:color="auto" w:fill="auto"/>
          </w:tcPr>
          <w:p w:rsidR="00322558" w:rsidRPr="00322558" w:rsidRDefault="00322558" w:rsidP="00793183">
            <w:pPr>
              <w:rPr>
                <w:sz w:val="10"/>
                <w:szCs w:val="14"/>
              </w:rPr>
            </w:pPr>
            <w:r w:rsidRPr="00322558">
              <w:rPr>
                <w:sz w:val="10"/>
                <w:szCs w:val="14"/>
              </w:rPr>
              <w:t>Обновление материально-технической базы для организации учебно-исследовательской, научно-практической, творческой деятельности, занятие физической культурой и спортом в образовательных организациях</w:t>
            </w:r>
          </w:p>
        </w:tc>
        <w:tc>
          <w:tcPr>
            <w:tcW w:w="0" w:type="auto"/>
            <w:gridSpan w:val="2"/>
            <w:vMerge w:val="restart"/>
            <w:shd w:val="clear" w:color="auto" w:fill="auto"/>
          </w:tcPr>
          <w:p w:rsidR="00322558" w:rsidRPr="00322558" w:rsidRDefault="00322558" w:rsidP="00793183">
            <w:pPr>
              <w:widowControl w:val="0"/>
              <w:suppressAutoHyphens/>
              <w:autoSpaceDE w:val="0"/>
              <w:rPr>
                <w:sz w:val="10"/>
                <w:szCs w:val="14"/>
              </w:rPr>
            </w:pPr>
            <w:r w:rsidRPr="00322558">
              <w:rPr>
                <w:sz w:val="10"/>
                <w:szCs w:val="14"/>
              </w:rPr>
              <w:t>муниципальные образовательные учреждения</w:t>
            </w:r>
          </w:p>
        </w:tc>
        <w:tc>
          <w:tcPr>
            <w:tcW w:w="0" w:type="auto"/>
            <w:gridSpan w:val="2"/>
            <w:vMerge w:val="restart"/>
            <w:shd w:val="clear" w:color="auto" w:fill="auto"/>
          </w:tcPr>
          <w:p w:rsidR="00322558" w:rsidRPr="00322558" w:rsidRDefault="00322558" w:rsidP="00793183">
            <w:pPr>
              <w:widowControl w:val="0"/>
              <w:suppressAutoHyphens/>
              <w:autoSpaceDE w:val="0"/>
              <w:rPr>
                <w:sz w:val="10"/>
                <w:szCs w:val="14"/>
                <w:lang w:eastAsia="ar-SA"/>
              </w:rPr>
            </w:pPr>
            <w:r w:rsidRPr="00322558">
              <w:rPr>
                <w:sz w:val="10"/>
                <w:szCs w:val="14"/>
                <w:lang w:eastAsia="ar-SA"/>
              </w:rPr>
              <w:t>2024-2027 годы</w:t>
            </w:r>
          </w:p>
          <w:p w:rsidR="00322558" w:rsidRPr="00322558" w:rsidRDefault="00322558" w:rsidP="00793183">
            <w:pPr>
              <w:widowControl w:val="0"/>
              <w:suppressAutoHyphens/>
              <w:autoSpaceDE w:val="0"/>
              <w:rPr>
                <w:sz w:val="10"/>
                <w:szCs w:val="14"/>
                <w:lang w:eastAsia="ar-SA"/>
              </w:rPr>
            </w:pPr>
          </w:p>
        </w:tc>
        <w:tc>
          <w:tcPr>
            <w:tcW w:w="0" w:type="auto"/>
            <w:gridSpan w:val="3"/>
            <w:vMerge w:val="restart"/>
            <w:shd w:val="clear" w:color="auto" w:fill="auto"/>
          </w:tcPr>
          <w:p w:rsidR="00322558" w:rsidRPr="00322558" w:rsidRDefault="00322558" w:rsidP="00793183">
            <w:pPr>
              <w:widowControl w:val="0"/>
              <w:suppressAutoHyphens/>
              <w:autoSpaceDE w:val="0"/>
              <w:jc w:val="center"/>
              <w:rPr>
                <w:sz w:val="10"/>
                <w:szCs w:val="14"/>
                <w:lang w:eastAsia="ar-SA"/>
              </w:rPr>
            </w:pPr>
          </w:p>
        </w:tc>
        <w:tc>
          <w:tcPr>
            <w:tcW w:w="0" w:type="auto"/>
            <w:gridSpan w:val="2"/>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федеральный бюджет</w:t>
            </w:r>
          </w:p>
        </w:tc>
        <w:tc>
          <w:tcPr>
            <w:tcW w:w="0" w:type="auto"/>
            <w:gridSpan w:val="3"/>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w:t>
            </w:r>
          </w:p>
        </w:tc>
        <w:tc>
          <w:tcPr>
            <w:tcW w:w="0" w:type="auto"/>
            <w:gridSpan w:val="2"/>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w:t>
            </w:r>
          </w:p>
        </w:tc>
        <w:tc>
          <w:tcPr>
            <w:tcW w:w="0" w:type="auto"/>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w:t>
            </w:r>
          </w:p>
        </w:tc>
        <w:tc>
          <w:tcPr>
            <w:tcW w:w="0" w:type="auto"/>
            <w:gridSpan w:val="2"/>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2039,60000</w:t>
            </w:r>
          </w:p>
        </w:tc>
        <w:tc>
          <w:tcPr>
            <w:tcW w:w="0" w:type="auto"/>
            <w:gridSpan w:val="3"/>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w:t>
            </w:r>
          </w:p>
        </w:tc>
        <w:tc>
          <w:tcPr>
            <w:tcW w:w="0" w:type="auto"/>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w:t>
            </w:r>
          </w:p>
        </w:tc>
        <w:tc>
          <w:tcPr>
            <w:tcW w:w="0" w:type="auto"/>
            <w:gridSpan w:val="2"/>
          </w:tcPr>
          <w:p w:rsidR="00322558" w:rsidRPr="00322558" w:rsidRDefault="00322558" w:rsidP="00793183">
            <w:pPr>
              <w:widowControl w:val="0"/>
              <w:autoSpaceDE w:val="0"/>
              <w:autoSpaceDN w:val="0"/>
              <w:jc w:val="center"/>
              <w:rPr>
                <w:sz w:val="10"/>
                <w:szCs w:val="14"/>
              </w:rPr>
            </w:pPr>
          </w:p>
          <w:p w:rsidR="00322558" w:rsidRPr="00322558" w:rsidRDefault="00322558" w:rsidP="00793183">
            <w:pPr>
              <w:widowControl w:val="0"/>
              <w:autoSpaceDE w:val="0"/>
              <w:autoSpaceDN w:val="0"/>
              <w:jc w:val="center"/>
              <w:rPr>
                <w:sz w:val="10"/>
                <w:szCs w:val="14"/>
              </w:rPr>
            </w:pPr>
            <w:r w:rsidRPr="00322558">
              <w:rPr>
                <w:sz w:val="10"/>
                <w:szCs w:val="14"/>
              </w:rPr>
              <w:t>-</w:t>
            </w:r>
          </w:p>
        </w:tc>
      </w:tr>
      <w:tr w:rsidR="00322558" w:rsidRPr="00322558" w:rsidTr="00322558">
        <w:trPr>
          <w:trHeight w:val="20"/>
        </w:trPr>
        <w:tc>
          <w:tcPr>
            <w:tcW w:w="0" w:type="auto"/>
            <w:gridSpan w:val="3"/>
            <w:vMerge/>
            <w:shd w:val="clear" w:color="auto" w:fill="auto"/>
          </w:tcPr>
          <w:p w:rsidR="00322558" w:rsidRPr="00322558" w:rsidRDefault="00322558" w:rsidP="00793183">
            <w:pPr>
              <w:jc w:val="center"/>
              <w:rPr>
                <w:bCs/>
                <w:sz w:val="10"/>
                <w:szCs w:val="14"/>
              </w:rPr>
            </w:pPr>
          </w:p>
        </w:tc>
        <w:tc>
          <w:tcPr>
            <w:tcW w:w="0" w:type="auto"/>
            <w:gridSpan w:val="3"/>
            <w:vMerge/>
            <w:shd w:val="clear" w:color="auto" w:fill="auto"/>
          </w:tcPr>
          <w:p w:rsidR="00322558" w:rsidRPr="00322558" w:rsidRDefault="00322558" w:rsidP="00793183">
            <w:pPr>
              <w:rPr>
                <w:sz w:val="10"/>
                <w:szCs w:val="14"/>
              </w:rPr>
            </w:pPr>
          </w:p>
        </w:tc>
        <w:tc>
          <w:tcPr>
            <w:tcW w:w="0" w:type="auto"/>
            <w:gridSpan w:val="2"/>
            <w:vMerge/>
            <w:shd w:val="clear" w:color="auto" w:fill="auto"/>
          </w:tcPr>
          <w:p w:rsidR="00322558" w:rsidRPr="00322558" w:rsidRDefault="00322558" w:rsidP="00793183">
            <w:pPr>
              <w:widowControl w:val="0"/>
              <w:suppressAutoHyphens/>
              <w:autoSpaceDE w:val="0"/>
              <w:rPr>
                <w:sz w:val="10"/>
                <w:szCs w:val="14"/>
              </w:rPr>
            </w:pPr>
          </w:p>
        </w:tc>
        <w:tc>
          <w:tcPr>
            <w:tcW w:w="0" w:type="auto"/>
            <w:gridSpan w:val="2"/>
            <w:vMerge/>
            <w:shd w:val="clear" w:color="auto" w:fill="auto"/>
          </w:tcPr>
          <w:p w:rsidR="00322558" w:rsidRPr="00322558" w:rsidRDefault="00322558" w:rsidP="00793183">
            <w:pPr>
              <w:widowControl w:val="0"/>
              <w:suppressAutoHyphens/>
              <w:autoSpaceDE w:val="0"/>
              <w:rPr>
                <w:sz w:val="10"/>
                <w:szCs w:val="14"/>
                <w:lang w:eastAsia="ar-SA"/>
              </w:rPr>
            </w:pPr>
          </w:p>
        </w:tc>
        <w:tc>
          <w:tcPr>
            <w:tcW w:w="0" w:type="auto"/>
            <w:gridSpan w:val="3"/>
            <w:vMerge/>
            <w:shd w:val="clear" w:color="auto" w:fill="auto"/>
          </w:tcPr>
          <w:p w:rsidR="00322558" w:rsidRPr="00322558" w:rsidRDefault="00322558" w:rsidP="00793183">
            <w:pPr>
              <w:widowControl w:val="0"/>
              <w:suppressAutoHyphens/>
              <w:autoSpaceDE w:val="0"/>
              <w:jc w:val="center"/>
              <w:rPr>
                <w:sz w:val="10"/>
                <w:szCs w:val="14"/>
                <w:lang w:eastAsia="ar-SA"/>
              </w:rPr>
            </w:pPr>
          </w:p>
        </w:tc>
        <w:tc>
          <w:tcPr>
            <w:tcW w:w="0" w:type="auto"/>
            <w:gridSpan w:val="2"/>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областной бюджет</w:t>
            </w:r>
          </w:p>
        </w:tc>
        <w:tc>
          <w:tcPr>
            <w:tcW w:w="0" w:type="auto"/>
            <w:gridSpan w:val="3"/>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w:t>
            </w:r>
          </w:p>
        </w:tc>
        <w:tc>
          <w:tcPr>
            <w:tcW w:w="0" w:type="auto"/>
            <w:gridSpan w:val="2"/>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w:t>
            </w:r>
          </w:p>
        </w:tc>
        <w:tc>
          <w:tcPr>
            <w:tcW w:w="0" w:type="auto"/>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w:t>
            </w:r>
          </w:p>
        </w:tc>
        <w:tc>
          <w:tcPr>
            <w:tcW w:w="0" w:type="auto"/>
            <w:gridSpan w:val="2"/>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63,10000</w:t>
            </w:r>
          </w:p>
        </w:tc>
        <w:tc>
          <w:tcPr>
            <w:tcW w:w="0" w:type="auto"/>
            <w:gridSpan w:val="3"/>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w:t>
            </w:r>
          </w:p>
        </w:tc>
        <w:tc>
          <w:tcPr>
            <w:tcW w:w="0" w:type="auto"/>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w:t>
            </w:r>
          </w:p>
        </w:tc>
        <w:tc>
          <w:tcPr>
            <w:tcW w:w="0" w:type="auto"/>
            <w:gridSpan w:val="2"/>
          </w:tcPr>
          <w:p w:rsidR="00322558" w:rsidRPr="00322558" w:rsidRDefault="00322558" w:rsidP="00793183">
            <w:pPr>
              <w:widowControl w:val="0"/>
              <w:autoSpaceDE w:val="0"/>
              <w:autoSpaceDN w:val="0"/>
              <w:jc w:val="center"/>
              <w:rPr>
                <w:sz w:val="10"/>
                <w:szCs w:val="14"/>
              </w:rPr>
            </w:pPr>
          </w:p>
          <w:p w:rsidR="00322558" w:rsidRPr="00322558" w:rsidRDefault="00322558" w:rsidP="00793183">
            <w:pPr>
              <w:widowControl w:val="0"/>
              <w:autoSpaceDE w:val="0"/>
              <w:autoSpaceDN w:val="0"/>
              <w:jc w:val="center"/>
              <w:rPr>
                <w:sz w:val="10"/>
                <w:szCs w:val="14"/>
              </w:rPr>
            </w:pPr>
            <w:r w:rsidRPr="00322558">
              <w:rPr>
                <w:sz w:val="10"/>
                <w:szCs w:val="14"/>
              </w:rPr>
              <w:t>-</w:t>
            </w:r>
          </w:p>
        </w:tc>
      </w:tr>
      <w:tr w:rsidR="00322558" w:rsidRPr="00322558" w:rsidTr="00322558">
        <w:trPr>
          <w:trHeight w:val="20"/>
        </w:trPr>
        <w:tc>
          <w:tcPr>
            <w:tcW w:w="0" w:type="auto"/>
            <w:gridSpan w:val="3"/>
            <w:vMerge/>
            <w:shd w:val="clear" w:color="auto" w:fill="auto"/>
          </w:tcPr>
          <w:p w:rsidR="00322558" w:rsidRPr="00322558" w:rsidRDefault="00322558" w:rsidP="00793183">
            <w:pPr>
              <w:jc w:val="center"/>
              <w:rPr>
                <w:bCs/>
                <w:sz w:val="10"/>
                <w:szCs w:val="14"/>
              </w:rPr>
            </w:pPr>
          </w:p>
        </w:tc>
        <w:tc>
          <w:tcPr>
            <w:tcW w:w="0" w:type="auto"/>
            <w:gridSpan w:val="3"/>
            <w:vMerge/>
            <w:shd w:val="clear" w:color="auto" w:fill="auto"/>
          </w:tcPr>
          <w:p w:rsidR="00322558" w:rsidRPr="00322558" w:rsidRDefault="00322558" w:rsidP="00793183">
            <w:pPr>
              <w:rPr>
                <w:sz w:val="10"/>
                <w:szCs w:val="14"/>
              </w:rPr>
            </w:pPr>
          </w:p>
        </w:tc>
        <w:tc>
          <w:tcPr>
            <w:tcW w:w="0" w:type="auto"/>
            <w:gridSpan w:val="2"/>
            <w:vMerge/>
            <w:shd w:val="clear" w:color="auto" w:fill="auto"/>
          </w:tcPr>
          <w:p w:rsidR="00322558" w:rsidRPr="00322558" w:rsidRDefault="00322558" w:rsidP="00793183">
            <w:pPr>
              <w:widowControl w:val="0"/>
              <w:suppressAutoHyphens/>
              <w:autoSpaceDE w:val="0"/>
              <w:rPr>
                <w:sz w:val="10"/>
                <w:szCs w:val="14"/>
              </w:rPr>
            </w:pPr>
          </w:p>
        </w:tc>
        <w:tc>
          <w:tcPr>
            <w:tcW w:w="0" w:type="auto"/>
            <w:gridSpan w:val="2"/>
            <w:vMerge/>
            <w:shd w:val="clear" w:color="auto" w:fill="auto"/>
          </w:tcPr>
          <w:p w:rsidR="00322558" w:rsidRPr="00322558" w:rsidRDefault="00322558" w:rsidP="00793183">
            <w:pPr>
              <w:widowControl w:val="0"/>
              <w:suppressAutoHyphens/>
              <w:autoSpaceDE w:val="0"/>
              <w:rPr>
                <w:sz w:val="10"/>
                <w:szCs w:val="14"/>
                <w:lang w:eastAsia="ar-SA"/>
              </w:rPr>
            </w:pPr>
          </w:p>
        </w:tc>
        <w:tc>
          <w:tcPr>
            <w:tcW w:w="0" w:type="auto"/>
            <w:gridSpan w:val="3"/>
            <w:vMerge/>
            <w:shd w:val="clear" w:color="auto" w:fill="auto"/>
          </w:tcPr>
          <w:p w:rsidR="00322558" w:rsidRPr="00322558" w:rsidRDefault="00322558" w:rsidP="00793183">
            <w:pPr>
              <w:widowControl w:val="0"/>
              <w:suppressAutoHyphens/>
              <w:autoSpaceDE w:val="0"/>
              <w:jc w:val="center"/>
              <w:rPr>
                <w:sz w:val="10"/>
                <w:szCs w:val="14"/>
                <w:lang w:eastAsia="ar-SA"/>
              </w:rPr>
            </w:pP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бюджет</w:t>
            </w:r>
          </w:p>
          <w:p w:rsidR="00322558" w:rsidRPr="00322558" w:rsidRDefault="00322558" w:rsidP="00793183">
            <w:pPr>
              <w:jc w:val="center"/>
              <w:rPr>
                <w:sz w:val="10"/>
                <w:szCs w:val="14"/>
              </w:rPr>
            </w:pPr>
            <w:r w:rsidRPr="00322558">
              <w:rPr>
                <w:sz w:val="10"/>
                <w:szCs w:val="14"/>
              </w:rPr>
              <w:t>муниципального</w:t>
            </w:r>
          </w:p>
          <w:p w:rsidR="00322558" w:rsidRPr="00322558" w:rsidRDefault="00322558" w:rsidP="00793183">
            <w:pPr>
              <w:widowControl w:val="0"/>
              <w:autoSpaceDE w:val="0"/>
              <w:autoSpaceDN w:val="0"/>
              <w:jc w:val="center"/>
              <w:rPr>
                <w:sz w:val="10"/>
                <w:szCs w:val="14"/>
              </w:rPr>
            </w:pPr>
            <w:r w:rsidRPr="00322558">
              <w:rPr>
                <w:sz w:val="10"/>
                <w:szCs w:val="14"/>
              </w:rPr>
              <w:t>округа</w:t>
            </w:r>
          </w:p>
        </w:tc>
        <w:tc>
          <w:tcPr>
            <w:tcW w:w="0" w:type="auto"/>
            <w:gridSpan w:val="3"/>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w:t>
            </w:r>
          </w:p>
        </w:tc>
        <w:tc>
          <w:tcPr>
            <w:tcW w:w="0" w:type="auto"/>
            <w:gridSpan w:val="2"/>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w:t>
            </w:r>
          </w:p>
        </w:tc>
        <w:tc>
          <w:tcPr>
            <w:tcW w:w="0" w:type="auto"/>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w:t>
            </w:r>
          </w:p>
        </w:tc>
        <w:tc>
          <w:tcPr>
            <w:tcW w:w="0" w:type="auto"/>
            <w:gridSpan w:val="2"/>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233,62500</w:t>
            </w:r>
          </w:p>
        </w:tc>
        <w:tc>
          <w:tcPr>
            <w:tcW w:w="0" w:type="auto"/>
            <w:gridSpan w:val="3"/>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w:t>
            </w:r>
          </w:p>
        </w:tc>
        <w:tc>
          <w:tcPr>
            <w:tcW w:w="0" w:type="auto"/>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w:t>
            </w:r>
          </w:p>
        </w:tc>
        <w:tc>
          <w:tcPr>
            <w:tcW w:w="0" w:type="auto"/>
            <w:gridSpan w:val="2"/>
          </w:tcPr>
          <w:p w:rsidR="00322558" w:rsidRPr="00322558" w:rsidRDefault="00322558" w:rsidP="00793183">
            <w:pPr>
              <w:widowControl w:val="0"/>
              <w:autoSpaceDE w:val="0"/>
              <w:autoSpaceDN w:val="0"/>
              <w:jc w:val="center"/>
              <w:rPr>
                <w:sz w:val="10"/>
                <w:szCs w:val="14"/>
              </w:rPr>
            </w:pPr>
          </w:p>
          <w:p w:rsidR="00322558" w:rsidRPr="00322558" w:rsidRDefault="00322558" w:rsidP="00793183">
            <w:pPr>
              <w:widowControl w:val="0"/>
              <w:autoSpaceDE w:val="0"/>
              <w:autoSpaceDN w:val="0"/>
              <w:jc w:val="center"/>
              <w:rPr>
                <w:sz w:val="10"/>
                <w:szCs w:val="14"/>
              </w:rPr>
            </w:pPr>
          </w:p>
          <w:p w:rsidR="00322558" w:rsidRPr="00322558" w:rsidRDefault="00322558" w:rsidP="00793183">
            <w:pPr>
              <w:widowControl w:val="0"/>
              <w:autoSpaceDE w:val="0"/>
              <w:autoSpaceDN w:val="0"/>
              <w:jc w:val="center"/>
              <w:rPr>
                <w:sz w:val="10"/>
                <w:szCs w:val="14"/>
              </w:rPr>
            </w:pPr>
            <w:r w:rsidRPr="00322558">
              <w:rPr>
                <w:sz w:val="10"/>
                <w:szCs w:val="14"/>
              </w:rPr>
              <w:t>-</w:t>
            </w:r>
          </w:p>
        </w:tc>
      </w:tr>
      <w:tr w:rsidR="00322558" w:rsidRPr="00322558" w:rsidTr="00322558">
        <w:trPr>
          <w:trHeight w:val="20"/>
        </w:trPr>
        <w:tc>
          <w:tcPr>
            <w:tcW w:w="0" w:type="auto"/>
            <w:gridSpan w:val="3"/>
            <w:vMerge w:val="restart"/>
            <w:shd w:val="clear" w:color="auto" w:fill="auto"/>
          </w:tcPr>
          <w:p w:rsidR="00322558" w:rsidRPr="00322558" w:rsidRDefault="00322558" w:rsidP="00793183">
            <w:pPr>
              <w:jc w:val="center"/>
              <w:rPr>
                <w:bCs/>
                <w:sz w:val="10"/>
                <w:szCs w:val="14"/>
              </w:rPr>
            </w:pPr>
            <w:r w:rsidRPr="00322558">
              <w:rPr>
                <w:bCs/>
                <w:sz w:val="10"/>
                <w:szCs w:val="14"/>
              </w:rPr>
              <w:t>1.22</w:t>
            </w:r>
          </w:p>
        </w:tc>
        <w:tc>
          <w:tcPr>
            <w:tcW w:w="0" w:type="auto"/>
            <w:gridSpan w:val="3"/>
            <w:vMerge w:val="restart"/>
            <w:shd w:val="clear" w:color="auto" w:fill="auto"/>
          </w:tcPr>
          <w:p w:rsidR="00322558" w:rsidRPr="00322558" w:rsidRDefault="00322558" w:rsidP="00793183">
            <w:pPr>
              <w:widowControl w:val="0"/>
              <w:autoSpaceDE w:val="0"/>
              <w:autoSpaceDN w:val="0"/>
              <w:rPr>
                <w:sz w:val="10"/>
                <w:szCs w:val="14"/>
              </w:rPr>
            </w:pPr>
            <w:r w:rsidRPr="00322558">
              <w:rPr>
                <w:sz w:val="10"/>
                <w:szCs w:val="14"/>
              </w:rPr>
              <w:t>Финансовое обеспечение функционирования новых мест в образовательных организациях для реализации дополнительных общеразвивающих программ всех направленностей</w:t>
            </w:r>
          </w:p>
        </w:tc>
        <w:tc>
          <w:tcPr>
            <w:tcW w:w="0" w:type="auto"/>
            <w:gridSpan w:val="2"/>
            <w:vMerge w:val="restart"/>
            <w:shd w:val="clear" w:color="auto" w:fill="auto"/>
          </w:tcPr>
          <w:p w:rsidR="00322558" w:rsidRPr="00322558" w:rsidRDefault="00322558" w:rsidP="00793183">
            <w:pPr>
              <w:rPr>
                <w:sz w:val="10"/>
                <w:szCs w:val="14"/>
              </w:rPr>
            </w:pPr>
            <w:r w:rsidRPr="00322558">
              <w:rPr>
                <w:sz w:val="10"/>
                <w:szCs w:val="14"/>
              </w:rPr>
              <w:t>муниципальные образовательные учреждения</w:t>
            </w:r>
          </w:p>
        </w:tc>
        <w:tc>
          <w:tcPr>
            <w:tcW w:w="0" w:type="auto"/>
            <w:gridSpan w:val="2"/>
            <w:vMerge w:val="restart"/>
            <w:shd w:val="clear" w:color="auto" w:fill="auto"/>
          </w:tcPr>
          <w:p w:rsidR="00322558" w:rsidRPr="00322558" w:rsidRDefault="00322558" w:rsidP="00793183">
            <w:pPr>
              <w:widowControl w:val="0"/>
              <w:autoSpaceDE w:val="0"/>
              <w:autoSpaceDN w:val="0"/>
              <w:rPr>
                <w:sz w:val="10"/>
                <w:szCs w:val="14"/>
              </w:rPr>
            </w:pPr>
            <w:r w:rsidRPr="00322558">
              <w:rPr>
                <w:sz w:val="10"/>
                <w:szCs w:val="14"/>
              </w:rPr>
              <w:t>2023 – 2027 годы</w:t>
            </w:r>
          </w:p>
        </w:tc>
        <w:tc>
          <w:tcPr>
            <w:tcW w:w="0" w:type="auto"/>
            <w:gridSpan w:val="3"/>
            <w:vMerge w:val="restart"/>
            <w:shd w:val="clear" w:color="auto" w:fill="auto"/>
          </w:tcPr>
          <w:p w:rsidR="00322558" w:rsidRPr="00322558" w:rsidRDefault="00322558" w:rsidP="00793183">
            <w:pPr>
              <w:widowControl w:val="0"/>
              <w:autoSpaceDE w:val="0"/>
              <w:autoSpaceDN w:val="0"/>
              <w:rPr>
                <w:sz w:val="10"/>
                <w:szCs w:val="14"/>
              </w:rPr>
            </w:pPr>
          </w:p>
        </w:tc>
        <w:tc>
          <w:tcPr>
            <w:tcW w:w="0" w:type="auto"/>
            <w:gridSpan w:val="2"/>
            <w:shd w:val="clear" w:color="auto" w:fill="auto"/>
            <w:vAlign w:val="center"/>
          </w:tcPr>
          <w:p w:rsidR="00322558" w:rsidRPr="00322558" w:rsidRDefault="00322558" w:rsidP="00793183">
            <w:pPr>
              <w:autoSpaceDE w:val="0"/>
              <w:autoSpaceDN w:val="0"/>
              <w:jc w:val="center"/>
              <w:rPr>
                <w:sz w:val="10"/>
                <w:szCs w:val="14"/>
              </w:rPr>
            </w:pPr>
            <w:r w:rsidRPr="00322558">
              <w:rPr>
                <w:sz w:val="10"/>
                <w:szCs w:val="14"/>
              </w:rPr>
              <w:t>областной бюджет</w:t>
            </w:r>
          </w:p>
          <w:p w:rsidR="00322558" w:rsidRPr="00322558" w:rsidRDefault="00322558" w:rsidP="00793183">
            <w:pPr>
              <w:widowControl w:val="0"/>
              <w:autoSpaceDE w:val="0"/>
              <w:autoSpaceDN w:val="0"/>
              <w:jc w:val="center"/>
              <w:rPr>
                <w:sz w:val="10"/>
                <w:szCs w:val="14"/>
              </w:rPr>
            </w:pPr>
          </w:p>
        </w:tc>
        <w:tc>
          <w:tcPr>
            <w:tcW w:w="0" w:type="auto"/>
            <w:gridSpan w:val="3"/>
            <w:shd w:val="clear" w:color="auto" w:fill="auto"/>
            <w:vAlign w:val="center"/>
          </w:tcPr>
          <w:p w:rsidR="00322558" w:rsidRPr="00322558" w:rsidRDefault="00322558" w:rsidP="00793183">
            <w:pPr>
              <w:autoSpaceDE w:val="0"/>
              <w:autoSpaceDN w:val="0"/>
              <w:jc w:val="center"/>
              <w:rPr>
                <w:sz w:val="10"/>
                <w:szCs w:val="14"/>
              </w:rPr>
            </w:pPr>
            <w:r w:rsidRPr="00322558">
              <w:rPr>
                <w:sz w:val="10"/>
                <w:szCs w:val="14"/>
              </w:rPr>
              <w:t>-</w:t>
            </w:r>
          </w:p>
        </w:tc>
        <w:tc>
          <w:tcPr>
            <w:tcW w:w="0" w:type="auto"/>
            <w:gridSpan w:val="2"/>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w:t>
            </w:r>
          </w:p>
        </w:tc>
        <w:tc>
          <w:tcPr>
            <w:tcW w:w="0" w:type="auto"/>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w:t>
            </w:r>
          </w:p>
        </w:tc>
        <w:tc>
          <w:tcPr>
            <w:tcW w:w="0" w:type="auto"/>
            <w:gridSpan w:val="2"/>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w:t>
            </w:r>
          </w:p>
        </w:tc>
        <w:tc>
          <w:tcPr>
            <w:tcW w:w="0" w:type="auto"/>
            <w:gridSpan w:val="3"/>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w:t>
            </w:r>
          </w:p>
        </w:tc>
        <w:tc>
          <w:tcPr>
            <w:tcW w:w="0" w:type="auto"/>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w:t>
            </w:r>
          </w:p>
        </w:tc>
        <w:tc>
          <w:tcPr>
            <w:tcW w:w="0" w:type="auto"/>
            <w:gridSpan w:val="2"/>
          </w:tcPr>
          <w:p w:rsidR="00322558" w:rsidRPr="00322558" w:rsidRDefault="00322558" w:rsidP="00793183">
            <w:pPr>
              <w:widowControl w:val="0"/>
              <w:autoSpaceDE w:val="0"/>
              <w:autoSpaceDN w:val="0"/>
              <w:jc w:val="center"/>
              <w:rPr>
                <w:sz w:val="10"/>
                <w:szCs w:val="14"/>
              </w:rPr>
            </w:pPr>
          </w:p>
          <w:p w:rsidR="00322558" w:rsidRPr="00322558" w:rsidRDefault="00322558" w:rsidP="00793183">
            <w:pPr>
              <w:widowControl w:val="0"/>
              <w:autoSpaceDE w:val="0"/>
              <w:autoSpaceDN w:val="0"/>
              <w:jc w:val="center"/>
              <w:rPr>
                <w:sz w:val="10"/>
                <w:szCs w:val="14"/>
              </w:rPr>
            </w:pPr>
            <w:r w:rsidRPr="00322558">
              <w:rPr>
                <w:sz w:val="10"/>
                <w:szCs w:val="14"/>
              </w:rPr>
              <w:t>-</w:t>
            </w:r>
          </w:p>
        </w:tc>
      </w:tr>
      <w:tr w:rsidR="00322558" w:rsidRPr="00322558" w:rsidTr="00322558">
        <w:trPr>
          <w:trHeight w:val="20"/>
        </w:trPr>
        <w:tc>
          <w:tcPr>
            <w:tcW w:w="0" w:type="auto"/>
            <w:gridSpan w:val="3"/>
            <w:vMerge/>
            <w:shd w:val="clear" w:color="auto" w:fill="auto"/>
          </w:tcPr>
          <w:p w:rsidR="00322558" w:rsidRPr="00322558" w:rsidRDefault="00322558" w:rsidP="00793183">
            <w:pPr>
              <w:jc w:val="center"/>
              <w:rPr>
                <w:bCs/>
                <w:sz w:val="10"/>
                <w:szCs w:val="14"/>
              </w:rPr>
            </w:pPr>
          </w:p>
        </w:tc>
        <w:tc>
          <w:tcPr>
            <w:tcW w:w="0" w:type="auto"/>
            <w:gridSpan w:val="3"/>
            <w:vMerge/>
            <w:shd w:val="clear" w:color="auto" w:fill="auto"/>
          </w:tcPr>
          <w:p w:rsidR="00322558" w:rsidRPr="00322558" w:rsidRDefault="00322558" w:rsidP="00793183">
            <w:pPr>
              <w:rPr>
                <w:sz w:val="10"/>
                <w:szCs w:val="14"/>
              </w:rPr>
            </w:pPr>
          </w:p>
        </w:tc>
        <w:tc>
          <w:tcPr>
            <w:tcW w:w="0" w:type="auto"/>
            <w:gridSpan w:val="2"/>
            <w:vMerge/>
            <w:shd w:val="clear" w:color="auto" w:fill="auto"/>
          </w:tcPr>
          <w:p w:rsidR="00322558" w:rsidRPr="00322558" w:rsidRDefault="00322558" w:rsidP="00793183">
            <w:pPr>
              <w:widowControl w:val="0"/>
              <w:suppressAutoHyphens/>
              <w:autoSpaceDE w:val="0"/>
              <w:rPr>
                <w:sz w:val="10"/>
                <w:szCs w:val="14"/>
              </w:rPr>
            </w:pPr>
          </w:p>
        </w:tc>
        <w:tc>
          <w:tcPr>
            <w:tcW w:w="0" w:type="auto"/>
            <w:gridSpan w:val="2"/>
            <w:vMerge/>
            <w:shd w:val="clear" w:color="auto" w:fill="auto"/>
          </w:tcPr>
          <w:p w:rsidR="00322558" w:rsidRPr="00322558" w:rsidRDefault="00322558" w:rsidP="00793183">
            <w:pPr>
              <w:widowControl w:val="0"/>
              <w:suppressAutoHyphens/>
              <w:autoSpaceDE w:val="0"/>
              <w:rPr>
                <w:sz w:val="10"/>
                <w:szCs w:val="14"/>
                <w:lang w:eastAsia="ar-SA"/>
              </w:rPr>
            </w:pPr>
          </w:p>
        </w:tc>
        <w:tc>
          <w:tcPr>
            <w:tcW w:w="0" w:type="auto"/>
            <w:gridSpan w:val="3"/>
            <w:vMerge/>
            <w:shd w:val="clear" w:color="auto" w:fill="auto"/>
          </w:tcPr>
          <w:p w:rsidR="00322558" w:rsidRPr="00322558" w:rsidRDefault="00322558" w:rsidP="00793183">
            <w:pPr>
              <w:widowControl w:val="0"/>
              <w:suppressAutoHyphens/>
              <w:autoSpaceDE w:val="0"/>
              <w:jc w:val="center"/>
              <w:rPr>
                <w:sz w:val="10"/>
                <w:szCs w:val="14"/>
                <w:lang w:eastAsia="ar-SA"/>
              </w:rPr>
            </w:pP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бюджет</w:t>
            </w:r>
          </w:p>
          <w:p w:rsidR="00322558" w:rsidRPr="00322558" w:rsidRDefault="00322558" w:rsidP="00793183">
            <w:pPr>
              <w:jc w:val="center"/>
              <w:rPr>
                <w:sz w:val="10"/>
                <w:szCs w:val="14"/>
              </w:rPr>
            </w:pPr>
            <w:r w:rsidRPr="00322558">
              <w:rPr>
                <w:sz w:val="10"/>
                <w:szCs w:val="14"/>
              </w:rPr>
              <w:t>муниципального</w:t>
            </w:r>
          </w:p>
          <w:p w:rsidR="00322558" w:rsidRPr="00322558" w:rsidRDefault="00322558" w:rsidP="00793183">
            <w:pPr>
              <w:widowControl w:val="0"/>
              <w:autoSpaceDE w:val="0"/>
              <w:autoSpaceDN w:val="0"/>
              <w:jc w:val="center"/>
              <w:rPr>
                <w:sz w:val="10"/>
                <w:szCs w:val="14"/>
              </w:rPr>
            </w:pPr>
            <w:r w:rsidRPr="00322558">
              <w:rPr>
                <w:sz w:val="10"/>
                <w:szCs w:val="14"/>
              </w:rPr>
              <w:t>округа</w:t>
            </w:r>
          </w:p>
        </w:tc>
        <w:tc>
          <w:tcPr>
            <w:tcW w:w="0" w:type="auto"/>
            <w:gridSpan w:val="3"/>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w:t>
            </w:r>
          </w:p>
        </w:tc>
        <w:tc>
          <w:tcPr>
            <w:tcW w:w="0" w:type="auto"/>
            <w:gridSpan w:val="2"/>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w:t>
            </w:r>
          </w:p>
        </w:tc>
        <w:tc>
          <w:tcPr>
            <w:tcW w:w="0" w:type="auto"/>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w:t>
            </w:r>
          </w:p>
        </w:tc>
        <w:tc>
          <w:tcPr>
            <w:tcW w:w="0" w:type="auto"/>
            <w:gridSpan w:val="2"/>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w:t>
            </w:r>
          </w:p>
        </w:tc>
        <w:tc>
          <w:tcPr>
            <w:tcW w:w="0" w:type="auto"/>
            <w:gridSpan w:val="3"/>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w:t>
            </w:r>
          </w:p>
        </w:tc>
        <w:tc>
          <w:tcPr>
            <w:tcW w:w="0" w:type="auto"/>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w:t>
            </w:r>
          </w:p>
        </w:tc>
        <w:tc>
          <w:tcPr>
            <w:tcW w:w="0" w:type="auto"/>
            <w:gridSpan w:val="2"/>
          </w:tcPr>
          <w:p w:rsidR="00322558" w:rsidRPr="00322558" w:rsidRDefault="00322558" w:rsidP="00793183">
            <w:pPr>
              <w:widowControl w:val="0"/>
              <w:autoSpaceDE w:val="0"/>
              <w:autoSpaceDN w:val="0"/>
              <w:jc w:val="center"/>
              <w:rPr>
                <w:sz w:val="10"/>
                <w:szCs w:val="14"/>
              </w:rPr>
            </w:pPr>
          </w:p>
          <w:p w:rsidR="00322558" w:rsidRPr="00322558" w:rsidRDefault="00322558" w:rsidP="00793183">
            <w:pPr>
              <w:widowControl w:val="0"/>
              <w:autoSpaceDE w:val="0"/>
              <w:autoSpaceDN w:val="0"/>
              <w:jc w:val="center"/>
              <w:rPr>
                <w:sz w:val="10"/>
                <w:szCs w:val="14"/>
              </w:rPr>
            </w:pPr>
          </w:p>
          <w:p w:rsidR="00322558" w:rsidRPr="00322558" w:rsidRDefault="00322558" w:rsidP="00793183">
            <w:pPr>
              <w:widowControl w:val="0"/>
              <w:autoSpaceDE w:val="0"/>
              <w:autoSpaceDN w:val="0"/>
              <w:jc w:val="center"/>
              <w:rPr>
                <w:sz w:val="10"/>
                <w:szCs w:val="14"/>
              </w:rPr>
            </w:pPr>
            <w:r w:rsidRPr="00322558">
              <w:rPr>
                <w:sz w:val="10"/>
                <w:szCs w:val="14"/>
              </w:rPr>
              <w:t>-</w:t>
            </w:r>
          </w:p>
        </w:tc>
      </w:tr>
      <w:tr w:rsidR="00322558" w:rsidRPr="00322558" w:rsidTr="00322558">
        <w:trPr>
          <w:trHeight w:val="20"/>
        </w:trPr>
        <w:tc>
          <w:tcPr>
            <w:tcW w:w="0" w:type="auto"/>
            <w:gridSpan w:val="29"/>
            <w:shd w:val="clear" w:color="auto" w:fill="auto"/>
          </w:tcPr>
          <w:p w:rsidR="00322558" w:rsidRPr="00322558" w:rsidRDefault="00322558" w:rsidP="00793183">
            <w:pPr>
              <w:rPr>
                <w:b/>
                <w:bCs/>
                <w:sz w:val="10"/>
                <w:szCs w:val="14"/>
              </w:rPr>
            </w:pPr>
          </w:p>
        </w:tc>
      </w:tr>
      <w:tr w:rsidR="00322558" w:rsidRPr="00322558" w:rsidTr="00322558">
        <w:tblPrEx>
          <w:tblCellMar>
            <w:left w:w="108" w:type="dxa"/>
            <w:right w:w="108" w:type="dxa"/>
          </w:tblCellMar>
        </w:tblPrEx>
        <w:trPr>
          <w:gridBefore w:val="1"/>
          <w:trHeight w:val="20"/>
        </w:trPr>
        <w:tc>
          <w:tcPr>
            <w:tcW w:w="0" w:type="auto"/>
            <w:vMerge w:val="restart"/>
            <w:shd w:val="clear" w:color="auto" w:fill="auto"/>
          </w:tcPr>
          <w:p w:rsidR="00322558" w:rsidRPr="00322558" w:rsidRDefault="00322558" w:rsidP="00793183">
            <w:pPr>
              <w:jc w:val="center"/>
              <w:rPr>
                <w:bCs/>
                <w:sz w:val="10"/>
                <w:szCs w:val="14"/>
              </w:rPr>
            </w:pPr>
            <w:r w:rsidRPr="00322558">
              <w:rPr>
                <w:bCs/>
                <w:sz w:val="10"/>
                <w:szCs w:val="14"/>
              </w:rPr>
              <w:t>1.23</w:t>
            </w:r>
          </w:p>
          <w:p w:rsidR="00322558" w:rsidRPr="00322558" w:rsidRDefault="00322558" w:rsidP="00793183">
            <w:pPr>
              <w:jc w:val="center"/>
              <w:rPr>
                <w:bCs/>
                <w:sz w:val="10"/>
                <w:szCs w:val="14"/>
              </w:rPr>
            </w:pPr>
          </w:p>
          <w:p w:rsidR="00322558" w:rsidRPr="00322558" w:rsidRDefault="00322558" w:rsidP="00793183">
            <w:pPr>
              <w:jc w:val="center"/>
              <w:rPr>
                <w:bCs/>
                <w:sz w:val="10"/>
                <w:szCs w:val="14"/>
              </w:rPr>
            </w:pPr>
          </w:p>
          <w:p w:rsidR="00322558" w:rsidRPr="00322558" w:rsidRDefault="00322558" w:rsidP="00793183">
            <w:pPr>
              <w:jc w:val="center"/>
              <w:rPr>
                <w:bCs/>
                <w:sz w:val="10"/>
                <w:szCs w:val="14"/>
              </w:rPr>
            </w:pPr>
          </w:p>
          <w:p w:rsidR="00322558" w:rsidRPr="00322558" w:rsidRDefault="00322558" w:rsidP="00793183">
            <w:pPr>
              <w:jc w:val="center"/>
              <w:rPr>
                <w:bCs/>
                <w:sz w:val="10"/>
                <w:szCs w:val="14"/>
              </w:rPr>
            </w:pPr>
          </w:p>
          <w:p w:rsidR="00322558" w:rsidRPr="00322558" w:rsidRDefault="00322558" w:rsidP="00793183">
            <w:pPr>
              <w:jc w:val="center"/>
              <w:rPr>
                <w:bCs/>
                <w:sz w:val="10"/>
                <w:szCs w:val="14"/>
              </w:rPr>
            </w:pPr>
          </w:p>
          <w:p w:rsidR="00322558" w:rsidRPr="00322558" w:rsidRDefault="00322558" w:rsidP="00793183">
            <w:pPr>
              <w:jc w:val="center"/>
              <w:rPr>
                <w:bCs/>
                <w:sz w:val="10"/>
                <w:szCs w:val="14"/>
              </w:rPr>
            </w:pPr>
          </w:p>
          <w:p w:rsidR="00322558" w:rsidRPr="00322558" w:rsidRDefault="00322558" w:rsidP="00793183">
            <w:pPr>
              <w:jc w:val="center"/>
              <w:rPr>
                <w:bCs/>
                <w:sz w:val="10"/>
                <w:szCs w:val="14"/>
              </w:rPr>
            </w:pPr>
          </w:p>
          <w:p w:rsidR="00322558" w:rsidRPr="00322558" w:rsidRDefault="00322558" w:rsidP="00793183">
            <w:pPr>
              <w:jc w:val="center"/>
              <w:rPr>
                <w:bCs/>
                <w:sz w:val="10"/>
                <w:szCs w:val="14"/>
              </w:rPr>
            </w:pPr>
          </w:p>
          <w:p w:rsidR="00322558" w:rsidRPr="00322558" w:rsidRDefault="00322558" w:rsidP="00793183">
            <w:pPr>
              <w:jc w:val="center"/>
              <w:rPr>
                <w:bCs/>
                <w:sz w:val="10"/>
                <w:szCs w:val="14"/>
              </w:rPr>
            </w:pPr>
          </w:p>
        </w:tc>
        <w:tc>
          <w:tcPr>
            <w:tcW w:w="0" w:type="auto"/>
            <w:gridSpan w:val="2"/>
            <w:vMerge w:val="restart"/>
            <w:shd w:val="clear" w:color="auto" w:fill="auto"/>
          </w:tcPr>
          <w:p w:rsidR="00322558" w:rsidRPr="00322558" w:rsidRDefault="00322558" w:rsidP="00793183">
            <w:pPr>
              <w:rPr>
                <w:sz w:val="10"/>
                <w:szCs w:val="14"/>
              </w:rPr>
            </w:pPr>
            <w:r w:rsidRPr="00322558">
              <w:rPr>
                <w:sz w:val="10"/>
                <w:szCs w:val="14"/>
              </w:rPr>
              <w:t>Капитальный ремонт и оснащение образовательных организаций, осуществляющих образовательную деятельность по образовательным программам дошкольного образования</w:t>
            </w:r>
          </w:p>
        </w:tc>
        <w:tc>
          <w:tcPr>
            <w:tcW w:w="0" w:type="auto"/>
            <w:vMerge w:val="restart"/>
            <w:shd w:val="clear" w:color="auto" w:fill="auto"/>
          </w:tcPr>
          <w:p w:rsidR="00322558" w:rsidRPr="00322558" w:rsidRDefault="00322558" w:rsidP="00793183">
            <w:pPr>
              <w:widowControl w:val="0"/>
              <w:suppressAutoHyphens/>
              <w:autoSpaceDE w:val="0"/>
              <w:rPr>
                <w:sz w:val="10"/>
                <w:szCs w:val="14"/>
              </w:rPr>
            </w:pPr>
            <w:r w:rsidRPr="00322558">
              <w:rPr>
                <w:sz w:val="10"/>
                <w:szCs w:val="14"/>
              </w:rPr>
              <w:t>муниципальные образовательные учреждения</w:t>
            </w:r>
          </w:p>
        </w:tc>
        <w:tc>
          <w:tcPr>
            <w:tcW w:w="0" w:type="auto"/>
            <w:gridSpan w:val="2"/>
            <w:vMerge w:val="restart"/>
            <w:shd w:val="clear" w:color="auto" w:fill="auto"/>
          </w:tcPr>
          <w:p w:rsidR="00322558" w:rsidRPr="00322558" w:rsidRDefault="00322558" w:rsidP="00793183">
            <w:pPr>
              <w:widowControl w:val="0"/>
              <w:suppressAutoHyphens/>
              <w:autoSpaceDE w:val="0"/>
              <w:rPr>
                <w:sz w:val="10"/>
                <w:szCs w:val="14"/>
                <w:lang w:eastAsia="ar-SA"/>
              </w:rPr>
            </w:pPr>
            <w:r w:rsidRPr="00322558">
              <w:rPr>
                <w:sz w:val="10"/>
                <w:szCs w:val="14"/>
                <w:lang w:eastAsia="ar-SA"/>
              </w:rPr>
              <w:t>2026-2027 годы</w:t>
            </w:r>
          </w:p>
          <w:p w:rsidR="00322558" w:rsidRPr="00322558" w:rsidRDefault="00322558" w:rsidP="00793183">
            <w:pPr>
              <w:widowControl w:val="0"/>
              <w:suppressAutoHyphens/>
              <w:autoSpaceDE w:val="0"/>
              <w:rPr>
                <w:sz w:val="10"/>
                <w:szCs w:val="14"/>
                <w:lang w:eastAsia="ar-SA"/>
              </w:rPr>
            </w:pPr>
          </w:p>
        </w:tc>
        <w:tc>
          <w:tcPr>
            <w:tcW w:w="0" w:type="auto"/>
            <w:gridSpan w:val="2"/>
            <w:vMerge w:val="restart"/>
            <w:shd w:val="clear" w:color="auto" w:fill="auto"/>
          </w:tcPr>
          <w:p w:rsidR="00322558" w:rsidRPr="00322558" w:rsidRDefault="00322558" w:rsidP="00793183">
            <w:pPr>
              <w:widowControl w:val="0"/>
              <w:suppressAutoHyphens/>
              <w:autoSpaceDE w:val="0"/>
              <w:jc w:val="center"/>
              <w:rPr>
                <w:sz w:val="10"/>
                <w:szCs w:val="14"/>
                <w:lang w:eastAsia="ar-SA"/>
              </w:rPr>
            </w:pPr>
          </w:p>
        </w:tc>
        <w:tc>
          <w:tcPr>
            <w:tcW w:w="0" w:type="auto"/>
            <w:gridSpan w:val="3"/>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федеральный бюджет</w:t>
            </w:r>
          </w:p>
        </w:tc>
        <w:tc>
          <w:tcPr>
            <w:tcW w:w="0" w:type="auto"/>
            <w:gridSpan w:val="2"/>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w:t>
            </w:r>
          </w:p>
        </w:tc>
        <w:tc>
          <w:tcPr>
            <w:tcW w:w="0" w:type="auto"/>
            <w:gridSpan w:val="2"/>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w:t>
            </w:r>
          </w:p>
        </w:tc>
        <w:tc>
          <w:tcPr>
            <w:tcW w:w="0" w:type="auto"/>
            <w:gridSpan w:val="3"/>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w:t>
            </w:r>
          </w:p>
        </w:tc>
        <w:tc>
          <w:tcPr>
            <w:tcW w:w="0" w:type="auto"/>
            <w:gridSpan w:val="3"/>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w:t>
            </w:r>
          </w:p>
        </w:tc>
        <w:tc>
          <w:tcPr>
            <w:tcW w:w="0" w:type="auto"/>
            <w:gridSpan w:val="3"/>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w:t>
            </w:r>
          </w:p>
        </w:tc>
        <w:tc>
          <w:tcPr>
            <w:tcW w:w="0" w:type="auto"/>
            <w:gridSpan w:val="3"/>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61456,10000</w:t>
            </w:r>
          </w:p>
        </w:tc>
        <w:tc>
          <w:tcPr>
            <w:tcW w:w="0" w:type="auto"/>
          </w:tcPr>
          <w:p w:rsidR="00322558" w:rsidRPr="00322558" w:rsidRDefault="00322558" w:rsidP="00793183">
            <w:pPr>
              <w:widowControl w:val="0"/>
              <w:autoSpaceDE w:val="0"/>
              <w:autoSpaceDN w:val="0"/>
              <w:jc w:val="center"/>
              <w:rPr>
                <w:sz w:val="10"/>
                <w:szCs w:val="14"/>
              </w:rPr>
            </w:pPr>
          </w:p>
          <w:p w:rsidR="00322558" w:rsidRPr="00322558" w:rsidRDefault="00322558" w:rsidP="00793183">
            <w:pPr>
              <w:widowControl w:val="0"/>
              <w:autoSpaceDE w:val="0"/>
              <w:autoSpaceDN w:val="0"/>
              <w:jc w:val="center"/>
              <w:rPr>
                <w:sz w:val="10"/>
                <w:szCs w:val="14"/>
              </w:rPr>
            </w:pPr>
            <w:r w:rsidRPr="00322558">
              <w:rPr>
                <w:sz w:val="10"/>
                <w:szCs w:val="14"/>
              </w:rPr>
              <w:t>-</w:t>
            </w:r>
          </w:p>
        </w:tc>
      </w:tr>
      <w:tr w:rsidR="00322558" w:rsidRPr="00322558" w:rsidTr="00322558">
        <w:tblPrEx>
          <w:tblCellMar>
            <w:left w:w="108" w:type="dxa"/>
            <w:right w:w="108" w:type="dxa"/>
          </w:tblCellMar>
        </w:tblPrEx>
        <w:trPr>
          <w:gridBefore w:val="1"/>
          <w:trHeight w:val="20"/>
        </w:trPr>
        <w:tc>
          <w:tcPr>
            <w:tcW w:w="0" w:type="auto"/>
            <w:vMerge/>
            <w:shd w:val="clear" w:color="auto" w:fill="auto"/>
          </w:tcPr>
          <w:p w:rsidR="00322558" w:rsidRPr="00322558" w:rsidRDefault="00322558" w:rsidP="00793183">
            <w:pPr>
              <w:jc w:val="center"/>
              <w:rPr>
                <w:bCs/>
                <w:sz w:val="10"/>
                <w:szCs w:val="14"/>
              </w:rPr>
            </w:pPr>
          </w:p>
        </w:tc>
        <w:tc>
          <w:tcPr>
            <w:tcW w:w="0" w:type="auto"/>
            <w:gridSpan w:val="2"/>
            <w:vMerge/>
            <w:shd w:val="clear" w:color="auto" w:fill="auto"/>
          </w:tcPr>
          <w:p w:rsidR="00322558" w:rsidRPr="00322558" w:rsidRDefault="00322558" w:rsidP="00793183">
            <w:pPr>
              <w:rPr>
                <w:sz w:val="10"/>
                <w:szCs w:val="14"/>
              </w:rPr>
            </w:pPr>
          </w:p>
        </w:tc>
        <w:tc>
          <w:tcPr>
            <w:tcW w:w="0" w:type="auto"/>
            <w:vMerge/>
            <w:shd w:val="clear" w:color="auto" w:fill="auto"/>
          </w:tcPr>
          <w:p w:rsidR="00322558" w:rsidRPr="00322558" w:rsidRDefault="00322558" w:rsidP="00793183">
            <w:pPr>
              <w:widowControl w:val="0"/>
              <w:suppressAutoHyphens/>
              <w:autoSpaceDE w:val="0"/>
              <w:rPr>
                <w:sz w:val="10"/>
                <w:szCs w:val="14"/>
              </w:rPr>
            </w:pPr>
          </w:p>
        </w:tc>
        <w:tc>
          <w:tcPr>
            <w:tcW w:w="0" w:type="auto"/>
            <w:gridSpan w:val="2"/>
            <w:vMerge/>
            <w:shd w:val="clear" w:color="auto" w:fill="auto"/>
          </w:tcPr>
          <w:p w:rsidR="00322558" w:rsidRPr="00322558" w:rsidRDefault="00322558" w:rsidP="00793183">
            <w:pPr>
              <w:widowControl w:val="0"/>
              <w:suppressAutoHyphens/>
              <w:autoSpaceDE w:val="0"/>
              <w:rPr>
                <w:sz w:val="10"/>
                <w:szCs w:val="14"/>
                <w:lang w:eastAsia="ar-SA"/>
              </w:rPr>
            </w:pPr>
          </w:p>
        </w:tc>
        <w:tc>
          <w:tcPr>
            <w:tcW w:w="0" w:type="auto"/>
            <w:gridSpan w:val="2"/>
            <w:vMerge/>
            <w:shd w:val="clear" w:color="auto" w:fill="auto"/>
          </w:tcPr>
          <w:p w:rsidR="00322558" w:rsidRPr="00322558" w:rsidRDefault="00322558" w:rsidP="00793183">
            <w:pPr>
              <w:widowControl w:val="0"/>
              <w:suppressAutoHyphens/>
              <w:autoSpaceDE w:val="0"/>
              <w:jc w:val="center"/>
              <w:rPr>
                <w:sz w:val="10"/>
                <w:szCs w:val="14"/>
                <w:lang w:eastAsia="ar-SA"/>
              </w:rPr>
            </w:pPr>
          </w:p>
        </w:tc>
        <w:tc>
          <w:tcPr>
            <w:tcW w:w="0" w:type="auto"/>
            <w:gridSpan w:val="3"/>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областной бюджет</w:t>
            </w:r>
          </w:p>
        </w:tc>
        <w:tc>
          <w:tcPr>
            <w:tcW w:w="0" w:type="auto"/>
            <w:gridSpan w:val="2"/>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w:t>
            </w:r>
          </w:p>
        </w:tc>
        <w:tc>
          <w:tcPr>
            <w:tcW w:w="0" w:type="auto"/>
            <w:gridSpan w:val="2"/>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w:t>
            </w:r>
          </w:p>
        </w:tc>
        <w:tc>
          <w:tcPr>
            <w:tcW w:w="0" w:type="auto"/>
            <w:gridSpan w:val="3"/>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w:t>
            </w:r>
          </w:p>
        </w:tc>
        <w:tc>
          <w:tcPr>
            <w:tcW w:w="0" w:type="auto"/>
            <w:gridSpan w:val="3"/>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w:t>
            </w:r>
          </w:p>
        </w:tc>
        <w:tc>
          <w:tcPr>
            <w:tcW w:w="0" w:type="auto"/>
            <w:gridSpan w:val="3"/>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w:t>
            </w:r>
          </w:p>
        </w:tc>
        <w:tc>
          <w:tcPr>
            <w:tcW w:w="0" w:type="auto"/>
            <w:gridSpan w:val="3"/>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2560,67084</w:t>
            </w:r>
          </w:p>
        </w:tc>
        <w:tc>
          <w:tcPr>
            <w:tcW w:w="0" w:type="auto"/>
          </w:tcPr>
          <w:p w:rsidR="00322558" w:rsidRPr="00322558" w:rsidRDefault="00322558" w:rsidP="00793183">
            <w:pPr>
              <w:widowControl w:val="0"/>
              <w:autoSpaceDE w:val="0"/>
              <w:autoSpaceDN w:val="0"/>
              <w:jc w:val="center"/>
              <w:rPr>
                <w:sz w:val="10"/>
                <w:szCs w:val="14"/>
              </w:rPr>
            </w:pPr>
          </w:p>
          <w:p w:rsidR="00322558" w:rsidRPr="00322558" w:rsidRDefault="00322558" w:rsidP="00793183">
            <w:pPr>
              <w:widowControl w:val="0"/>
              <w:autoSpaceDE w:val="0"/>
              <w:autoSpaceDN w:val="0"/>
              <w:jc w:val="center"/>
              <w:rPr>
                <w:sz w:val="10"/>
                <w:szCs w:val="14"/>
              </w:rPr>
            </w:pPr>
            <w:r w:rsidRPr="00322558">
              <w:rPr>
                <w:sz w:val="10"/>
                <w:szCs w:val="14"/>
              </w:rPr>
              <w:t>-</w:t>
            </w:r>
          </w:p>
        </w:tc>
      </w:tr>
      <w:tr w:rsidR="00322558" w:rsidRPr="00322558" w:rsidTr="00322558">
        <w:tblPrEx>
          <w:tblCellMar>
            <w:left w:w="108" w:type="dxa"/>
            <w:right w:w="108" w:type="dxa"/>
          </w:tblCellMar>
        </w:tblPrEx>
        <w:trPr>
          <w:gridBefore w:val="1"/>
          <w:trHeight w:val="20"/>
        </w:trPr>
        <w:tc>
          <w:tcPr>
            <w:tcW w:w="0" w:type="auto"/>
            <w:vMerge/>
            <w:shd w:val="clear" w:color="auto" w:fill="auto"/>
          </w:tcPr>
          <w:p w:rsidR="00322558" w:rsidRPr="00322558" w:rsidRDefault="00322558" w:rsidP="00793183">
            <w:pPr>
              <w:jc w:val="center"/>
              <w:rPr>
                <w:bCs/>
                <w:sz w:val="10"/>
                <w:szCs w:val="14"/>
              </w:rPr>
            </w:pPr>
          </w:p>
        </w:tc>
        <w:tc>
          <w:tcPr>
            <w:tcW w:w="0" w:type="auto"/>
            <w:gridSpan w:val="2"/>
            <w:vMerge/>
            <w:shd w:val="clear" w:color="auto" w:fill="auto"/>
          </w:tcPr>
          <w:p w:rsidR="00322558" w:rsidRPr="00322558" w:rsidRDefault="00322558" w:rsidP="00793183">
            <w:pPr>
              <w:rPr>
                <w:sz w:val="10"/>
                <w:szCs w:val="14"/>
              </w:rPr>
            </w:pPr>
          </w:p>
        </w:tc>
        <w:tc>
          <w:tcPr>
            <w:tcW w:w="0" w:type="auto"/>
            <w:vMerge/>
            <w:shd w:val="clear" w:color="auto" w:fill="auto"/>
          </w:tcPr>
          <w:p w:rsidR="00322558" w:rsidRPr="00322558" w:rsidRDefault="00322558" w:rsidP="00793183">
            <w:pPr>
              <w:widowControl w:val="0"/>
              <w:suppressAutoHyphens/>
              <w:autoSpaceDE w:val="0"/>
              <w:rPr>
                <w:sz w:val="10"/>
                <w:szCs w:val="14"/>
              </w:rPr>
            </w:pPr>
          </w:p>
        </w:tc>
        <w:tc>
          <w:tcPr>
            <w:tcW w:w="0" w:type="auto"/>
            <w:gridSpan w:val="2"/>
            <w:vMerge/>
            <w:shd w:val="clear" w:color="auto" w:fill="auto"/>
          </w:tcPr>
          <w:p w:rsidR="00322558" w:rsidRPr="00322558" w:rsidRDefault="00322558" w:rsidP="00793183">
            <w:pPr>
              <w:widowControl w:val="0"/>
              <w:suppressAutoHyphens/>
              <w:autoSpaceDE w:val="0"/>
              <w:rPr>
                <w:sz w:val="10"/>
                <w:szCs w:val="14"/>
                <w:lang w:eastAsia="ar-SA"/>
              </w:rPr>
            </w:pPr>
          </w:p>
        </w:tc>
        <w:tc>
          <w:tcPr>
            <w:tcW w:w="0" w:type="auto"/>
            <w:gridSpan w:val="2"/>
            <w:vMerge/>
            <w:shd w:val="clear" w:color="auto" w:fill="auto"/>
          </w:tcPr>
          <w:p w:rsidR="00322558" w:rsidRPr="00322558" w:rsidRDefault="00322558" w:rsidP="00793183">
            <w:pPr>
              <w:widowControl w:val="0"/>
              <w:suppressAutoHyphens/>
              <w:autoSpaceDE w:val="0"/>
              <w:jc w:val="center"/>
              <w:rPr>
                <w:sz w:val="10"/>
                <w:szCs w:val="14"/>
                <w:lang w:eastAsia="ar-SA"/>
              </w:rPr>
            </w:pPr>
          </w:p>
        </w:tc>
        <w:tc>
          <w:tcPr>
            <w:tcW w:w="0" w:type="auto"/>
            <w:gridSpan w:val="3"/>
            <w:shd w:val="clear" w:color="auto" w:fill="auto"/>
            <w:vAlign w:val="center"/>
          </w:tcPr>
          <w:p w:rsidR="00322558" w:rsidRPr="00322558" w:rsidRDefault="00322558" w:rsidP="00793183">
            <w:pPr>
              <w:jc w:val="center"/>
              <w:rPr>
                <w:sz w:val="10"/>
                <w:szCs w:val="14"/>
              </w:rPr>
            </w:pPr>
            <w:r w:rsidRPr="00322558">
              <w:rPr>
                <w:sz w:val="10"/>
                <w:szCs w:val="14"/>
              </w:rPr>
              <w:t>бюджет</w:t>
            </w:r>
          </w:p>
          <w:p w:rsidR="00322558" w:rsidRPr="00322558" w:rsidRDefault="00322558" w:rsidP="00793183">
            <w:pPr>
              <w:jc w:val="center"/>
              <w:rPr>
                <w:sz w:val="10"/>
                <w:szCs w:val="14"/>
              </w:rPr>
            </w:pPr>
            <w:r w:rsidRPr="00322558">
              <w:rPr>
                <w:sz w:val="10"/>
                <w:szCs w:val="14"/>
              </w:rPr>
              <w:t>муниципального</w:t>
            </w:r>
          </w:p>
          <w:p w:rsidR="00322558" w:rsidRPr="00322558" w:rsidRDefault="00322558" w:rsidP="00793183">
            <w:pPr>
              <w:widowControl w:val="0"/>
              <w:autoSpaceDE w:val="0"/>
              <w:autoSpaceDN w:val="0"/>
              <w:jc w:val="center"/>
              <w:rPr>
                <w:sz w:val="10"/>
                <w:szCs w:val="14"/>
              </w:rPr>
            </w:pPr>
            <w:r w:rsidRPr="00322558">
              <w:rPr>
                <w:sz w:val="10"/>
                <w:szCs w:val="14"/>
              </w:rPr>
              <w:t>округа</w:t>
            </w:r>
          </w:p>
        </w:tc>
        <w:tc>
          <w:tcPr>
            <w:tcW w:w="0" w:type="auto"/>
            <w:gridSpan w:val="2"/>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w:t>
            </w:r>
          </w:p>
        </w:tc>
        <w:tc>
          <w:tcPr>
            <w:tcW w:w="0" w:type="auto"/>
            <w:gridSpan w:val="2"/>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w:t>
            </w:r>
          </w:p>
        </w:tc>
        <w:tc>
          <w:tcPr>
            <w:tcW w:w="0" w:type="auto"/>
            <w:gridSpan w:val="3"/>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w:t>
            </w:r>
          </w:p>
        </w:tc>
        <w:tc>
          <w:tcPr>
            <w:tcW w:w="0" w:type="auto"/>
            <w:gridSpan w:val="3"/>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w:t>
            </w:r>
          </w:p>
        </w:tc>
        <w:tc>
          <w:tcPr>
            <w:tcW w:w="0" w:type="auto"/>
            <w:gridSpan w:val="3"/>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w:t>
            </w:r>
          </w:p>
        </w:tc>
        <w:tc>
          <w:tcPr>
            <w:tcW w:w="0" w:type="auto"/>
            <w:gridSpan w:val="3"/>
            <w:shd w:val="clear" w:color="auto" w:fill="auto"/>
            <w:vAlign w:val="center"/>
          </w:tcPr>
          <w:p w:rsidR="00322558" w:rsidRPr="00322558" w:rsidRDefault="00322558" w:rsidP="00793183">
            <w:pPr>
              <w:widowControl w:val="0"/>
              <w:autoSpaceDE w:val="0"/>
              <w:autoSpaceDN w:val="0"/>
              <w:jc w:val="center"/>
              <w:rPr>
                <w:sz w:val="10"/>
                <w:szCs w:val="14"/>
              </w:rPr>
            </w:pPr>
            <w:r w:rsidRPr="00322558">
              <w:rPr>
                <w:sz w:val="10"/>
                <w:szCs w:val="14"/>
              </w:rPr>
              <w:t>64,08085</w:t>
            </w:r>
          </w:p>
        </w:tc>
        <w:tc>
          <w:tcPr>
            <w:tcW w:w="0" w:type="auto"/>
          </w:tcPr>
          <w:p w:rsidR="00322558" w:rsidRPr="00322558" w:rsidRDefault="00322558" w:rsidP="00793183">
            <w:pPr>
              <w:widowControl w:val="0"/>
              <w:autoSpaceDE w:val="0"/>
              <w:autoSpaceDN w:val="0"/>
              <w:jc w:val="center"/>
              <w:rPr>
                <w:sz w:val="10"/>
                <w:szCs w:val="14"/>
              </w:rPr>
            </w:pPr>
          </w:p>
          <w:p w:rsidR="00322558" w:rsidRPr="00322558" w:rsidRDefault="00322558" w:rsidP="00793183">
            <w:pPr>
              <w:widowControl w:val="0"/>
              <w:autoSpaceDE w:val="0"/>
              <w:autoSpaceDN w:val="0"/>
              <w:jc w:val="center"/>
              <w:rPr>
                <w:sz w:val="10"/>
                <w:szCs w:val="14"/>
              </w:rPr>
            </w:pPr>
          </w:p>
          <w:p w:rsidR="00322558" w:rsidRPr="00322558" w:rsidRDefault="00322558" w:rsidP="00793183">
            <w:pPr>
              <w:widowControl w:val="0"/>
              <w:autoSpaceDE w:val="0"/>
              <w:autoSpaceDN w:val="0"/>
              <w:jc w:val="center"/>
              <w:rPr>
                <w:sz w:val="10"/>
                <w:szCs w:val="14"/>
              </w:rPr>
            </w:pPr>
          </w:p>
        </w:tc>
      </w:tr>
      <w:tr w:rsidR="00322558" w:rsidRPr="00322558" w:rsidTr="00322558">
        <w:trPr>
          <w:trHeight w:val="20"/>
        </w:trPr>
        <w:tc>
          <w:tcPr>
            <w:tcW w:w="0" w:type="auto"/>
            <w:gridSpan w:val="3"/>
            <w:shd w:val="clear" w:color="auto" w:fill="auto"/>
          </w:tcPr>
          <w:p w:rsidR="00322558" w:rsidRPr="00322558" w:rsidRDefault="00322558" w:rsidP="00793183">
            <w:pPr>
              <w:keepNext/>
              <w:rPr>
                <w:sz w:val="10"/>
                <w:szCs w:val="14"/>
              </w:rPr>
            </w:pPr>
            <w:r w:rsidRPr="00322558">
              <w:rPr>
                <w:sz w:val="10"/>
                <w:szCs w:val="14"/>
              </w:rPr>
              <w:t>2.</w:t>
            </w:r>
          </w:p>
        </w:tc>
        <w:tc>
          <w:tcPr>
            <w:tcW w:w="0" w:type="auto"/>
            <w:gridSpan w:val="26"/>
            <w:shd w:val="clear" w:color="auto" w:fill="auto"/>
          </w:tcPr>
          <w:p w:rsidR="00322558" w:rsidRPr="00322558" w:rsidRDefault="00322558" w:rsidP="00793183">
            <w:pPr>
              <w:rPr>
                <w:sz w:val="10"/>
                <w:szCs w:val="14"/>
              </w:rPr>
            </w:pPr>
            <w:r w:rsidRPr="00322558">
              <w:rPr>
                <w:b/>
                <w:bCs/>
                <w:sz w:val="10"/>
                <w:szCs w:val="14"/>
              </w:rPr>
              <w:t>Задача 2</w:t>
            </w:r>
          </w:p>
          <w:p w:rsidR="00322558" w:rsidRPr="00322558" w:rsidRDefault="00322558" w:rsidP="00793183">
            <w:pPr>
              <w:rPr>
                <w:b/>
                <w:bCs/>
                <w:sz w:val="10"/>
                <w:szCs w:val="14"/>
              </w:rPr>
            </w:pPr>
            <w:r w:rsidRPr="00322558">
              <w:rPr>
                <w:sz w:val="10"/>
                <w:szCs w:val="14"/>
                <w:lang w:eastAsia="ar-SA"/>
              </w:rPr>
              <w:t>Создание условий для обеспечения комплексной безопасности образовательных учреждений</w:t>
            </w:r>
          </w:p>
        </w:tc>
      </w:tr>
      <w:tr w:rsidR="00322558" w:rsidRPr="00322558" w:rsidTr="00322558">
        <w:trPr>
          <w:trHeight w:val="20"/>
        </w:trPr>
        <w:tc>
          <w:tcPr>
            <w:tcW w:w="0" w:type="auto"/>
            <w:gridSpan w:val="3"/>
            <w:vMerge w:val="restart"/>
            <w:shd w:val="clear" w:color="auto" w:fill="auto"/>
          </w:tcPr>
          <w:p w:rsidR="00322558" w:rsidRPr="00322558" w:rsidRDefault="00322558" w:rsidP="00793183">
            <w:pPr>
              <w:jc w:val="center"/>
              <w:rPr>
                <w:sz w:val="10"/>
                <w:szCs w:val="14"/>
              </w:rPr>
            </w:pPr>
            <w:r w:rsidRPr="00322558">
              <w:rPr>
                <w:sz w:val="10"/>
                <w:szCs w:val="14"/>
              </w:rPr>
              <w:t>2.1.</w:t>
            </w:r>
          </w:p>
        </w:tc>
        <w:tc>
          <w:tcPr>
            <w:tcW w:w="0" w:type="auto"/>
            <w:gridSpan w:val="3"/>
            <w:vMerge w:val="restart"/>
            <w:shd w:val="clear" w:color="auto" w:fill="auto"/>
          </w:tcPr>
          <w:p w:rsidR="00322558" w:rsidRPr="00322558" w:rsidRDefault="00322558" w:rsidP="00793183">
            <w:pPr>
              <w:rPr>
                <w:sz w:val="10"/>
                <w:szCs w:val="14"/>
              </w:rPr>
            </w:pPr>
            <w:r w:rsidRPr="00322558">
              <w:rPr>
                <w:sz w:val="10"/>
                <w:szCs w:val="14"/>
              </w:rPr>
              <w:t xml:space="preserve">Организация обеспечения пожарной безопасности, антитеррористической и антикриминальной безопасности дошкольных образовательных    </w:t>
            </w:r>
            <w:r w:rsidRPr="00322558">
              <w:rPr>
                <w:sz w:val="10"/>
                <w:szCs w:val="14"/>
              </w:rPr>
              <w:br/>
              <w:t xml:space="preserve"> учреждений, общеобразовательных                                                                     </w:t>
            </w:r>
            <w:r w:rsidRPr="00322558">
              <w:rPr>
                <w:sz w:val="10"/>
                <w:szCs w:val="14"/>
              </w:rPr>
              <w:br/>
              <w:t xml:space="preserve"> учреждений</w:t>
            </w:r>
          </w:p>
        </w:tc>
        <w:tc>
          <w:tcPr>
            <w:tcW w:w="0" w:type="auto"/>
            <w:gridSpan w:val="2"/>
            <w:vMerge w:val="restart"/>
            <w:shd w:val="clear" w:color="auto" w:fill="auto"/>
          </w:tcPr>
          <w:p w:rsidR="00322558" w:rsidRPr="00322558" w:rsidRDefault="00322558" w:rsidP="00793183">
            <w:pPr>
              <w:rPr>
                <w:sz w:val="10"/>
                <w:szCs w:val="14"/>
              </w:rPr>
            </w:pPr>
            <w:r w:rsidRPr="00322558">
              <w:rPr>
                <w:sz w:val="10"/>
                <w:szCs w:val="14"/>
              </w:rPr>
              <w:t>муниципальные образовательные учреждения</w:t>
            </w:r>
          </w:p>
        </w:tc>
        <w:tc>
          <w:tcPr>
            <w:tcW w:w="0" w:type="auto"/>
            <w:gridSpan w:val="2"/>
            <w:vMerge w:val="restart"/>
            <w:shd w:val="clear" w:color="auto" w:fill="auto"/>
          </w:tcPr>
          <w:p w:rsidR="00322558" w:rsidRPr="00322558" w:rsidRDefault="00322558" w:rsidP="00793183">
            <w:pPr>
              <w:rPr>
                <w:sz w:val="10"/>
                <w:szCs w:val="14"/>
              </w:rPr>
            </w:pPr>
            <w:r w:rsidRPr="00322558">
              <w:rPr>
                <w:sz w:val="10"/>
                <w:szCs w:val="14"/>
              </w:rPr>
              <w:t>2021 – 2027 годы</w:t>
            </w:r>
          </w:p>
        </w:tc>
        <w:tc>
          <w:tcPr>
            <w:tcW w:w="0" w:type="auto"/>
            <w:gridSpan w:val="3"/>
            <w:vMerge w:val="restart"/>
            <w:shd w:val="clear" w:color="auto" w:fill="auto"/>
          </w:tcPr>
          <w:p w:rsidR="00322558" w:rsidRPr="00322558" w:rsidRDefault="00322558" w:rsidP="00793183">
            <w:pPr>
              <w:jc w:val="center"/>
              <w:rPr>
                <w:sz w:val="10"/>
                <w:szCs w:val="14"/>
              </w:rPr>
            </w:pPr>
            <w:r w:rsidRPr="00322558">
              <w:rPr>
                <w:sz w:val="10"/>
                <w:szCs w:val="14"/>
              </w:rPr>
              <w:t>2.1</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бюджет</w:t>
            </w:r>
          </w:p>
          <w:p w:rsidR="00322558" w:rsidRPr="00322558" w:rsidRDefault="00322558" w:rsidP="00793183">
            <w:pPr>
              <w:jc w:val="center"/>
              <w:rPr>
                <w:sz w:val="10"/>
                <w:szCs w:val="14"/>
              </w:rPr>
            </w:pPr>
            <w:r w:rsidRPr="00322558">
              <w:rPr>
                <w:sz w:val="10"/>
                <w:szCs w:val="14"/>
              </w:rPr>
              <w:t>муниципального</w:t>
            </w:r>
          </w:p>
          <w:p w:rsidR="00322558" w:rsidRPr="00322558" w:rsidRDefault="00322558" w:rsidP="00793183">
            <w:pPr>
              <w:jc w:val="center"/>
              <w:rPr>
                <w:sz w:val="10"/>
                <w:szCs w:val="14"/>
              </w:rPr>
            </w:pPr>
            <w:r w:rsidRPr="00322558">
              <w:rPr>
                <w:sz w:val="10"/>
                <w:szCs w:val="14"/>
              </w:rPr>
              <w:t>округа</w:t>
            </w:r>
          </w:p>
        </w:tc>
        <w:tc>
          <w:tcPr>
            <w:tcW w:w="0" w:type="auto"/>
            <w:gridSpan w:val="3"/>
            <w:shd w:val="clear" w:color="auto" w:fill="auto"/>
            <w:vAlign w:val="center"/>
          </w:tcPr>
          <w:p w:rsidR="00322558" w:rsidRPr="00322558" w:rsidRDefault="00322558" w:rsidP="00793183">
            <w:pPr>
              <w:snapToGrid w:val="0"/>
              <w:jc w:val="center"/>
              <w:rPr>
                <w:sz w:val="10"/>
                <w:szCs w:val="14"/>
              </w:rPr>
            </w:pPr>
            <w:r w:rsidRPr="00322558">
              <w:rPr>
                <w:sz w:val="10"/>
                <w:szCs w:val="14"/>
              </w:rPr>
              <w:t>514,00000</w:t>
            </w:r>
          </w:p>
        </w:tc>
        <w:tc>
          <w:tcPr>
            <w:tcW w:w="0" w:type="auto"/>
            <w:gridSpan w:val="2"/>
            <w:shd w:val="clear" w:color="auto" w:fill="auto"/>
            <w:vAlign w:val="center"/>
          </w:tcPr>
          <w:p w:rsidR="00322558" w:rsidRPr="00322558" w:rsidRDefault="00322558" w:rsidP="00793183">
            <w:pPr>
              <w:snapToGrid w:val="0"/>
              <w:jc w:val="center"/>
              <w:rPr>
                <w:sz w:val="10"/>
                <w:szCs w:val="14"/>
              </w:rPr>
            </w:pPr>
            <w:r w:rsidRPr="00322558">
              <w:rPr>
                <w:sz w:val="10"/>
                <w:szCs w:val="14"/>
              </w:rPr>
              <w:t>235,40000</w:t>
            </w:r>
          </w:p>
        </w:tc>
        <w:tc>
          <w:tcPr>
            <w:tcW w:w="0" w:type="auto"/>
            <w:shd w:val="clear" w:color="auto" w:fill="auto"/>
            <w:vAlign w:val="center"/>
          </w:tcPr>
          <w:p w:rsidR="00322558" w:rsidRPr="00322558" w:rsidRDefault="00322558" w:rsidP="00793183">
            <w:pPr>
              <w:jc w:val="center"/>
              <w:rPr>
                <w:sz w:val="10"/>
                <w:szCs w:val="14"/>
              </w:rPr>
            </w:pPr>
            <w:r w:rsidRPr="00322558">
              <w:rPr>
                <w:sz w:val="10"/>
                <w:szCs w:val="14"/>
              </w:rPr>
              <w:t>435,40000</w:t>
            </w:r>
          </w:p>
        </w:tc>
        <w:tc>
          <w:tcPr>
            <w:tcW w:w="0" w:type="auto"/>
            <w:gridSpan w:val="2"/>
            <w:shd w:val="clear" w:color="auto" w:fill="auto"/>
            <w:vAlign w:val="center"/>
          </w:tcPr>
          <w:p w:rsidR="00322558" w:rsidRPr="00322558" w:rsidRDefault="00322558" w:rsidP="00793183">
            <w:pPr>
              <w:snapToGrid w:val="0"/>
              <w:jc w:val="center"/>
              <w:rPr>
                <w:sz w:val="10"/>
                <w:szCs w:val="14"/>
              </w:rPr>
            </w:pPr>
            <w:r w:rsidRPr="00322558">
              <w:rPr>
                <w:sz w:val="10"/>
                <w:szCs w:val="14"/>
              </w:rPr>
              <w:t>374,30000</w:t>
            </w:r>
          </w:p>
        </w:tc>
        <w:tc>
          <w:tcPr>
            <w:tcW w:w="0" w:type="auto"/>
            <w:gridSpan w:val="3"/>
            <w:shd w:val="clear" w:color="auto" w:fill="auto"/>
            <w:vAlign w:val="center"/>
          </w:tcPr>
          <w:p w:rsidR="00322558" w:rsidRPr="00322558" w:rsidRDefault="00322558" w:rsidP="00793183">
            <w:pPr>
              <w:snapToGrid w:val="0"/>
              <w:jc w:val="center"/>
              <w:rPr>
                <w:sz w:val="10"/>
                <w:szCs w:val="14"/>
              </w:rPr>
            </w:pPr>
            <w:r w:rsidRPr="00322558">
              <w:rPr>
                <w:sz w:val="10"/>
                <w:szCs w:val="14"/>
              </w:rPr>
              <w:t>400,80000</w:t>
            </w:r>
          </w:p>
        </w:tc>
        <w:tc>
          <w:tcPr>
            <w:tcW w:w="0" w:type="auto"/>
          </w:tcPr>
          <w:p w:rsidR="00322558" w:rsidRPr="00322558" w:rsidRDefault="00322558" w:rsidP="00793183">
            <w:pPr>
              <w:snapToGrid w:val="0"/>
              <w:jc w:val="center"/>
              <w:rPr>
                <w:sz w:val="10"/>
                <w:szCs w:val="14"/>
              </w:rPr>
            </w:pPr>
          </w:p>
          <w:p w:rsidR="00322558" w:rsidRPr="00322558" w:rsidRDefault="00322558" w:rsidP="00793183">
            <w:pPr>
              <w:snapToGrid w:val="0"/>
              <w:jc w:val="center"/>
              <w:rPr>
                <w:sz w:val="10"/>
                <w:szCs w:val="14"/>
              </w:rPr>
            </w:pPr>
          </w:p>
          <w:p w:rsidR="00322558" w:rsidRPr="00322558" w:rsidRDefault="00322558" w:rsidP="00793183">
            <w:pPr>
              <w:snapToGrid w:val="0"/>
              <w:jc w:val="center"/>
              <w:rPr>
                <w:sz w:val="10"/>
                <w:szCs w:val="14"/>
              </w:rPr>
            </w:pPr>
            <w:r w:rsidRPr="00322558">
              <w:rPr>
                <w:sz w:val="10"/>
                <w:szCs w:val="14"/>
              </w:rPr>
              <w:t>400,80000</w:t>
            </w:r>
          </w:p>
        </w:tc>
        <w:tc>
          <w:tcPr>
            <w:tcW w:w="0" w:type="auto"/>
            <w:gridSpan w:val="2"/>
            <w:shd w:val="clear" w:color="auto" w:fill="auto"/>
            <w:vAlign w:val="center"/>
          </w:tcPr>
          <w:p w:rsidR="00322558" w:rsidRPr="00322558" w:rsidRDefault="00322558" w:rsidP="00793183">
            <w:pPr>
              <w:snapToGrid w:val="0"/>
              <w:jc w:val="center"/>
              <w:rPr>
                <w:sz w:val="10"/>
                <w:szCs w:val="14"/>
              </w:rPr>
            </w:pPr>
            <w:r w:rsidRPr="00322558">
              <w:rPr>
                <w:sz w:val="10"/>
                <w:szCs w:val="14"/>
              </w:rPr>
              <w:t>400,80000</w:t>
            </w:r>
          </w:p>
        </w:tc>
      </w:tr>
      <w:tr w:rsidR="00322558" w:rsidRPr="00322558" w:rsidTr="00322558">
        <w:trPr>
          <w:trHeight w:val="20"/>
        </w:trPr>
        <w:tc>
          <w:tcPr>
            <w:tcW w:w="0" w:type="auto"/>
            <w:gridSpan w:val="3"/>
            <w:vMerge/>
            <w:shd w:val="clear" w:color="auto" w:fill="auto"/>
          </w:tcPr>
          <w:p w:rsidR="00322558" w:rsidRPr="00322558" w:rsidRDefault="00322558" w:rsidP="00793183">
            <w:pPr>
              <w:jc w:val="center"/>
              <w:rPr>
                <w:sz w:val="10"/>
                <w:szCs w:val="14"/>
              </w:rPr>
            </w:pPr>
          </w:p>
        </w:tc>
        <w:tc>
          <w:tcPr>
            <w:tcW w:w="0" w:type="auto"/>
            <w:gridSpan w:val="3"/>
            <w:vMerge/>
            <w:shd w:val="clear" w:color="auto" w:fill="auto"/>
          </w:tcPr>
          <w:p w:rsidR="00322558" w:rsidRPr="00322558" w:rsidRDefault="00322558" w:rsidP="00793183">
            <w:pPr>
              <w:rPr>
                <w:sz w:val="10"/>
                <w:szCs w:val="14"/>
              </w:rPr>
            </w:pPr>
          </w:p>
        </w:tc>
        <w:tc>
          <w:tcPr>
            <w:tcW w:w="0" w:type="auto"/>
            <w:gridSpan w:val="2"/>
            <w:vMerge/>
            <w:shd w:val="clear" w:color="auto" w:fill="auto"/>
          </w:tcPr>
          <w:p w:rsidR="00322558" w:rsidRPr="00322558" w:rsidRDefault="00322558" w:rsidP="00793183">
            <w:pPr>
              <w:rPr>
                <w:sz w:val="10"/>
                <w:szCs w:val="14"/>
              </w:rPr>
            </w:pPr>
          </w:p>
        </w:tc>
        <w:tc>
          <w:tcPr>
            <w:tcW w:w="0" w:type="auto"/>
            <w:gridSpan w:val="2"/>
            <w:vMerge/>
            <w:shd w:val="clear" w:color="auto" w:fill="auto"/>
          </w:tcPr>
          <w:p w:rsidR="00322558" w:rsidRPr="00322558" w:rsidRDefault="00322558" w:rsidP="00793183">
            <w:pPr>
              <w:rPr>
                <w:sz w:val="10"/>
                <w:szCs w:val="14"/>
              </w:rPr>
            </w:pPr>
          </w:p>
        </w:tc>
        <w:tc>
          <w:tcPr>
            <w:tcW w:w="0" w:type="auto"/>
            <w:gridSpan w:val="3"/>
            <w:vMerge/>
            <w:shd w:val="clear" w:color="auto" w:fill="auto"/>
          </w:tcPr>
          <w:p w:rsidR="00322558" w:rsidRPr="00322558" w:rsidRDefault="00322558" w:rsidP="00793183">
            <w:pPr>
              <w:jc w:val="center"/>
              <w:rPr>
                <w:sz w:val="10"/>
                <w:szCs w:val="14"/>
              </w:rPr>
            </w:pP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областной</w:t>
            </w:r>
          </w:p>
          <w:p w:rsidR="00322558" w:rsidRPr="00322558" w:rsidRDefault="00322558" w:rsidP="00793183">
            <w:pPr>
              <w:jc w:val="center"/>
              <w:rPr>
                <w:sz w:val="10"/>
                <w:szCs w:val="14"/>
              </w:rPr>
            </w:pPr>
            <w:r w:rsidRPr="00322558">
              <w:rPr>
                <w:sz w:val="10"/>
                <w:szCs w:val="14"/>
              </w:rPr>
              <w:t>бюджет</w:t>
            </w:r>
          </w:p>
        </w:tc>
        <w:tc>
          <w:tcPr>
            <w:tcW w:w="0" w:type="auto"/>
            <w:gridSpan w:val="3"/>
            <w:shd w:val="clear" w:color="auto" w:fill="auto"/>
            <w:vAlign w:val="center"/>
          </w:tcPr>
          <w:p w:rsidR="00322558" w:rsidRPr="00322558" w:rsidRDefault="00322558" w:rsidP="00793183">
            <w:pPr>
              <w:snapToGrid w:val="0"/>
              <w:jc w:val="center"/>
              <w:rPr>
                <w:sz w:val="10"/>
                <w:szCs w:val="14"/>
              </w:rPr>
            </w:pPr>
            <w:r w:rsidRPr="00322558">
              <w:rPr>
                <w:sz w:val="10"/>
                <w:szCs w:val="14"/>
              </w:rPr>
              <w:t>2055,50000</w:t>
            </w:r>
          </w:p>
        </w:tc>
        <w:tc>
          <w:tcPr>
            <w:tcW w:w="0" w:type="auto"/>
            <w:gridSpan w:val="2"/>
            <w:shd w:val="clear" w:color="auto" w:fill="auto"/>
            <w:vAlign w:val="center"/>
          </w:tcPr>
          <w:p w:rsidR="00322558" w:rsidRPr="00322558" w:rsidRDefault="00322558" w:rsidP="00793183">
            <w:pPr>
              <w:snapToGrid w:val="0"/>
              <w:jc w:val="center"/>
              <w:rPr>
                <w:sz w:val="10"/>
                <w:szCs w:val="14"/>
              </w:rPr>
            </w:pPr>
            <w:r w:rsidRPr="00322558">
              <w:rPr>
                <w:sz w:val="10"/>
                <w:szCs w:val="14"/>
              </w:rPr>
              <w:t>942,10000</w:t>
            </w:r>
          </w:p>
        </w:tc>
        <w:tc>
          <w:tcPr>
            <w:tcW w:w="0" w:type="auto"/>
            <w:shd w:val="clear" w:color="auto" w:fill="auto"/>
            <w:vAlign w:val="center"/>
          </w:tcPr>
          <w:p w:rsidR="00322558" w:rsidRPr="00322558" w:rsidRDefault="00322558" w:rsidP="00793183">
            <w:pPr>
              <w:snapToGrid w:val="0"/>
              <w:jc w:val="center"/>
              <w:rPr>
                <w:sz w:val="10"/>
                <w:szCs w:val="14"/>
              </w:rPr>
            </w:pPr>
            <w:r w:rsidRPr="00322558">
              <w:rPr>
                <w:sz w:val="10"/>
                <w:szCs w:val="14"/>
              </w:rPr>
              <w:t>1741,40000</w:t>
            </w:r>
          </w:p>
        </w:tc>
        <w:tc>
          <w:tcPr>
            <w:tcW w:w="0" w:type="auto"/>
            <w:gridSpan w:val="2"/>
            <w:shd w:val="clear" w:color="auto" w:fill="auto"/>
            <w:vAlign w:val="center"/>
          </w:tcPr>
          <w:p w:rsidR="00322558" w:rsidRPr="00322558" w:rsidRDefault="00322558" w:rsidP="00793183">
            <w:pPr>
              <w:snapToGrid w:val="0"/>
              <w:jc w:val="center"/>
              <w:rPr>
                <w:sz w:val="10"/>
                <w:szCs w:val="14"/>
              </w:rPr>
            </w:pPr>
            <w:r w:rsidRPr="00322558">
              <w:rPr>
                <w:sz w:val="10"/>
                <w:szCs w:val="14"/>
              </w:rPr>
              <w:t>1497,00000</w:t>
            </w:r>
          </w:p>
        </w:tc>
        <w:tc>
          <w:tcPr>
            <w:tcW w:w="0" w:type="auto"/>
            <w:gridSpan w:val="3"/>
            <w:shd w:val="clear" w:color="auto" w:fill="auto"/>
            <w:vAlign w:val="center"/>
          </w:tcPr>
          <w:p w:rsidR="00322558" w:rsidRPr="00322558" w:rsidRDefault="00322558" w:rsidP="00793183">
            <w:pPr>
              <w:snapToGrid w:val="0"/>
              <w:jc w:val="center"/>
              <w:rPr>
                <w:sz w:val="10"/>
                <w:szCs w:val="14"/>
              </w:rPr>
            </w:pPr>
            <w:r w:rsidRPr="00322558">
              <w:rPr>
                <w:sz w:val="10"/>
                <w:szCs w:val="14"/>
              </w:rPr>
              <w:t>1603,00000</w:t>
            </w:r>
          </w:p>
        </w:tc>
        <w:tc>
          <w:tcPr>
            <w:tcW w:w="0" w:type="auto"/>
          </w:tcPr>
          <w:p w:rsidR="00322558" w:rsidRPr="00322558" w:rsidRDefault="00322558" w:rsidP="00793183">
            <w:pPr>
              <w:snapToGrid w:val="0"/>
              <w:jc w:val="center"/>
              <w:rPr>
                <w:sz w:val="10"/>
                <w:szCs w:val="14"/>
              </w:rPr>
            </w:pPr>
          </w:p>
          <w:p w:rsidR="00322558" w:rsidRPr="00322558" w:rsidRDefault="00322558" w:rsidP="00793183">
            <w:pPr>
              <w:snapToGrid w:val="0"/>
              <w:jc w:val="center"/>
              <w:rPr>
                <w:sz w:val="10"/>
                <w:szCs w:val="14"/>
              </w:rPr>
            </w:pPr>
            <w:r w:rsidRPr="00322558">
              <w:rPr>
                <w:sz w:val="10"/>
                <w:szCs w:val="14"/>
              </w:rPr>
              <w:t>1603,00000</w:t>
            </w:r>
          </w:p>
        </w:tc>
        <w:tc>
          <w:tcPr>
            <w:tcW w:w="0" w:type="auto"/>
            <w:gridSpan w:val="2"/>
            <w:shd w:val="clear" w:color="auto" w:fill="auto"/>
            <w:vAlign w:val="center"/>
          </w:tcPr>
          <w:p w:rsidR="00322558" w:rsidRPr="00322558" w:rsidRDefault="00322558" w:rsidP="00793183">
            <w:pPr>
              <w:snapToGrid w:val="0"/>
              <w:jc w:val="center"/>
              <w:rPr>
                <w:sz w:val="10"/>
                <w:szCs w:val="14"/>
              </w:rPr>
            </w:pPr>
            <w:r w:rsidRPr="00322558">
              <w:rPr>
                <w:sz w:val="10"/>
                <w:szCs w:val="14"/>
              </w:rPr>
              <w:t>1603,00000</w:t>
            </w:r>
          </w:p>
        </w:tc>
      </w:tr>
      <w:tr w:rsidR="00322558" w:rsidRPr="00322558" w:rsidTr="00322558">
        <w:trPr>
          <w:trHeight w:val="20"/>
        </w:trPr>
        <w:tc>
          <w:tcPr>
            <w:tcW w:w="0" w:type="auto"/>
            <w:gridSpan w:val="3"/>
            <w:shd w:val="clear" w:color="auto" w:fill="auto"/>
          </w:tcPr>
          <w:p w:rsidR="00322558" w:rsidRPr="00322558" w:rsidRDefault="00322558" w:rsidP="00793183">
            <w:pPr>
              <w:jc w:val="center"/>
              <w:rPr>
                <w:b/>
                <w:bCs/>
                <w:sz w:val="10"/>
                <w:szCs w:val="14"/>
              </w:rPr>
            </w:pPr>
            <w:r w:rsidRPr="00322558">
              <w:rPr>
                <w:sz w:val="10"/>
                <w:szCs w:val="14"/>
              </w:rPr>
              <w:t>3.</w:t>
            </w:r>
          </w:p>
        </w:tc>
        <w:tc>
          <w:tcPr>
            <w:tcW w:w="0" w:type="auto"/>
            <w:gridSpan w:val="26"/>
            <w:shd w:val="clear" w:color="auto" w:fill="auto"/>
          </w:tcPr>
          <w:p w:rsidR="00322558" w:rsidRPr="00322558" w:rsidRDefault="00322558" w:rsidP="00793183">
            <w:pPr>
              <w:rPr>
                <w:sz w:val="10"/>
                <w:szCs w:val="14"/>
              </w:rPr>
            </w:pPr>
            <w:r w:rsidRPr="00322558">
              <w:rPr>
                <w:b/>
                <w:bCs/>
                <w:sz w:val="10"/>
                <w:szCs w:val="14"/>
              </w:rPr>
              <w:t>Задача 3</w:t>
            </w:r>
          </w:p>
          <w:p w:rsidR="00322558" w:rsidRPr="00322558" w:rsidRDefault="00322558" w:rsidP="00793183">
            <w:pPr>
              <w:rPr>
                <w:b/>
                <w:bCs/>
                <w:sz w:val="10"/>
                <w:szCs w:val="14"/>
              </w:rPr>
            </w:pPr>
            <w:r w:rsidRPr="00322558">
              <w:rPr>
                <w:sz w:val="10"/>
                <w:szCs w:val="14"/>
              </w:rPr>
              <w:lastRenderedPageBreak/>
              <w:t>Создание условий для сохранения здоровья школьников и воспитанников</w:t>
            </w:r>
          </w:p>
        </w:tc>
      </w:tr>
      <w:tr w:rsidR="00322558" w:rsidRPr="00322558" w:rsidTr="00322558">
        <w:trPr>
          <w:trHeight w:val="20"/>
        </w:trPr>
        <w:tc>
          <w:tcPr>
            <w:tcW w:w="0" w:type="auto"/>
            <w:gridSpan w:val="3"/>
            <w:vMerge w:val="restart"/>
            <w:shd w:val="clear" w:color="auto" w:fill="auto"/>
          </w:tcPr>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t>3.1.</w:t>
            </w:r>
          </w:p>
        </w:tc>
        <w:tc>
          <w:tcPr>
            <w:tcW w:w="0" w:type="auto"/>
            <w:gridSpan w:val="3"/>
            <w:vMerge w:val="restart"/>
            <w:shd w:val="clear" w:color="auto" w:fill="auto"/>
          </w:tcPr>
          <w:p w:rsidR="00322558" w:rsidRPr="00322558" w:rsidRDefault="00322558" w:rsidP="00793183">
            <w:pPr>
              <w:rPr>
                <w:sz w:val="10"/>
                <w:szCs w:val="14"/>
              </w:rPr>
            </w:pPr>
          </w:p>
          <w:p w:rsidR="00322558" w:rsidRPr="00322558" w:rsidRDefault="00322558" w:rsidP="00793183">
            <w:pPr>
              <w:rPr>
                <w:sz w:val="10"/>
                <w:szCs w:val="14"/>
              </w:rPr>
            </w:pPr>
            <w:r w:rsidRPr="00322558">
              <w:rPr>
                <w:sz w:val="10"/>
                <w:szCs w:val="14"/>
              </w:rPr>
              <w:t>Организация горячего питания в образовательных учреждениях округа</w:t>
            </w:r>
          </w:p>
        </w:tc>
        <w:tc>
          <w:tcPr>
            <w:tcW w:w="0" w:type="auto"/>
            <w:gridSpan w:val="2"/>
            <w:vMerge w:val="restart"/>
            <w:shd w:val="clear" w:color="auto" w:fill="auto"/>
          </w:tcPr>
          <w:p w:rsidR="00322558" w:rsidRPr="00322558" w:rsidRDefault="00322558" w:rsidP="00793183">
            <w:pPr>
              <w:rPr>
                <w:sz w:val="10"/>
                <w:szCs w:val="14"/>
              </w:rPr>
            </w:pPr>
          </w:p>
          <w:p w:rsidR="00322558" w:rsidRPr="00322558" w:rsidRDefault="00322558" w:rsidP="00793183">
            <w:pPr>
              <w:rPr>
                <w:sz w:val="10"/>
                <w:szCs w:val="14"/>
              </w:rPr>
            </w:pPr>
            <w:r w:rsidRPr="00322558">
              <w:rPr>
                <w:sz w:val="10"/>
                <w:szCs w:val="14"/>
              </w:rPr>
              <w:t>муниципальные образовательные учреждения</w:t>
            </w:r>
          </w:p>
        </w:tc>
        <w:tc>
          <w:tcPr>
            <w:tcW w:w="0" w:type="auto"/>
            <w:gridSpan w:val="2"/>
            <w:vMerge w:val="restart"/>
            <w:shd w:val="clear" w:color="auto" w:fill="auto"/>
          </w:tcPr>
          <w:p w:rsidR="00322558" w:rsidRPr="00322558" w:rsidRDefault="00322558" w:rsidP="00793183">
            <w:pPr>
              <w:rPr>
                <w:sz w:val="10"/>
                <w:szCs w:val="14"/>
              </w:rPr>
            </w:pPr>
          </w:p>
          <w:p w:rsidR="00322558" w:rsidRPr="00322558" w:rsidRDefault="00322558" w:rsidP="00793183">
            <w:pPr>
              <w:rPr>
                <w:sz w:val="10"/>
                <w:szCs w:val="14"/>
              </w:rPr>
            </w:pPr>
            <w:r w:rsidRPr="00322558">
              <w:rPr>
                <w:sz w:val="10"/>
                <w:szCs w:val="14"/>
              </w:rPr>
              <w:t>2021 – 2027 годы</w:t>
            </w:r>
          </w:p>
        </w:tc>
        <w:tc>
          <w:tcPr>
            <w:tcW w:w="0" w:type="auto"/>
            <w:gridSpan w:val="3"/>
            <w:vMerge w:val="restart"/>
            <w:shd w:val="clear" w:color="auto" w:fill="auto"/>
          </w:tcPr>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t>3.1</w:t>
            </w:r>
          </w:p>
          <w:p w:rsidR="00322558" w:rsidRPr="00322558" w:rsidRDefault="00322558" w:rsidP="00793183">
            <w:pPr>
              <w:jc w:val="center"/>
              <w:rPr>
                <w:sz w:val="10"/>
                <w:szCs w:val="14"/>
              </w:rPr>
            </w:pPr>
            <w:r w:rsidRPr="00322558">
              <w:rPr>
                <w:sz w:val="10"/>
                <w:szCs w:val="14"/>
              </w:rPr>
              <w:t>3.2</w:t>
            </w:r>
          </w:p>
          <w:p w:rsidR="00322558" w:rsidRPr="00322558" w:rsidRDefault="00322558" w:rsidP="00793183">
            <w:pPr>
              <w:jc w:val="center"/>
              <w:rPr>
                <w:sz w:val="10"/>
                <w:szCs w:val="14"/>
              </w:rPr>
            </w:pPr>
          </w:p>
        </w:tc>
        <w:tc>
          <w:tcPr>
            <w:tcW w:w="0" w:type="auto"/>
            <w:gridSpan w:val="2"/>
            <w:shd w:val="clear" w:color="auto" w:fill="auto"/>
            <w:vAlign w:val="center"/>
          </w:tcPr>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t>бюджет</w:t>
            </w:r>
          </w:p>
          <w:p w:rsidR="00322558" w:rsidRPr="00322558" w:rsidRDefault="00322558" w:rsidP="00793183">
            <w:pPr>
              <w:jc w:val="center"/>
              <w:rPr>
                <w:sz w:val="10"/>
                <w:szCs w:val="14"/>
              </w:rPr>
            </w:pPr>
            <w:r w:rsidRPr="00322558">
              <w:rPr>
                <w:sz w:val="10"/>
                <w:szCs w:val="14"/>
              </w:rPr>
              <w:t>муниципального</w:t>
            </w:r>
          </w:p>
          <w:p w:rsidR="00322558" w:rsidRPr="00322558" w:rsidRDefault="00322558" w:rsidP="00793183">
            <w:pPr>
              <w:jc w:val="center"/>
              <w:rPr>
                <w:sz w:val="10"/>
                <w:szCs w:val="14"/>
              </w:rPr>
            </w:pPr>
            <w:r w:rsidRPr="00322558">
              <w:rPr>
                <w:sz w:val="10"/>
                <w:szCs w:val="14"/>
              </w:rPr>
              <w:t>округа</w:t>
            </w:r>
          </w:p>
        </w:tc>
        <w:tc>
          <w:tcPr>
            <w:tcW w:w="0" w:type="auto"/>
            <w:gridSpan w:val="3"/>
            <w:shd w:val="clear" w:color="auto" w:fill="auto"/>
            <w:vAlign w:val="center"/>
          </w:tcPr>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t>752,40000</w:t>
            </w:r>
          </w:p>
        </w:tc>
        <w:tc>
          <w:tcPr>
            <w:tcW w:w="0" w:type="auto"/>
            <w:gridSpan w:val="2"/>
            <w:shd w:val="clear" w:color="auto" w:fill="auto"/>
            <w:vAlign w:val="center"/>
          </w:tcPr>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t>913,10000</w:t>
            </w:r>
          </w:p>
        </w:tc>
        <w:tc>
          <w:tcPr>
            <w:tcW w:w="0" w:type="auto"/>
            <w:shd w:val="clear" w:color="auto" w:fill="auto"/>
            <w:vAlign w:val="center"/>
          </w:tcPr>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t>844,70800</w:t>
            </w:r>
          </w:p>
        </w:tc>
        <w:tc>
          <w:tcPr>
            <w:tcW w:w="0" w:type="auto"/>
            <w:gridSpan w:val="2"/>
            <w:shd w:val="clear" w:color="auto" w:fill="auto"/>
            <w:vAlign w:val="center"/>
          </w:tcPr>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t>1281,90000</w:t>
            </w:r>
          </w:p>
        </w:tc>
        <w:tc>
          <w:tcPr>
            <w:tcW w:w="0" w:type="auto"/>
            <w:gridSpan w:val="3"/>
            <w:shd w:val="clear" w:color="auto" w:fill="auto"/>
            <w:vAlign w:val="center"/>
          </w:tcPr>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t>904,80000</w:t>
            </w:r>
          </w:p>
        </w:tc>
        <w:tc>
          <w:tcPr>
            <w:tcW w:w="0" w:type="auto"/>
          </w:tcPr>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t>904,80000</w:t>
            </w:r>
          </w:p>
        </w:tc>
        <w:tc>
          <w:tcPr>
            <w:tcW w:w="0" w:type="auto"/>
            <w:gridSpan w:val="2"/>
            <w:shd w:val="clear" w:color="auto" w:fill="auto"/>
            <w:vAlign w:val="center"/>
          </w:tcPr>
          <w:p w:rsidR="00322558" w:rsidRPr="00322558" w:rsidRDefault="00322558" w:rsidP="00793183">
            <w:pPr>
              <w:jc w:val="center"/>
              <w:rPr>
                <w:sz w:val="10"/>
                <w:szCs w:val="14"/>
                <w:highlight w:val="yellow"/>
              </w:rPr>
            </w:pPr>
            <w:r w:rsidRPr="00322558">
              <w:rPr>
                <w:sz w:val="10"/>
                <w:szCs w:val="14"/>
              </w:rPr>
              <w:t>904,80000</w:t>
            </w:r>
          </w:p>
        </w:tc>
      </w:tr>
      <w:tr w:rsidR="00322558" w:rsidRPr="00322558" w:rsidTr="00322558">
        <w:trPr>
          <w:trHeight w:val="20"/>
        </w:trPr>
        <w:tc>
          <w:tcPr>
            <w:tcW w:w="0" w:type="auto"/>
            <w:gridSpan w:val="3"/>
            <w:vMerge/>
            <w:shd w:val="clear" w:color="auto" w:fill="auto"/>
          </w:tcPr>
          <w:p w:rsidR="00322558" w:rsidRPr="00322558" w:rsidRDefault="00322558" w:rsidP="00793183">
            <w:pPr>
              <w:jc w:val="center"/>
              <w:rPr>
                <w:sz w:val="10"/>
                <w:szCs w:val="14"/>
              </w:rPr>
            </w:pPr>
          </w:p>
        </w:tc>
        <w:tc>
          <w:tcPr>
            <w:tcW w:w="0" w:type="auto"/>
            <w:gridSpan w:val="3"/>
            <w:vMerge/>
            <w:shd w:val="clear" w:color="auto" w:fill="auto"/>
          </w:tcPr>
          <w:p w:rsidR="00322558" w:rsidRPr="00322558" w:rsidRDefault="00322558" w:rsidP="00793183">
            <w:pPr>
              <w:rPr>
                <w:sz w:val="10"/>
                <w:szCs w:val="14"/>
              </w:rPr>
            </w:pPr>
          </w:p>
        </w:tc>
        <w:tc>
          <w:tcPr>
            <w:tcW w:w="0" w:type="auto"/>
            <w:gridSpan w:val="2"/>
            <w:vMerge/>
            <w:shd w:val="clear" w:color="auto" w:fill="auto"/>
          </w:tcPr>
          <w:p w:rsidR="00322558" w:rsidRPr="00322558" w:rsidRDefault="00322558" w:rsidP="00793183">
            <w:pPr>
              <w:rPr>
                <w:sz w:val="10"/>
                <w:szCs w:val="14"/>
              </w:rPr>
            </w:pPr>
          </w:p>
        </w:tc>
        <w:tc>
          <w:tcPr>
            <w:tcW w:w="0" w:type="auto"/>
            <w:gridSpan w:val="2"/>
            <w:vMerge/>
            <w:shd w:val="clear" w:color="auto" w:fill="auto"/>
          </w:tcPr>
          <w:p w:rsidR="00322558" w:rsidRPr="00322558" w:rsidRDefault="00322558" w:rsidP="00793183">
            <w:pPr>
              <w:rPr>
                <w:sz w:val="10"/>
                <w:szCs w:val="14"/>
              </w:rPr>
            </w:pPr>
          </w:p>
        </w:tc>
        <w:tc>
          <w:tcPr>
            <w:tcW w:w="0" w:type="auto"/>
            <w:gridSpan w:val="3"/>
            <w:vMerge/>
            <w:shd w:val="clear" w:color="auto" w:fill="auto"/>
          </w:tcPr>
          <w:p w:rsidR="00322558" w:rsidRPr="00322558" w:rsidRDefault="00322558" w:rsidP="00793183">
            <w:pPr>
              <w:jc w:val="center"/>
              <w:rPr>
                <w:sz w:val="10"/>
                <w:szCs w:val="14"/>
              </w:rPr>
            </w:pP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областной</w:t>
            </w:r>
          </w:p>
          <w:p w:rsidR="00322558" w:rsidRPr="00322558" w:rsidRDefault="00322558" w:rsidP="00793183">
            <w:pPr>
              <w:jc w:val="center"/>
              <w:rPr>
                <w:sz w:val="10"/>
                <w:szCs w:val="14"/>
              </w:rPr>
            </w:pPr>
            <w:r w:rsidRPr="00322558">
              <w:rPr>
                <w:sz w:val="10"/>
                <w:szCs w:val="14"/>
              </w:rPr>
              <w:t>бюджет</w:t>
            </w:r>
          </w:p>
        </w:tc>
        <w:tc>
          <w:tcPr>
            <w:tcW w:w="0" w:type="auto"/>
            <w:gridSpan w:val="3"/>
            <w:shd w:val="clear" w:color="auto" w:fill="auto"/>
            <w:vAlign w:val="center"/>
          </w:tcPr>
          <w:p w:rsidR="00322558" w:rsidRPr="00322558" w:rsidRDefault="00322558" w:rsidP="00793183">
            <w:pPr>
              <w:jc w:val="center"/>
              <w:rPr>
                <w:sz w:val="10"/>
                <w:szCs w:val="14"/>
              </w:rPr>
            </w:pPr>
            <w:r w:rsidRPr="00322558">
              <w:rPr>
                <w:sz w:val="10"/>
                <w:szCs w:val="14"/>
              </w:rPr>
              <w:t>2527,10000</w:t>
            </w:r>
          </w:p>
        </w:tc>
        <w:tc>
          <w:tcPr>
            <w:tcW w:w="0" w:type="auto"/>
            <w:gridSpan w:val="2"/>
            <w:shd w:val="clear" w:color="auto" w:fill="auto"/>
            <w:vAlign w:val="center"/>
          </w:tcPr>
          <w:p w:rsidR="00322558" w:rsidRPr="00322558" w:rsidRDefault="00322558" w:rsidP="00793183">
            <w:pPr>
              <w:jc w:val="center"/>
              <w:rPr>
                <w:sz w:val="10"/>
                <w:szCs w:val="14"/>
                <w:highlight w:val="yellow"/>
              </w:rPr>
            </w:pPr>
            <w:r w:rsidRPr="00322558">
              <w:rPr>
                <w:sz w:val="10"/>
                <w:szCs w:val="14"/>
              </w:rPr>
              <w:t>4115,50000</w:t>
            </w:r>
          </w:p>
        </w:tc>
        <w:tc>
          <w:tcPr>
            <w:tcW w:w="0" w:type="auto"/>
            <w:shd w:val="clear" w:color="auto" w:fill="auto"/>
            <w:vAlign w:val="center"/>
          </w:tcPr>
          <w:p w:rsidR="00322558" w:rsidRPr="00322558" w:rsidRDefault="00322558" w:rsidP="00793183">
            <w:pPr>
              <w:jc w:val="center"/>
              <w:rPr>
                <w:sz w:val="10"/>
                <w:szCs w:val="14"/>
              </w:rPr>
            </w:pPr>
            <w:r w:rsidRPr="00322558">
              <w:rPr>
                <w:sz w:val="10"/>
                <w:szCs w:val="14"/>
              </w:rPr>
              <w:t>3929,80000</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4353,20000</w:t>
            </w:r>
          </w:p>
        </w:tc>
        <w:tc>
          <w:tcPr>
            <w:tcW w:w="0" w:type="auto"/>
            <w:gridSpan w:val="3"/>
            <w:shd w:val="clear" w:color="auto" w:fill="auto"/>
            <w:vAlign w:val="center"/>
          </w:tcPr>
          <w:p w:rsidR="00322558" w:rsidRPr="00322558" w:rsidRDefault="00322558" w:rsidP="00793183">
            <w:pPr>
              <w:jc w:val="center"/>
              <w:rPr>
                <w:sz w:val="10"/>
                <w:szCs w:val="14"/>
              </w:rPr>
            </w:pPr>
            <w:r w:rsidRPr="00322558">
              <w:rPr>
                <w:sz w:val="10"/>
                <w:szCs w:val="14"/>
              </w:rPr>
              <w:t>4392,80000</w:t>
            </w:r>
          </w:p>
        </w:tc>
        <w:tc>
          <w:tcPr>
            <w:tcW w:w="0" w:type="auto"/>
          </w:tcPr>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t>4392,80000</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4392,80000</w:t>
            </w:r>
          </w:p>
        </w:tc>
      </w:tr>
      <w:tr w:rsidR="00322558" w:rsidRPr="00322558" w:rsidTr="00322558">
        <w:trPr>
          <w:trHeight w:val="20"/>
        </w:trPr>
        <w:tc>
          <w:tcPr>
            <w:tcW w:w="0" w:type="auto"/>
            <w:gridSpan w:val="3"/>
            <w:shd w:val="clear" w:color="auto" w:fill="auto"/>
          </w:tcPr>
          <w:p w:rsidR="00322558" w:rsidRPr="00322558" w:rsidRDefault="00322558" w:rsidP="00793183">
            <w:pPr>
              <w:jc w:val="center"/>
              <w:rPr>
                <w:sz w:val="10"/>
                <w:szCs w:val="14"/>
              </w:rPr>
            </w:pPr>
            <w:r w:rsidRPr="00322558">
              <w:rPr>
                <w:sz w:val="10"/>
                <w:szCs w:val="14"/>
              </w:rPr>
              <w:t>3.2.</w:t>
            </w:r>
          </w:p>
        </w:tc>
        <w:tc>
          <w:tcPr>
            <w:tcW w:w="0" w:type="auto"/>
            <w:gridSpan w:val="3"/>
            <w:shd w:val="clear" w:color="auto" w:fill="auto"/>
          </w:tcPr>
          <w:p w:rsidR="00322558" w:rsidRPr="00322558" w:rsidRDefault="00322558" w:rsidP="00793183">
            <w:pPr>
              <w:rPr>
                <w:sz w:val="10"/>
                <w:szCs w:val="14"/>
                <w:lang w:eastAsia="ar-SA"/>
              </w:rPr>
            </w:pPr>
            <w:r w:rsidRPr="00322558">
              <w:rPr>
                <w:sz w:val="10"/>
                <w:szCs w:val="14"/>
                <w:lang w:eastAsia="ar-SA"/>
              </w:rPr>
              <w:t>Организация медицинского обслуживания школьников и воспитанников</w:t>
            </w:r>
          </w:p>
        </w:tc>
        <w:tc>
          <w:tcPr>
            <w:tcW w:w="0" w:type="auto"/>
            <w:gridSpan w:val="2"/>
            <w:shd w:val="clear" w:color="auto" w:fill="auto"/>
          </w:tcPr>
          <w:p w:rsidR="00322558" w:rsidRPr="00322558" w:rsidRDefault="00322558" w:rsidP="00793183">
            <w:pPr>
              <w:suppressAutoHyphens/>
              <w:autoSpaceDE w:val="0"/>
              <w:rPr>
                <w:sz w:val="10"/>
                <w:szCs w:val="14"/>
                <w:lang w:eastAsia="ar-SA"/>
              </w:rPr>
            </w:pPr>
            <w:r w:rsidRPr="00322558">
              <w:rPr>
                <w:sz w:val="10"/>
                <w:szCs w:val="14"/>
                <w:lang w:eastAsia="ar-SA"/>
              </w:rPr>
              <w:t>муниципальные образовательные учреждения, государственное областное бюджетное учреждение здравоохранения Солецкая центральная районная больница (по согласованию)</w:t>
            </w:r>
          </w:p>
        </w:tc>
        <w:tc>
          <w:tcPr>
            <w:tcW w:w="0" w:type="auto"/>
            <w:gridSpan w:val="2"/>
            <w:shd w:val="clear" w:color="auto" w:fill="auto"/>
          </w:tcPr>
          <w:p w:rsidR="00322558" w:rsidRPr="00322558" w:rsidRDefault="00322558" w:rsidP="00793183">
            <w:pPr>
              <w:rPr>
                <w:sz w:val="10"/>
                <w:szCs w:val="14"/>
              </w:rPr>
            </w:pPr>
            <w:r w:rsidRPr="00322558">
              <w:rPr>
                <w:sz w:val="10"/>
                <w:szCs w:val="14"/>
              </w:rPr>
              <w:t>2021 – 2027 годы</w:t>
            </w:r>
          </w:p>
        </w:tc>
        <w:tc>
          <w:tcPr>
            <w:tcW w:w="0" w:type="auto"/>
            <w:gridSpan w:val="3"/>
            <w:shd w:val="clear" w:color="auto" w:fill="auto"/>
          </w:tcPr>
          <w:p w:rsidR="00322558" w:rsidRPr="00322558" w:rsidRDefault="00322558" w:rsidP="00793183">
            <w:pPr>
              <w:jc w:val="center"/>
              <w:rPr>
                <w:sz w:val="10"/>
                <w:szCs w:val="14"/>
              </w:rPr>
            </w:pPr>
            <w:r w:rsidRPr="00322558">
              <w:rPr>
                <w:sz w:val="10"/>
                <w:szCs w:val="14"/>
              </w:rPr>
              <w:t>3.1</w:t>
            </w:r>
          </w:p>
          <w:p w:rsidR="00322558" w:rsidRPr="00322558" w:rsidRDefault="00322558" w:rsidP="00793183">
            <w:pPr>
              <w:jc w:val="center"/>
              <w:rPr>
                <w:sz w:val="10"/>
                <w:szCs w:val="14"/>
              </w:rPr>
            </w:pPr>
            <w:r w:rsidRPr="00322558">
              <w:rPr>
                <w:sz w:val="10"/>
                <w:szCs w:val="14"/>
              </w:rPr>
              <w:t>3.2</w:t>
            </w:r>
          </w:p>
          <w:p w:rsidR="00322558" w:rsidRPr="00322558" w:rsidRDefault="00322558" w:rsidP="00793183">
            <w:pPr>
              <w:jc w:val="center"/>
              <w:rPr>
                <w:sz w:val="10"/>
                <w:szCs w:val="14"/>
              </w:rPr>
            </w:pPr>
          </w:p>
        </w:tc>
        <w:tc>
          <w:tcPr>
            <w:tcW w:w="0" w:type="auto"/>
            <w:gridSpan w:val="2"/>
            <w:shd w:val="clear" w:color="auto" w:fill="auto"/>
            <w:vAlign w:val="center"/>
          </w:tcPr>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t>-</w:t>
            </w:r>
          </w:p>
        </w:tc>
        <w:tc>
          <w:tcPr>
            <w:tcW w:w="0" w:type="auto"/>
            <w:gridSpan w:val="3"/>
            <w:shd w:val="clear" w:color="auto" w:fill="auto"/>
            <w:vAlign w:val="center"/>
          </w:tcPr>
          <w:p w:rsidR="00322558" w:rsidRPr="00322558" w:rsidRDefault="00322558" w:rsidP="00793183">
            <w:pPr>
              <w:jc w:val="center"/>
              <w:rPr>
                <w:sz w:val="10"/>
                <w:szCs w:val="14"/>
              </w:rPr>
            </w:pPr>
            <w:r w:rsidRPr="00322558">
              <w:rPr>
                <w:sz w:val="10"/>
                <w:szCs w:val="14"/>
              </w:rPr>
              <w:t>-</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w:t>
            </w:r>
          </w:p>
        </w:tc>
        <w:tc>
          <w:tcPr>
            <w:tcW w:w="0" w:type="auto"/>
            <w:shd w:val="clear" w:color="auto" w:fill="auto"/>
            <w:vAlign w:val="center"/>
          </w:tcPr>
          <w:p w:rsidR="00322558" w:rsidRPr="00322558" w:rsidRDefault="00322558" w:rsidP="00793183">
            <w:pPr>
              <w:jc w:val="center"/>
              <w:rPr>
                <w:sz w:val="10"/>
                <w:szCs w:val="14"/>
              </w:rPr>
            </w:pPr>
            <w:r w:rsidRPr="00322558">
              <w:rPr>
                <w:sz w:val="10"/>
                <w:szCs w:val="14"/>
              </w:rPr>
              <w:t>-</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w:t>
            </w:r>
          </w:p>
        </w:tc>
        <w:tc>
          <w:tcPr>
            <w:tcW w:w="0" w:type="auto"/>
            <w:gridSpan w:val="3"/>
            <w:shd w:val="clear" w:color="auto" w:fill="auto"/>
            <w:vAlign w:val="center"/>
          </w:tcPr>
          <w:p w:rsidR="00322558" w:rsidRPr="00322558" w:rsidRDefault="00322558" w:rsidP="00793183">
            <w:pPr>
              <w:jc w:val="center"/>
              <w:rPr>
                <w:sz w:val="10"/>
                <w:szCs w:val="14"/>
              </w:rPr>
            </w:pPr>
            <w:r w:rsidRPr="00322558">
              <w:rPr>
                <w:sz w:val="10"/>
                <w:szCs w:val="14"/>
              </w:rPr>
              <w:t>-</w:t>
            </w:r>
          </w:p>
        </w:tc>
        <w:tc>
          <w:tcPr>
            <w:tcW w:w="0" w:type="auto"/>
          </w:tcPr>
          <w:p w:rsidR="00322558" w:rsidRPr="00322558" w:rsidRDefault="00322558" w:rsidP="00793183">
            <w:pPr>
              <w:jc w:val="center"/>
              <w:rPr>
                <w:sz w:val="10"/>
                <w:szCs w:val="14"/>
              </w:rPr>
            </w:pP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w:t>
            </w:r>
          </w:p>
        </w:tc>
      </w:tr>
      <w:tr w:rsidR="00322558" w:rsidRPr="00322558" w:rsidTr="00322558">
        <w:trPr>
          <w:trHeight w:val="20"/>
        </w:trPr>
        <w:tc>
          <w:tcPr>
            <w:tcW w:w="0" w:type="auto"/>
            <w:gridSpan w:val="3"/>
            <w:shd w:val="clear" w:color="auto" w:fill="auto"/>
          </w:tcPr>
          <w:p w:rsidR="00322558" w:rsidRPr="00322558" w:rsidRDefault="00322558" w:rsidP="00793183">
            <w:pPr>
              <w:suppressAutoHyphens/>
              <w:autoSpaceDE w:val="0"/>
              <w:rPr>
                <w:sz w:val="10"/>
                <w:szCs w:val="14"/>
                <w:lang w:eastAsia="ar-SA"/>
              </w:rPr>
            </w:pPr>
            <w:r w:rsidRPr="00322558">
              <w:rPr>
                <w:sz w:val="10"/>
                <w:szCs w:val="14"/>
                <w:lang w:eastAsia="ar-SA"/>
              </w:rPr>
              <w:t>33.3.</w:t>
            </w:r>
          </w:p>
        </w:tc>
        <w:tc>
          <w:tcPr>
            <w:tcW w:w="0" w:type="auto"/>
            <w:gridSpan w:val="3"/>
            <w:shd w:val="clear" w:color="auto" w:fill="auto"/>
          </w:tcPr>
          <w:p w:rsidR="00322558" w:rsidRPr="00322558" w:rsidRDefault="00322558" w:rsidP="00793183">
            <w:pPr>
              <w:suppressAutoHyphens/>
              <w:autoSpaceDE w:val="0"/>
              <w:rPr>
                <w:sz w:val="10"/>
                <w:szCs w:val="14"/>
                <w:lang w:eastAsia="ar-SA"/>
              </w:rPr>
            </w:pPr>
            <w:r w:rsidRPr="00322558">
              <w:rPr>
                <w:sz w:val="10"/>
                <w:szCs w:val="14"/>
                <w:lang w:eastAsia="ar-SA"/>
              </w:rPr>
              <w:t>Организация работы по пропаганде здорового образа жизни</w:t>
            </w:r>
          </w:p>
        </w:tc>
        <w:tc>
          <w:tcPr>
            <w:tcW w:w="0" w:type="auto"/>
            <w:gridSpan w:val="2"/>
            <w:shd w:val="clear" w:color="auto" w:fill="auto"/>
          </w:tcPr>
          <w:p w:rsidR="00322558" w:rsidRPr="00322558" w:rsidRDefault="00322558" w:rsidP="00793183">
            <w:pPr>
              <w:suppressAutoHyphens/>
              <w:autoSpaceDE w:val="0"/>
              <w:rPr>
                <w:sz w:val="10"/>
                <w:szCs w:val="14"/>
                <w:lang w:eastAsia="ar-SA"/>
              </w:rPr>
            </w:pPr>
            <w:r w:rsidRPr="00322558">
              <w:rPr>
                <w:sz w:val="10"/>
                <w:szCs w:val="14"/>
                <w:lang w:eastAsia="ar-SA"/>
              </w:rPr>
              <w:t>муниципальные образовательные учреждения</w:t>
            </w:r>
          </w:p>
        </w:tc>
        <w:tc>
          <w:tcPr>
            <w:tcW w:w="0" w:type="auto"/>
            <w:gridSpan w:val="2"/>
            <w:shd w:val="clear" w:color="auto" w:fill="auto"/>
          </w:tcPr>
          <w:p w:rsidR="00322558" w:rsidRPr="00322558" w:rsidRDefault="00322558" w:rsidP="00793183">
            <w:pPr>
              <w:rPr>
                <w:sz w:val="10"/>
                <w:szCs w:val="14"/>
              </w:rPr>
            </w:pPr>
            <w:r w:rsidRPr="00322558">
              <w:rPr>
                <w:sz w:val="10"/>
                <w:szCs w:val="14"/>
              </w:rPr>
              <w:t>2021 – 2027 годы</w:t>
            </w:r>
          </w:p>
        </w:tc>
        <w:tc>
          <w:tcPr>
            <w:tcW w:w="0" w:type="auto"/>
            <w:gridSpan w:val="3"/>
            <w:shd w:val="clear" w:color="auto" w:fill="auto"/>
          </w:tcPr>
          <w:p w:rsidR="00322558" w:rsidRPr="00322558" w:rsidRDefault="00322558" w:rsidP="00793183">
            <w:pPr>
              <w:jc w:val="center"/>
              <w:rPr>
                <w:sz w:val="10"/>
                <w:szCs w:val="14"/>
              </w:rPr>
            </w:pPr>
            <w:r w:rsidRPr="00322558">
              <w:rPr>
                <w:sz w:val="10"/>
                <w:szCs w:val="14"/>
              </w:rPr>
              <w:t>3.1</w:t>
            </w:r>
          </w:p>
          <w:p w:rsidR="00322558" w:rsidRPr="00322558" w:rsidRDefault="00322558" w:rsidP="00793183">
            <w:pPr>
              <w:jc w:val="center"/>
              <w:rPr>
                <w:sz w:val="10"/>
                <w:szCs w:val="14"/>
              </w:rPr>
            </w:pPr>
            <w:r w:rsidRPr="00322558">
              <w:rPr>
                <w:sz w:val="10"/>
                <w:szCs w:val="14"/>
              </w:rPr>
              <w:t>3.2</w:t>
            </w:r>
          </w:p>
          <w:p w:rsidR="00322558" w:rsidRPr="00322558" w:rsidRDefault="00322558" w:rsidP="00793183">
            <w:pPr>
              <w:jc w:val="center"/>
              <w:rPr>
                <w:sz w:val="10"/>
                <w:szCs w:val="14"/>
              </w:rPr>
            </w:pP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tc>
        <w:tc>
          <w:tcPr>
            <w:tcW w:w="0" w:type="auto"/>
            <w:gridSpan w:val="3"/>
            <w:shd w:val="clear" w:color="auto" w:fill="auto"/>
          </w:tcPr>
          <w:p w:rsidR="00322558" w:rsidRPr="00322558" w:rsidRDefault="00322558" w:rsidP="00793183">
            <w:pPr>
              <w:jc w:val="center"/>
              <w:rPr>
                <w:sz w:val="10"/>
                <w:szCs w:val="14"/>
              </w:rPr>
            </w:pPr>
            <w:r w:rsidRPr="00322558">
              <w:rPr>
                <w:sz w:val="10"/>
                <w:szCs w:val="14"/>
              </w:rPr>
              <w:t>-</w:t>
            </w: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tc>
        <w:tc>
          <w:tcPr>
            <w:tcW w:w="0" w:type="auto"/>
            <w:shd w:val="clear" w:color="auto" w:fill="auto"/>
          </w:tcPr>
          <w:p w:rsidR="00322558" w:rsidRPr="00322558" w:rsidRDefault="00322558" w:rsidP="00793183">
            <w:pPr>
              <w:jc w:val="center"/>
              <w:rPr>
                <w:sz w:val="10"/>
                <w:szCs w:val="14"/>
              </w:rPr>
            </w:pPr>
            <w:r w:rsidRPr="00322558">
              <w:rPr>
                <w:sz w:val="10"/>
                <w:szCs w:val="14"/>
              </w:rPr>
              <w:t>-</w:t>
            </w: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tc>
        <w:tc>
          <w:tcPr>
            <w:tcW w:w="0" w:type="auto"/>
            <w:gridSpan w:val="3"/>
            <w:shd w:val="clear" w:color="auto" w:fill="auto"/>
          </w:tcPr>
          <w:p w:rsidR="00322558" w:rsidRPr="00322558" w:rsidRDefault="00322558" w:rsidP="00793183">
            <w:pPr>
              <w:jc w:val="center"/>
              <w:rPr>
                <w:sz w:val="10"/>
                <w:szCs w:val="14"/>
              </w:rPr>
            </w:pPr>
            <w:r w:rsidRPr="00322558">
              <w:rPr>
                <w:sz w:val="10"/>
                <w:szCs w:val="14"/>
              </w:rPr>
              <w:t>-</w:t>
            </w:r>
          </w:p>
        </w:tc>
        <w:tc>
          <w:tcPr>
            <w:tcW w:w="0" w:type="auto"/>
          </w:tcPr>
          <w:p w:rsidR="00322558" w:rsidRPr="00322558" w:rsidRDefault="00322558" w:rsidP="00793183">
            <w:pPr>
              <w:jc w:val="center"/>
              <w:rPr>
                <w:sz w:val="10"/>
                <w:szCs w:val="14"/>
              </w:rPr>
            </w:pP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tc>
      </w:tr>
      <w:tr w:rsidR="00322558" w:rsidRPr="00322558" w:rsidTr="00322558">
        <w:trPr>
          <w:trHeight w:val="20"/>
        </w:trPr>
        <w:tc>
          <w:tcPr>
            <w:tcW w:w="0" w:type="auto"/>
            <w:gridSpan w:val="3"/>
            <w:shd w:val="clear" w:color="auto" w:fill="auto"/>
          </w:tcPr>
          <w:p w:rsidR="00322558" w:rsidRPr="00322558" w:rsidRDefault="00322558" w:rsidP="00793183">
            <w:pPr>
              <w:suppressAutoHyphens/>
              <w:autoSpaceDE w:val="0"/>
              <w:rPr>
                <w:sz w:val="10"/>
                <w:szCs w:val="14"/>
                <w:lang w:eastAsia="ar-SA"/>
              </w:rPr>
            </w:pPr>
            <w:r w:rsidRPr="00322558">
              <w:rPr>
                <w:sz w:val="10"/>
                <w:szCs w:val="14"/>
                <w:lang w:eastAsia="ar-SA"/>
              </w:rPr>
              <w:t>33.4.</w:t>
            </w:r>
          </w:p>
          <w:p w:rsidR="00322558" w:rsidRPr="00322558" w:rsidRDefault="00322558" w:rsidP="00793183">
            <w:pPr>
              <w:suppressAutoHyphens/>
              <w:autoSpaceDE w:val="0"/>
              <w:rPr>
                <w:sz w:val="10"/>
                <w:szCs w:val="14"/>
                <w:lang w:eastAsia="ar-SA"/>
              </w:rPr>
            </w:pPr>
          </w:p>
          <w:p w:rsidR="00322558" w:rsidRPr="00322558" w:rsidRDefault="00322558" w:rsidP="00793183">
            <w:pPr>
              <w:suppressAutoHyphens/>
              <w:autoSpaceDE w:val="0"/>
              <w:rPr>
                <w:sz w:val="10"/>
                <w:szCs w:val="14"/>
                <w:lang w:eastAsia="ar-SA"/>
              </w:rPr>
            </w:pPr>
          </w:p>
          <w:p w:rsidR="00322558" w:rsidRPr="00322558" w:rsidRDefault="00322558" w:rsidP="00793183">
            <w:pPr>
              <w:suppressAutoHyphens/>
              <w:autoSpaceDE w:val="0"/>
              <w:rPr>
                <w:sz w:val="10"/>
                <w:szCs w:val="14"/>
                <w:lang w:eastAsia="ar-SA"/>
              </w:rPr>
            </w:pPr>
          </w:p>
        </w:tc>
        <w:tc>
          <w:tcPr>
            <w:tcW w:w="0" w:type="auto"/>
            <w:gridSpan w:val="3"/>
            <w:shd w:val="clear" w:color="auto" w:fill="auto"/>
          </w:tcPr>
          <w:p w:rsidR="00322558" w:rsidRPr="00322558" w:rsidRDefault="00322558" w:rsidP="00793183">
            <w:pPr>
              <w:widowControl w:val="0"/>
              <w:suppressAutoHyphens/>
              <w:autoSpaceDE w:val="0"/>
              <w:rPr>
                <w:sz w:val="10"/>
                <w:szCs w:val="14"/>
                <w:lang w:eastAsia="ar-SA"/>
              </w:rPr>
            </w:pPr>
            <w:r w:rsidRPr="00322558">
              <w:rPr>
                <w:sz w:val="10"/>
                <w:szCs w:val="14"/>
                <w:lang w:eastAsia="ar-SA"/>
              </w:rPr>
              <w:t>Организация просветительской работы с родителями по вопросам здорового образа жизни детей (в том числе основ правильного питания)</w:t>
            </w:r>
          </w:p>
        </w:tc>
        <w:tc>
          <w:tcPr>
            <w:tcW w:w="0" w:type="auto"/>
            <w:gridSpan w:val="2"/>
            <w:shd w:val="clear" w:color="auto" w:fill="auto"/>
          </w:tcPr>
          <w:p w:rsidR="00322558" w:rsidRPr="00322558" w:rsidRDefault="00322558" w:rsidP="00793183">
            <w:pPr>
              <w:suppressAutoHyphens/>
              <w:autoSpaceDE w:val="0"/>
              <w:rPr>
                <w:sz w:val="10"/>
                <w:szCs w:val="14"/>
                <w:lang w:eastAsia="ar-SA"/>
              </w:rPr>
            </w:pPr>
            <w:r w:rsidRPr="00322558">
              <w:rPr>
                <w:sz w:val="10"/>
                <w:szCs w:val="14"/>
                <w:lang w:eastAsia="ar-SA"/>
              </w:rPr>
              <w:t xml:space="preserve">муниципальные образовательные учреждения </w:t>
            </w:r>
          </w:p>
          <w:p w:rsidR="00322558" w:rsidRPr="00322558" w:rsidRDefault="00322558" w:rsidP="00793183">
            <w:pPr>
              <w:suppressAutoHyphens/>
              <w:autoSpaceDE w:val="0"/>
              <w:rPr>
                <w:sz w:val="10"/>
                <w:szCs w:val="14"/>
                <w:lang w:eastAsia="ar-SA"/>
              </w:rPr>
            </w:pPr>
          </w:p>
        </w:tc>
        <w:tc>
          <w:tcPr>
            <w:tcW w:w="0" w:type="auto"/>
            <w:gridSpan w:val="2"/>
            <w:shd w:val="clear" w:color="auto" w:fill="auto"/>
          </w:tcPr>
          <w:p w:rsidR="00322558" w:rsidRPr="00322558" w:rsidRDefault="00322558" w:rsidP="00793183">
            <w:pPr>
              <w:rPr>
                <w:sz w:val="10"/>
                <w:szCs w:val="14"/>
              </w:rPr>
            </w:pPr>
            <w:r w:rsidRPr="00322558">
              <w:rPr>
                <w:sz w:val="10"/>
                <w:szCs w:val="14"/>
              </w:rPr>
              <w:t>2021 – 2027 годы</w:t>
            </w:r>
          </w:p>
        </w:tc>
        <w:tc>
          <w:tcPr>
            <w:tcW w:w="0" w:type="auto"/>
            <w:gridSpan w:val="3"/>
            <w:shd w:val="clear" w:color="auto" w:fill="auto"/>
          </w:tcPr>
          <w:p w:rsidR="00322558" w:rsidRPr="00322558" w:rsidRDefault="00322558" w:rsidP="00793183">
            <w:pPr>
              <w:jc w:val="center"/>
              <w:rPr>
                <w:sz w:val="10"/>
                <w:szCs w:val="14"/>
              </w:rPr>
            </w:pPr>
            <w:r w:rsidRPr="00322558">
              <w:rPr>
                <w:sz w:val="10"/>
                <w:szCs w:val="14"/>
              </w:rPr>
              <w:t>3.1</w:t>
            </w:r>
          </w:p>
          <w:p w:rsidR="00322558" w:rsidRPr="00322558" w:rsidRDefault="00322558" w:rsidP="00793183">
            <w:pPr>
              <w:jc w:val="center"/>
              <w:rPr>
                <w:sz w:val="10"/>
                <w:szCs w:val="14"/>
              </w:rPr>
            </w:pPr>
            <w:r w:rsidRPr="00322558">
              <w:rPr>
                <w:sz w:val="10"/>
                <w:szCs w:val="14"/>
              </w:rPr>
              <w:t>3.2</w:t>
            </w:r>
          </w:p>
          <w:p w:rsidR="00322558" w:rsidRPr="00322558" w:rsidRDefault="00322558" w:rsidP="00793183">
            <w:pPr>
              <w:jc w:val="center"/>
              <w:rPr>
                <w:sz w:val="10"/>
                <w:szCs w:val="14"/>
              </w:rPr>
            </w:pP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p>
        </w:tc>
        <w:tc>
          <w:tcPr>
            <w:tcW w:w="0" w:type="auto"/>
            <w:gridSpan w:val="3"/>
            <w:shd w:val="clear" w:color="auto" w:fill="auto"/>
          </w:tcPr>
          <w:p w:rsidR="00322558" w:rsidRPr="00322558" w:rsidRDefault="00322558" w:rsidP="00793183">
            <w:pPr>
              <w:jc w:val="center"/>
              <w:rPr>
                <w:sz w:val="10"/>
                <w:szCs w:val="14"/>
              </w:rPr>
            </w:pPr>
            <w:r w:rsidRPr="00322558">
              <w:rPr>
                <w:sz w:val="10"/>
                <w:szCs w:val="14"/>
              </w:rPr>
              <w:t>-</w:t>
            </w:r>
          </w:p>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p>
        </w:tc>
        <w:tc>
          <w:tcPr>
            <w:tcW w:w="0" w:type="auto"/>
            <w:shd w:val="clear" w:color="auto" w:fill="auto"/>
          </w:tcPr>
          <w:p w:rsidR="00322558" w:rsidRPr="00322558" w:rsidRDefault="00322558" w:rsidP="00793183">
            <w:pPr>
              <w:jc w:val="center"/>
              <w:rPr>
                <w:sz w:val="10"/>
                <w:szCs w:val="14"/>
              </w:rPr>
            </w:pPr>
            <w:r w:rsidRPr="00322558">
              <w:rPr>
                <w:sz w:val="10"/>
                <w:szCs w:val="14"/>
              </w:rPr>
              <w:t>-</w:t>
            </w:r>
          </w:p>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tc>
        <w:tc>
          <w:tcPr>
            <w:tcW w:w="0" w:type="auto"/>
            <w:gridSpan w:val="3"/>
            <w:shd w:val="clear" w:color="auto" w:fill="auto"/>
          </w:tcPr>
          <w:p w:rsidR="00322558" w:rsidRPr="00322558" w:rsidRDefault="00322558" w:rsidP="00793183">
            <w:pPr>
              <w:jc w:val="center"/>
              <w:rPr>
                <w:sz w:val="10"/>
                <w:szCs w:val="14"/>
              </w:rPr>
            </w:pPr>
            <w:r w:rsidRPr="00322558">
              <w:rPr>
                <w:sz w:val="10"/>
                <w:szCs w:val="14"/>
              </w:rPr>
              <w:t>-</w:t>
            </w:r>
          </w:p>
        </w:tc>
        <w:tc>
          <w:tcPr>
            <w:tcW w:w="0" w:type="auto"/>
          </w:tcPr>
          <w:p w:rsidR="00322558" w:rsidRPr="00322558" w:rsidRDefault="00322558" w:rsidP="00793183">
            <w:pPr>
              <w:jc w:val="center"/>
              <w:rPr>
                <w:sz w:val="10"/>
                <w:szCs w:val="14"/>
              </w:rPr>
            </w:pP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p w:rsidR="00322558" w:rsidRPr="00322558" w:rsidRDefault="00322558" w:rsidP="00793183">
            <w:pPr>
              <w:jc w:val="center"/>
              <w:rPr>
                <w:sz w:val="10"/>
                <w:szCs w:val="14"/>
              </w:rPr>
            </w:pPr>
            <w:r w:rsidRPr="00322558">
              <w:rPr>
                <w:sz w:val="10"/>
                <w:szCs w:val="14"/>
              </w:rPr>
              <w:t>-</w:t>
            </w:r>
          </w:p>
        </w:tc>
      </w:tr>
      <w:tr w:rsidR="00322558" w:rsidRPr="00322558" w:rsidTr="00322558">
        <w:trPr>
          <w:trHeight w:val="20"/>
        </w:trPr>
        <w:tc>
          <w:tcPr>
            <w:tcW w:w="0" w:type="auto"/>
            <w:gridSpan w:val="3"/>
            <w:vMerge w:val="restart"/>
            <w:shd w:val="clear" w:color="auto" w:fill="auto"/>
          </w:tcPr>
          <w:p w:rsidR="00322558" w:rsidRPr="00322558" w:rsidRDefault="00322558" w:rsidP="00793183">
            <w:pPr>
              <w:widowControl w:val="0"/>
              <w:suppressAutoHyphens/>
              <w:autoSpaceDE w:val="0"/>
              <w:rPr>
                <w:sz w:val="10"/>
                <w:szCs w:val="14"/>
                <w:lang w:eastAsia="ar-SA"/>
              </w:rPr>
            </w:pPr>
            <w:r w:rsidRPr="00322558">
              <w:rPr>
                <w:sz w:val="10"/>
                <w:szCs w:val="14"/>
                <w:lang w:eastAsia="ar-SA"/>
              </w:rPr>
              <w:t>3.5</w:t>
            </w:r>
          </w:p>
        </w:tc>
        <w:tc>
          <w:tcPr>
            <w:tcW w:w="0" w:type="auto"/>
            <w:gridSpan w:val="3"/>
            <w:vMerge w:val="restart"/>
            <w:shd w:val="clear" w:color="auto" w:fill="auto"/>
          </w:tcPr>
          <w:p w:rsidR="00322558" w:rsidRPr="00322558" w:rsidRDefault="00322558" w:rsidP="00793183">
            <w:pPr>
              <w:widowControl w:val="0"/>
              <w:suppressAutoHyphens/>
              <w:autoSpaceDE w:val="0"/>
              <w:rPr>
                <w:sz w:val="10"/>
                <w:szCs w:val="14"/>
                <w:lang w:eastAsia="ar-SA"/>
              </w:rPr>
            </w:pPr>
            <w:proofErr w:type="gramStart"/>
            <w:r w:rsidRPr="00322558">
              <w:rPr>
                <w:sz w:val="10"/>
                <w:szCs w:val="14"/>
                <w:lang w:eastAsia="ar-SA"/>
              </w:rPr>
              <w:t>Организация бесплатного горячего питания обучающихся, получающих начальное общее образование, в образовательных организациях</w:t>
            </w:r>
            <w:proofErr w:type="gramEnd"/>
          </w:p>
        </w:tc>
        <w:tc>
          <w:tcPr>
            <w:tcW w:w="0" w:type="auto"/>
            <w:gridSpan w:val="2"/>
            <w:vMerge w:val="restart"/>
            <w:shd w:val="clear" w:color="auto" w:fill="auto"/>
          </w:tcPr>
          <w:p w:rsidR="00322558" w:rsidRPr="00322558" w:rsidRDefault="00322558" w:rsidP="00793183">
            <w:pPr>
              <w:suppressAutoHyphens/>
              <w:autoSpaceDE w:val="0"/>
              <w:rPr>
                <w:sz w:val="10"/>
                <w:szCs w:val="14"/>
                <w:lang w:eastAsia="ar-SA"/>
              </w:rPr>
            </w:pPr>
            <w:r w:rsidRPr="00322558">
              <w:rPr>
                <w:sz w:val="10"/>
                <w:szCs w:val="14"/>
                <w:lang w:eastAsia="ar-SA"/>
              </w:rPr>
              <w:t xml:space="preserve">муниципальные образовательные учреждения </w:t>
            </w:r>
          </w:p>
          <w:p w:rsidR="00322558" w:rsidRPr="00322558" w:rsidRDefault="00322558" w:rsidP="00793183">
            <w:pPr>
              <w:widowControl w:val="0"/>
              <w:suppressAutoHyphens/>
              <w:autoSpaceDE w:val="0"/>
              <w:rPr>
                <w:sz w:val="10"/>
                <w:szCs w:val="14"/>
                <w:lang w:eastAsia="ar-SA"/>
              </w:rPr>
            </w:pPr>
          </w:p>
        </w:tc>
        <w:tc>
          <w:tcPr>
            <w:tcW w:w="0" w:type="auto"/>
            <w:gridSpan w:val="2"/>
            <w:vMerge w:val="restart"/>
            <w:shd w:val="clear" w:color="auto" w:fill="auto"/>
          </w:tcPr>
          <w:p w:rsidR="00322558" w:rsidRPr="00322558" w:rsidRDefault="00322558" w:rsidP="00793183">
            <w:pPr>
              <w:rPr>
                <w:sz w:val="10"/>
                <w:szCs w:val="14"/>
              </w:rPr>
            </w:pPr>
            <w:r w:rsidRPr="00322558">
              <w:rPr>
                <w:sz w:val="10"/>
                <w:szCs w:val="14"/>
              </w:rPr>
              <w:t>2021 – 2027 годы</w:t>
            </w:r>
          </w:p>
        </w:tc>
        <w:tc>
          <w:tcPr>
            <w:tcW w:w="0" w:type="auto"/>
            <w:gridSpan w:val="3"/>
            <w:vMerge w:val="restart"/>
            <w:shd w:val="clear" w:color="auto" w:fill="auto"/>
          </w:tcPr>
          <w:p w:rsidR="00322558" w:rsidRPr="00322558" w:rsidRDefault="00322558" w:rsidP="00793183">
            <w:pPr>
              <w:jc w:val="center"/>
              <w:rPr>
                <w:sz w:val="10"/>
                <w:szCs w:val="14"/>
              </w:rPr>
            </w:pPr>
            <w:r w:rsidRPr="00322558">
              <w:rPr>
                <w:sz w:val="10"/>
                <w:szCs w:val="14"/>
              </w:rPr>
              <w:t>3.1</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федеральный бюджет</w:t>
            </w:r>
          </w:p>
        </w:tc>
        <w:tc>
          <w:tcPr>
            <w:tcW w:w="0" w:type="auto"/>
            <w:gridSpan w:val="3"/>
            <w:shd w:val="clear" w:color="auto" w:fill="auto"/>
            <w:vAlign w:val="center"/>
          </w:tcPr>
          <w:p w:rsidR="00322558" w:rsidRPr="00322558" w:rsidRDefault="00322558" w:rsidP="00793183">
            <w:pPr>
              <w:jc w:val="center"/>
              <w:rPr>
                <w:sz w:val="10"/>
                <w:szCs w:val="14"/>
              </w:rPr>
            </w:pPr>
            <w:r w:rsidRPr="00322558">
              <w:rPr>
                <w:sz w:val="10"/>
                <w:szCs w:val="14"/>
              </w:rPr>
              <w:t>4077,22700</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4098,03128</w:t>
            </w:r>
          </w:p>
        </w:tc>
        <w:tc>
          <w:tcPr>
            <w:tcW w:w="0" w:type="auto"/>
            <w:shd w:val="clear" w:color="auto" w:fill="auto"/>
            <w:vAlign w:val="center"/>
          </w:tcPr>
          <w:p w:rsidR="00322558" w:rsidRPr="00322558" w:rsidRDefault="00322558" w:rsidP="00793183">
            <w:pPr>
              <w:jc w:val="center"/>
              <w:rPr>
                <w:sz w:val="10"/>
                <w:szCs w:val="14"/>
              </w:rPr>
            </w:pPr>
            <w:r w:rsidRPr="00322558">
              <w:rPr>
                <w:sz w:val="10"/>
                <w:szCs w:val="14"/>
              </w:rPr>
              <w:t>4444,15796</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5003,45100</w:t>
            </w:r>
          </w:p>
        </w:tc>
        <w:tc>
          <w:tcPr>
            <w:tcW w:w="0" w:type="auto"/>
            <w:gridSpan w:val="3"/>
            <w:shd w:val="clear" w:color="auto" w:fill="auto"/>
            <w:vAlign w:val="center"/>
          </w:tcPr>
          <w:p w:rsidR="00322558" w:rsidRPr="00322558" w:rsidRDefault="00322558" w:rsidP="00793183">
            <w:pPr>
              <w:jc w:val="center"/>
              <w:rPr>
                <w:sz w:val="10"/>
                <w:szCs w:val="14"/>
              </w:rPr>
            </w:pPr>
            <w:r w:rsidRPr="00322558">
              <w:rPr>
                <w:sz w:val="10"/>
                <w:szCs w:val="14"/>
              </w:rPr>
              <w:t>4913,92000</w:t>
            </w:r>
          </w:p>
        </w:tc>
        <w:tc>
          <w:tcPr>
            <w:tcW w:w="0" w:type="auto"/>
          </w:tcPr>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t>4285,05000</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3887,98000</w:t>
            </w:r>
          </w:p>
        </w:tc>
      </w:tr>
      <w:tr w:rsidR="00322558" w:rsidRPr="00322558" w:rsidTr="00322558">
        <w:trPr>
          <w:trHeight w:val="20"/>
        </w:trPr>
        <w:tc>
          <w:tcPr>
            <w:tcW w:w="0" w:type="auto"/>
            <w:gridSpan w:val="3"/>
            <w:vMerge/>
            <w:shd w:val="clear" w:color="auto" w:fill="auto"/>
          </w:tcPr>
          <w:p w:rsidR="00322558" w:rsidRPr="00322558" w:rsidRDefault="00322558" w:rsidP="00793183">
            <w:pPr>
              <w:widowControl w:val="0"/>
              <w:suppressAutoHyphens/>
              <w:autoSpaceDE w:val="0"/>
              <w:rPr>
                <w:sz w:val="10"/>
                <w:szCs w:val="14"/>
                <w:lang w:eastAsia="ar-SA"/>
              </w:rPr>
            </w:pPr>
          </w:p>
        </w:tc>
        <w:tc>
          <w:tcPr>
            <w:tcW w:w="0" w:type="auto"/>
            <w:gridSpan w:val="3"/>
            <w:vMerge/>
            <w:shd w:val="clear" w:color="auto" w:fill="auto"/>
          </w:tcPr>
          <w:p w:rsidR="00322558" w:rsidRPr="00322558" w:rsidRDefault="00322558" w:rsidP="00793183">
            <w:pPr>
              <w:widowControl w:val="0"/>
              <w:suppressAutoHyphens/>
              <w:autoSpaceDE w:val="0"/>
              <w:rPr>
                <w:sz w:val="10"/>
                <w:szCs w:val="14"/>
                <w:lang w:eastAsia="ar-SA"/>
              </w:rPr>
            </w:pPr>
          </w:p>
        </w:tc>
        <w:tc>
          <w:tcPr>
            <w:tcW w:w="0" w:type="auto"/>
            <w:gridSpan w:val="2"/>
            <w:vMerge/>
            <w:shd w:val="clear" w:color="auto" w:fill="auto"/>
          </w:tcPr>
          <w:p w:rsidR="00322558" w:rsidRPr="00322558" w:rsidRDefault="00322558" w:rsidP="00793183">
            <w:pPr>
              <w:suppressAutoHyphens/>
              <w:autoSpaceDE w:val="0"/>
              <w:rPr>
                <w:sz w:val="10"/>
                <w:szCs w:val="14"/>
                <w:lang w:eastAsia="ar-SA"/>
              </w:rPr>
            </w:pPr>
          </w:p>
        </w:tc>
        <w:tc>
          <w:tcPr>
            <w:tcW w:w="0" w:type="auto"/>
            <w:gridSpan w:val="2"/>
            <w:vMerge/>
            <w:shd w:val="clear" w:color="auto" w:fill="auto"/>
          </w:tcPr>
          <w:p w:rsidR="00322558" w:rsidRPr="00322558" w:rsidRDefault="00322558" w:rsidP="00793183">
            <w:pPr>
              <w:rPr>
                <w:sz w:val="10"/>
                <w:szCs w:val="14"/>
              </w:rPr>
            </w:pPr>
          </w:p>
        </w:tc>
        <w:tc>
          <w:tcPr>
            <w:tcW w:w="0" w:type="auto"/>
            <w:gridSpan w:val="3"/>
            <w:vMerge/>
            <w:shd w:val="clear" w:color="auto" w:fill="auto"/>
          </w:tcPr>
          <w:p w:rsidR="00322558" w:rsidRPr="00322558" w:rsidRDefault="00322558" w:rsidP="00793183">
            <w:pPr>
              <w:jc w:val="center"/>
              <w:rPr>
                <w:sz w:val="10"/>
                <w:szCs w:val="14"/>
              </w:rPr>
            </w:pP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областной</w:t>
            </w:r>
          </w:p>
          <w:p w:rsidR="00322558" w:rsidRPr="00322558" w:rsidRDefault="00322558" w:rsidP="00793183">
            <w:pPr>
              <w:jc w:val="center"/>
              <w:rPr>
                <w:sz w:val="10"/>
                <w:szCs w:val="14"/>
              </w:rPr>
            </w:pPr>
            <w:r w:rsidRPr="00322558">
              <w:rPr>
                <w:sz w:val="10"/>
                <w:szCs w:val="14"/>
              </w:rPr>
              <w:t>бюджет</w:t>
            </w:r>
          </w:p>
        </w:tc>
        <w:tc>
          <w:tcPr>
            <w:tcW w:w="0" w:type="auto"/>
            <w:gridSpan w:val="3"/>
            <w:shd w:val="clear" w:color="auto" w:fill="auto"/>
            <w:vAlign w:val="center"/>
          </w:tcPr>
          <w:p w:rsidR="00322558" w:rsidRPr="00322558" w:rsidRDefault="00322558" w:rsidP="00793183">
            <w:pPr>
              <w:jc w:val="center"/>
              <w:rPr>
                <w:sz w:val="10"/>
                <w:szCs w:val="14"/>
              </w:rPr>
            </w:pPr>
            <w:r w:rsidRPr="00322558">
              <w:rPr>
                <w:sz w:val="10"/>
                <w:szCs w:val="14"/>
              </w:rPr>
              <w:t>1217,87300</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910,67362</w:t>
            </w:r>
          </w:p>
        </w:tc>
        <w:tc>
          <w:tcPr>
            <w:tcW w:w="0" w:type="auto"/>
            <w:shd w:val="clear" w:color="auto" w:fill="auto"/>
            <w:vAlign w:val="center"/>
          </w:tcPr>
          <w:p w:rsidR="00322558" w:rsidRPr="00322558" w:rsidRDefault="00322558" w:rsidP="00793183">
            <w:pPr>
              <w:jc w:val="center"/>
              <w:rPr>
                <w:sz w:val="10"/>
                <w:szCs w:val="14"/>
              </w:rPr>
            </w:pPr>
            <w:r w:rsidRPr="00322558">
              <w:rPr>
                <w:sz w:val="10"/>
                <w:szCs w:val="14"/>
              </w:rPr>
              <w:t>987,59066</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1111,87800</w:t>
            </w:r>
          </w:p>
        </w:tc>
        <w:tc>
          <w:tcPr>
            <w:tcW w:w="0" w:type="auto"/>
            <w:gridSpan w:val="3"/>
            <w:shd w:val="clear" w:color="auto" w:fill="auto"/>
            <w:vAlign w:val="center"/>
          </w:tcPr>
          <w:p w:rsidR="00322558" w:rsidRPr="00322558" w:rsidRDefault="00322558" w:rsidP="00793183">
            <w:pPr>
              <w:jc w:val="center"/>
              <w:rPr>
                <w:sz w:val="10"/>
                <w:szCs w:val="14"/>
              </w:rPr>
            </w:pPr>
            <w:r w:rsidRPr="00322558">
              <w:rPr>
                <w:sz w:val="10"/>
                <w:szCs w:val="14"/>
              </w:rPr>
              <w:t>1167,05600</w:t>
            </w:r>
          </w:p>
        </w:tc>
        <w:tc>
          <w:tcPr>
            <w:tcW w:w="0" w:type="auto"/>
          </w:tcPr>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t>1224,30000</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1384,76000</w:t>
            </w:r>
          </w:p>
        </w:tc>
      </w:tr>
      <w:tr w:rsidR="00322558" w:rsidRPr="00322558" w:rsidTr="00322558">
        <w:trPr>
          <w:trHeight w:val="20"/>
        </w:trPr>
        <w:tc>
          <w:tcPr>
            <w:tcW w:w="0" w:type="auto"/>
            <w:gridSpan w:val="3"/>
            <w:vMerge/>
            <w:shd w:val="clear" w:color="auto" w:fill="auto"/>
          </w:tcPr>
          <w:p w:rsidR="00322558" w:rsidRPr="00322558" w:rsidRDefault="00322558" w:rsidP="00793183">
            <w:pPr>
              <w:widowControl w:val="0"/>
              <w:suppressAutoHyphens/>
              <w:autoSpaceDE w:val="0"/>
              <w:rPr>
                <w:sz w:val="10"/>
                <w:szCs w:val="14"/>
                <w:lang w:eastAsia="ar-SA"/>
              </w:rPr>
            </w:pPr>
          </w:p>
        </w:tc>
        <w:tc>
          <w:tcPr>
            <w:tcW w:w="0" w:type="auto"/>
            <w:gridSpan w:val="3"/>
            <w:vMerge/>
            <w:shd w:val="clear" w:color="auto" w:fill="auto"/>
          </w:tcPr>
          <w:p w:rsidR="00322558" w:rsidRPr="00322558" w:rsidRDefault="00322558" w:rsidP="00793183">
            <w:pPr>
              <w:widowControl w:val="0"/>
              <w:suppressAutoHyphens/>
              <w:autoSpaceDE w:val="0"/>
              <w:rPr>
                <w:sz w:val="10"/>
                <w:szCs w:val="14"/>
                <w:lang w:eastAsia="ar-SA"/>
              </w:rPr>
            </w:pPr>
          </w:p>
        </w:tc>
        <w:tc>
          <w:tcPr>
            <w:tcW w:w="0" w:type="auto"/>
            <w:gridSpan w:val="2"/>
            <w:vMerge/>
            <w:shd w:val="clear" w:color="auto" w:fill="auto"/>
          </w:tcPr>
          <w:p w:rsidR="00322558" w:rsidRPr="00322558" w:rsidRDefault="00322558" w:rsidP="00793183">
            <w:pPr>
              <w:suppressAutoHyphens/>
              <w:autoSpaceDE w:val="0"/>
              <w:rPr>
                <w:sz w:val="10"/>
                <w:szCs w:val="14"/>
                <w:lang w:eastAsia="ar-SA"/>
              </w:rPr>
            </w:pPr>
          </w:p>
        </w:tc>
        <w:tc>
          <w:tcPr>
            <w:tcW w:w="0" w:type="auto"/>
            <w:gridSpan w:val="2"/>
            <w:vMerge/>
            <w:shd w:val="clear" w:color="auto" w:fill="auto"/>
          </w:tcPr>
          <w:p w:rsidR="00322558" w:rsidRPr="00322558" w:rsidRDefault="00322558" w:rsidP="00793183">
            <w:pPr>
              <w:rPr>
                <w:sz w:val="10"/>
                <w:szCs w:val="14"/>
              </w:rPr>
            </w:pPr>
          </w:p>
        </w:tc>
        <w:tc>
          <w:tcPr>
            <w:tcW w:w="0" w:type="auto"/>
            <w:gridSpan w:val="3"/>
            <w:vMerge/>
            <w:shd w:val="clear" w:color="auto" w:fill="auto"/>
          </w:tcPr>
          <w:p w:rsidR="00322558" w:rsidRPr="00322558" w:rsidRDefault="00322558" w:rsidP="00793183">
            <w:pPr>
              <w:jc w:val="center"/>
              <w:rPr>
                <w:sz w:val="10"/>
                <w:szCs w:val="14"/>
              </w:rPr>
            </w:pP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бюджет</w:t>
            </w:r>
          </w:p>
          <w:p w:rsidR="00322558" w:rsidRPr="00322558" w:rsidRDefault="00322558" w:rsidP="00793183">
            <w:pPr>
              <w:jc w:val="center"/>
              <w:rPr>
                <w:sz w:val="10"/>
                <w:szCs w:val="14"/>
              </w:rPr>
            </w:pPr>
            <w:r w:rsidRPr="00322558">
              <w:rPr>
                <w:sz w:val="10"/>
                <w:szCs w:val="14"/>
              </w:rPr>
              <w:t>муниципального</w:t>
            </w:r>
          </w:p>
          <w:p w:rsidR="00322558" w:rsidRPr="00322558" w:rsidRDefault="00322558" w:rsidP="00793183">
            <w:pPr>
              <w:jc w:val="center"/>
              <w:rPr>
                <w:sz w:val="10"/>
                <w:szCs w:val="14"/>
              </w:rPr>
            </w:pPr>
            <w:r w:rsidRPr="00322558">
              <w:rPr>
                <w:sz w:val="10"/>
                <w:szCs w:val="14"/>
              </w:rPr>
              <w:t>округа</w:t>
            </w:r>
          </w:p>
        </w:tc>
        <w:tc>
          <w:tcPr>
            <w:tcW w:w="0" w:type="auto"/>
            <w:gridSpan w:val="3"/>
            <w:shd w:val="clear" w:color="auto" w:fill="auto"/>
            <w:vAlign w:val="center"/>
          </w:tcPr>
          <w:p w:rsidR="00322558" w:rsidRPr="00322558" w:rsidRDefault="00322558" w:rsidP="00793183">
            <w:pPr>
              <w:jc w:val="center"/>
              <w:rPr>
                <w:sz w:val="10"/>
                <w:szCs w:val="14"/>
              </w:rPr>
            </w:pPr>
            <w:r w:rsidRPr="00322558">
              <w:rPr>
                <w:sz w:val="10"/>
                <w:szCs w:val="14"/>
              </w:rPr>
              <w:t>53,50000</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50,59298</w:t>
            </w:r>
          </w:p>
        </w:tc>
        <w:tc>
          <w:tcPr>
            <w:tcW w:w="0" w:type="auto"/>
            <w:shd w:val="clear" w:color="auto" w:fill="auto"/>
            <w:vAlign w:val="center"/>
          </w:tcPr>
          <w:p w:rsidR="00322558" w:rsidRPr="00322558" w:rsidRDefault="00322558" w:rsidP="00793183">
            <w:pPr>
              <w:jc w:val="center"/>
              <w:rPr>
                <w:sz w:val="10"/>
                <w:szCs w:val="14"/>
              </w:rPr>
            </w:pPr>
            <w:r w:rsidRPr="00322558">
              <w:rPr>
                <w:sz w:val="10"/>
                <w:szCs w:val="14"/>
              </w:rPr>
              <w:t>54,86615</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61,77100</w:t>
            </w:r>
          </w:p>
        </w:tc>
        <w:tc>
          <w:tcPr>
            <w:tcW w:w="0" w:type="auto"/>
            <w:gridSpan w:val="3"/>
            <w:shd w:val="clear" w:color="auto" w:fill="auto"/>
            <w:vAlign w:val="center"/>
          </w:tcPr>
          <w:p w:rsidR="00322558" w:rsidRPr="00322558" w:rsidRDefault="00322558" w:rsidP="00793183">
            <w:pPr>
              <w:jc w:val="center"/>
              <w:rPr>
                <w:sz w:val="10"/>
                <w:szCs w:val="14"/>
              </w:rPr>
            </w:pPr>
            <w:r w:rsidRPr="00322558">
              <w:rPr>
                <w:sz w:val="10"/>
                <w:szCs w:val="14"/>
              </w:rPr>
              <w:t>61,42400</w:t>
            </w:r>
          </w:p>
        </w:tc>
        <w:tc>
          <w:tcPr>
            <w:tcW w:w="0" w:type="auto"/>
          </w:tcPr>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t>55,65000</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53,26000</w:t>
            </w:r>
          </w:p>
        </w:tc>
      </w:tr>
      <w:tr w:rsidR="00322558" w:rsidRPr="00322558" w:rsidTr="00322558">
        <w:trPr>
          <w:trHeight w:val="20"/>
        </w:trPr>
        <w:tc>
          <w:tcPr>
            <w:tcW w:w="0" w:type="auto"/>
            <w:gridSpan w:val="3"/>
            <w:shd w:val="clear" w:color="auto" w:fill="auto"/>
          </w:tcPr>
          <w:p w:rsidR="00322558" w:rsidRPr="00322558" w:rsidRDefault="00322558" w:rsidP="00793183">
            <w:pPr>
              <w:suppressAutoHyphens/>
              <w:autoSpaceDE w:val="0"/>
              <w:rPr>
                <w:b/>
                <w:bCs/>
                <w:sz w:val="10"/>
                <w:szCs w:val="14"/>
                <w:lang w:eastAsia="ar-SA"/>
              </w:rPr>
            </w:pPr>
          </w:p>
        </w:tc>
        <w:tc>
          <w:tcPr>
            <w:tcW w:w="0" w:type="auto"/>
            <w:gridSpan w:val="26"/>
            <w:shd w:val="clear" w:color="auto" w:fill="auto"/>
          </w:tcPr>
          <w:p w:rsidR="00322558" w:rsidRPr="00322558" w:rsidRDefault="00322558" w:rsidP="00793183">
            <w:pPr>
              <w:rPr>
                <w:sz w:val="10"/>
                <w:szCs w:val="14"/>
              </w:rPr>
            </w:pPr>
            <w:r w:rsidRPr="00322558">
              <w:rPr>
                <w:b/>
                <w:bCs/>
                <w:sz w:val="10"/>
                <w:szCs w:val="14"/>
              </w:rPr>
              <w:t>Задача 4</w:t>
            </w:r>
          </w:p>
          <w:p w:rsidR="00322558" w:rsidRPr="00322558" w:rsidRDefault="00322558" w:rsidP="00793183">
            <w:pPr>
              <w:rPr>
                <w:b/>
                <w:bCs/>
                <w:sz w:val="10"/>
                <w:szCs w:val="14"/>
              </w:rPr>
            </w:pPr>
            <w:r w:rsidRPr="00322558">
              <w:rPr>
                <w:sz w:val="10"/>
                <w:szCs w:val="14"/>
              </w:rPr>
              <w:t>Повышение удовлетворенности населения качеством дошкольного и  общего образования</w:t>
            </w:r>
          </w:p>
        </w:tc>
      </w:tr>
      <w:tr w:rsidR="00322558" w:rsidRPr="00322558" w:rsidTr="00322558">
        <w:trPr>
          <w:trHeight w:val="20"/>
        </w:trPr>
        <w:tc>
          <w:tcPr>
            <w:tcW w:w="0" w:type="auto"/>
            <w:gridSpan w:val="3"/>
            <w:shd w:val="clear" w:color="auto" w:fill="auto"/>
          </w:tcPr>
          <w:p w:rsidR="00322558" w:rsidRPr="00322558" w:rsidRDefault="00322558" w:rsidP="00793183">
            <w:pPr>
              <w:suppressAutoHyphens/>
              <w:autoSpaceDE w:val="0"/>
              <w:rPr>
                <w:sz w:val="10"/>
                <w:szCs w:val="14"/>
                <w:lang w:eastAsia="ar-SA"/>
              </w:rPr>
            </w:pPr>
            <w:r w:rsidRPr="00322558">
              <w:rPr>
                <w:sz w:val="10"/>
                <w:szCs w:val="14"/>
                <w:lang w:eastAsia="ar-SA"/>
              </w:rPr>
              <w:t xml:space="preserve">44.1 </w:t>
            </w:r>
          </w:p>
        </w:tc>
        <w:tc>
          <w:tcPr>
            <w:tcW w:w="0" w:type="auto"/>
            <w:gridSpan w:val="3"/>
            <w:shd w:val="clear" w:color="auto" w:fill="auto"/>
          </w:tcPr>
          <w:p w:rsidR="00322558" w:rsidRPr="00322558" w:rsidRDefault="00322558" w:rsidP="00793183">
            <w:pPr>
              <w:suppressAutoHyphens/>
              <w:autoSpaceDE w:val="0"/>
              <w:rPr>
                <w:sz w:val="10"/>
                <w:szCs w:val="14"/>
                <w:lang w:eastAsia="ar-SA"/>
              </w:rPr>
            </w:pPr>
            <w:r w:rsidRPr="00322558">
              <w:rPr>
                <w:sz w:val="10"/>
                <w:szCs w:val="14"/>
                <w:lang w:eastAsia="ar-SA"/>
              </w:rPr>
              <w:t>Обеспечение доступности  информации о деятельности  образовательных  учреждений округа</w:t>
            </w:r>
          </w:p>
        </w:tc>
        <w:tc>
          <w:tcPr>
            <w:tcW w:w="0" w:type="auto"/>
            <w:gridSpan w:val="2"/>
            <w:shd w:val="clear" w:color="auto" w:fill="auto"/>
          </w:tcPr>
          <w:p w:rsidR="00322558" w:rsidRPr="00322558" w:rsidRDefault="00322558" w:rsidP="00793183">
            <w:pPr>
              <w:suppressAutoHyphens/>
              <w:autoSpaceDE w:val="0"/>
              <w:rPr>
                <w:sz w:val="10"/>
                <w:szCs w:val="14"/>
                <w:lang w:eastAsia="ar-SA"/>
              </w:rPr>
            </w:pPr>
            <w:r w:rsidRPr="00322558">
              <w:rPr>
                <w:sz w:val="10"/>
                <w:szCs w:val="14"/>
                <w:lang w:eastAsia="ar-SA"/>
              </w:rPr>
              <w:t>муниципальные образовательные учреждения</w:t>
            </w:r>
          </w:p>
        </w:tc>
        <w:tc>
          <w:tcPr>
            <w:tcW w:w="0" w:type="auto"/>
            <w:gridSpan w:val="2"/>
            <w:shd w:val="clear" w:color="auto" w:fill="auto"/>
          </w:tcPr>
          <w:p w:rsidR="00322558" w:rsidRPr="00322558" w:rsidRDefault="00322558" w:rsidP="00793183">
            <w:pPr>
              <w:rPr>
                <w:sz w:val="10"/>
                <w:szCs w:val="14"/>
              </w:rPr>
            </w:pPr>
            <w:r w:rsidRPr="00322558">
              <w:rPr>
                <w:sz w:val="10"/>
                <w:szCs w:val="14"/>
              </w:rPr>
              <w:t>2021 – 2027 годы</w:t>
            </w:r>
          </w:p>
        </w:tc>
        <w:tc>
          <w:tcPr>
            <w:tcW w:w="0" w:type="auto"/>
            <w:gridSpan w:val="3"/>
            <w:shd w:val="clear" w:color="auto" w:fill="auto"/>
          </w:tcPr>
          <w:p w:rsidR="00322558" w:rsidRPr="00322558" w:rsidRDefault="00322558" w:rsidP="00793183">
            <w:pPr>
              <w:jc w:val="center"/>
              <w:rPr>
                <w:sz w:val="10"/>
                <w:szCs w:val="14"/>
              </w:rPr>
            </w:pPr>
            <w:r w:rsidRPr="00322558">
              <w:rPr>
                <w:sz w:val="10"/>
                <w:szCs w:val="14"/>
              </w:rPr>
              <w:t>4.1</w:t>
            </w:r>
          </w:p>
          <w:p w:rsidR="00322558" w:rsidRPr="00322558" w:rsidRDefault="00322558" w:rsidP="00793183">
            <w:pPr>
              <w:jc w:val="center"/>
              <w:rPr>
                <w:sz w:val="10"/>
                <w:szCs w:val="14"/>
              </w:rPr>
            </w:pP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tc>
        <w:tc>
          <w:tcPr>
            <w:tcW w:w="0" w:type="auto"/>
            <w:gridSpan w:val="3"/>
            <w:shd w:val="clear" w:color="auto" w:fill="auto"/>
          </w:tcPr>
          <w:p w:rsidR="00322558" w:rsidRPr="00322558" w:rsidRDefault="00322558" w:rsidP="00793183">
            <w:pPr>
              <w:jc w:val="center"/>
              <w:rPr>
                <w:sz w:val="10"/>
                <w:szCs w:val="14"/>
              </w:rPr>
            </w:pPr>
            <w:r w:rsidRPr="00322558">
              <w:rPr>
                <w:sz w:val="10"/>
                <w:szCs w:val="14"/>
              </w:rPr>
              <w:t>-</w:t>
            </w: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tc>
        <w:tc>
          <w:tcPr>
            <w:tcW w:w="0" w:type="auto"/>
            <w:shd w:val="clear" w:color="auto" w:fill="auto"/>
          </w:tcPr>
          <w:p w:rsidR="00322558" w:rsidRPr="00322558" w:rsidRDefault="00322558" w:rsidP="00793183">
            <w:pPr>
              <w:jc w:val="center"/>
              <w:rPr>
                <w:sz w:val="10"/>
                <w:szCs w:val="14"/>
              </w:rPr>
            </w:pPr>
            <w:r w:rsidRPr="00322558">
              <w:rPr>
                <w:sz w:val="10"/>
                <w:szCs w:val="14"/>
              </w:rPr>
              <w:t>-</w:t>
            </w: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tc>
        <w:tc>
          <w:tcPr>
            <w:tcW w:w="0" w:type="auto"/>
            <w:gridSpan w:val="3"/>
            <w:shd w:val="clear" w:color="auto" w:fill="auto"/>
          </w:tcPr>
          <w:p w:rsidR="00322558" w:rsidRPr="00322558" w:rsidRDefault="00322558" w:rsidP="00793183">
            <w:pPr>
              <w:jc w:val="center"/>
              <w:rPr>
                <w:sz w:val="10"/>
                <w:szCs w:val="14"/>
              </w:rPr>
            </w:pPr>
            <w:r w:rsidRPr="00322558">
              <w:rPr>
                <w:sz w:val="10"/>
                <w:szCs w:val="14"/>
              </w:rPr>
              <w:t>-</w:t>
            </w:r>
          </w:p>
        </w:tc>
        <w:tc>
          <w:tcPr>
            <w:tcW w:w="0" w:type="auto"/>
          </w:tcPr>
          <w:p w:rsidR="00322558" w:rsidRPr="00322558" w:rsidRDefault="00322558" w:rsidP="00793183">
            <w:pPr>
              <w:jc w:val="center"/>
              <w:rPr>
                <w:sz w:val="10"/>
                <w:szCs w:val="14"/>
              </w:rPr>
            </w:pP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p w:rsidR="00322558" w:rsidRPr="00322558" w:rsidRDefault="00322558" w:rsidP="00793183">
            <w:pPr>
              <w:jc w:val="center"/>
              <w:rPr>
                <w:sz w:val="10"/>
                <w:szCs w:val="14"/>
              </w:rPr>
            </w:pPr>
          </w:p>
        </w:tc>
      </w:tr>
      <w:tr w:rsidR="00322558" w:rsidRPr="00322558" w:rsidTr="00322558">
        <w:trPr>
          <w:trHeight w:val="20"/>
        </w:trPr>
        <w:tc>
          <w:tcPr>
            <w:tcW w:w="0" w:type="auto"/>
            <w:gridSpan w:val="3"/>
            <w:shd w:val="clear" w:color="auto" w:fill="auto"/>
          </w:tcPr>
          <w:p w:rsidR="00322558" w:rsidRPr="00322558" w:rsidRDefault="00322558" w:rsidP="00793183">
            <w:pPr>
              <w:suppressAutoHyphens/>
              <w:autoSpaceDE w:val="0"/>
              <w:rPr>
                <w:sz w:val="10"/>
                <w:szCs w:val="14"/>
                <w:lang w:eastAsia="ar-SA"/>
              </w:rPr>
            </w:pPr>
            <w:r w:rsidRPr="00322558">
              <w:rPr>
                <w:sz w:val="10"/>
                <w:szCs w:val="14"/>
                <w:lang w:eastAsia="ar-SA"/>
              </w:rPr>
              <w:t xml:space="preserve">44.2. </w:t>
            </w:r>
          </w:p>
        </w:tc>
        <w:tc>
          <w:tcPr>
            <w:tcW w:w="0" w:type="auto"/>
            <w:gridSpan w:val="3"/>
            <w:shd w:val="clear" w:color="auto" w:fill="auto"/>
          </w:tcPr>
          <w:p w:rsidR="00322558" w:rsidRPr="00322558" w:rsidRDefault="00322558" w:rsidP="00793183">
            <w:pPr>
              <w:suppressAutoHyphens/>
              <w:autoSpaceDE w:val="0"/>
              <w:rPr>
                <w:sz w:val="10"/>
                <w:szCs w:val="14"/>
                <w:lang w:eastAsia="ar-SA"/>
              </w:rPr>
            </w:pPr>
            <w:r w:rsidRPr="00322558">
              <w:rPr>
                <w:sz w:val="10"/>
                <w:szCs w:val="14"/>
                <w:lang w:eastAsia="ar-SA"/>
              </w:rPr>
              <w:t xml:space="preserve">Проведение мониторинга  качества предоставления дошкольного образования  в дошкольных образовательных учреждениях                   </w:t>
            </w:r>
          </w:p>
        </w:tc>
        <w:tc>
          <w:tcPr>
            <w:tcW w:w="0" w:type="auto"/>
            <w:gridSpan w:val="2"/>
            <w:shd w:val="clear" w:color="auto" w:fill="auto"/>
          </w:tcPr>
          <w:p w:rsidR="00322558" w:rsidRPr="00322558" w:rsidRDefault="00322558" w:rsidP="00793183">
            <w:pPr>
              <w:suppressAutoHyphens/>
              <w:autoSpaceDE w:val="0"/>
              <w:rPr>
                <w:sz w:val="10"/>
                <w:szCs w:val="14"/>
                <w:lang w:eastAsia="ar-SA"/>
              </w:rPr>
            </w:pPr>
            <w:r w:rsidRPr="00322558">
              <w:rPr>
                <w:sz w:val="10"/>
                <w:szCs w:val="14"/>
                <w:lang w:eastAsia="ar-SA"/>
              </w:rPr>
              <w:t xml:space="preserve">комитет,  </w:t>
            </w:r>
            <w:r w:rsidRPr="00322558">
              <w:rPr>
                <w:sz w:val="10"/>
                <w:szCs w:val="14"/>
              </w:rPr>
              <w:t>муниципальные образовательные учреждения</w:t>
            </w:r>
          </w:p>
        </w:tc>
        <w:tc>
          <w:tcPr>
            <w:tcW w:w="0" w:type="auto"/>
            <w:gridSpan w:val="2"/>
            <w:shd w:val="clear" w:color="auto" w:fill="auto"/>
          </w:tcPr>
          <w:p w:rsidR="00322558" w:rsidRPr="00322558" w:rsidRDefault="00322558" w:rsidP="00793183">
            <w:pPr>
              <w:rPr>
                <w:sz w:val="10"/>
                <w:szCs w:val="14"/>
              </w:rPr>
            </w:pPr>
            <w:r w:rsidRPr="00322558">
              <w:rPr>
                <w:sz w:val="10"/>
                <w:szCs w:val="14"/>
              </w:rPr>
              <w:t>2021 – 2027 годы</w:t>
            </w:r>
          </w:p>
        </w:tc>
        <w:tc>
          <w:tcPr>
            <w:tcW w:w="0" w:type="auto"/>
            <w:gridSpan w:val="3"/>
            <w:shd w:val="clear" w:color="auto" w:fill="auto"/>
          </w:tcPr>
          <w:p w:rsidR="00322558" w:rsidRPr="00322558" w:rsidRDefault="00322558" w:rsidP="00793183">
            <w:pPr>
              <w:jc w:val="center"/>
              <w:rPr>
                <w:sz w:val="10"/>
                <w:szCs w:val="14"/>
              </w:rPr>
            </w:pPr>
            <w:r w:rsidRPr="00322558">
              <w:rPr>
                <w:sz w:val="10"/>
                <w:szCs w:val="14"/>
              </w:rPr>
              <w:t>4.1.</w:t>
            </w:r>
          </w:p>
          <w:p w:rsidR="00322558" w:rsidRPr="00322558" w:rsidRDefault="00322558" w:rsidP="00793183">
            <w:pPr>
              <w:jc w:val="center"/>
              <w:rPr>
                <w:sz w:val="10"/>
                <w:szCs w:val="14"/>
              </w:rPr>
            </w:pP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tc>
        <w:tc>
          <w:tcPr>
            <w:tcW w:w="0" w:type="auto"/>
            <w:gridSpan w:val="3"/>
            <w:shd w:val="clear" w:color="auto" w:fill="auto"/>
          </w:tcPr>
          <w:p w:rsidR="00322558" w:rsidRPr="00322558" w:rsidRDefault="00322558" w:rsidP="00793183">
            <w:pPr>
              <w:jc w:val="center"/>
              <w:rPr>
                <w:sz w:val="10"/>
                <w:szCs w:val="14"/>
              </w:rPr>
            </w:pPr>
            <w:r w:rsidRPr="00322558">
              <w:rPr>
                <w:sz w:val="10"/>
                <w:szCs w:val="14"/>
              </w:rPr>
              <w:t>-</w:t>
            </w: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tc>
        <w:tc>
          <w:tcPr>
            <w:tcW w:w="0" w:type="auto"/>
            <w:shd w:val="clear" w:color="auto" w:fill="auto"/>
          </w:tcPr>
          <w:p w:rsidR="00322558" w:rsidRPr="00322558" w:rsidRDefault="00322558" w:rsidP="00793183">
            <w:pPr>
              <w:jc w:val="center"/>
              <w:rPr>
                <w:sz w:val="10"/>
                <w:szCs w:val="14"/>
              </w:rPr>
            </w:pPr>
            <w:r w:rsidRPr="00322558">
              <w:rPr>
                <w:sz w:val="10"/>
                <w:szCs w:val="14"/>
              </w:rPr>
              <w:t>-</w:t>
            </w: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tc>
        <w:tc>
          <w:tcPr>
            <w:tcW w:w="0" w:type="auto"/>
            <w:gridSpan w:val="3"/>
            <w:shd w:val="clear" w:color="auto" w:fill="auto"/>
          </w:tcPr>
          <w:p w:rsidR="00322558" w:rsidRPr="00322558" w:rsidRDefault="00322558" w:rsidP="00793183">
            <w:pPr>
              <w:jc w:val="center"/>
              <w:rPr>
                <w:sz w:val="10"/>
                <w:szCs w:val="14"/>
              </w:rPr>
            </w:pPr>
            <w:r w:rsidRPr="00322558">
              <w:rPr>
                <w:sz w:val="10"/>
                <w:szCs w:val="14"/>
              </w:rPr>
              <w:t>-</w:t>
            </w:r>
          </w:p>
        </w:tc>
        <w:tc>
          <w:tcPr>
            <w:tcW w:w="0" w:type="auto"/>
          </w:tcPr>
          <w:p w:rsidR="00322558" w:rsidRPr="00322558" w:rsidRDefault="00322558" w:rsidP="00793183">
            <w:pPr>
              <w:jc w:val="center"/>
              <w:rPr>
                <w:sz w:val="10"/>
                <w:szCs w:val="14"/>
              </w:rPr>
            </w:pP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p w:rsidR="00322558" w:rsidRPr="00322558" w:rsidRDefault="00322558" w:rsidP="00793183">
            <w:pPr>
              <w:jc w:val="center"/>
              <w:rPr>
                <w:sz w:val="10"/>
                <w:szCs w:val="14"/>
              </w:rPr>
            </w:pPr>
          </w:p>
        </w:tc>
      </w:tr>
      <w:tr w:rsidR="00322558" w:rsidRPr="00322558" w:rsidTr="00322558">
        <w:trPr>
          <w:trHeight w:val="20"/>
        </w:trPr>
        <w:tc>
          <w:tcPr>
            <w:tcW w:w="0" w:type="auto"/>
            <w:gridSpan w:val="3"/>
            <w:shd w:val="clear" w:color="auto" w:fill="auto"/>
          </w:tcPr>
          <w:p w:rsidR="00322558" w:rsidRPr="00322558" w:rsidRDefault="00322558" w:rsidP="00793183">
            <w:pPr>
              <w:suppressAutoHyphens/>
              <w:autoSpaceDE w:val="0"/>
              <w:rPr>
                <w:sz w:val="10"/>
                <w:szCs w:val="14"/>
                <w:lang w:eastAsia="ar-SA"/>
              </w:rPr>
            </w:pPr>
            <w:r w:rsidRPr="00322558">
              <w:rPr>
                <w:sz w:val="10"/>
                <w:szCs w:val="14"/>
                <w:lang w:eastAsia="ar-SA"/>
              </w:rPr>
              <w:t>44.3.</w:t>
            </w:r>
          </w:p>
        </w:tc>
        <w:tc>
          <w:tcPr>
            <w:tcW w:w="0" w:type="auto"/>
            <w:gridSpan w:val="3"/>
            <w:shd w:val="clear" w:color="auto" w:fill="auto"/>
          </w:tcPr>
          <w:p w:rsidR="00322558" w:rsidRPr="00322558" w:rsidRDefault="00322558" w:rsidP="00793183">
            <w:pPr>
              <w:suppressAutoHyphens/>
              <w:autoSpaceDE w:val="0"/>
              <w:rPr>
                <w:sz w:val="10"/>
                <w:szCs w:val="14"/>
                <w:lang w:eastAsia="ar-SA"/>
              </w:rPr>
            </w:pPr>
            <w:r w:rsidRPr="00322558">
              <w:rPr>
                <w:sz w:val="10"/>
                <w:szCs w:val="14"/>
                <w:lang w:eastAsia="ar-SA"/>
              </w:rPr>
              <w:t>Проведение мониторинга  качества предоставления  общего образования</w:t>
            </w:r>
          </w:p>
        </w:tc>
        <w:tc>
          <w:tcPr>
            <w:tcW w:w="0" w:type="auto"/>
            <w:gridSpan w:val="2"/>
            <w:shd w:val="clear" w:color="auto" w:fill="auto"/>
          </w:tcPr>
          <w:p w:rsidR="00322558" w:rsidRPr="00322558" w:rsidRDefault="00322558" w:rsidP="00793183">
            <w:pPr>
              <w:suppressAutoHyphens/>
              <w:autoSpaceDE w:val="0"/>
              <w:rPr>
                <w:sz w:val="10"/>
                <w:szCs w:val="14"/>
                <w:lang w:eastAsia="ar-SA"/>
              </w:rPr>
            </w:pPr>
            <w:r w:rsidRPr="00322558">
              <w:rPr>
                <w:sz w:val="10"/>
                <w:szCs w:val="14"/>
                <w:lang w:eastAsia="ar-SA"/>
              </w:rPr>
              <w:t xml:space="preserve">комитет, </w:t>
            </w:r>
            <w:r w:rsidRPr="00322558">
              <w:rPr>
                <w:sz w:val="10"/>
                <w:szCs w:val="14"/>
              </w:rPr>
              <w:t>муниципальные образовательные учреж</w:t>
            </w:r>
            <w:r w:rsidRPr="00322558">
              <w:rPr>
                <w:sz w:val="10"/>
                <w:szCs w:val="14"/>
              </w:rPr>
              <w:lastRenderedPageBreak/>
              <w:t>дения</w:t>
            </w:r>
          </w:p>
        </w:tc>
        <w:tc>
          <w:tcPr>
            <w:tcW w:w="0" w:type="auto"/>
            <w:gridSpan w:val="2"/>
            <w:shd w:val="clear" w:color="auto" w:fill="auto"/>
          </w:tcPr>
          <w:p w:rsidR="00322558" w:rsidRPr="00322558" w:rsidRDefault="00322558" w:rsidP="00793183">
            <w:pPr>
              <w:rPr>
                <w:sz w:val="10"/>
                <w:szCs w:val="14"/>
              </w:rPr>
            </w:pPr>
            <w:r w:rsidRPr="00322558">
              <w:rPr>
                <w:sz w:val="10"/>
                <w:szCs w:val="14"/>
              </w:rPr>
              <w:t>2021 – 2027 годы</w:t>
            </w:r>
          </w:p>
        </w:tc>
        <w:tc>
          <w:tcPr>
            <w:tcW w:w="0" w:type="auto"/>
            <w:gridSpan w:val="3"/>
            <w:shd w:val="clear" w:color="auto" w:fill="auto"/>
          </w:tcPr>
          <w:p w:rsidR="00322558" w:rsidRPr="00322558" w:rsidRDefault="00322558" w:rsidP="00793183">
            <w:pPr>
              <w:jc w:val="center"/>
              <w:rPr>
                <w:sz w:val="10"/>
                <w:szCs w:val="14"/>
              </w:rPr>
            </w:pPr>
            <w:r w:rsidRPr="00322558">
              <w:rPr>
                <w:sz w:val="10"/>
                <w:szCs w:val="14"/>
              </w:rPr>
              <w:t>4.1.</w:t>
            </w:r>
          </w:p>
          <w:p w:rsidR="00322558" w:rsidRPr="00322558" w:rsidRDefault="00322558" w:rsidP="00793183">
            <w:pPr>
              <w:jc w:val="center"/>
              <w:rPr>
                <w:sz w:val="10"/>
                <w:szCs w:val="14"/>
              </w:rPr>
            </w:pP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tc>
        <w:tc>
          <w:tcPr>
            <w:tcW w:w="0" w:type="auto"/>
            <w:gridSpan w:val="3"/>
            <w:shd w:val="clear" w:color="auto" w:fill="auto"/>
          </w:tcPr>
          <w:p w:rsidR="00322558" w:rsidRPr="00322558" w:rsidRDefault="00322558" w:rsidP="00793183">
            <w:pPr>
              <w:jc w:val="center"/>
              <w:rPr>
                <w:sz w:val="10"/>
                <w:szCs w:val="14"/>
              </w:rPr>
            </w:pPr>
            <w:r w:rsidRPr="00322558">
              <w:rPr>
                <w:sz w:val="10"/>
                <w:szCs w:val="14"/>
              </w:rPr>
              <w:t>-</w:t>
            </w: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tc>
        <w:tc>
          <w:tcPr>
            <w:tcW w:w="0" w:type="auto"/>
            <w:shd w:val="clear" w:color="auto" w:fill="auto"/>
          </w:tcPr>
          <w:p w:rsidR="00322558" w:rsidRPr="00322558" w:rsidRDefault="00322558" w:rsidP="00793183">
            <w:pPr>
              <w:jc w:val="center"/>
              <w:rPr>
                <w:sz w:val="10"/>
                <w:szCs w:val="14"/>
              </w:rPr>
            </w:pPr>
            <w:r w:rsidRPr="00322558">
              <w:rPr>
                <w:sz w:val="10"/>
                <w:szCs w:val="14"/>
              </w:rPr>
              <w:t>-</w:t>
            </w:r>
          </w:p>
        </w:tc>
        <w:tc>
          <w:tcPr>
            <w:tcW w:w="0" w:type="auto"/>
            <w:gridSpan w:val="2"/>
            <w:shd w:val="clear" w:color="auto" w:fill="auto"/>
          </w:tcPr>
          <w:p w:rsidR="00322558" w:rsidRPr="00322558" w:rsidRDefault="00322558" w:rsidP="00793183">
            <w:pPr>
              <w:jc w:val="center"/>
              <w:rPr>
                <w:sz w:val="10"/>
                <w:szCs w:val="14"/>
                <w:highlight w:val="yellow"/>
              </w:rPr>
            </w:pPr>
            <w:r w:rsidRPr="00322558">
              <w:rPr>
                <w:sz w:val="10"/>
                <w:szCs w:val="14"/>
              </w:rPr>
              <w:t>-</w:t>
            </w:r>
          </w:p>
        </w:tc>
        <w:tc>
          <w:tcPr>
            <w:tcW w:w="0" w:type="auto"/>
            <w:gridSpan w:val="3"/>
            <w:shd w:val="clear" w:color="auto" w:fill="auto"/>
          </w:tcPr>
          <w:p w:rsidR="00322558" w:rsidRPr="00322558" w:rsidRDefault="00322558" w:rsidP="00793183">
            <w:pPr>
              <w:jc w:val="center"/>
              <w:rPr>
                <w:sz w:val="10"/>
                <w:szCs w:val="14"/>
              </w:rPr>
            </w:pPr>
            <w:r w:rsidRPr="00322558">
              <w:rPr>
                <w:sz w:val="10"/>
                <w:szCs w:val="14"/>
              </w:rPr>
              <w:t>-</w:t>
            </w:r>
          </w:p>
        </w:tc>
        <w:tc>
          <w:tcPr>
            <w:tcW w:w="0" w:type="auto"/>
          </w:tcPr>
          <w:p w:rsidR="00322558" w:rsidRPr="00322558" w:rsidRDefault="00322558" w:rsidP="00793183">
            <w:pPr>
              <w:jc w:val="center"/>
              <w:rPr>
                <w:sz w:val="10"/>
                <w:szCs w:val="14"/>
              </w:rPr>
            </w:pP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p w:rsidR="00322558" w:rsidRPr="00322558" w:rsidRDefault="00322558" w:rsidP="00793183">
            <w:pPr>
              <w:jc w:val="center"/>
              <w:rPr>
                <w:sz w:val="10"/>
                <w:szCs w:val="14"/>
              </w:rPr>
            </w:pPr>
          </w:p>
        </w:tc>
      </w:tr>
      <w:tr w:rsidR="00322558" w:rsidRPr="00322558" w:rsidTr="00322558">
        <w:trPr>
          <w:trHeight w:val="20"/>
        </w:trPr>
        <w:tc>
          <w:tcPr>
            <w:tcW w:w="0" w:type="auto"/>
            <w:gridSpan w:val="3"/>
            <w:shd w:val="clear" w:color="auto" w:fill="auto"/>
          </w:tcPr>
          <w:p w:rsidR="00322558" w:rsidRPr="00322558" w:rsidRDefault="00322558" w:rsidP="00793183">
            <w:pPr>
              <w:suppressAutoHyphens/>
              <w:autoSpaceDE w:val="0"/>
              <w:rPr>
                <w:sz w:val="10"/>
                <w:szCs w:val="14"/>
                <w:lang w:eastAsia="ar-SA"/>
              </w:rPr>
            </w:pPr>
            <w:r w:rsidRPr="00322558">
              <w:rPr>
                <w:sz w:val="10"/>
                <w:szCs w:val="14"/>
                <w:lang w:eastAsia="ar-SA"/>
              </w:rPr>
              <w:t>55.</w:t>
            </w:r>
          </w:p>
          <w:p w:rsidR="00322558" w:rsidRPr="00322558" w:rsidRDefault="00322558" w:rsidP="00793183">
            <w:pPr>
              <w:suppressAutoHyphens/>
              <w:autoSpaceDE w:val="0"/>
              <w:rPr>
                <w:b/>
                <w:bCs/>
                <w:sz w:val="10"/>
                <w:szCs w:val="14"/>
                <w:lang w:eastAsia="ar-SA"/>
              </w:rPr>
            </w:pPr>
          </w:p>
        </w:tc>
        <w:tc>
          <w:tcPr>
            <w:tcW w:w="0" w:type="auto"/>
            <w:gridSpan w:val="26"/>
            <w:shd w:val="clear" w:color="auto" w:fill="auto"/>
          </w:tcPr>
          <w:p w:rsidR="00322558" w:rsidRPr="00322558" w:rsidRDefault="00322558" w:rsidP="00793183">
            <w:pPr>
              <w:suppressAutoHyphens/>
              <w:autoSpaceDE w:val="0"/>
              <w:rPr>
                <w:b/>
                <w:sz w:val="10"/>
                <w:szCs w:val="14"/>
                <w:lang w:eastAsia="ar-SA"/>
              </w:rPr>
            </w:pPr>
            <w:r w:rsidRPr="00322558">
              <w:rPr>
                <w:b/>
                <w:sz w:val="10"/>
                <w:szCs w:val="14"/>
                <w:lang w:eastAsia="ar-SA"/>
              </w:rPr>
              <w:t>Задача  5</w:t>
            </w:r>
          </w:p>
          <w:p w:rsidR="00322558" w:rsidRPr="00322558" w:rsidRDefault="00322558" w:rsidP="00793183">
            <w:pPr>
              <w:suppressAutoHyphens/>
              <w:autoSpaceDE w:val="0"/>
              <w:rPr>
                <w:b/>
                <w:sz w:val="10"/>
                <w:szCs w:val="14"/>
                <w:lang w:eastAsia="ar-SA"/>
              </w:rPr>
            </w:pPr>
            <w:r w:rsidRPr="00322558">
              <w:rPr>
                <w:sz w:val="10"/>
                <w:szCs w:val="14"/>
                <w:lang w:eastAsia="ar-SA"/>
              </w:rPr>
              <w:t xml:space="preserve">Обеспечение  деятельности   центров  образования  цифрового и гуманитарного профилей. </w:t>
            </w:r>
          </w:p>
        </w:tc>
      </w:tr>
      <w:tr w:rsidR="00322558" w:rsidRPr="00322558" w:rsidTr="00322558">
        <w:trPr>
          <w:trHeight w:val="20"/>
        </w:trPr>
        <w:tc>
          <w:tcPr>
            <w:tcW w:w="0" w:type="auto"/>
            <w:gridSpan w:val="3"/>
            <w:shd w:val="clear" w:color="auto" w:fill="auto"/>
          </w:tcPr>
          <w:p w:rsidR="00322558" w:rsidRPr="00322558" w:rsidRDefault="00322558" w:rsidP="00793183">
            <w:pPr>
              <w:suppressAutoHyphens/>
              <w:autoSpaceDE w:val="0"/>
              <w:rPr>
                <w:sz w:val="10"/>
                <w:szCs w:val="14"/>
                <w:lang w:eastAsia="ar-SA"/>
              </w:rPr>
            </w:pPr>
            <w:r w:rsidRPr="00322558">
              <w:rPr>
                <w:sz w:val="10"/>
                <w:szCs w:val="14"/>
                <w:lang w:eastAsia="ar-SA"/>
              </w:rPr>
              <w:t xml:space="preserve">55.1. </w:t>
            </w:r>
          </w:p>
        </w:tc>
        <w:tc>
          <w:tcPr>
            <w:tcW w:w="0" w:type="auto"/>
            <w:gridSpan w:val="3"/>
            <w:shd w:val="clear" w:color="auto" w:fill="auto"/>
          </w:tcPr>
          <w:p w:rsidR="00322558" w:rsidRPr="00322558" w:rsidRDefault="00322558" w:rsidP="00793183">
            <w:pPr>
              <w:suppressAutoHyphens/>
              <w:autoSpaceDE w:val="0"/>
              <w:rPr>
                <w:sz w:val="10"/>
                <w:szCs w:val="14"/>
                <w:lang w:eastAsia="ar-SA"/>
              </w:rPr>
            </w:pPr>
            <w:r w:rsidRPr="00322558">
              <w:rPr>
                <w:sz w:val="10"/>
                <w:szCs w:val="14"/>
                <w:lang w:eastAsia="ar-SA"/>
              </w:rPr>
              <w:t>Создание  центров  образования  цифрового и гуманитарного профилей  в общеобразовательных  учреждениях.</w:t>
            </w:r>
          </w:p>
        </w:tc>
        <w:tc>
          <w:tcPr>
            <w:tcW w:w="0" w:type="auto"/>
            <w:gridSpan w:val="2"/>
            <w:shd w:val="clear" w:color="auto" w:fill="auto"/>
          </w:tcPr>
          <w:p w:rsidR="00322558" w:rsidRPr="00322558" w:rsidRDefault="00322558" w:rsidP="00793183">
            <w:pPr>
              <w:suppressAutoHyphens/>
              <w:autoSpaceDE w:val="0"/>
              <w:rPr>
                <w:sz w:val="10"/>
                <w:szCs w:val="14"/>
                <w:lang w:eastAsia="ar-SA"/>
              </w:rPr>
            </w:pPr>
            <w:r w:rsidRPr="00322558">
              <w:rPr>
                <w:sz w:val="10"/>
                <w:szCs w:val="14"/>
                <w:lang w:eastAsia="ar-SA"/>
              </w:rPr>
              <w:t xml:space="preserve"> муниципальные образовательные учреждения</w:t>
            </w:r>
          </w:p>
        </w:tc>
        <w:tc>
          <w:tcPr>
            <w:tcW w:w="0" w:type="auto"/>
            <w:gridSpan w:val="2"/>
            <w:shd w:val="clear" w:color="auto" w:fill="auto"/>
          </w:tcPr>
          <w:p w:rsidR="00322558" w:rsidRPr="00322558" w:rsidRDefault="00322558" w:rsidP="00793183">
            <w:pPr>
              <w:rPr>
                <w:sz w:val="10"/>
                <w:szCs w:val="14"/>
              </w:rPr>
            </w:pPr>
            <w:r w:rsidRPr="00322558">
              <w:rPr>
                <w:sz w:val="10"/>
                <w:szCs w:val="14"/>
              </w:rPr>
              <w:t>2021 – 2027 годы</w:t>
            </w:r>
          </w:p>
        </w:tc>
        <w:tc>
          <w:tcPr>
            <w:tcW w:w="0" w:type="auto"/>
            <w:gridSpan w:val="3"/>
            <w:shd w:val="clear" w:color="auto" w:fill="auto"/>
          </w:tcPr>
          <w:p w:rsidR="00322558" w:rsidRPr="00322558" w:rsidRDefault="00322558" w:rsidP="00793183">
            <w:pPr>
              <w:jc w:val="center"/>
              <w:rPr>
                <w:sz w:val="10"/>
                <w:szCs w:val="14"/>
              </w:rPr>
            </w:pPr>
            <w:r w:rsidRPr="00322558">
              <w:rPr>
                <w:sz w:val="10"/>
                <w:szCs w:val="14"/>
              </w:rPr>
              <w:t>5.1</w:t>
            </w:r>
          </w:p>
          <w:p w:rsidR="00322558" w:rsidRPr="00322558" w:rsidRDefault="00322558" w:rsidP="00793183">
            <w:pPr>
              <w:jc w:val="center"/>
              <w:rPr>
                <w:sz w:val="10"/>
                <w:szCs w:val="14"/>
              </w:rPr>
            </w:pP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областной бюджет</w:t>
            </w:r>
          </w:p>
        </w:tc>
        <w:tc>
          <w:tcPr>
            <w:tcW w:w="0" w:type="auto"/>
            <w:gridSpan w:val="3"/>
            <w:shd w:val="clear" w:color="auto" w:fill="auto"/>
            <w:vAlign w:val="center"/>
          </w:tcPr>
          <w:p w:rsidR="00322558" w:rsidRPr="00322558" w:rsidRDefault="00322558" w:rsidP="00793183">
            <w:pPr>
              <w:jc w:val="center"/>
              <w:rPr>
                <w:sz w:val="10"/>
                <w:szCs w:val="14"/>
              </w:rPr>
            </w:pPr>
            <w:r w:rsidRPr="00322558">
              <w:rPr>
                <w:sz w:val="10"/>
                <w:szCs w:val="14"/>
              </w:rPr>
              <w:t>0</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0</w:t>
            </w:r>
          </w:p>
        </w:tc>
        <w:tc>
          <w:tcPr>
            <w:tcW w:w="0" w:type="auto"/>
            <w:shd w:val="clear" w:color="auto" w:fill="auto"/>
            <w:vAlign w:val="center"/>
          </w:tcPr>
          <w:p w:rsidR="00322558" w:rsidRPr="00322558" w:rsidRDefault="00322558" w:rsidP="00793183">
            <w:pPr>
              <w:jc w:val="center"/>
              <w:rPr>
                <w:sz w:val="10"/>
                <w:szCs w:val="14"/>
              </w:rPr>
            </w:pPr>
            <w:r w:rsidRPr="00322558">
              <w:rPr>
                <w:sz w:val="10"/>
                <w:szCs w:val="14"/>
              </w:rPr>
              <w:t>0</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0</w:t>
            </w:r>
          </w:p>
        </w:tc>
        <w:tc>
          <w:tcPr>
            <w:tcW w:w="0" w:type="auto"/>
            <w:gridSpan w:val="3"/>
            <w:shd w:val="clear" w:color="auto" w:fill="auto"/>
            <w:vAlign w:val="center"/>
          </w:tcPr>
          <w:p w:rsidR="00322558" w:rsidRPr="00322558" w:rsidRDefault="00322558" w:rsidP="00793183">
            <w:pPr>
              <w:jc w:val="center"/>
              <w:rPr>
                <w:sz w:val="10"/>
                <w:szCs w:val="14"/>
              </w:rPr>
            </w:pPr>
            <w:r w:rsidRPr="00322558">
              <w:rPr>
                <w:sz w:val="10"/>
                <w:szCs w:val="14"/>
              </w:rPr>
              <w:t>0</w:t>
            </w:r>
          </w:p>
        </w:tc>
        <w:tc>
          <w:tcPr>
            <w:tcW w:w="0" w:type="auto"/>
          </w:tcPr>
          <w:p w:rsidR="00322558" w:rsidRPr="00322558" w:rsidRDefault="00322558" w:rsidP="00793183">
            <w:pPr>
              <w:jc w:val="center"/>
              <w:rPr>
                <w:sz w:val="10"/>
                <w:szCs w:val="14"/>
              </w:rPr>
            </w:pP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0</w:t>
            </w:r>
          </w:p>
        </w:tc>
      </w:tr>
      <w:tr w:rsidR="00322558" w:rsidRPr="00322558" w:rsidTr="00322558">
        <w:trPr>
          <w:trHeight w:val="20"/>
        </w:trPr>
        <w:tc>
          <w:tcPr>
            <w:tcW w:w="0" w:type="auto"/>
            <w:gridSpan w:val="3"/>
            <w:shd w:val="clear" w:color="auto" w:fill="auto"/>
          </w:tcPr>
          <w:p w:rsidR="00322558" w:rsidRPr="00322558" w:rsidRDefault="00322558" w:rsidP="00793183">
            <w:pPr>
              <w:suppressAutoHyphens/>
              <w:autoSpaceDE w:val="0"/>
              <w:rPr>
                <w:sz w:val="10"/>
                <w:szCs w:val="14"/>
                <w:lang w:eastAsia="ar-SA"/>
              </w:rPr>
            </w:pPr>
            <w:r w:rsidRPr="00322558">
              <w:rPr>
                <w:sz w:val="10"/>
                <w:szCs w:val="14"/>
                <w:lang w:eastAsia="ar-SA"/>
              </w:rPr>
              <w:t>56.</w:t>
            </w:r>
          </w:p>
          <w:p w:rsidR="00322558" w:rsidRPr="00322558" w:rsidRDefault="00322558" w:rsidP="00793183">
            <w:pPr>
              <w:suppressAutoHyphens/>
              <w:autoSpaceDE w:val="0"/>
              <w:rPr>
                <w:b/>
                <w:bCs/>
                <w:sz w:val="10"/>
                <w:szCs w:val="14"/>
                <w:lang w:eastAsia="ar-SA"/>
              </w:rPr>
            </w:pPr>
          </w:p>
        </w:tc>
        <w:tc>
          <w:tcPr>
            <w:tcW w:w="0" w:type="auto"/>
            <w:gridSpan w:val="26"/>
            <w:shd w:val="clear" w:color="auto" w:fill="auto"/>
          </w:tcPr>
          <w:p w:rsidR="00322558" w:rsidRPr="00322558" w:rsidRDefault="00322558" w:rsidP="00793183">
            <w:pPr>
              <w:rPr>
                <w:b/>
                <w:sz w:val="10"/>
                <w:szCs w:val="14"/>
              </w:rPr>
            </w:pPr>
            <w:r w:rsidRPr="00322558">
              <w:rPr>
                <w:b/>
                <w:sz w:val="10"/>
                <w:szCs w:val="14"/>
              </w:rPr>
              <w:t>Задача 6</w:t>
            </w:r>
          </w:p>
          <w:p w:rsidR="00322558" w:rsidRPr="00322558" w:rsidRDefault="00322558" w:rsidP="00793183">
            <w:pPr>
              <w:rPr>
                <w:b/>
                <w:sz w:val="10"/>
                <w:szCs w:val="14"/>
              </w:rPr>
            </w:pPr>
            <w:r w:rsidRPr="00322558">
              <w:rPr>
                <w:sz w:val="10"/>
                <w:szCs w:val="14"/>
              </w:rPr>
              <w:t>Профилактика безнадзорности и правонарушений несовершеннолетних</w:t>
            </w:r>
          </w:p>
        </w:tc>
      </w:tr>
      <w:tr w:rsidR="00322558" w:rsidRPr="00322558" w:rsidTr="00322558">
        <w:trPr>
          <w:trHeight w:val="20"/>
        </w:trPr>
        <w:tc>
          <w:tcPr>
            <w:tcW w:w="0" w:type="auto"/>
            <w:gridSpan w:val="3"/>
            <w:shd w:val="clear" w:color="auto" w:fill="auto"/>
          </w:tcPr>
          <w:p w:rsidR="00322558" w:rsidRPr="00322558" w:rsidRDefault="00322558" w:rsidP="00793183">
            <w:pPr>
              <w:suppressAutoHyphens/>
              <w:autoSpaceDE w:val="0"/>
              <w:rPr>
                <w:sz w:val="10"/>
                <w:szCs w:val="14"/>
                <w:lang w:eastAsia="ar-SA"/>
              </w:rPr>
            </w:pPr>
            <w:r w:rsidRPr="00322558">
              <w:rPr>
                <w:sz w:val="10"/>
                <w:szCs w:val="14"/>
                <w:lang w:eastAsia="ar-SA"/>
              </w:rPr>
              <w:t xml:space="preserve">56.1. </w:t>
            </w:r>
          </w:p>
        </w:tc>
        <w:tc>
          <w:tcPr>
            <w:tcW w:w="0" w:type="auto"/>
            <w:gridSpan w:val="3"/>
            <w:shd w:val="clear" w:color="auto" w:fill="auto"/>
          </w:tcPr>
          <w:p w:rsidR="00322558" w:rsidRPr="00322558" w:rsidRDefault="00322558" w:rsidP="00793183">
            <w:pPr>
              <w:rPr>
                <w:sz w:val="10"/>
                <w:szCs w:val="14"/>
              </w:rPr>
            </w:pPr>
            <w:r w:rsidRPr="00322558">
              <w:rPr>
                <w:sz w:val="10"/>
                <w:szCs w:val="14"/>
              </w:rPr>
              <w:t xml:space="preserve">Проведение профилактической операции «Подросток», направленной </w:t>
            </w:r>
            <w:proofErr w:type="gramStart"/>
            <w:r w:rsidRPr="00322558">
              <w:rPr>
                <w:sz w:val="10"/>
                <w:szCs w:val="14"/>
              </w:rPr>
              <w:t>на</w:t>
            </w:r>
            <w:proofErr w:type="gramEnd"/>
            <w:r w:rsidRPr="00322558">
              <w:rPr>
                <w:sz w:val="10"/>
                <w:szCs w:val="14"/>
              </w:rPr>
              <w:t>:</w:t>
            </w:r>
          </w:p>
          <w:p w:rsidR="00322558" w:rsidRPr="00322558" w:rsidRDefault="00322558" w:rsidP="00793183">
            <w:pPr>
              <w:rPr>
                <w:sz w:val="10"/>
                <w:szCs w:val="14"/>
              </w:rPr>
            </w:pPr>
            <w:r w:rsidRPr="00322558">
              <w:rPr>
                <w:sz w:val="10"/>
                <w:szCs w:val="14"/>
              </w:rPr>
              <w:t xml:space="preserve"> - предупреждение безнадзорности и правонарушений несовершеннолетних; </w:t>
            </w:r>
          </w:p>
          <w:p w:rsidR="00322558" w:rsidRPr="00322558" w:rsidRDefault="00322558" w:rsidP="00793183">
            <w:pPr>
              <w:suppressAutoHyphens/>
              <w:autoSpaceDE w:val="0"/>
              <w:rPr>
                <w:sz w:val="10"/>
                <w:szCs w:val="14"/>
                <w:lang w:eastAsia="ar-SA"/>
              </w:rPr>
            </w:pPr>
            <w:r w:rsidRPr="00322558">
              <w:rPr>
                <w:sz w:val="10"/>
                <w:szCs w:val="14"/>
              </w:rPr>
              <w:t>- улучшение индивидуально – воспитательной работы  с ними, выявление детей «группы риска» и неблагополучных семей</w:t>
            </w:r>
          </w:p>
        </w:tc>
        <w:tc>
          <w:tcPr>
            <w:tcW w:w="0" w:type="auto"/>
            <w:gridSpan w:val="2"/>
            <w:shd w:val="clear" w:color="auto" w:fill="auto"/>
          </w:tcPr>
          <w:p w:rsidR="00322558" w:rsidRPr="00322558" w:rsidRDefault="00322558" w:rsidP="00793183">
            <w:pPr>
              <w:rPr>
                <w:sz w:val="10"/>
                <w:szCs w:val="14"/>
              </w:rPr>
            </w:pPr>
            <w:r w:rsidRPr="00322558">
              <w:rPr>
                <w:sz w:val="10"/>
                <w:szCs w:val="14"/>
              </w:rPr>
              <w:t xml:space="preserve">комитет, </w:t>
            </w:r>
            <w:proofErr w:type="spellStart"/>
            <w:r w:rsidRPr="00322558">
              <w:rPr>
                <w:sz w:val="10"/>
                <w:szCs w:val="14"/>
              </w:rPr>
              <w:t>КДНиЗП</w:t>
            </w:r>
            <w:proofErr w:type="spellEnd"/>
            <w:r w:rsidRPr="00322558">
              <w:rPr>
                <w:sz w:val="10"/>
                <w:szCs w:val="14"/>
              </w:rPr>
              <w:t>, ОМВД России по Солецкому району (по согласованию)</w:t>
            </w:r>
          </w:p>
        </w:tc>
        <w:tc>
          <w:tcPr>
            <w:tcW w:w="0" w:type="auto"/>
            <w:gridSpan w:val="3"/>
            <w:shd w:val="clear" w:color="auto" w:fill="auto"/>
          </w:tcPr>
          <w:p w:rsidR="00322558" w:rsidRPr="00322558" w:rsidRDefault="00322558" w:rsidP="00793183">
            <w:pPr>
              <w:rPr>
                <w:sz w:val="10"/>
                <w:szCs w:val="14"/>
              </w:rPr>
            </w:pPr>
            <w:r w:rsidRPr="00322558">
              <w:rPr>
                <w:sz w:val="10"/>
                <w:szCs w:val="14"/>
              </w:rPr>
              <w:t>2021 – 2027 годы</w:t>
            </w: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6.1</w:t>
            </w: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tc>
        <w:tc>
          <w:tcPr>
            <w:tcW w:w="0" w:type="auto"/>
            <w:gridSpan w:val="3"/>
            <w:shd w:val="clear" w:color="auto" w:fill="auto"/>
          </w:tcPr>
          <w:p w:rsidR="00322558" w:rsidRPr="00322558" w:rsidRDefault="00322558" w:rsidP="00793183">
            <w:pPr>
              <w:jc w:val="center"/>
              <w:rPr>
                <w:sz w:val="10"/>
                <w:szCs w:val="14"/>
              </w:rPr>
            </w:pPr>
            <w:r w:rsidRPr="00322558">
              <w:rPr>
                <w:sz w:val="10"/>
                <w:szCs w:val="14"/>
              </w:rPr>
              <w:t>-</w:t>
            </w: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tc>
        <w:tc>
          <w:tcPr>
            <w:tcW w:w="0" w:type="auto"/>
            <w:shd w:val="clear" w:color="auto" w:fill="auto"/>
          </w:tcPr>
          <w:p w:rsidR="00322558" w:rsidRPr="00322558" w:rsidRDefault="00322558" w:rsidP="00793183">
            <w:pPr>
              <w:jc w:val="center"/>
              <w:rPr>
                <w:sz w:val="10"/>
                <w:szCs w:val="14"/>
              </w:rPr>
            </w:pPr>
            <w:r w:rsidRPr="00322558">
              <w:rPr>
                <w:sz w:val="10"/>
                <w:szCs w:val="14"/>
              </w:rPr>
              <w:t>-</w:t>
            </w: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tc>
        <w:tc>
          <w:tcPr>
            <w:tcW w:w="0" w:type="auto"/>
            <w:gridSpan w:val="3"/>
            <w:shd w:val="clear" w:color="auto" w:fill="auto"/>
          </w:tcPr>
          <w:p w:rsidR="00322558" w:rsidRPr="00322558" w:rsidRDefault="00322558" w:rsidP="00793183">
            <w:pPr>
              <w:jc w:val="center"/>
              <w:rPr>
                <w:sz w:val="10"/>
                <w:szCs w:val="14"/>
              </w:rPr>
            </w:pPr>
            <w:r w:rsidRPr="00322558">
              <w:rPr>
                <w:sz w:val="10"/>
                <w:szCs w:val="14"/>
              </w:rPr>
              <w:t>-</w:t>
            </w:r>
          </w:p>
        </w:tc>
        <w:tc>
          <w:tcPr>
            <w:tcW w:w="0" w:type="auto"/>
          </w:tcPr>
          <w:p w:rsidR="00322558" w:rsidRPr="00322558" w:rsidRDefault="00322558" w:rsidP="00793183">
            <w:pPr>
              <w:jc w:val="center"/>
              <w:rPr>
                <w:sz w:val="10"/>
                <w:szCs w:val="14"/>
              </w:rPr>
            </w:pP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tc>
      </w:tr>
      <w:tr w:rsidR="00322558" w:rsidRPr="00322558" w:rsidTr="00322558">
        <w:trPr>
          <w:trHeight w:val="20"/>
        </w:trPr>
        <w:tc>
          <w:tcPr>
            <w:tcW w:w="0" w:type="auto"/>
            <w:gridSpan w:val="3"/>
            <w:shd w:val="clear" w:color="auto" w:fill="auto"/>
          </w:tcPr>
          <w:p w:rsidR="00322558" w:rsidRPr="00322558" w:rsidRDefault="00322558" w:rsidP="00793183">
            <w:pPr>
              <w:suppressAutoHyphens/>
              <w:autoSpaceDE w:val="0"/>
              <w:rPr>
                <w:sz w:val="10"/>
                <w:szCs w:val="14"/>
                <w:lang w:eastAsia="ar-SA"/>
              </w:rPr>
            </w:pPr>
            <w:r w:rsidRPr="00322558">
              <w:rPr>
                <w:sz w:val="10"/>
                <w:szCs w:val="14"/>
                <w:lang w:eastAsia="ar-SA"/>
              </w:rPr>
              <w:t>56.2.</w:t>
            </w:r>
          </w:p>
        </w:tc>
        <w:tc>
          <w:tcPr>
            <w:tcW w:w="0" w:type="auto"/>
            <w:gridSpan w:val="3"/>
            <w:shd w:val="clear" w:color="auto" w:fill="auto"/>
          </w:tcPr>
          <w:p w:rsidR="00322558" w:rsidRPr="00322558" w:rsidRDefault="00322558" w:rsidP="00793183">
            <w:pPr>
              <w:suppressAutoHyphens/>
              <w:autoSpaceDE w:val="0"/>
              <w:rPr>
                <w:sz w:val="10"/>
                <w:szCs w:val="14"/>
              </w:rPr>
            </w:pPr>
            <w:r w:rsidRPr="00322558">
              <w:rPr>
                <w:iCs/>
                <w:sz w:val="10"/>
                <w:szCs w:val="14"/>
              </w:rPr>
              <w:t xml:space="preserve">Ведение банка данных  </w:t>
            </w:r>
            <w:r w:rsidRPr="00322558">
              <w:rPr>
                <w:i/>
                <w:iCs/>
                <w:sz w:val="10"/>
                <w:szCs w:val="14"/>
              </w:rPr>
              <w:t xml:space="preserve"> </w:t>
            </w:r>
            <w:r w:rsidRPr="00322558">
              <w:rPr>
                <w:color w:val="000000"/>
                <w:sz w:val="10"/>
                <w:szCs w:val="14"/>
              </w:rPr>
              <w:t>обучающихся пропустивших занятия по неуважительным причинам свыше 10% учебного времени</w:t>
            </w:r>
          </w:p>
        </w:tc>
        <w:tc>
          <w:tcPr>
            <w:tcW w:w="0" w:type="auto"/>
            <w:gridSpan w:val="2"/>
            <w:shd w:val="clear" w:color="auto" w:fill="auto"/>
          </w:tcPr>
          <w:p w:rsidR="00322558" w:rsidRPr="00322558" w:rsidRDefault="00322558" w:rsidP="00793183">
            <w:pPr>
              <w:suppressAutoHyphens/>
              <w:autoSpaceDE w:val="0"/>
              <w:rPr>
                <w:sz w:val="10"/>
                <w:szCs w:val="14"/>
              </w:rPr>
            </w:pPr>
            <w:r w:rsidRPr="00322558">
              <w:rPr>
                <w:sz w:val="10"/>
                <w:szCs w:val="14"/>
              </w:rPr>
              <w:t>комитет, муниципальные образовательные учреждения</w:t>
            </w:r>
          </w:p>
        </w:tc>
        <w:tc>
          <w:tcPr>
            <w:tcW w:w="0" w:type="auto"/>
            <w:gridSpan w:val="3"/>
            <w:shd w:val="clear" w:color="auto" w:fill="auto"/>
          </w:tcPr>
          <w:p w:rsidR="00322558" w:rsidRPr="00322558" w:rsidRDefault="00322558" w:rsidP="00793183">
            <w:pPr>
              <w:rPr>
                <w:sz w:val="10"/>
                <w:szCs w:val="14"/>
              </w:rPr>
            </w:pPr>
            <w:r w:rsidRPr="00322558">
              <w:rPr>
                <w:sz w:val="10"/>
                <w:szCs w:val="14"/>
              </w:rPr>
              <w:t>2021 – 2027 годы</w:t>
            </w: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6,2</w:t>
            </w: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tc>
        <w:tc>
          <w:tcPr>
            <w:tcW w:w="0" w:type="auto"/>
            <w:gridSpan w:val="3"/>
            <w:shd w:val="clear" w:color="auto" w:fill="auto"/>
          </w:tcPr>
          <w:p w:rsidR="00322558" w:rsidRPr="00322558" w:rsidRDefault="00322558" w:rsidP="00793183">
            <w:pPr>
              <w:jc w:val="center"/>
              <w:rPr>
                <w:sz w:val="10"/>
                <w:szCs w:val="14"/>
              </w:rPr>
            </w:pPr>
            <w:r w:rsidRPr="00322558">
              <w:rPr>
                <w:sz w:val="10"/>
                <w:szCs w:val="14"/>
              </w:rPr>
              <w:t>-</w:t>
            </w: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tc>
        <w:tc>
          <w:tcPr>
            <w:tcW w:w="0" w:type="auto"/>
            <w:shd w:val="clear" w:color="auto" w:fill="auto"/>
          </w:tcPr>
          <w:p w:rsidR="00322558" w:rsidRPr="00322558" w:rsidRDefault="00322558" w:rsidP="00793183">
            <w:pPr>
              <w:jc w:val="center"/>
              <w:rPr>
                <w:sz w:val="10"/>
                <w:szCs w:val="14"/>
              </w:rPr>
            </w:pPr>
            <w:r w:rsidRPr="00322558">
              <w:rPr>
                <w:sz w:val="10"/>
                <w:szCs w:val="14"/>
              </w:rPr>
              <w:t>-</w:t>
            </w: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tc>
        <w:tc>
          <w:tcPr>
            <w:tcW w:w="0" w:type="auto"/>
            <w:gridSpan w:val="3"/>
            <w:shd w:val="clear" w:color="auto" w:fill="auto"/>
          </w:tcPr>
          <w:p w:rsidR="00322558" w:rsidRPr="00322558" w:rsidRDefault="00322558" w:rsidP="00793183">
            <w:pPr>
              <w:jc w:val="center"/>
              <w:rPr>
                <w:sz w:val="10"/>
                <w:szCs w:val="14"/>
              </w:rPr>
            </w:pPr>
            <w:r w:rsidRPr="00322558">
              <w:rPr>
                <w:sz w:val="10"/>
                <w:szCs w:val="14"/>
              </w:rPr>
              <w:t>-</w:t>
            </w:r>
          </w:p>
        </w:tc>
        <w:tc>
          <w:tcPr>
            <w:tcW w:w="0" w:type="auto"/>
          </w:tcPr>
          <w:p w:rsidR="00322558" w:rsidRPr="00322558" w:rsidRDefault="00322558" w:rsidP="00793183">
            <w:pPr>
              <w:jc w:val="center"/>
              <w:rPr>
                <w:sz w:val="10"/>
                <w:szCs w:val="14"/>
              </w:rPr>
            </w:pP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tc>
      </w:tr>
      <w:tr w:rsidR="00322558" w:rsidRPr="00322558" w:rsidTr="00322558">
        <w:trPr>
          <w:trHeight w:val="20"/>
        </w:trPr>
        <w:tc>
          <w:tcPr>
            <w:tcW w:w="0" w:type="auto"/>
            <w:gridSpan w:val="3"/>
            <w:shd w:val="clear" w:color="auto" w:fill="auto"/>
          </w:tcPr>
          <w:p w:rsidR="00322558" w:rsidRPr="00322558" w:rsidRDefault="00322558" w:rsidP="00793183">
            <w:pPr>
              <w:suppressAutoHyphens/>
              <w:autoSpaceDE w:val="0"/>
              <w:rPr>
                <w:sz w:val="10"/>
                <w:szCs w:val="14"/>
                <w:lang w:eastAsia="ar-SA"/>
              </w:rPr>
            </w:pPr>
            <w:r w:rsidRPr="00322558">
              <w:rPr>
                <w:sz w:val="10"/>
                <w:szCs w:val="14"/>
                <w:lang w:eastAsia="ar-SA"/>
              </w:rPr>
              <w:t>56.3.</w:t>
            </w:r>
          </w:p>
        </w:tc>
        <w:tc>
          <w:tcPr>
            <w:tcW w:w="0" w:type="auto"/>
            <w:gridSpan w:val="3"/>
            <w:shd w:val="clear" w:color="auto" w:fill="auto"/>
          </w:tcPr>
          <w:p w:rsidR="00322558" w:rsidRPr="00322558" w:rsidRDefault="00322558" w:rsidP="00793183">
            <w:pPr>
              <w:rPr>
                <w:sz w:val="10"/>
                <w:szCs w:val="14"/>
              </w:rPr>
            </w:pPr>
            <w:r w:rsidRPr="00322558">
              <w:rPr>
                <w:sz w:val="10"/>
                <w:szCs w:val="14"/>
              </w:rPr>
              <w:t>Проведение профилактических медицинские осмотров</w:t>
            </w:r>
            <w:r w:rsidRPr="00322558">
              <w:rPr>
                <w:sz w:val="10"/>
                <w:szCs w:val="14"/>
              </w:rPr>
              <w:br/>
              <w:t>обучающихся обще6образовательных организаций в целях раннего</w:t>
            </w:r>
            <w:r w:rsidRPr="00322558">
              <w:rPr>
                <w:sz w:val="10"/>
                <w:szCs w:val="14"/>
              </w:rPr>
              <w:br/>
              <w:t>выявления незаконного потребления наркотических средств и психотропных веществ</w:t>
            </w:r>
          </w:p>
        </w:tc>
        <w:tc>
          <w:tcPr>
            <w:tcW w:w="0" w:type="auto"/>
            <w:gridSpan w:val="2"/>
            <w:shd w:val="clear" w:color="auto" w:fill="auto"/>
          </w:tcPr>
          <w:p w:rsidR="00322558" w:rsidRPr="00322558" w:rsidRDefault="00322558" w:rsidP="00793183">
            <w:pPr>
              <w:suppressAutoHyphens/>
              <w:autoSpaceDE w:val="0"/>
              <w:rPr>
                <w:sz w:val="10"/>
                <w:szCs w:val="14"/>
              </w:rPr>
            </w:pPr>
            <w:r w:rsidRPr="00322558">
              <w:rPr>
                <w:sz w:val="10"/>
                <w:szCs w:val="14"/>
              </w:rPr>
              <w:t>комитет, муниципальные образовательные учреждения, ГОБУЗ "Солецкая ЦРБ" (по согласованию)</w:t>
            </w:r>
          </w:p>
        </w:tc>
        <w:tc>
          <w:tcPr>
            <w:tcW w:w="0" w:type="auto"/>
            <w:gridSpan w:val="3"/>
            <w:shd w:val="clear" w:color="auto" w:fill="auto"/>
          </w:tcPr>
          <w:p w:rsidR="00322558" w:rsidRPr="00322558" w:rsidRDefault="00322558" w:rsidP="00793183">
            <w:pPr>
              <w:rPr>
                <w:sz w:val="10"/>
                <w:szCs w:val="14"/>
              </w:rPr>
            </w:pPr>
            <w:r w:rsidRPr="00322558">
              <w:rPr>
                <w:sz w:val="10"/>
                <w:szCs w:val="14"/>
              </w:rPr>
              <w:t>2021 – 2027 годы</w:t>
            </w: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6.3</w:t>
            </w: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tc>
        <w:tc>
          <w:tcPr>
            <w:tcW w:w="0" w:type="auto"/>
            <w:gridSpan w:val="3"/>
            <w:shd w:val="clear" w:color="auto" w:fill="auto"/>
          </w:tcPr>
          <w:p w:rsidR="00322558" w:rsidRPr="00322558" w:rsidRDefault="00322558" w:rsidP="00793183">
            <w:pPr>
              <w:jc w:val="center"/>
              <w:rPr>
                <w:sz w:val="10"/>
                <w:szCs w:val="14"/>
              </w:rPr>
            </w:pPr>
            <w:r w:rsidRPr="00322558">
              <w:rPr>
                <w:sz w:val="10"/>
                <w:szCs w:val="14"/>
              </w:rPr>
              <w:t>-</w:t>
            </w: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tc>
        <w:tc>
          <w:tcPr>
            <w:tcW w:w="0" w:type="auto"/>
            <w:shd w:val="clear" w:color="auto" w:fill="auto"/>
          </w:tcPr>
          <w:p w:rsidR="00322558" w:rsidRPr="00322558" w:rsidRDefault="00322558" w:rsidP="00793183">
            <w:pPr>
              <w:jc w:val="center"/>
              <w:rPr>
                <w:sz w:val="10"/>
                <w:szCs w:val="14"/>
              </w:rPr>
            </w:pPr>
            <w:r w:rsidRPr="00322558">
              <w:rPr>
                <w:sz w:val="10"/>
                <w:szCs w:val="14"/>
              </w:rPr>
              <w:t>-</w:t>
            </w: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tc>
        <w:tc>
          <w:tcPr>
            <w:tcW w:w="0" w:type="auto"/>
            <w:gridSpan w:val="3"/>
            <w:shd w:val="clear" w:color="auto" w:fill="auto"/>
          </w:tcPr>
          <w:p w:rsidR="00322558" w:rsidRPr="00322558" w:rsidRDefault="00322558" w:rsidP="00793183">
            <w:pPr>
              <w:jc w:val="center"/>
              <w:rPr>
                <w:sz w:val="10"/>
                <w:szCs w:val="14"/>
              </w:rPr>
            </w:pPr>
            <w:r w:rsidRPr="00322558">
              <w:rPr>
                <w:sz w:val="10"/>
                <w:szCs w:val="14"/>
              </w:rPr>
              <w:t>-</w:t>
            </w:r>
          </w:p>
        </w:tc>
        <w:tc>
          <w:tcPr>
            <w:tcW w:w="0" w:type="auto"/>
          </w:tcPr>
          <w:p w:rsidR="00322558" w:rsidRPr="00322558" w:rsidRDefault="00322558" w:rsidP="00793183">
            <w:pPr>
              <w:jc w:val="center"/>
              <w:rPr>
                <w:sz w:val="10"/>
                <w:szCs w:val="14"/>
              </w:rPr>
            </w:pP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tc>
      </w:tr>
      <w:tr w:rsidR="00322558" w:rsidRPr="00322558" w:rsidTr="00322558">
        <w:trPr>
          <w:trHeight w:val="20"/>
        </w:trPr>
        <w:tc>
          <w:tcPr>
            <w:tcW w:w="0" w:type="auto"/>
            <w:gridSpan w:val="3"/>
            <w:shd w:val="clear" w:color="auto" w:fill="auto"/>
          </w:tcPr>
          <w:p w:rsidR="00322558" w:rsidRPr="00322558" w:rsidRDefault="00322558" w:rsidP="00793183">
            <w:pPr>
              <w:suppressAutoHyphens/>
              <w:autoSpaceDE w:val="0"/>
              <w:rPr>
                <w:sz w:val="10"/>
                <w:szCs w:val="14"/>
                <w:lang w:eastAsia="ar-SA"/>
              </w:rPr>
            </w:pPr>
            <w:r w:rsidRPr="00322558">
              <w:rPr>
                <w:sz w:val="10"/>
                <w:szCs w:val="14"/>
                <w:lang w:eastAsia="ar-SA"/>
              </w:rPr>
              <w:t>56.4.</w:t>
            </w:r>
          </w:p>
        </w:tc>
        <w:tc>
          <w:tcPr>
            <w:tcW w:w="0" w:type="auto"/>
            <w:gridSpan w:val="3"/>
            <w:shd w:val="clear" w:color="auto" w:fill="auto"/>
          </w:tcPr>
          <w:p w:rsidR="00322558" w:rsidRPr="00322558" w:rsidRDefault="00322558" w:rsidP="00793183">
            <w:pPr>
              <w:suppressAutoHyphens/>
              <w:autoSpaceDE w:val="0"/>
              <w:rPr>
                <w:sz w:val="10"/>
                <w:szCs w:val="14"/>
              </w:rPr>
            </w:pPr>
            <w:r w:rsidRPr="00322558">
              <w:rPr>
                <w:sz w:val="10"/>
                <w:szCs w:val="14"/>
              </w:rPr>
              <w:t>Включение в планы воспитательной работы общеобразовательных организаций мероприятий по профилактике правонарушений среди несовершеннолетних</w:t>
            </w:r>
          </w:p>
        </w:tc>
        <w:tc>
          <w:tcPr>
            <w:tcW w:w="0" w:type="auto"/>
            <w:gridSpan w:val="2"/>
            <w:shd w:val="clear" w:color="auto" w:fill="auto"/>
          </w:tcPr>
          <w:p w:rsidR="00322558" w:rsidRPr="00322558" w:rsidRDefault="00322558" w:rsidP="00793183">
            <w:pPr>
              <w:suppressAutoHyphens/>
              <w:autoSpaceDE w:val="0"/>
              <w:rPr>
                <w:sz w:val="10"/>
                <w:szCs w:val="14"/>
              </w:rPr>
            </w:pPr>
            <w:r w:rsidRPr="00322558">
              <w:rPr>
                <w:sz w:val="10"/>
                <w:szCs w:val="14"/>
              </w:rPr>
              <w:t>комитет, муниципальные образовательные учреждения</w:t>
            </w:r>
          </w:p>
        </w:tc>
        <w:tc>
          <w:tcPr>
            <w:tcW w:w="0" w:type="auto"/>
            <w:gridSpan w:val="3"/>
            <w:shd w:val="clear" w:color="auto" w:fill="auto"/>
          </w:tcPr>
          <w:p w:rsidR="00322558" w:rsidRPr="00322558" w:rsidRDefault="00322558" w:rsidP="00793183">
            <w:pPr>
              <w:rPr>
                <w:sz w:val="10"/>
                <w:szCs w:val="14"/>
              </w:rPr>
            </w:pPr>
            <w:r w:rsidRPr="00322558">
              <w:rPr>
                <w:sz w:val="10"/>
                <w:szCs w:val="14"/>
              </w:rPr>
              <w:t>2021 – 2027 годы</w:t>
            </w: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6.4</w:t>
            </w: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tc>
        <w:tc>
          <w:tcPr>
            <w:tcW w:w="0" w:type="auto"/>
            <w:gridSpan w:val="3"/>
            <w:shd w:val="clear" w:color="auto" w:fill="auto"/>
          </w:tcPr>
          <w:p w:rsidR="00322558" w:rsidRPr="00322558" w:rsidRDefault="00322558" w:rsidP="00793183">
            <w:pPr>
              <w:jc w:val="center"/>
              <w:rPr>
                <w:sz w:val="10"/>
                <w:szCs w:val="14"/>
              </w:rPr>
            </w:pPr>
            <w:r w:rsidRPr="00322558">
              <w:rPr>
                <w:sz w:val="10"/>
                <w:szCs w:val="14"/>
              </w:rPr>
              <w:t>-</w:t>
            </w: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tc>
        <w:tc>
          <w:tcPr>
            <w:tcW w:w="0" w:type="auto"/>
            <w:shd w:val="clear" w:color="auto" w:fill="auto"/>
          </w:tcPr>
          <w:p w:rsidR="00322558" w:rsidRPr="00322558" w:rsidRDefault="00322558" w:rsidP="00793183">
            <w:pPr>
              <w:jc w:val="center"/>
              <w:rPr>
                <w:sz w:val="10"/>
                <w:szCs w:val="14"/>
              </w:rPr>
            </w:pPr>
            <w:r w:rsidRPr="00322558">
              <w:rPr>
                <w:sz w:val="10"/>
                <w:szCs w:val="14"/>
              </w:rPr>
              <w:t>-</w:t>
            </w: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tc>
        <w:tc>
          <w:tcPr>
            <w:tcW w:w="0" w:type="auto"/>
            <w:gridSpan w:val="3"/>
            <w:shd w:val="clear" w:color="auto" w:fill="auto"/>
          </w:tcPr>
          <w:p w:rsidR="00322558" w:rsidRPr="00322558" w:rsidRDefault="00322558" w:rsidP="00793183">
            <w:pPr>
              <w:jc w:val="center"/>
              <w:rPr>
                <w:sz w:val="10"/>
                <w:szCs w:val="14"/>
              </w:rPr>
            </w:pPr>
            <w:r w:rsidRPr="00322558">
              <w:rPr>
                <w:sz w:val="10"/>
                <w:szCs w:val="14"/>
              </w:rPr>
              <w:t>-</w:t>
            </w:r>
          </w:p>
        </w:tc>
        <w:tc>
          <w:tcPr>
            <w:tcW w:w="0" w:type="auto"/>
          </w:tcPr>
          <w:p w:rsidR="00322558" w:rsidRPr="00322558" w:rsidRDefault="00322558" w:rsidP="00793183">
            <w:pPr>
              <w:jc w:val="center"/>
              <w:rPr>
                <w:sz w:val="10"/>
                <w:szCs w:val="14"/>
              </w:rPr>
            </w:pP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tc>
      </w:tr>
      <w:tr w:rsidR="00322558" w:rsidRPr="00322558" w:rsidTr="00322558">
        <w:trPr>
          <w:trHeight w:val="20"/>
        </w:trPr>
        <w:tc>
          <w:tcPr>
            <w:tcW w:w="0" w:type="auto"/>
            <w:gridSpan w:val="3"/>
            <w:shd w:val="clear" w:color="auto" w:fill="auto"/>
          </w:tcPr>
          <w:p w:rsidR="00322558" w:rsidRPr="00322558" w:rsidRDefault="00322558" w:rsidP="00793183">
            <w:pPr>
              <w:jc w:val="center"/>
              <w:rPr>
                <w:b/>
                <w:bCs/>
                <w:sz w:val="10"/>
                <w:szCs w:val="14"/>
              </w:rPr>
            </w:pPr>
            <w:r w:rsidRPr="00322558">
              <w:rPr>
                <w:b/>
                <w:bCs/>
                <w:sz w:val="10"/>
                <w:szCs w:val="14"/>
              </w:rPr>
              <w:t>7.</w:t>
            </w:r>
          </w:p>
        </w:tc>
        <w:tc>
          <w:tcPr>
            <w:tcW w:w="0" w:type="auto"/>
            <w:gridSpan w:val="26"/>
            <w:shd w:val="clear" w:color="auto" w:fill="auto"/>
          </w:tcPr>
          <w:p w:rsidR="00322558" w:rsidRPr="00322558" w:rsidRDefault="00322558" w:rsidP="00793183">
            <w:pPr>
              <w:rPr>
                <w:sz w:val="10"/>
                <w:szCs w:val="14"/>
              </w:rPr>
            </w:pPr>
            <w:r w:rsidRPr="00322558">
              <w:rPr>
                <w:b/>
                <w:bCs/>
                <w:sz w:val="10"/>
                <w:szCs w:val="14"/>
              </w:rPr>
              <w:t>Задача 7</w:t>
            </w:r>
          </w:p>
          <w:p w:rsidR="00322558" w:rsidRPr="00322558" w:rsidRDefault="00322558" w:rsidP="00793183">
            <w:pPr>
              <w:rPr>
                <w:b/>
                <w:bCs/>
                <w:sz w:val="10"/>
                <w:szCs w:val="14"/>
              </w:rPr>
            </w:pPr>
            <w:r w:rsidRPr="00322558">
              <w:rPr>
                <w:sz w:val="10"/>
                <w:szCs w:val="14"/>
              </w:rPr>
              <w:t>Привлечение молодых специалистов в муниципальные образовательные учреждения</w:t>
            </w:r>
          </w:p>
        </w:tc>
      </w:tr>
      <w:tr w:rsidR="00322558" w:rsidRPr="00322558" w:rsidTr="00322558">
        <w:trPr>
          <w:trHeight w:val="20"/>
        </w:trPr>
        <w:tc>
          <w:tcPr>
            <w:tcW w:w="0" w:type="auto"/>
            <w:gridSpan w:val="3"/>
            <w:shd w:val="clear" w:color="auto" w:fill="auto"/>
          </w:tcPr>
          <w:p w:rsidR="00322558" w:rsidRPr="00322558" w:rsidRDefault="00322558" w:rsidP="00793183">
            <w:pPr>
              <w:jc w:val="center"/>
              <w:rPr>
                <w:sz w:val="10"/>
                <w:szCs w:val="14"/>
              </w:rPr>
            </w:pPr>
            <w:r w:rsidRPr="00322558">
              <w:rPr>
                <w:sz w:val="10"/>
                <w:szCs w:val="14"/>
              </w:rPr>
              <w:t>7.1.</w:t>
            </w:r>
          </w:p>
        </w:tc>
        <w:tc>
          <w:tcPr>
            <w:tcW w:w="0" w:type="auto"/>
            <w:gridSpan w:val="3"/>
            <w:shd w:val="clear" w:color="auto" w:fill="auto"/>
          </w:tcPr>
          <w:p w:rsidR="00322558" w:rsidRPr="00322558" w:rsidRDefault="00322558" w:rsidP="00793183">
            <w:pPr>
              <w:keepNext/>
              <w:rPr>
                <w:sz w:val="10"/>
                <w:szCs w:val="14"/>
              </w:rPr>
            </w:pPr>
            <w:r w:rsidRPr="00322558">
              <w:rPr>
                <w:sz w:val="10"/>
                <w:szCs w:val="14"/>
              </w:rPr>
              <w:t>Заключение контрактов о целевом обучении</w:t>
            </w:r>
          </w:p>
        </w:tc>
        <w:tc>
          <w:tcPr>
            <w:tcW w:w="0" w:type="auto"/>
            <w:gridSpan w:val="2"/>
            <w:shd w:val="clear" w:color="auto" w:fill="auto"/>
          </w:tcPr>
          <w:p w:rsidR="00322558" w:rsidRPr="00322558" w:rsidRDefault="00322558" w:rsidP="00793183">
            <w:pPr>
              <w:rPr>
                <w:sz w:val="10"/>
                <w:szCs w:val="14"/>
              </w:rPr>
            </w:pPr>
            <w:r w:rsidRPr="00322558">
              <w:rPr>
                <w:sz w:val="10"/>
                <w:szCs w:val="14"/>
              </w:rPr>
              <w:t xml:space="preserve">муниципальные образовательные учреждения </w:t>
            </w:r>
          </w:p>
        </w:tc>
        <w:tc>
          <w:tcPr>
            <w:tcW w:w="0" w:type="auto"/>
            <w:gridSpan w:val="3"/>
            <w:shd w:val="clear" w:color="auto" w:fill="auto"/>
          </w:tcPr>
          <w:p w:rsidR="00322558" w:rsidRPr="00322558" w:rsidRDefault="00322558" w:rsidP="00793183">
            <w:pPr>
              <w:rPr>
                <w:sz w:val="10"/>
                <w:szCs w:val="14"/>
              </w:rPr>
            </w:pPr>
            <w:r w:rsidRPr="00322558">
              <w:rPr>
                <w:sz w:val="10"/>
                <w:szCs w:val="14"/>
              </w:rPr>
              <w:t>2023 – 2027 годы</w:t>
            </w: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1.1</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бюджет муниципального округа</w:t>
            </w:r>
          </w:p>
        </w:tc>
        <w:tc>
          <w:tcPr>
            <w:tcW w:w="0" w:type="auto"/>
            <w:gridSpan w:val="3"/>
            <w:shd w:val="clear" w:color="auto" w:fill="auto"/>
            <w:vAlign w:val="center"/>
          </w:tcPr>
          <w:p w:rsidR="00322558" w:rsidRPr="00322558" w:rsidRDefault="00322558" w:rsidP="00793183">
            <w:pPr>
              <w:jc w:val="center"/>
              <w:rPr>
                <w:sz w:val="10"/>
                <w:szCs w:val="14"/>
                <w:highlight w:val="lightGray"/>
              </w:rPr>
            </w:pPr>
            <w:r w:rsidRPr="00322558">
              <w:rPr>
                <w:sz w:val="10"/>
                <w:szCs w:val="14"/>
              </w:rPr>
              <w:t>-</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w:t>
            </w:r>
          </w:p>
        </w:tc>
        <w:tc>
          <w:tcPr>
            <w:tcW w:w="0" w:type="auto"/>
            <w:shd w:val="clear" w:color="auto" w:fill="auto"/>
            <w:vAlign w:val="center"/>
          </w:tcPr>
          <w:p w:rsidR="00322558" w:rsidRPr="00322558" w:rsidRDefault="00322558" w:rsidP="00793183">
            <w:pPr>
              <w:jc w:val="center"/>
              <w:rPr>
                <w:sz w:val="10"/>
                <w:szCs w:val="14"/>
              </w:rPr>
            </w:pPr>
            <w:r w:rsidRPr="00322558">
              <w:rPr>
                <w:sz w:val="10"/>
                <w:szCs w:val="14"/>
              </w:rPr>
              <w:t>-</w:t>
            </w:r>
          </w:p>
        </w:tc>
        <w:tc>
          <w:tcPr>
            <w:tcW w:w="0" w:type="auto"/>
            <w:gridSpan w:val="3"/>
            <w:shd w:val="clear" w:color="auto" w:fill="auto"/>
            <w:vAlign w:val="center"/>
          </w:tcPr>
          <w:p w:rsidR="00322558" w:rsidRPr="00322558" w:rsidRDefault="00322558" w:rsidP="00793183">
            <w:pPr>
              <w:jc w:val="center"/>
              <w:rPr>
                <w:sz w:val="10"/>
                <w:szCs w:val="14"/>
              </w:rPr>
            </w:pPr>
            <w:r w:rsidRPr="00322558">
              <w:rPr>
                <w:sz w:val="10"/>
                <w:szCs w:val="14"/>
              </w:rPr>
              <w:t>-</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w:t>
            </w:r>
          </w:p>
        </w:tc>
        <w:tc>
          <w:tcPr>
            <w:tcW w:w="0" w:type="auto"/>
          </w:tcPr>
          <w:p w:rsidR="00322558" w:rsidRPr="00322558" w:rsidRDefault="00322558" w:rsidP="00793183">
            <w:pPr>
              <w:jc w:val="center"/>
              <w:rPr>
                <w:sz w:val="10"/>
                <w:szCs w:val="14"/>
              </w:rPr>
            </w:pP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w:t>
            </w:r>
          </w:p>
        </w:tc>
      </w:tr>
      <w:tr w:rsidR="00322558" w:rsidRPr="00322558" w:rsidTr="00322558">
        <w:trPr>
          <w:trHeight w:val="20"/>
        </w:trPr>
        <w:tc>
          <w:tcPr>
            <w:tcW w:w="0" w:type="auto"/>
            <w:gridSpan w:val="3"/>
            <w:shd w:val="clear" w:color="auto" w:fill="auto"/>
          </w:tcPr>
          <w:p w:rsidR="00322558" w:rsidRPr="00322558" w:rsidRDefault="00322558" w:rsidP="00793183">
            <w:pPr>
              <w:jc w:val="center"/>
              <w:rPr>
                <w:sz w:val="10"/>
                <w:szCs w:val="14"/>
              </w:rPr>
            </w:pPr>
            <w:r w:rsidRPr="00322558">
              <w:rPr>
                <w:sz w:val="10"/>
                <w:szCs w:val="14"/>
              </w:rPr>
              <w:t xml:space="preserve">7.2. </w:t>
            </w:r>
          </w:p>
        </w:tc>
        <w:tc>
          <w:tcPr>
            <w:tcW w:w="0" w:type="auto"/>
            <w:gridSpan w:val="3"/>
            <w:shd w:val="clear" w:color="auto" w:fill="auto"/>
          </w:tcPr>
          <w:p w:rsidR="00322558" w:rsidRPr="00322558" w:rsidRDefault="00322558" w:rsidP="00793183">
            <w:pPr>
              <w:keepNext/>
              <w:rPr>
                <w:sz w:val="10"/>
                <w:szCs w:val="14"/>
              </w:rPr>
            </w:pPr>
            <w:r w:rsidRPr="00322558">
              <w:rPr>
                <w:sz w:val="10"/>
                <w:szCs w:val="14"/>
              </w:rPr>
              <w:t xml:space="preserve">Единовременная выплата молодым специалистам   </w:t>
            </w:r>
          </w:p>
        </w:tc>
        <w:tc>
          <w:tcPr>
            <w:tcW w:w="0" w:type="auto"/>
            <w:gridSpan w:val="2"/>
            <w:shd w:val="clear" w:color="auto" w:fill="auto"/>
          </w:tcPr>
          <w:p w:rsidR="00322558" w:rsidRPr="00322558" w:rsidRDefault="00322558" w:rsidP="00793183">
            <w:pPr>
              <w:rPr>
                <w:sz w:val="10"/>
                <w:szCs w:val="14"/>
              </w:rPr>
            </w:pPr>
            <w:r w:rsidRPr="00322558">
              <w:rPr>
                <w:sz w:val="10"/>
                <w:szCs w:val="14"/>
              </w:rPr>
              <w:t xml:space="preserve">муниципальные образовательные учреждения </w:t>
            </w:r>
          </w:p>
        </w:tc>
        <w:tc>
          <w:tcPr>
            <w:tcW w:w="0" w:type="auto"/>
            <w:gridSpan w:val="3"/>
            <w:shd w:val="clear" w:color="auto" w:fill="auto"/>
          </w:tcPr>
          <w:p w:rsidR="00322558" w:rsidRPr="00322558" w:rsidRDefault="00322558" w:rsidP="00793183">
            <w:pPr>
              <w:rPr>
                <w:sz w:val="10"/>
                <w:szCs w:val="14"/>
              </w:rPr>
            </w:pPr>
            <w:r w:rsidRPr="00322558">
              <w:rPr>
                <w:sz w:val="10"/>
                <w:szCs w:val="14"/>
              </w:rPr>
              <w:t>2023 – 2027 годы</w:t>
            </w: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1.1</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бюджет муниципального округа</w:t>
            </w:r>
          </w:p>
        </w:tc>
        <w:tc>
          <w:tcPr>
            <w:tcW w:w="0" w:type="auto"/>
            <w:gridSpan w:val="3"/>
            <w:shd w:val="clear" w:color="auto" w:fill="auto"/>
            <w:vAlign w:val="center"/>
          </w:tcPr>
          <w:p w:rsidR="00322558" w:rsidRPr="00322558" w:rsidRDefault="00322558" w:rsidP="00793183">
            <w:pPr>
              <w:jc w:val="center"/>
              <w:rPr>
                <w:sz w:val="10"/>
                <w:szCs w:val="14"/>
                <w:highlight w:val="lightGray"/>
              </w:rPr>
            </w:pPr>
            <w:r w:rsidRPr="00322558">
              <w:rPr>
                <w:sz w:val="10"/>
                <w:szCs w:val="14"/>
              </w:rPr>
              <w:t>-</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w:t>
            </w:r>
          </w:p>
        </w:tc>
        <w:tc>
          <w:tcPr>
            <w:tcW w:w="0" w:type="auto"/>
            <w:shd w:val="clear" w:color="auto" w:fill="auto"/>
            <w:vAlign w:val="center"/>
          </w:tcPr>
          <w:p w:rsidR="00322558" w:rsidRPr="00322558" w:rsidRDefault="00322558" w:rsidP="00793183">
            <w:pPr>
              <w:jc w:val="center"/>
              <w:rPr>
                <w:sz w:val="10"/>
                <w:szCs w:val="14"/>
              </w:rPr>
            </w:pPr>
            <w:r w:rsidRPr="00322558">
              <w:rPr>
                <w:sz w:val="10"/>
                <w:szCs w:val="14"/>
              </w:rPr>
              <w:t>13,02000</w:t>
            </w:r>
          </w:p>
        </w:tc>
        <w:tc>
          <w:tcPr>
            <w:tcW w:w="0" w:type="auto"/>
            <w:gridSpan w:val="3"/>
            <w:shd w:val="clear" w:color="auto" w:fill="auto"/>
            <w:vAlign w:val="center"/>
          </w:tcPr>
          <w:p w:rsidR="00322558" w:rsidRPr="00322558" w:rsidRDefault="00322558" w:rsidP="00793183">
            <w:pPr>
              <w:jc w:val="center"/>
              <w:rPr>
                <w:sz w:val="10"/>
                <w:szCs w:val="14"/>
              </w:rPr>
            </w:pPr>
            <w:r w:rsidRPr="00322558">
              <w:rPr>
                <w:sz w:val="10"/>
                <w:szCs w:val="14"/>
              </w:rPr>
              <w:t>-</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w:t>
            </w:r>
          </w:p>
        </w:tc>
        <w:tc>
          <w:tcPr>
            <w:tcW w:w="0" w:type="auto"/>
          </w:tcPr>
          <w:p w:rsidR="00322558" w:rsidRPr="00322558" w:rsidRDefault="00322558" w:rsidP="00793183">
            <w:pPr>
              <w:jc w:val="center"/>
              <w:rPr>
                <w:sz w:val="10"/>
                <w:szCs w:val="14"/>
              </w:rPr>
            </w:pP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w:t>
            </w:r>
          </w:p>
        </w:tc>
      </w:tr>
      <w:tr w:rsidR="00322558" w:rsidRPr="00322558" w:rsidTr="00322558">
        <w:trPr>
          <w:trHeight w:val="20"/>
        </w:trPr>
        <w:tc>
          <w:tcPr>
            <w:tcW w:w="0" w:type="auto"/>
            <w:gridSpan w:val="3"/>
            <w:vMerge w:val="restart"/>
            <w:shd w:val="clear" w:color="auto" w:fill="auto"/>
          </w:tcPr>
          <w:p w:rsidR="00322558" w:rsidRPr="00322558" w:rsidRDefault="00322558" w:rsidP="00793183">
            <w:pPr>
              <w:jc w:val="center"/>
              <w:rPr>
                <w:sz w:val="10"/>
                <w:szCs w:val="14"/>
              </w:rPr>
            </w:pPr>
            <w:r w:rsidRPr="00322558">
              <w:rPr>
                <w:sz w:val="10"/>
                <w:szCs w:val="14"/>
              </w:rPr>
              <w:t>7.3.</w:t>
            </w:r>
          </w:p>
        </w:tc>
        <w:tc>
          <w:tcPr>
            <w:tcW w:w="0" w:type="auto"/>
            <w:gridSpan w:val="3"/>
            <w:vMerge w:val="restart"/>
            <w:shd w:val="clear" w:color="auto" w:fill="auto"/>
          </w:tcPr>
          <w:p w:rsidR="00322558" w:rsidRPr="00322558" w:rsidRDefault="00322558" w:rsidP="00793183">
            <w:pPr>
              <w:rPr>
                <w:sz w:val="10"/>
                <w:szCs w:val="14"/>
              </w:rPr>
            </w:pPr>
            <w:r w:rsidRPr="00322558">
              <w:rPr>
                <w:sz w:val="10"/>
                <w:szCs w:val="14"/>
              </w:rPr>
              <w:t xml:space="preserve">Ежемесячная выплата молодым специалистам   </w:t>
            </w:r>
          </w:p>
        </w:tc>
        <w:tc>
          <w:tcPr>
            <w:tcW w:w="0" w:type="auto"/>
            <w:gridSpan w:val="2"/>
            <w:vMerge w:val="restart"/>
            <w:shd w:val="clear" w:color="auto" w:fill="auto"/>
          </w:tcPr>
          <w:p w:rsidR="00322558" w:rsidRPr="00322558" w:rsidRDefault="00322558" w:rsidP="00793183">
            <w:pPr>
              <w:rPr>
                <w:sz w:val="10"/>
                <w:szCs w:val="14"/>
              </w:rPr>
            </w:pPr>
            <w:r w:rsidRPr="00322558">
              <w:rPr>
                <w:sz w:val="10"/>
                <w:szCs w:val="14"/>
              </w:rPr>
              <w:t>муниципальные образовательные учреждения</w:t>
            </w:r>
          </w:p>
        </w:tc>
        <w:tc>
          <w:tcPr>
            <w:tcW w:w="0" w:type="auto"/>
            <w:gridSpan w:val="3"/>
            <w:vMerge w:val="restart"/>
            <w:shd w:val="clear" w:color="auto" w:fill="auto"/>
          </w:tcPr>
          <w:p w:rsidR="00322558" w:rsidRPr="00322558" w:rsidRDefault="00322558" w:rsidP="00793183">
            <w:pPr>
              <w:rPr>
                <w:sz w:val="10"/>
                <w:szCs w:val="14"/>
              </w:rPr>
            </w:pPr>
            <w:r w:rsidRPr="00322558">
              <w:rPr>
                <w:sz w:val="10"/>
                <w:szCs w:val="14"/>
              </w:rPr>
              <w:t>2023-2027 годы</w:t>
            </w:r>
          </w:p>
        </w:tc>
        <w:tc>
          <w:tcPr>
            <w:tcW w:w="0" w:type="auto"/>
            <w:gridSpan w:val="2"/>
            <w:vMerge w:val="restart"/>
            <w:shd w:val="clear" w:color="auto" w:fill="auto"/>
          </w:tcPr>
          <w:p w:rsidR="00322558" w:rsidRPr="00322558" w:rsidRDefault="00322558" w:rsidP="00793183">
            <w:pPr>
              <w:jc w:val="center"/>
              <w:rPr>
                <w:sz w:val="10"/>
                <w:szCs w:val="14"/>
              </w:rPr>
            </w:pPr>
            <w:r w:rsidRPr="00322558">
              <w:rPr>
                <w:sz w:val="10"/>
                <w:szCs w:val="14"/>
              </w:rPr>
              <w:t>1.1</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бюджет муниципального округа</w:t>
            </w:r>
          </w:p>
        </w:tc>
        <w:tc>
          <w:tcPr>
            <w:tcW w:w="0" w:type="auto"/>
            <w:gridSpan w:val="3"/>
            <w:shd w:val="clear" w:color="auto" w:fill="auto"/>
            <w:vAlign w:val="center"/>
          </w:tcPr>
          <w:p w:rsidR="00322558" w:rsidRPr="00322558" w:rsidRDefault="00322558" w:rsidP="00793183">
            <w:pPr>
              <w:jc w:val="center"/>
              <w:rPr>
                <w:sz w:val="10"/>
                <w:szCs w:val="14"/>
              </w:rPr>
            </w:pPr>
            <w:r w:rsidRPr="00322558">
              <w:rPr>
                <w:sz w:val="10"/>
                <w:szCs w:val="14"/>
              </w:rPr>
              <w:t>-</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w:t>
            </w:r>
          </w:p>
        </w:tc>
        <w:tc>
          <w:tcPr>
            <w:tcW w:w="0" w:type="auto"/>
            <w:shd w:val="clear" w:color="auto" w:fill="auto"/>
            <w:vAlign w:val="center"/>
          </w:tcPr>
          <w:p w:rsidR="00322558" w:rsidRPr="00322558" w:rsidRDefault="00322558" w:rsidP="00793183">
            <w:pPr>
              <w:jc w:val="center"/>
              <w:rPr>
                <w:sz w:val="10"/>
                <w:szCs w:val="14"/>
              </w:rPr>
            </w:pPr>
            <w:r w:rsidRPr="00322558">
              <w:rPr>
                <w:sz w:val="10"/>
                <w:szCs w:val="14"/>
              </w:rPr>
              <w:t>19,53000</w:t>
            </w:r>
          </w:p>
        </w:tc>
        <w:tc>
          <w:tcPr>
            <w:tcW w:w="0" w:type="auto"/>
            <w:gridSpan w:val="3"/>
            <w:shd w:val="clear" w:color="auto" w:fill="auto"/>
            <w:vAlign w:val="center"/>
          </w:tcPr>
          <w:p w:rsidR="00322558" w:rsidRPr="00322558" w:rsidRDefault="00322558" w:rsidP="00793183">
            <w:pPr>
              <w:jc w:val="center"/>
              <w:rPr>
                <w:sz w:val="10"/>
                <w:szCs w:val="14"/>
              </w:rPr>
            </w:pPr>
            <w:r w:rsidRPr="00322558">
              <w:rPr>
                <w:sz w:val="10"/>
                <w:szCs w:val="14"/>
              </w:rPr>
              <w:t>173,12000</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350,36000</w:t>
            </w:r>
          </w:p>
        </w:tc>
        <w:tc>
          <w:tcPr>
            <w:tcW w:w="0" w:type="auto"/>
          </w:tcPr>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t>350,36000</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350,36000</w:t>
            </w:r>
          </w:p>
        </w:tc>
      </w:tr>
      <w:tr w:rsidR="00322558" w:rsidRPr="00322558" w:rsidTr="00322558">
        <w:trPr>
          <w:trHeight w:val="20"/>
        </w:trPr>
        <w:tc>
          <w:tcPr>
            <w:tcW w:w="0" w:type="auto"/>
            <w:gridSpan w:val="3"/>
            <w:vMerge/>
            <w:shd w:val="clear" w:color="auto" w:fill="auto"/>
          </w:tcPr>
          <w:p w:rsidR="00322558" w:rsidRPr="00322558" w:rsidRDefault="00322558" w:rsidP="00793183">
            <w:pPr>
              <w:jc w:val="center"/>
              <w:rPr>
                <w:sz w:val="10"/>
                <w:szCs w:val="14"/>
              </w:rPr>
            </w:pPr>
          </w:p>
        </w:tc>
        <w:tc>
          <w:tcPr>
            <w:tcW w:w="0" w:type="auto"/>
            <w:gridSpan w:val="3"/>
            <w:vMerge/>
            <w:shd w:val="clear" w:color="auto" w:fill="auto"/>
          </w:tcPr>
          <w:p w:rsidR="00322558" w:rsidRPr="00322558" w:rsidRDefault="00322558" w:rsidP="00793183">
            <w:pPr>
              <w:rPr>
                <w:sz w:val="10"/>
                <w:szCs w:val="14"/>
              </w:rPr>
            </w:pPr>
          </w:p>
        </w:tc>
        <w:tc>
          <w:tcPr>
            <w:tcW w:w="0" w:type="auto"/>
            <w:gridSpan w:val="2"/>
            <w:vMerge/>
            <w:shd w:val="clear" w:color="auto" w:fill="auto"/>
          </w:tcPr>
          <w:p w:rsidR="00322558" w:rsidRPr="00322558" w:rsidRDefault="00322558" w:rsidP="00793183">
            <w:pPr>
              <w:rPr>
                <w:sz w:val="10"/>
                <w:szCs w:val="14"/>
              </w:rPr>
            </w:pPr>
          </w:p>
        </w:tc>
        <w:tc>
          <w:tcPr>
            <w:tcW w:w="0" w:type="auto"/>
            <w:gridSpan w:val="3"/>
            <w:vMerge/>
            <w:shd w:val="clear" w:color="auto" w:fill="auto"/>
          </w:tcPr>
          <w:p w:rsidR="00322558" w:rsidRPr="00322558" w:rsidRDefault="00322558" w:rsidP="00793183">
            <w:pPr>
              <w:rPr>
                <w:sz w:val="10"/>
                <w:szCs w:val="14"/>
              </w:rPr>
            </w:pPr>
          </w:p>
        </w:tc>
        <w:tc>
          <w:tcPr>
            <w:tcW w:w="0" w:type="auto"/>
            <w:gridSpan w:val="2"/>
            <w:vMerge/>
            <w:shd w:val="clear" w:color="auto" w:fill="auto"/>
          </w:tcPr>
          <w:p w:rsidR="00322558" w:rsidRPr="00322558" w:rsidRDefault="00322558" w:rsidP="00793183">
            <w:pPr>
              <w:jc w:val="center"/>
              <w:rPr>
                <w:sz w:val="10"/>
                <w:szCs w:val="14"/>
              </w:rPr>
            </w:pP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областной бюджет</w:t>
            </w:r>
          </w:p>
        </w:tc>
        <w:tc>
          <w:tcPr>
            <w:tcW w:w="0" w:type="auto"/>
            <w:gridSpan w:val="3"/>
            <w:shd w:val="clear" w:color="auto" w:fill="auto"/>
            <w:vAlign w:val="center"/>
          </w:tcPr>
          <w:p w:rsidR="00322558" w:rsidRPr="00322558" w:rsidRDefault="00322558" w:rsidP="00793183">
            <w:pPr>
              <w:jc w:val="center"/>
              <w:rPr>
                <w:sz w:val="10"/>
                <w:szCs w:val="14"/>
              </w:rPr>
            </w:pPr>
            <w:r w:rsidRPr="00322558">
              <w:rPr>
                <w:sz w:val="10"/>
                <w:szCs w:val="14"/>
              </w:rPr>
              <w:t>-</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w:t>
            </w:r>
          </w:p>
        </w:tc>
        <w:tc>
          <w:tcPr>
            <w:tcW w:w="0" w:type="auto"/>
            <w:shd w:val="clear" w:color="auto" w:fill="auto"/>
            <w:vAlign w:val="center"/>
          </w:tcPr>
          <w:p w:rsidR="00322558" w:rsidRPr="00322558" w:rsidRDefault="00322558" w:rsidP="00793183">
            <w:pPr>
              <w:jc w:val="center"/>
              <w:rPr>
                <w:sz w:val="10"/>
                <w:szCs w:val="14"/>
              </w:rPr>
            </w:pPr>
            <w:r w:rsidRPr="00322558">
              <w:rPr>
                <w:sz w:val="10"/>
                <w:szCs w:val="14"/>
              </w:rPr>
              <w:t>-</w:t>
            </w:r>
          </w:p>
        </w:tc>
        <w:tc>
          <w:tcPr>
            <w:tcW w:w="0" w:type="auto"/>
            <w:gridSpan w:val="3"/>
            <w:shd w:val="clear" w:color="auto" w:fill="auto"/>
            <w:vAlign w:val="center"/>
          </w:tcPr>
          <w:p w:rsidR="00322558" w:rsidRPr="00322558" w:rsidRDefault="00322558" w:rsidP="00793183">
            <w:pPr>
              <w:jc w:val="center"/>
              <w:rPr>
                <w:sz w:val="10"/>
                <w:szCs w:val="14"/>
              </w:rPr>
            </w:pPr>
            <w:r w:rsidRPr="00322558">
              <w:rPr>
                <w:sz w:val="10"/>
                <w:szCs w:val="14"/>
              </w:rPr>
              <w:t>45,60000</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153,80000</w:t>
            </w:r>
          </w:p>
        </w:tc>
        <w:tc>
          <w:tcPr>
            <w:tcW w:w="0" w:type="auto"/>
          </w:tcPr>
          <w:p w:rsidR="00322558" w:rsidRPr="00322558" w:rsidRDefault="00322558" w:rsidP="00793183">
            <w:pPr>
              <w:jc w:val="center"/>
              <w:rPr>
                <w:sz w:val="10"/>
                <w:szCs w:val="14"/>
              </w:rPr>
            </w:pPr>
            <w:r w:rsidRPr="00322558">
              <w:rPr>
                <w:sz w:val="10"/>
                <w:szCs w:val="14"/>
              </w:rPr>
              <w:t>153,80000</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153,80000</w:t>
            </w:r>
          </w:p>
        </w:tc>
      </w:tr>
      <w:tr w:rsidR="00322558" w:rsidRPr="00322558" w:rsidTr="00322558">
        <w:trPr>
          <w:trHeight w:val="20"/>
        </w:trPr>
        <w:tc>
          <w:tcPr>
            <w:tcW w:w="0" w:type="auto"/>
            <w:gridSpan w:val="3"/>
            <w:vMerge w:val="restart"/>
            <w:shd w:val="clear" w:color="auto" w:fill="auto"/>
          </w:tcPr>
          <w:p w:rsidR="00322558" w:rsidRPr="00322558" w:rsidRDefault="00322558" w:rsidP="00793183">
            <w:pPr>
              <w:jc w:val="center"/>
              <w:rPr>
                <w:sz w:val="10"/>
                <w:szCs w:val="14"/>
              </w:rPr>
            </w:pPr>
            <w:r w:rsidRPr="00322558">
              <w:rPr>
                <w:sz w:val="10"/>
                <w:szCs w:val="14"/>
              </w:rPr>
              <w:t>7.4.</w:t>
            </w:r>
          </w:p>
        </w:tc>
        <w:tc>
          <w:tcPr>
            <w:tcW w:w="0" w:type="auto"/>
            <w:gridSpan w:val="3"/>
            <w:vMerge w:val="restart"/>
            <w:shd w:val="clear" w:color="auto" w:fill="auto"/>
          </w:tcPr>
          <w:p w:rsidR="00322558" w:rsidRPr="00322558" w:rsidRDefault="00322558" w:rsidP="00793183">
            <w:pPr>
              <w:suppressAutoHyphens/>
              <w:autoSpaceDE w:val="0"/>
              <w:rPr>
                <w:sz w:val="10"/>
                <w:szCs w:val="14"/>
                <w:lang w:eastAsia="ar-SA"/>
              </w:rPr>
            </w:pPr>
            <w:r w:rsidRPr="00322558">
              <w:rPr>
                <w:sz w:val="10"/>
                <w:szCs w:val="14"/>
                <w:lang w:eastAsia="ar-SA"/>
              </w:rPr>
              <w:t xml:space="preserve">Муниципальная стипендия студентам профессиональных учебных заведений, </w:t>
            </w:r>
            <w:r w:rsidRPr="00322558">
              <w:rPr>
                <w:sz w:val="10"/>
                <w:szCs w:val="14"/>
                <w:lang w:eastAsia="ar-SA"/>
              </w:rPr>
              <w:lastRenderedPageBreak/>
              <w:t xml:space="preserve">обучающимся на очной и заочной формах </w:t>
            </w:r>
            <w:proofErr w:type="gramStart"/>
            <w:r w:rsidRPr="00322558">
              <w:rPr>
                <w:sz w:val="10"/>
                <w:szCs w:val="14"/>
                <w:lang w:eastAsia="ar-SA"/>
              </w:rPr>
              <w:t>обучения по направлению</w:t>
            </w:r>
            <w:proofErr w:type="gramEnd"/>
            <w:r w:rsidRPr="00322558">
              <w:rPr>
                <w:sz w:val="10"/>
                <w:szCs w:val="14"/>
                <w:lang w:eastAsia="ar-SA"/>
              </w:rPr>
              <w:t xml:space="preserve"> «Педагогическое образование»</w:t>
            </w:r>
          </w:p>
        </w:tc>
        <w:tc>
          <w:tcPr>
            <w:tcW w:w="0" w:type="auto"/>
            <w:gridSpan w:val="2"/>
            <w:vMerge w:val="restart"/>
            <w:shd w:val="clear" w:color="auto" w:fill="auto"/>
          </w:tcPr>
          <w:p w:rsidR="00322558" w:rsidRPr="00322558" w:rsidRDefault="00322558" w:rsidP="00793183">
            <w:pPr>
              <w:suppressAutoHyphens/>
              <w:autoSpaceDE w:val="0"/>
              <w:rPr>
                <w:sz w:val="10"/>
                <w:szCs w:val="14"/>
                <w:lang w:eastAsia="ar-SA"/>
              </w:rPr>
            </w:pPr>
            <w:r w:rsidRPr="00322558">
              <w:rPr>
                <w:sz w:val="10"/>
                <w:szCs w:val="14"/>
                <w:lang w:eastAsia="ar-SA"/>
              </w:rPr>
              <w:lastRenderedPageBreak/>
              <w:t xml:space="preserve">муниципальные образовательные </w:t>
            </w:r>
            <w:r w:rsidRPr="00322558">
              <w:rPr>
                <w:sz w:val="10"/>
                <w:szCs w:val="14"/>
                <w:lang w:eastAsia="ar-SA"/>
              </w:rPr>
              <w:lastRenderedPageBreak/>
              <w:t>учреждения</w:t>
            </w:r>
          </w:p>
        </w:tc>
        <w:tc>
          <w:tcPr>
            <w:tcW w:w="0" w:type="auto"/>
            <w:gridSpan w:val="3"/>
            <w:vMerge w:val="restart"/>
            <w:shd w:val="clear" w:color="auto" w:fill="auto"/>
          </w:tcPr>
          <w:p w:rsidR="00322558" w:rsidRPr="00322558" w:rsidRDefault="00322558" w:rsidP="00793183">
            <w:pPr>
              <w:rPr>
                <w:sz w:val="10"/>
                <w:szCs w:val="14"/>
              </w:rPr>
            </w:pPr>
            <w:r w:rsidRPr="00322558">
              <w:rPr>
                <w:sz w:val="10"/>
                <w:szCs w:val="14"/>
              </w:rPr>
              <w:lastRenderedPageBreak/>
              <w:t>2023 – 2027 годы</w:t>
            </w:r>
          </w:p>
        </w:tc>
        <w:tc>
          <w:tcPr>
            <w:tcW w:w="0" w:type="auto"/>
            <w:gridSpan w:val="2"/>
            <w:vMerge w:val="restart"/>
            <w:shd w:val="clear" w:color="auto" w:fill="auto"/>
          </w:tcPr>
          <w:p w:rsidR="00322558" w:rsidRPr="00322558" w:rsidRDefault="00322558" w:rsidP="00793183">
            <w:pPr>
              <w:jc w:val="center"/>
              <w:rPr>
                <w:sz w:val="10"/>
                <w:szCs w:val="14"/>
              </w:rPr>
            </w:pPr>
            <w:r w:rsidRPr="00322558">
              <w:rPr>
                <w:sz w:val="10"/>
                <w:szCs w:val="14"/>
              </w:rPr>
              <w:t>1.1</w:t>
            </w:r>
          </w:p>
          <w:p w:rsidR="00322558" w:rsidRPr="00322558" w:rsidRDefault="00322558" w:rsidP="00793183">
            <w:pPr>
              <w:rPr>
                <w:sz w:val="10"/>
                <w:szCs w:val="14"/>
              </w:rPr>
            </w:pP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областной бюджет</w:t>
            </w:r>
          </w:p>
        </w:tc>
        <w:tc>
          <w:tcPr>
            <w:tcW w:w="0" w:type="auto"/>
            <w:gridSpan w:val="3"/>
            <w:shd w:val="clear" w:color="auto" w:fill="auto"/>
            <w:vAlign w:val="center"/>
          </w:tcPr>
          <w:p w:rsidR="00322558" w:rsidRPr="00322558" w:rsidRDefault="00322558" w:rsidP="00793183">
            <w:pPr>
              <w:jc w:val="center"/>
              <w:rPr>
                <w:sz w:val="10"/>
                <w:szCs w:val="14"/>
              </w:rPr>
            </w:pPr>
            <w:r w:rsidRPr="00322558">
              <w:rPr>
                <w:sz w:val="10"/>
                <w:szCs w:val="14"/>
              </w:rPr>
              <w:t>-</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w:t>
            </w:r>
          </w:p>
        </w:tc>
        <w:tc>
          <w:tcPr>
            <w:tcW w:w="0" w:type="auto"/>
            <w:shd w:val="clear" w:color="auto" w:fill="auto"/>
            <w:vAlign w:val="center"/>
          </w:tcPr>
          <w:p w:rsidR="00322558" w:rsidRPr="00322558" w:rsidRDefault="00322558" w:rsidP="00793183">
            <w:pPr>
              <w:jc w:val="center"/>
              <w:rPr>
                <w:sz w:val="10"/>
                <w:szCs w:val="14"/>
              </w:rPr>
            </w:pPr>
            <w:r w:rsidRPr="00322558">
              <w:rPr>
                <w:sz w:val="10"/>
                <w:szCs w:val="14"/>
              </w:rPr>
              <w:t>108,00000</w:t>
            </w:r>
          </w:p>
        </w:tc>
        <w:tc>
          <w:tcPr>
            <w:tcW w:w="0" w:type="auto"/>
            <w:gridSpan w:val="3"/>
            <w:shd w:val="clear" w:color="auto" w:fill="auto"/>
            <w:vAlign w:val="center"/>
          </w:tcPr>
          <w:p w:rsidR="00322558" w:rsidRPr="00322558" w:rsidRDefault="00322558" w:rsidP="00793183">
            <w:pPr>
              <w:jc w:val="center"/>
              <w:rPr>
                <w:sz w:val="10"/>
                <w:szCs w:val="14"/>
              </w:rPr>
            </w:pPr>
            <w:r w:rsidRPr="00322558">
              <w:rPr>
                <w:sz w:val="10"/>
                <w:szCs w:val="14"/>
              </w:rPr>
              <w:t>192,00000</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216,00000</w:t>
            </w:r>
          </w:p>
        </w:tc>
        <w:tc>
          <w:tcPr>
            <w:tcW w:w="0" w:type="auto"/>
          </w:tcPr>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t>216,00000</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216,00000</w:t>
            </w:r>
          </w:p>
        </w:tc>
      </w:tr>
      <w:tr w:rsidR="00322558" w:rsidRPr="00322558" w:rsidTr="00322558">
        <w:trPr>
          <w:trHeight w:val="20"/>
        </w:trPr>
        <w:tc>
          <w:tcPr>
            <w:tcW w:w="0" w:type="auto"/>
            <w:gridSpan w:val="3"/>
            <w:vMerge/>
            <w:shd w:val="clear" w:color="auto" w:fill="auto"/>
          </w:tcPr>
          <w:p w:rsidR="00322558" w:rsidRPr="00322558" w:rsidRDefault="00322558" w:rsidP="00793183">
            <w:pPr>
              <w:jc w:val="center"/>
              <w:rPr>
                <w:sz w:val="10"/>
                <w:szCs w:val="14"/>
              </w:rPr>
            </w:pPr>
          </w:p>
        </w:tc>
        <w:tc>
          <w:tcPr>
            <w:tcW w:w="0" w:type="auto"/>
            <w:gridSpan w:val="3"/>
            <w:vMerge/>
            <w:shd w:val="clear" w:color="auto" w:fill="auto"/>
          </w:tcPr>
          <w:p w:rsidR="00322558" w:rsidRPr="00322558" w:rsidRDefault="00322558" w:rsidP="00793183">
            <w:pPr>
              <w:suppressAutoHyphens/>
              <w:autoSpaceDE w:val="0"/>
              <w:rPr>
                <w:sz w:val="10"/>
                <w:szCs w:val="14"/>
                <w:lang w:eastAsia="ar-SA"/>
              </w:rPr>
            </w:pPr>
          </w:p>
        </w:tc>
        <w:tc>
          <w:tcPr>
            <w:tcW w:w="0" w:type="auto"/>
            <w:gridSpan w:val="2"/>
            <w:vMerge/>
            <w:shd w:val="clear" w:color="auto" w:fill="auto"/>
          </w:tcPr>
          <w:p w:rsidR="00322558" w:rsidRPr="00322558" w:rsidRDefault="00322558" w:rsidP="00793183">
            <w:pPr>
              <w:suppressAutoHyphens/>
              <w:autoSpaceDE w:val="0"/>
              <w:rPr>
                <w:sz w:val="10"/>
                <w:szCs w:val="14"/>
                <w:lang w:eastAsia="ar-SA"/>
              </w:rPr>
            </w:pPr>
          </w:p>
        </w:tc>
        <w:tc>
          <w:tcPr>
            <w:tcW w:w="0" w:type="auto"/>
            <w:gridSpan w:val="3"/>
            <w:vMerge/>
            <w:shd w:val="clear" w:color="auto" w:fill="auto"/>
          </w:tcPr>
          <w:p w:rsidR="00322558" w:rsidRPr="00322558" w:rsidRDefault="00322558" w:rsidP="00793183">
            <w:pPr>
              <w:rPr>
                <w:sz w:val="10"/>
                <w:szCs w:val="14"/>
              </w:rPr>
            </w:pPr>
          </w:p>
        </w:tc>
        <w:tc>
          <w:tcPr>
            <w:tcW w:w="0" w:type="auto"/>
            <w:gridSpan w:val="2"/>
            <w:vMerge/>
            <w:shd w:val="clear" w:color="auto" w:fill="auto"/>
          </w:tcPr>
          <w:p w:rsidR="00322558" w:rsidRPr="00322558" w:rsidRDefault="00322558" w:rsidP="00793183">
            <w:pPr>
              <w:jc w:val="center"/>
              <w:rPr>
                <w:sz w:val="10"/>
                <w:szCs w:val="14"/>
              </w:rPr>
            </w:pPr>
          </w:p>
        </w:tc>
        <w:tc>
          <w:tcPr>
            <w:tcW w:w="0" w:type="auto"/>
            <w:gridSpan w:val="2"/>
            <w:shd w:val="clear" w:color="auto" w:fill="auto"/>
          </w:tcPr>
          <w:p w:rsidR="00322558" w:rsidRPr="00322558" w:rsidRDefault="00322558" w:rsidP="00793183">
            <w:pPr>
              <w:rPr>
                <w:sz w:val="10"/>
                <w:szCs w:val="14"/>
              </w:rPr>
            </w:pPr>
            <w:r w:rsidRPr="00322558">
              <w:rPr>
                <w:sz w:val="10"/>
                <w:szCs w:val="14"/>
              </w:rPr>
              <w:t>бюдже</w:t>
            </w:r>
            <w:r w:rsidRPr="00322558">
              <w:rPr>
                <w:sz w:val="10"/>
                <w:szCs w:val="14"/>
              </w:rPr>
              <w:lastRenderedPageBreak/>
              <w:t>т муниципального округа</w:t>
            </w:r>
          </w:p>
        </w:tc>
        <w:tc>
          <w:tcPr>
            <w:tcW w:w="0" w:type="auto"/>
            <w:gridSpan w:val="3"/>
            <w:shd w:val="clear" w:color="auto" w:fill="auto"/>
            <w:vAlign w:val="center"/>
          </w:tcPr>
          <w:p w:rsidR="00322558" w:rsidRPr="00322558" w:rsidRDefault="00322558" w:rsidP="00793183">
            <w:pPr>
              <w:jc w:val="center"/>
              <w:rPr>
                <w:sz w:val="10"/>
                <w:szCs w:val="14"/>
              </w:rPr>
            </w:pPr>
            <w:r w:rsidRPr="00322558">
              <w:rPr>
                <w:sz w:val="10"/>
                <w:szCs w:val="14"/>
              </w:rPr>
              <w:lastRenderedPageBreak/>
              <w:t>-</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w:t>
            </w:r>
          </w:p>
        </w:tc>
        <w:tc>
          <w:tcPr>
            <w:tcW w:w="0" w:type="auto"/>
            <w:shd w:val="clear" w:color="auto" w:fill="auto"/>
            <w:vAlign w:val="center"/>
          </w:tcPr>
          <w:p w:rsidR="00322558" w:rsidRPr="00322558" w:rsidRDefault="00322558" w:rsidP="00793183">
            <w:pPr>
              <w:jc w:val="center"/>
              <w:rPr>
                <w:sz w:val="10"/>
                <w:szCs w:val="14"/>
              </w:rPr>
            </w:pPr>
            <w:r w:rsidRPr="00322558">
              <w:rPr>
                <w:sz w:val="10"/>
                <w:szCs w:val="14"/>
              </w:rPr>
              <w:t>22</w:t>
            </w:r>
            <w:r w:rsidRPr="00322558">
              <w:rPr>
                <w:sz w:val="10"/>
                <w:szCs w:val="14"/>
              </w:rPr>
              <w:lastRenderedPageBreak/>
              <w:t>0,00000</w:t>
            </w:r>
          </w:p>
        </w:tc>
        <w:tc>
          <w:tcPr>
            <w:tcW w:w="0" w:type="auto"/>
            <w:gridSpan w:val="3"/>
            <w:shd w:val="clear" w:color="auto" w:fill="auto"/>
            <w:vAlign w:val="center"/>
          </w:tcPr>
          <w:p w:rsidR="00322558" w:rsidRPr="00322558" w:rsidRDefault="00322558" w:rsidP="00793183">
            <w:pPr>
              <w:jc w:val="center"/>
              <w:rPr>
                <w:sz w:val="10"/>
                <w:szCs w:val="14"/>
              </w:rPr>
            </w:pPr>
            <w:r w:rsidRPr="00322558">
              <w:rPr>
                <w:sz w:val="10"/>
                <w:szCs w:val="14"/>
              </w:rPr>
              <w:lastRenderedPageBreak/>
              <w:t>532,0000</w:t>
            </w:r>
            <w:r w:rsidRPr="00322558">
              <w:rPr>
                <w:sz w:val="10"/>
                <w:szCs w:val="14"/>
              </w:rPr>
              <w:lastRenderedPageBreak/>
              <w:t>0</w:t>
            </w:r>
          </w:p>
        </w:tc>
        <w:tc>
          <w:tcPr>
            <w:tcW w:w="0" w:type="auto"/>
            <w:gridSpan w:val="2"/>
            <w:shd w:val="clear" w:color="auto" w:fill="auto"/>
            <w:vAlign w:val="center"/>
          </w:tcPr>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lastRenderedPageBreak/>
              <w:t>532,00000</w:t>
            </w:r>
          </w:p>
        </w:tc>
        <w:tc>
          <w:tcPr>
            <w:tcW w:w="0" w:type="auto"/>
          </w:tcPr>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lastRenderedPageBreak/>
              <w:t>532,00000</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lastRenderedPageBreak/>
              <w:t>532,00</w:t>
            </w:r>
            <w:r w:rsidRPr="00322558">
              <w:rPr>
                <w:sz w:val="10"/>
                <w:szCs w:val="14"/>
              </w:rPr>
              <w:lastRenderedPageBreak/>
              <w:t>000</w:t>
            </w:r>
          </w:p>
        </w:tc>
      </w:tr>
      <w:tr w:rsidR="00322558" w:rsidRPr="00322558" w:rsidTr="00322558">
        <w:trPr>
          <w:trHeight w:val="20"/>
        </w:trPr>
        <w:tc>
          <w:tcPr>
            <w:tcW w:w="0" w:type="auto"/>
            <w:gridSpan w:val="3"/>
            <w:shd w:val="clear" w:color="auto" w:fill="auto"/>
          </w:tcPr>
          <w:p w:rsidR="00322558" w:rsidRPr="00322558" w:rsidRDefault="00322558" w:rsidP="00793183">
            <w:pPr>
              <w:jc w:val="center"/>
              <w:rPr>
                <w:sz w:val="10"/>
                <w:szCs w:val="14"/>
              </w:rPr>
            </w:pPr>
            <w:r w:rsidRPr="00322558">
              <w:rPr>
                <w:sz w:val="10"/>
                <w:szCs w:val="14"/>
              </w:rPr>
              <w:lastRenderedPageBreak/>
              <w:t>7.5.</w:t>
            </w:r>
          </w:p>
        </w:tc>
        <w:tc>
          <w:tcPr>
            <w:tcW w:w="0" w:type="auto"/>
            <w:gridSpan w:val="3"/>
            <w:shd w:val="clear" w:color="auto" w:fill="auto"/>
          </w:tcPr>
          <w:p w:rsidR="00322558" w:rsidRPr="00322558" w:rsidRDefault="00322558" w:rsidP="00793183">
            <w:pPr>
              <w:snapToGrid w:val="0"/>
              <w:rPr>
                <w:sz w:val="10"/>
                <w:szCs w:val="14"/>
              </w:rPr>
            </w:pPr>
            <w:r w:rsidRPr="00322558">
              <w:rPr>
                <w:sz w:val="10"/>
                <w:szCs w:val="14"/>
              </w:rPr>
              <w:t xml:space="preserve">Оплата проезда к месту учебы и обратно студентам, </w:t>
            </w:r>
            <w:r w:rsidRPr="00322558">
              <w:rPr>
                <w:sz w:val="10"/>
                <w:szCs w:val="14"/>
                <w:lang w:eastAsia="ar-SA"/>
              </w:rPr>
              <w:t>обучающимся на заочной форме обучения</w:t>
            </w:r>
            <w:r w:rsidRPr="00322558">
              <w:rPr>
                <w:sz w:val="10"/>
                <w:szCs w:val="14"/>
              </w:rPr>
              <w:t xml:space="preserve">                   </w:t>
            </w:r>
          </w:p>
        </w:tc>
        <w:tc>
          <w:tcPr>
            <w:tcW w:w="0" w:type="auto"/>
            <w:gridSpan w:val="2"/>
            <w:shd w:val="clear" w:color="auto" w:fill="auto"/>
          </w:tcPr>
          <w:p w:rsidR="00322558" w:rsidRPr="00322558" w:rsidRDefault="00322558" w:rsidP="00793183">
            <w:pPr>
              <w:rPr>
                <w:sz w:val="10"/>
                <w:szCs w:val="14"/>
                <w:highlight w:val="yellow"/>
              </w:rPr>
            </w:pPr>
            <w:r w:rsidRPr="00322558">
              <w:rPr>
                <w:sz w:val="10"/>
                <w:szCs w:val="14"/>
              </w:rPr>
              <w:t>муниципальные образовательные учреждения</w:t>
            </w:r>
          </w:p>
        </w:tc>
        <w:tc>
          <w:tcPr>
            <w:tcW w:w="0" w:type="auto"/>
            <w:gridSpan w:val="3"/>
            <w:shd w:val="clear" w:color="auto" w:fill="auto"/>
          </w:tcPr>
          <w:p w:rsidR="00322558" w:rsidRPr="00322558" w:rsidRDefault="00322558" w:rsidP="00793183">
            <w:pPr>
              <w:rPr>
                <w:sz w:val="10"/>
                <w:szCs w:val="14"/>
              </w:rPr>
            </w:pPr>
            <w:r w:rsidRPr="00322558">
              <w:rPr>
                <w:sz w:val="10"/>
                <w:szCs w:val="14"/>
              </w:rPr>
              <w:t>2023 – 2027 годы</w:t>
            </w: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1.1</w:t>
            </w:r>
          </w:p>
          <w:p w:rsidR="00322558" w:rsidRPr="00322558" w:rsidRDefault="00322558" w:rsidP="00793183">
            <w:pPr>
              <w:jc w:val="center"/>
              <w:rPr>
                <w:sz w:val="10"/>
                <w:szCs w:val="14"/>
              </w:rPr>
            </w:pP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бюджет муниципального округа</w:t>
            </w:r>
          </w:p>
        </w:tc>
        <w:tc>
          <w:tcPr>
            <w:tcW w:w="0" w:type="auto"/>
            <w:gridSpan w:val="3"/>
            <w:shd w:val="clear" w:color="auto" w:fill="auto"/>
            <w:vAlign w:val="center"/>
          </w:tcPr>
          <w:p w:rsidR="00322558" w:rsidRPr="00322558" w:rsidRDefault="00322558" w:rsidP="00793183">
            <w:pPr>
              <w:jc w:val="center"/>
              <w:rPr>
                <w:sz w:val="10"/>
                <w:szCs w:val="14"/>
              </w:rPr>
            </w:pPr>
            <w:r w:rsidRPr="00322558">
              <w:rPr>
                <w:sz w:val="10"/>
                <w:szCs w:val="14"/>
              </w:rPr>
              <w:t>-</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w:t>
            </w:r>
          </w:p>
        </w:tc>
        <w:tc>
          <w:tcPr>
            <w:tcW w:w="0" w:type="auto"/>
            <w:shd w:val="clear" w:color="auto" w:fill="auto"/>
            <w:vAlign w:val="center"/>
          </w:tcPr>
          <w:p w:rsidR="00322558" w:rsidRPr="00322558" w:rsidRDefault="00322558" w:rsidP="00793183">
            <w:pPr>
              <w:jc w:val="center"/>
              <w:rPr>
                <w:sz w:val="10"/>
                <w:szCs w:val="14"/>
              </w:rPr>
            </w:pPr>
            <w:r w:rsidRPr="00322558">
              <w:rPr>
                <w:sz w:val="10"/>
                <w:szCs w:val="14"/>
              </w:rPr>
              <w:t>-</w:t>
            </w:r>
          </w:p>
        </w:tc>
        <w:tc>
          <w:tcPr>
            <w:tcW w:w="0" w:type="auto"/>
            <w:gridSpan w:val="3"/>
            <w:shd w:val="clear" w:color="auto" w:fill="auto"/>
            <w:vAlign w:val="center"/>
          </w:tcPr>
          <w:p w:rsidR="00322558" w:rsidRPr="00322558" w:rsidRDefault="00322558" w:rsidP="00793183">
            <w:pPr>
              <w:jc w:val="center"/>
              <w:rPr>
                <w:sz w:val="10"/>
                <w:szCs w:val="14"/>
              </w:rPr>
            </w:pPr>
            <w:r w:rsidRPr="00322558">
              <w:rPr>
                <w:sz w:val="10"/>
                <w:szCs w:val="14"/>
              </w:rPr>
              <w:t>-</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w:t>
            </w:r>
          </w:p>
        </w:tc>
        <w:tc>
          <w:tcPr>
            <w:tcW w:w="0" w:type="auto"/>
          </w:tcPr>
          <w:p w:rsidR="00322558" w:rsidRPr="00322558" w:rsidRDefault="00322558" w:rsidP="00793183">
            <w:pPr>
              <w:jc w:val="center"/>
              <w:rPr>
                <w:sz w:val="10"/>
                <w:szCs w:val="14"/>
              </w:rPr>
            </w:pP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w:t>
            </w:r>
          </w:p>
        </w:tc>
      </w:tr>
      <w:tr w:rsidR="00322558" w:rsidRPr="00322558" w:rsidTr="00322558">
        <w:trPr>
          <w:trHeight w:val="20"/>
        </w:trPr>
        <w:tc>
          <w:tcPr>
            <w:tcW w:w="0" w:type="auto"/>
            <w:gridSpan w:val="3"/>
            <w:shd w:val="clear" w:color="auto" w:fill="auto"/>
          </w:tcPr>
          <w:p w:rsidR="00322558" w:rsidRPr="00322558" w:rsidRDefault="00322558" w:rsidP="00793183">
            <w:pPr>
              <w:jc w:val="center"/>
              <w:rPr>
                <w:sz w:val="10"/>
                <w:szCs w:val="14"/>
              </w:rPr>
            </w:pPr>
            <w:r w:rsidRPr="00322558">
              <w:rPr>
                <w:sz w:val="10"/>
                <w:szCs w:val="14"/>
              </w:rPr>
              <w:t>7.6.</w:t>
            </w:r>
          </w:p>
        </w:tc>
        <w:tc>
          <w:tcPr>
            <w:tcW w:w="0" w:type="auto"/>
            <w:gridSpan w:val="3"/>
            <w:shd w:val="clear" w:color="auto" w:fill="auto"/>
          </w:tcPr>
          <w:p w:rsidR="00322558" w:rsidRPr="00322558" w:rsidRDefault="00322558" w:rsidP="00793183">
            <w:pPr>
              <w:snapToGrid w:val="0"/>
              <w:rPr>
                <w:sz w:val="10"/>
                <w:szCs w:val="14"/>
              </w:rPr>
            </w:pPr>
            <w:r w:rsidRPr="00322558">
              <w:rPr>
                <w:sz w:val="10"/>
                <w:szCs w:val="14"/>
              </w:rPr>
              <w:t xml:space="preserve">Компенсация части расходов на коммунальные услуги, молодым специалистам и  </w:t>
            </w:r>
            <w:r w:rsidRPr="00322558">
              <w:rPr>
                <w:sz w:val="10"/>
                <w:szCs w:val="14"/>
                <w:lang w:eastAsia="ar-SA"/>
              </w:rPr>
              <w:t>студентам профессиональных учебных заведений, обучающимся на очной и  заочной форме обучения, трудоустроенных в муниципальных образовательных учреждениях</w:t>
            </w:r>
            <w:r w:rsidRPr="00322558">
              <w:rPr>
                <w:sz w:val="10"/>
                <w:szCs w:val="14"/>
              </w:rPr>
              <w:t xml:space="preserve">                  </w:t>
            </w:r>
          </w:p>
        </w:tc>
        <w:tc>
          <w:tcPr>
            <w:tcW w:w="0" w:type="auto"/>
            <w:gridSpan w:val="2"/>
            <w:shd w:val="clear" w:color="auto" w:fill="auto"/>
          </w:tcPr>
          <w:p w:rsidR="00322558" w:rsidRPr="00322558" w:rsidRDefault="00322558" w:rsidP="00793183">
            <w:pPr>
              <w:rPr>
                <w:sz w:val="10"/>
                <w:szCs w:val="14"/>
              </w:rPr>
            </w:pPr>
            <w:r w:rsidRPr="00322558">
              <w:rPr>
                <w:sz w:val="10"/>
                <w:szCs w:val="14"/>
              </w:rPr>
              <w:t xml:space="preserve">муниципальные образовательные учреждения </w:t>
            </w:r>
          </w:p>
          <w:p w:rsidR="00322558" w:rsidRPr="00322558" w:rsidRDefault="00322558" w:rsidP="00793183">
            <w:pPr>
              <w:rPr>
                <w:sz w:val="10"/>
                <w:szCs w:val="14"/>
              </w:rPr>
            </w:pPr>
          </w:p>
        </w:tc>
        <w:tc>
          <w:tcPr>
            <w:tcW w:w="0" w:type="auto"/>
            <w:gridSpan w:val="3"/>
            <w:shd w:val="clear" w:color="auto" w:fill="auto"/>
          </w:tcPr>
          <w:p w:rsidR="00322558" w:rsidRPr="00322558" w:rsidRDefault="00322558" w:rsidP="00793183">
            <w:pPr>
              <w:rPr>
                <w:sz w:val="10"/>
                <w:szCs w:val="14"/>
              </w:rPr>
            </w:pPr>
            <w:r w:rsidRPr="00322558">
              <w:rPr>
                <w:sz w:val="10"/>
                <w:szCs w:val="14"/>
              </w:rPr>
              <w:t>2023 – 2027 годы</w:t>
            </w:r>
          </w:p>
          <w:p w:rsidR="00322558" w:rsidRPr="00322558" w:rsidRDefault="00322558" w:rsidP="00793183">
            <w:pPr>
              <w:rPr>
                <w:sz w:val="10"/>
                <w:szCs w:val="14"/>
              </w:rPr>
            </w:pP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1.1</w:t>
            </w:r>
          </w:p>
          <w:p w:rsidR="00322558" w:rsidRPr="00322558" w:rsidRDefault="00322558" w:rsidP="00793183">
            <w:pPr>
              <w:rPr>
                <w:sz w:val="10"/>
                <w:szCs w:val="14"/>
              </w:rPr>
            </w:pP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бюджет муниципального округа</w:t>
            </w:r>
          </w:p>
          <w:p w:rsidR="00322558" w:rsidRPr="00322558" w:rsidRDefault="00322558" w:rsidP="00793183">
            <w:pPr>
              <w:jc w:val="center"/>
              <w:rPr>
                <w:sz w:val="10"/>
                <w:szCs w:val="14"/>
              </w:rPr>
            </w:pPr>
          </w:p>
        </w:tc>
        <w:tc>
          <w:tcPr>
            <w:tcW w:w="0" w:type="auto"/>
            <w:gridSpan w:val="3"/>
            <w:shd w:val="clear" w:color="auto" w:fill="auto"/>
          </w:tcPr>
          <w:p w:rsidR="00322558" w:rsidRPr="00322558" w:rsidRDefault="00322558" w:rsidP="00793183">
            <w:pPr>
              <w:jc w:val="center"/>
              <w:rPr>
                <w:sz w:val="10"/>
                <w:szCs w:val="14"/>
              </w:rPr>
            </w:pPr>
            <w:r w:rsidRPr="00322558">
              <w:rPr>
                <w:sz w:val="10"/>
                <w:szCs w:val="14"/>
              </w:rPr>
              <w:t>-</w:t>
            </w:r>
          </w:p>
          <w:p w:rsidR="00322558" w:rsidRPr="00322558" w:rsidRDefault="00322558" w:rsidP="00793183">
            <w:pPr>
              <w:jc w:val="center"/>
              <w:rPr>
                <w:sz w:val="10"/>
                <w:szCs w:val="14"/>
              </w:rPr>
            </w:pP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p w:rsidR="00322558" w:rsidRPr="00322558" w:rsidRDefault="00322558" w:rsidP="00793183">
            <w:pPr>
              <w:jc w:val="center"/>
              <w:rPr>
                <w:sz w:val="10"/>
                <w:szCs w:val="14"/>
              </w:rPr>
            </w:pPr>
          </w:p>
        </w:tc>
        <w:tc>
          <w:tcPr>
            <w:tcW w:w="0" w:type="auto"/>
            <w:shd w:val="clear" w:color="auto" w:fill="auto"/>
          </w:tcPr>
          <w:p w:rsidR="00322558" w:rsidRPr="00322558" w:rsidRDefault="00322558" w:rsidP="00793183">
            <w:pPr>
              <w:jc w:val="center"/>
              <w:rPr>
                <w:sz w:val="10"/>
                <w:szCs w:val="14"/>
              </w:rPr>
            </w:pPr>
            <w:r w:rsidRPr="00322558">
              <w:rPr>
                <w:sz w:val="10"/>
                <w:szCs w:val="14"/>
              </w:rPr>
              <w:t>-</w:t>
            </w:r>
          </w:p>
          <w:p w:rsidR="00322558" w:rsidRPr="00322558" w:rsidRDefault="00322558" w:rsidP="00793183">
            <w:pPr>
              <w:jc w:val="center"/>
              <w:rPr>
                <w:sz w:val="10"/>
                <w:szCs w:val="14"/>
              </w:rPr>
            </w:pPr>
          </w:p>
        </w:tc>
        <w:tc>
          <w:tcPr>
            <w:tcW w:w="0" w:type="auto"/>
            <w:gridSpan w:val="3"/>
            <w:shd w:val="clear" w:color="auto" w:fill="auto"/>
          </w:tcPr>
          <w:p w:rsidR="00322558" w:rsidRPr="00322558" w:rsidRDefault="00322558" w:rsidP="00793183">
            <w:pPr>
              <w:jc w:val="center"/>
              <w:rPr>
                <w:sz w:val="10"/>
                <w:szCs w:val="14"/>
              </w:rPr>
            </w:pPr>
            <w:r w:rsidRPr="00322558">
              <w:rPr>
                <w:sz w:val="10"/>
                <w:szCs w:val="14"/>
              </w:rPr>
              <w:t>-</w:t>
            </w:r>
          </w:p>
          <w:p w:rsidR="00322558" w:rsidRPr="00322558" w:rsidRDefault="00322558" w:rsidP="00793183">
            <w:pPr>
              <w:jc w:val="center"/>
              <w:rPr>
                <w:sz w:val="10"/>
                <w:szCs w:val="14"/>
              </w:rPr>
            </w:pP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p w:rsidR="00322558" w:rsidRPr="00322558" w:rsidRDefault="00322558" w:rsidP="00793183">
            <w:pPr>
              <w:jc w:val="center"/>
              <w:rPr>
                <w:sz w:val="10"/>
                <w:szCs w:val="14"/>
              </w:rPr>
            </w:pPr>
          </w:p>
        </w:tc>
        <w:tc>
          <w:tcPr>
            <w:tcW w:w="0" w:type="auto"/>
          </w:tcPr>
          <w:p w:rsidR="00322558" w:rsidRPr="00322558" w:rsidRDefault="00322558" w:rsidP="00793183">
            <w:pPr>
              <w:jc w:val="center"/>
              <w:rPr>
                <w:sz w:val="10"/>
                <w:szCs w:val="14"/>
              </w:rPr>
            </w:pP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p w:rsidR="00322558" w:rsidRPr="00322558" w:rsidRDefault="00322558" w:rsidP="00793183">
            <w:pPr>
              <w:jc w:val="center"/>
              <w:rPr>
                <w:sz w:val="10"/>
                <w:szCs w:val="14"/>
              </w:rPr>
            </w:pPr>
          </w:p>
        </w:tc>
      </w:tr>
      <w:tr w:rsidR="00322558" w:rsidRPr="00322558" w:rsidTr="00322558">
        <w:trPr>
          <w:trHeight w:val="20"/>
        </w:trPr>
        <w:tc>
          <w:tcPr>
            <w:tcW w:w="0" w:type="auto"/>
            <w:gridSpan w:val="3"/>
            <w:shd w:val="clear" w:color="auto" w:fill="auto"/>
          </w:tcPr>
          <w:p w:rsidR="00322558" w:rsidRPr="00322558" w:rsidRDefault="00322558" w:rsidP="00793183">
            <w:pPr>
              <w:suppressAutoHyphens/>
              <w:autoSpaceDE w:val="0"/>
              <w:rPr>
                <w:sz w:val="10"/>
                <w:szCs w:val="14"/>
                <w:lang w:eastAsia="ar-SA"/>
              </w:rPr>
            </w:pPr>
            <w:r w:rsidRPr="00322558">
              <w:rPr>
                <w:sz w:val="10"/>
                <w:szCs w:val="14"/>
                <w:lang w:eastAsia="ar-SA"/>
              </w:rPr>
              <w:t>7.7.</w:t>
            </w:r>
          </w:p>
        </w:tc>
        <w:tc>
          <w:tcPr>
            <w:tcW w:w="0" w:type="auto"/>
            <w:gridSpan w:val="3"/>
            <w:shd w:val="clear" w:color="auto" w:fill="auto"/>
          </w:tcPr>
          <w:p w:rsidR="00322558" w:rsidRPr="00322558" w:rsidRDefault="00322558" w:rsidP="00793183">
            <w:pPr>
              <w:suppressAutoHyphens/>
              <w:autoSpaceDE w:val="0"/>
              <w:rPr>
                <w:sz w:val="10"/>
                <w:szCs w:val="14"/>
                <w:lang w:eastAsia="ar-SA"/>
              </w:rPr>
            </w:pPr>
            <w:r w:rsidRPr="00322558">
              <w:rPr>
                <w:sz w:val="10"/>
                <w:szCs w:val="14"/>
                <w:lang w:eastAsia="ar-SA"/>
              </w:rPr>
              <w:t>Ежемесячная выплата участнику программы «Земский учитель»</w:t>
            </w:r>
          </w:p>
        </w:tc>
        <w:tc>
          <w:tcPr>
            <w:tcW w:w="0" w:type="auto"/>
            <w:gridSpan w:val="2"/>
            <w:shd w:val="clear" w:color="auto" w:fill="auto"/>
          </w:tcPr>
          <w:p w:rsidR="00322558" w:rsidRPr="00322558" w:rsidRDefault="00322558" w:rsidP="00793183">
            <w:pPr>
              <w:rPr>
                <w:sz w:val="10"/>
                <w:szCs w:val="14"/>
                <w:lang w:eastAsia="ar-SA"/>
              </w:rPr>
            </w:pPr>
            <w:r w:rsidRPr="00322558">
              <w:rPr>
                <w:sz w:val="10"/>
                <w:szCs w:val="14"/>
                <w:lang w:eastAsia="ar-SA"/>
              </w:rPr>
              <w:t xml:space="preserve">муниципальные образовательные учреждения </w:t>
            </w:r>
          </w:p>
        </w:tc>
        <w:tc>
          <w:tcPr>
            <w:tcW w:w="0" w:type="auto"/>
            <w:gridSpan w:val="3"/>
            <w:shd w:val="clear" w:color="auto" w:fill="auto"/>
          </w:tcPr>
          <w:p w:rsidR="00322558" w:rsidRPr="00322558" w:rsidRDefault="00322558" w:rsidP="00793183">
            <w:pPr>
              <w:rPr>
                <w:sz w:val="10"/>
                <w:szCs w:val="14"/>
              </w:rPr>
            </w:pPr>
            <w:r w:rsidRPr="00322558">
              <w:rPr>
                <w:sz w:val="10"/>
                <w:szCs w:val="14"/>
              </w:rPr>
              <w:t>2023 – 2027 годы</w:t>
            </w:r>
          </w:p>
          <w:p w:rsidR="00322558" w:rsidRPr="00322558" w:rsidRDefault="00322558" w:rsidP="00793183">
            <w:pPr>
              <w:rPr>
                <w:sz w:val="10"/>
                <w:szCs w:val="14"/>
              </w:rPr>
            </w:pP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1.1</w:t>
            </w: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бюджет муниципального округа</w:t>
            </w:r>
          </w:p>
        </w:tc>
        <w:tc>
          <w:tcPr>
            <w:tcW w:w="0" w:type="auto"/>
            <w:gridSpan w:val="3"/>
            <w:shd w:val="clear" w:color="auto" w:fill="auto"/>
          </w:tcPr>
          <w:p w:rsidR="00322558" w:rsidRPr="00322558" w:rsidRDefault="00322558" w:rsidP="00793183">
            <w:pPr>
              <w:jc w:val="center"/>
              <w:rPr>
                <w:color w:val="000000"/>
                <w:sz w:val="10"/>
                <w:szCs w:val="14"/>
              </w:rPr>
            </w:pPr>
            <w:r w:rsidRPr="00322558">
              <w:rPr>
                <w:color w:val="000000"/>
                <w:sz w:val="10"/>
                <w:szCs w:val="14"/>
              </w:rPr>
              <w:t>-</w:t>
            </w:r>
          </w:p>
        </w:tc>
        <w:tc>
          <w:tcPr>
            <w:tcW w:w="0" w:type="auto"/>
            <w:gridSpan w:val="2"/>
            <w:shd w:val="clear" w:color="auto" w:fill="auto"/>
          </w:tcPr>
          <w:p w:rsidR="00322558" w:rsidRPr="00322558" w:rsidRDefault="00322558" w:rsidP="00793183">
            <w:pPr>
              <w:jc w:val="center"/>
              <w:rPr>
                <w:color w:val="000000"/>
                <w:sz w:val="10"/>
                <w:szCs w:val="14"/>
                <w:highlight w:val="yellow"/>
              </w:rPr>
            </w:pPr>
            <w:r w:rsidRPr="00322558">
              <w:rPr>
                <w:color w:val="000000"/>
                <w:sz w:val="10"/>
                <w:szCs w:val="14"/>
              </w:rPr>
              <w:t>-</w:t>
            </w:r>
          </w:p>
        </w:tc>
        <w:tc>
          <w:tcPr>
            <w:tcW w:w="0" w:type="auto"/>
            <w:shd w:val="clear" w:color="auto" w:fill="auto"/>
          </w:tcPr>
          <w:p w:rsidR="00322558" w:rsidRPr="00322558" w:rsidRDefault="00322558" w:rsidP="00793183">
            <w:pPr>
              <w:jc w:val="center"/>
              <w:rPr>
                <w:sz w:val="10"/>
                <w:szCs w:val="14"/>
              </w:rPr>
            </w:pPr>
            <w:r w:rsidRPr="00322558">
              <w:rPr>
                <w:sz w:val="10"/>
                <w:szCs w:val="14"/>
              </w:rPr>
              <w:t>52,08000</w:t>
            </w:r>
          </w:p>
        </w:tc>
        <w:tc>
          <w:tcPr>
            <w:tcW w:w="0" w:type="auto"/>
            <w:gridSpan w:val="3"/>
            <w:shd w:val="clear" w:color="auto" w:fill="auto"/>
          </w:tcPr>
          <w:p w:rsidR="00322558" w:rsidRPr="00322558" w:rsidRDefault="00322558" w:rsidP="00793183">
            <w:pPr>
              <w:jc w:val="center"/>
              <w:rPr>
                <w:sz w:val="10"/>
                <w:szCs w:val="14"/>
              </w:rPr>
            </w:pPr>
            <w:r w:rsidRPr="00322558">
              <w:rPr>
                <w:sz w:val="10"/>
                <w:szCs w:val="14"/>
              </w:rPr>
              <w:t>156,24000</w:t>
            </w: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tc>
        <w:tc>
          <w:tcPr>
            <w:tcW w:w="0" w:type="auto"/>
          </w:tcPr>
          <w:p w:rsidR="00322558" w:rsidRPr="00322558" w:rsidRDefault="00322558" w:rsidP="00793183">
            <w:pPr>
              <w:jc w:val="center"/>
              <w:rPr>
                <w:sz w:val="10"/>
                <w:szCs w:val="14"/>
              </w:rPr>
            </w:pPr>
            <w:r w:rsidRPr="00322558">
              <w:rPr>
                <w:sz w:val="10"/>
                <w:szCs w:val="14"/>
              </w:rPr>
              <w:t>-</w:t>
            </w: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tc>
      </w:tr>
      <w:tr w:rsidR="00322558" w:rsidRPr="00322558" w:rsidTr="00322558">
        <w:trPr>
          <w:trHeight w:val="20"/>
        </w:trPr>
        <w:tc>
          <w:tcPr>
            <w:tcW w:w="0" w:type="auto"/>
            <w:gridSpan w:val="3"/>
            <w:shd w:val="clear" w:color="auto" w:fill="auto"/>
          </w:tcPr>
          <w:p w:rsidR="00322558" w:rsidRPr="00322558" w:rsidRDefault="00322558" w:rsidP="00793183">
            <w:pPr>
              <w:suppressAutoHyphens/>
              <w:autoSpaceDE w:val="0"/>
              <w:rPr>
                <w:sz w:val="10"/>
                <w:szCs w:val="14"/>
                <w:lang w:eastAsia="ar-SA"/>
              </w:rPr>
            </w:pPr>
            <w:r w:rsidRPr="00322558">
              <w:rPr>
                <w:sz w:val="10"/>
                <w:szCs w:val="14"/>
                <w:lang w:eastAsia="ar-SA"/>
              </w:rPr>
              <w:t>7.8.</w:t>
            </w:r>
          </w:p>
        </w:tc>
        <w:tc>
          <w:tcPr>
            <w:tcW w:w="0" w:type="auto"/>
            <w:gridSpan w:val="3"/>
            <w:shd w:val="clear" w:color="auto" w:fill="auto"/>
          </w:tcPr>
          <w:p w:rsidR="00322558" w:rsidRPr="00322558" w:rsidRDefault="00322558" w:rsidP="00793183">
            <w:pPr>
              <w:suppressAutoHyphens/>
              <w:autoSpaceDE w:val="0"/>
              <w:rPr>
                <w:sz w:val="10"/>
                <w:szCs w:val="14"/>
                <w:lang w:eastAsia="ar-SA"/>
              </w:rPr>
            </w:pPr>
            <w:r w:rsidRPr="00322558">
              <w:rPr>
                <w:sz w:val="10"/>
                <w:szCs w:val="14"/>
                <w:lang w:eastAsia="ar-SA"/>
              </w:rPr>
              <w:t>Единовременная выплата участнику программы «Земский учитель»</w:t>
            </w:r>
          </w:p>
        </w:tc>
        <w:tc>
          <w:tcPr>
            <w:tcW w:w="0" w:type="auto"/>
            <w:gridSpan w:val="2"/>
            <w:shd w:val="clear" w:color="auto" w:fill="auto"/>
          </w:tcPr>
          <w:p w:rsidR="00322558" w:rsidRPr="00322558" w:rsidRDefault="00322558" w:rsidP="00793183">
            <w:pPr>
              <w:rPr>
                <w:sz w:val="10"/>
                <w:szCs w:val="14"/>
                <w:lang w:eastAsia="ar-SA"/>
              </w:rPr>
            </w:pPr>
            <w:r w:rsidRPr="00322558">
              <w:rPr>
                <w:sz w:val="10"/>
                <w:szCs w:val="14"/>
                <w:lang w:eastAsia="ar-SA"/>
              </w:rPr>
              <w:t xml:space="preserve">муниципальные образовательные учреждения </w:t>
            </w:r>
          </w:p>
        </w:tc>
        <w:tc>
          <w:tcPr>
            <w:tcW w:w="0" w:type="auto"/>
            <w:gridSpan w:val="3"/>
            <w:shd w:val="clear" w:color="auto" w:fill="auto"/>
          </w:tcPr>
          <w:p w:rsidR="00322558" w:rsidRPr="00322558" w:rsidRDefault="00322558" w:rsidP="00793183">
            <w:pPr>
              <w:rPr>
                <w:sz w:val="10"/>
                <w:szCs w:val="14"/>
              </w:rPr>
            </w:pPr>
            <w:r w:rsidRPr="00322558">
              <w:rPr>
                <w:sz w:val="10"/>
                <w:szCs w:val="14"/>
              </w:rPr>
              <w:t>2023 – 2027 годы</w:t>
            </w:r>
          </w:p>
          <w:p w:rsidR="00322558" w:rsidRPr="00322558" w:rsidRDefault="00322558" w:rsidP="00793183">
            <w:pPr>
              <w:rPr>
                <w:sz w:val="10"/>
                <w:szCs w:val="14"/>
              </w:rPr>
            </w:pP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1.1</w:t>
            </w: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бюджет муниципального округа</w:t>
            </w:r>
          </w:p>
        </w:tc>
        <w:tc>
          <w:tcPr>
            <w:tcW w:w="0" w:type="auto"/>
            <w:gridSpan w:val="3"/>
            <w:shd w:val="clear" w:color="auto" w:fill="auto"/>
          </w:tcPr>
          <w:p w:rsidR="00322558" w:rsidRPr="00322558" w:rsidRDefault="00322558" w:rsidP="00793183">
            <w:pPr>
              <w:jc w:val="center"/>
              <w:rPr>
                <w:color w:val="000000"/>
                <w:sz w:val="10"/>
                <w:szCs w:val="14"/>
              </w:rPr>
            </w:pPr>
            <w:r w:rsidRPr="00322558">
              <w:rPr>
                <w:color w:val="000000"/>
                <w:sz w:val="10"/>
                <w:szCs w:val="14"/>
              </w:rPr>
              <w:t>-</w:t>
            </w:r>
          </w:p>
        </w:tc>
        <w:tc>
          <w:tcPr>
            <w:tcW w:w="0" w:type="auto"/>
            <w:gridSpan w:val="2"/>
            <w:shd w:val="clear" w:color="auto" w:fill="auto"/>
          </w:tcPr>
          <w:p w:rsidR="00322558" w:rsidRPr="00322558" w:rsidRDefault="00322558" w:rsidP="00793183">
            <w:pPr>
              <w:jc w:val="center"/>
              <w:rPr>
                <w:color w:val="000000"/>
                <w:sz w:val="10"/>
                <w:szCs w:val="14"/>
              </w:rPr>
            </w:pPr>
            <w:r w:rsidRPr="00322558">
              <w:rPr>
                <w:color w:val="000000"/>
                <w:sz w:val="10"/>
                <w:szCs w:val="14"/>
              </w:rPr>
              <w:t>-</w:t>
            </w:r>
          </w:p>
        </w:tc>
        <w:tc>
          <w:tcPr>
            <w:tcW w:w="0" w:type="auto"/>
            <w:shd w:val="clear" w:color="auto" w:fill="auto"/>
          </w:tcPr>
          <w:p w:rsidR="00322558" w:rsidRPr="00322558" w:rsidRDefault="00322558" w:rsidP="00793183">
            <w:pPr>
              <w:jc w:val="center"/>
              <w:rPr>
                <w:sz w:val="10"/>
                <w:szCs w:val="14"/>
              </w:rPr>
            </w:pPr>
            <w:r w:rsidRPr="00322558">
              <w:rPr>
                <w:sz w:val="10"/>
                <w:szCs w:val="14"/>
              </w:rPr>
              <w:t>260,4000</w:t>
            </w:r>
          </w:p>
        </w:tc>
        <w:tc>
          <w:tcPr>
            <w:tcW w:w="0" w:type="auto"/>
            <w:gridSpan w:val="3"/>
            <w:shd w:val="clear" w:color="auto" w:fill="auto"/>
          </w:tcPr>
          <w:p w:rsidR="00322558" w:rsidRPr="00322558" w:rsidRDefault="00322558" w:rsidP="00793183">
            <w:pPr>
              <w:jc w:val="center"/>
              <w:rPr>
                <w:sz w:val="10"/>
                <w:szCs w:val="14"/>
              </w:rPr>
            </w:pPr>
            <w:r w:rsidRPr="00322558">
              <w:rPr>
                <w:sz w:val="10"/>
                <w:szCs w:val="14"/>
              </w:rPr>
              <w:t>-</w:t>
            </w: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tc>
        <w:tc>
          <w:tcPr>
            <w:tcW w:w="0" w:type="auto"/>
          </w:tcPr>
          <w:p w:rsidR="00322558" w:rsidRPr="00322558" w:rsidRDefault="00322558" w:rsidP="00793183">
            <w:pPr>
              <w:jc w:val="center"/>
              <w:rPr>
                <w:sz w:val="10"/>
                <w:szCs w:val="14"/>
              </w:rPr>
            </w:pP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tc>
      </w:tr>
      <w:tr w:rsidR="00322558" w:rsidRPr="00322558" w:rsidTr="00322558">
        <w:trPr>
          <w:trHeight w:val="20"/>
        </w:trPr>
        <w:tc>
          <w:tcPr>
            <w:tcW w:w="0" w:type="auto"/>
            <w:gridSpan w:val="3"/>
            <w:shd w:val="clear" w:color="auto" w:fill="auto"/>
          </w:tcPr>
          <w:p w:rsidR="00322558" w:rsidRPr="00322558" w:rsidRDefault="00322558" w:rsidP="00793183">
            <w:pPr>
              <w:suppressAutoHyphens/>
              <w:autoSpaceDE w:val="0"/>
              <w:rPr>
                <w:b/>
                <w:sz w:val="10"/>
                <w:szCs w:val="14"/>
                <w:lang w:eastAsia="ar-SA"/>
              </w:rPr>
            </w:pPr>
          </w:p>
          <w:p w:rsidR="00322558" w:rsidRPr="00322558" w:rsidRDefault="00322558" w:rsidP="00793183">
            <w:pPr>
              <w:suppressAutoHyphens/>
              <w:autoSpaceDE w:val="0"/>
              <w:rPr>
                <w:b/>
                <w:sz w:val="10"/>
                <w:szCs w:val="14"/>
                <w:lang w:eastAsia="ar-SA"/>
              </w:rPr>
            </w:pPr>
          </w:p>
          <w:p w:rsidR="00322558" w:rsidRPr="00322558" w:rsidRDefault="00322558" w:rsidP="00793183">
            <w:pPr>
              <w:suppressAutoHyphens/>
              <w:autoSpaceDE w:val="0"/>
              <w:rPr>
                <w:b/>
                <w:sz w:val="10"/>
                <w:szCs w:val="14"/>
                <w:lang w:eastAsia="ar-SA"/>
              </w:rPr>
            </w:pPr>
            <w:r w:rsidRPr="00322558">
              <w:rPr>
                <w:b/>
                <w:sz w:val="10"/>
                <w:szCs w:val="14"/>
                <w:lang w:eastAsia="ar-SA"/>
              </w:rPr>
              <w:t>8.</w:t>
            </w:r>
          </w:p>
        </w:tc>
        <w:tc>
          <w:tcPr>
            <w:tcW w:w="0" w:type="auto"/>
            <w:gridSpan w:val="26"/>
            <w:shd w:val="clear" w:color="auto" w:fill="auto"/>
          </w:tcPr>
          <w:p w:rsidR="00322558" w:rsidRPr="00322558" w:rsidRDefault="00322558" w:rsidP="00793183">
            <w:pPr>
              <w:rPr>
                <w:b/>
                <w:sz w:val="10"/>
                <w:szCs w:val="14"/>
              </w:rPr>
            </w:pPr>
            <w:r w:rsidRPr="00322558">
              <w:rPr>
                <w:b/>
                <w:sz w:val="10"/>
                <w:szCs w:val="14"/>
              </w:rPr>
              <w:t xml:space="preserve">Задача 8 </w:t>
            </w:r>
          </w:p>
          <w:p w:rsidR="00322558" w:rsidRPr="00322558" w:rsidRDefault="00322558" w:rsidP="00793183">
            <w:pPr>
              <w:rPr>
                <w:b/>
                <w:sz w:val="10"/>
                <w:szCs w:val="14"/>
              </w:rPr>
            </w:pPr>
            <w:r w:rsidRPr="00322558">
              <w:rPr>
                <w:sz w:val="10"/>
                <w:szCs w:val="14"/>
              </w:rPr>
              <w:t>Благоустройство территории муниципального автономного общеобразовательного учреждения «Средняя общеобразовательная школа № 2 г. Сольцы»</w:t>
            </w:r>
          </w:p>
        </w:tc>
      </w:tr>
      <w:tr w:rsidR="00322558" w:rsidRPr="00322558" w:rsidTr="00322558">
        <w:trPr>
          <w:trHeight w:val="20"/>
        </w:trPr>
        <w:tc>
          <w:tcPr>
            <w:tcW w:w="0" w:type="auto"/>
            <w:gridSpan w:val="3"/>
            <w:vMerge w:val="restart"/>
            <w:shd w:val="clear" w:color="auto" w:fill="auto"/>
          </w:tcPr>
          <w:p w:rsidR="00322558" w:rsidRPr="00322558" w:rsidRDefault="00322558" w:rsidP="00793183">
            <w:pPr>
              <w:suppressAutoHyphens/>
              <w:autoSpaceDE w:val="0"/>
              <w:rPr>
                <w:sz w:val="10"/>
                <w:szCs w:val="14"/>
                <w:lang w:eastAsia="ar-SA"/>
              </w:rPr>
            </w:pPr>
            <w:r w:rsidRPr="00322558">
              <w:rPr>
                <w:sz w:val="10"/>
                <w:szCs w:val="14"/>
                <w:lang w:eastAsia="ar-SA"/>
              </w:rPr>
              <w:t>8.1.</w:t>
            </w:r>
          </w:p>
        </w:tc>
        <w:tc>
          <w:tcPr>
            <w:tcW w:w="0" w:type="auto"/>
            <w:gridSpan w:val="3"/>
            <w:vMerge w:val="restart"/>
            <w:shd w:val="clear" w:color="auto" w:fill="auto"/>
          </w:tcPr>
          <w:p w:rsidR="00322558" w:rsidRPr="00322558" w:rsidRDefault="00322558" w:rsidP="00793183">
            <w:pPr>
              <w:suppressAutoHyphens/>
              <w:autoSpaceDE w:val="0"/>
              <w:rPr>
                <w:sz w:val="10"/>
                <w:szCs w:val="14"/>
                <w:lang w:eastAsia="ar-SA"/>
              </w:rPr>
            </w:pPr>
            <w:r w:rsidRPr="00322558">
              <w:rPr>
                <w:sz w:val="10"/>
                <w:szCs w:val="14"/>
                <w:lang w:eastAsia="ar-SA"/>
              </w:rPr>
              <w:t xml:space="preserve">Финансовое обеспечение  благоустройства территории муниципального автономного общеобразовательного учреждения «Средняя общеобразовательная школа № 2 г. Сольцы» в рамках </w:t>
            </w:r>
            <w:r w:rsidRPr="00322558">
              <w:rPr>
                <w:sz w:val="10"/>
                <w:szCs w:val="14"/>
              </w:rPr>
              <w:t>в рамках реализации практики инициативного бюджетирования «Наш выбор»</w:t>
            </w:r>
          </w:p>
        </w:tc>
        <w:tc>
          <w:tcPr>
            <w:tcW w:w="0" w:type="auto"/>
            <w:gridSpan w:val="2"/>
            <w:vMerge w:val="restart"/>
            <w:shd w:val="clear" w:color="auto" w:fill="auto"/>
          </w:tcPr>
          <w:p w:rsidR="00322558" w:rsidRPr="00322558" w:rsidRDefault="00322558" w:rsidP="00793183">
            <w:pPr>
              <w:rPr>
                <w:sz w:val="10"/>
                <w:szCs w:val="14"/>
                <w:lang w:eastAsia="ar-SA"/>
              </w:rPr>
            </w:pPr>
            <w:r w:rsidRPr="00322558">
              <w:rPr>
                <w:sz w:val="10"/>
                <w:szCs w:val="14"/>
                <w:lang w:eastAsia="ar-SA"/>
              </w:rPr>
              <w:t>муниципальные образовательные учреждения</w:t>
            </w:r>
          </w:p>
        </w:tc>
        <w:tc>
          <w:tcPr>
            <w:tcW w:w="0" w:type="auto"/>
            <w:gridSpan w:val="3"/>
            <w:vMerge w:val="restart"/>
            <w:shd w:val="clear" w:color="auto" w:fill="auto"/>
          </w:tcPr>
          <w:p w:rsidR="00322558" w:rsidRPr="00322558" w:rsidRDefault="00322558" w:rsidP="00793183">
            <w:pPr>
              <w:rPr>
                <w:sz w:val="10"/>
                <w:szCs w:val="14"/>
              </w:rPr>
            </w:pPr>
            <w:r w:rsidRPr="00322558">
              <w:rPr>
                <w:sz w:val="10"/>
                <w:szCs w:val="14"/>
              </w:rPr>
              <w:t>2025-2027 годы</w:t>
            </w:r>
          </w:p>
        </w:tc>
        <w:tc>
          <w:tcPr>
            <w:tcW w:w="0" w:type="auto"/>
            <w:gridSpan w:val="2"/>
            <w:vMerge w:val="restart"/>
            <w:shd w:val="clear" w:color="auto" w:fill="auto"/>
          </w:tcPr>
          <w:p w:rsidR="00322558" w:rsidRPr="00322558" w:rsidRDefault="00322558" w:rsidP="00793183">
            <w:pPr>
              <w:jc w:val="center"/>
              <w:rPr>
                <w:sz w:val="10"/>
                <w:szCs w:val="14"/>
              </w:rPr>
            </w:pP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областной бюджет</w:t>
            </w:r>
          </w:p>
        </w:tc>
        <w:tc>
          <w:tcPr>
            <w:tcW w:w="0" w:type="auto"/>
            <w:gridSpan w:val="3"/>
            <w:shd w:val="clear" w:color="auto" w:fill="auto"/>
          </w:tcPr>
          <w:p w:rsidR="00322558" w:rsidRPr="00322558" w:rsidRDefault="00322558" w:rsidP="00793183">
            <w:pPr>
              <w:jc w:val="center"/>
              <w:rPr>
                <w:color w:val="000000"/>
                <w:sz w:val="10"/>
                <w:szCs w:val="14"/>
              </w:rPr>
            </w:pPr>
            <w:r w:rsidRPr="00322558">
              <w:rPr>
                <w:color w:val="000000"/>
                <w:sz w:val="10"/>
                <w:szCs w:val="14"/>
              </w:rPr>
              <w:t>-</w:t>
            </w:r>
          </w:p>
        </w:tc>
        <w:tc>
          <w:tcPr>
            <w:tcW w:w="0" w:type="auto"/>
            <w:gridSpan w:val="2"/>
            <w:shd w:val="clear" w:color="auto" w:fill="auto"/>
          </w:tcPr>
          <w:p w:rsidR="00322558" w:rsidRPr="00322558" w:rsidRDefault="00322558" w:rsidP="00793183">
            <w:pPr>
              <w:jc w:val="center"/>
              <w:rPr>
                <w:color w:val="000000"/>
                <w:sz w:val="10"/>
                <w:szCs w:val="14"/>
              </w:rPr>
            </w:pPr>
            <w:r w:rsidRPr="00322558">
              <w:rPr>
                <w:color w:val="000000"/>
                <w:sz w:val="10"/>
                <w:szCs w:val="14"/>
              </w:rPr>
              <w:t>-</w:t>
            </w:r>
          </w:p>
        </w:tc>
        <w:tc>
          <w:tcPr>
            <w:tcW w:w="0" w:type="auto"/>
            <w:shd w:val="clear" w:color="auto" w:fill="auto"/>
          </w:tcPr>
          <w:p w:rsidR="00322558" w:rsidRPr="00322558" w:rsidRDefault="00322558" w:rsidP="00793183">
            <w:pPr>
              <w:jc w:val="center"/>
              <w:rPr>
                <w:sz w:val="10"/>
                <w:szCs w:val="14"/>
              </w:rPr>
            </w:pPr>
            <w:r w:rsidRPr="00322558">
              <w:rPr>
                <w:sz w:val="10"/>
                <w:szCs w:val="14"/>
              </w:rPr>
              <w:t>-</w:t>
            </w:r>
          </w:p>
        </w:tc>
        <w:tc>
          <w:tcPr>
            <w:tcW w:w="0" w:type="auto"/>
            <w:gridSpan w:val="3"/>
            <w:shd w:val="clear" w:color="auto" w:fill="auto"/>
          </w:tcPr>
          <w:p w:rsidR="00322558" w:rsidRPr="00322558" w:rsidRDefault="00322558" w:rsidP="00793183">
            <w:pPr>
              <w:jc w:val="center"/>
              <w:rPr>
                <w:sz w:val="10"/>
                <w:szCs w:val="14"/>
              </w:rPr>
            </w:pPr>
            <w:r w:rsidRPr="00322558">
              <w:rPr>
                <w:sz w:val="10"/>
                <w:szCs w:val="14"/>
              </w:rPr>
              <w:t>1500,00000</w:t>
            </w: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tc>
        <w:tc>
          <w:tcPr>
            <w:tcW w:w="0" w:type="auto"/>
          </w:tcPr>
          <w:p w:rsidR="00322558" w:rsidRPr="00322558" w:rsidRDefault="00322558" w:rsidP="00793183">
            <w:pPr>
              <w:jc w:val="center"/>
              <w:rPr>
                <w:sz w:val="10"/>
                <w:szCs w:val="14"/>
              </w:rPr>
            </w:pP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tc>
      </w:tr>
      <w:tr w:rsidR="00322558" w:rsidRPr="00322558" w:rsidTr="00322558">
        <w:trPr>
          <w:trHeight w:val="20"/>
        </w:trPr>
        <w:tc>
          <w:tcPr>
            <w:tcW w:w="0" w:type="auto"/>
            <w:gridSpan w:val="3"/>
            <w:vMerge/>
            <w:shd w:val="clear" w:color="auto" w:fill="auto"/>
          </w:tcPr>
          <w:p w:rsidR="00322558" w:rsidRPr="00322558" w:rsidRDefault="00322558" w:rsidP="00793183">
            <w:pPr>
              <w:suppressAutoHyphens/>
              <w:autoSpaceDE w:val="0"/>
              <w:rPr>
                <w:sz w:val="10"/>
                <w:szCs w:val="14"/>
                <w:lang w:eastAsia="ar-SA"/>
              </w:rPr>
            </w:pPr>
          </w:p>
        </w:tc>
        <w:tc>
          <w:tcPr>
            <w:tcW w:w="0" w:type="auto"/>
            <w:gridSpan w:val="3"/>
            <w:vMerge/>
            <w:shd w:val="clear" w:color="auto" w:fill="auto"/>
          </w:tcPr>
          <w:p w:rsidR="00322558" w:rsidRPr="00322558" w:rsidRDefault="00322558" w:rsidP="00793183">
            <w:pPr>
              <w:suppressAutoHyphens/>
              <w:autoSpaceDE w:val="0"/>
              <w:rPr>
                <w:sz w:val="10"/>
                <w:szCs w:val="14"/>
                <w:lang w:eastAsia="ar-SA"/>
              </w:rPr>
            </w:pPr>
          </w:p>
        </w:tc>
        <w:tc>
          <w:tcPr>
            <w:tcW w:w="0" w:type="auto"/>
            <w:gridSpan w:val="2"/>
            <w:vMerge/>
            <w:shd w:val="clear" w:color="auto" w:fill="auto"/>
          </w:tcPr>
          <w:p w:rsidR="00322558" w:rsidRPr="00322558" w:rsidRDefault="00322558" w:rsidP="00793183">
            <w:pPr>
              <w:rPr>
                <w:sz w:val="10"/>
                <w:szCs w:val="14"/>
                <w:lang w:eastAsia="ar-SA"/>
              </w:rPr>
            </w:pPr>
          </w:p>
        </w:tc>
        <w:tc>
          <w:tcPr>
            <w:tcW w:w="0" w:type="auto"/>
            <w:gridSpan w:val="3"/>
            <w:vMerge/>
            <w:shd w:val="clear" w:color="auto" w:fill="auto"/>
          </w:tcPr>
          <w:p w:rsidR="00322558" w:rsidRPr="00322558" w:rsidRDefault="00322558" w:rsidP="00793183">
            <w:pPr>
              <w:rPr>
                <w:sz w:val="10"/>
                <w:szCs w:val="14"/>
              </w:rPr>
            </w:pPr>
          </w:p>
        </w:tc>
        <w:tc>
          <w:tcPr>
            <w:tcW w:w="0" w:type="auto"/>
            <w:gridSpan w:val="2"/>
            <w:vMerge/>
            <w:shd w:val="clear" w:color="auto" w:fill="auto"/>
          </w:tcPr>
          <w:p w:rsidR="00322558" w:rsidRPr="00322558" w:rsidRDefault="00322558" w:rsidP="00793183">
            <w:pPr>
              <w:jc w:val="center"/>
              <w:rPr>
                <w:sz w:val="10"/>
                <w:szCs w:val="14"/>
              </w:rPr>
            </w:pPr>
          </w:p>
        </w:tc>
        <w:tc>
          <w:tcPr>
            <w:tcW w:w="0" w:type="auto"/>
            <w:gridSpan w:val="2"/>
            <w:shd w:val="clear" w:color="auto" w:fill="auto"/>
          </w:tcPr>
          <w:p w:rsidR="00322558" w:rsidRPr="00322558" w:rsidRDefault="00322558" w:rsidP="00793183">
            <w:pPr>
              <w:rPr>
                <w:sz w:val="10"/>
                <w:szCs w:val="14"/>
              </w:rPr>
            </w:pPr>
            <w:r w:rsidRPr="00322558">
              <w:rPr>
                <w:sz w:val="10"/>
                <w:szCs w:val="14"/>
              </w:rPr>
              <w:t>бюджет муниципального округа</w:t>
            </w:r>
          </w:p>
        </w:tc>
        <w:tc>
          <w:tcPr>
            <w:tcW w:w="0" w:type="auto"/>
            <w:gridSpan w:val="3"/>
            <w:shd w:val="clear" w:color="auto" w:fill="auto"/>
          </w:tcPr>
          <w:p w:rsidR="00322558" w:rsidRPr="00322558" w:rsidRDefault="00322558" w:rsidP="00793183">
            <w:pPr>
              <w:jc w:val="center"/>
              <w:rPr>
                <w:color w:val="000000"/>
                <w:sz w:val="10"/>
                <w:szCs w:val="14"/>
              </w:rPr>
            </w:pPr>
            <w:r w:rsidRPr="00322558">
              <w:rPr>
                <w:color w:val="000000"/>
                <w:sz w:val="10"/>
                <w:szCs w:val="14"/>
              </w:rPr>
              <w:t>-</w:t>
            </w:r>
          </w:p>
        </w:tc>
        <w:tc>
          <w:tcPr>
            <w:tcW w:w="0" w:type="auto"/>
            <w:gridSpan w:val="2"/>
            <w:shd w:val="clear" w:color="auto" w:fill="auto"/>
          </w:tcPr>
          <w:p w:rsidR="00322558" w:rsidRPr="00322558" w:rsidRDefault="00322558" w:rsidP="00793183">
            <w:pPr>
              <w:jc w:val="center"/>
              <w:rPr>
                <w:color w:val="000000"/>
                <w:sz w:val="10"/>
                <w:szCs w:val="14"/>
              </w:rPr>
            </w:pPr>
            <w:r w:rsidRPr="00322558">
              <w:rPr>
                <w:color w:val="000000"/>
                <w:sz w:val="10"/>
                <w:szCs w:val="14"/>
              </w:rPr>
              <w:t>-</w:t>
            </w:r>
          </w:p>
        </w:tc>
        <w:tc>
          <w:tcPr>
            <w:tcW w:w="0" w:type="auto"/>
            <w:shd w:val="clear" w:color="auto" w:fill="auto"/>
          </w:tcPr>
          <w:p w:rsidR="00322558" w:rsidRPr="00322558" w:rsidRDefault="00322558" w:rsidP="00793183">
            <w:pPr>
              <w:jc w:val="center"/>
              <w:rPr>
                <w:sz w:val="10"/>
                <w:szCs w:val="14"/>
              </w:rPr>
            </w:pPr>
            <w:r w:rsidRPr="00322558">
              <w:rPr>
                <w:sz w:val="10"/>
                <w:szCs w:val="14"/>
              </w:rPr>
              <w:t>-</w:t>
            </w:r>
          </w:p>
        </w:tc>
        <w:tc>
          <w:tcPr>
            <w:tcW w:w="0" w:type="auto"/>
            <w:gridSpan w:val="3"/>
            <w:shd w:val="clear" w:color="auto" w:fill="auto"/>
          </w:tcPr>
          <w:p w:rsidR="00322558" w:rsidRPr="00322558" w:rsidRDefault="00322558" w:rsidP="00793183">
            <w:pPr>
              <w:jc w:val="center"/>
              <w:rPr>
                <w:sz w:val="10"/>
                <w:szCs w:val="14"/>
              </w:rPr>
            </w:pPr>
            <w:r w:rsidRPr="00322558">
              <w:rPr>
                <w:sz w:val="10"/>
                <w:szCs w:val="14"/>
              </w:rPr>
              <w:t>800,00000</w:t>
            </w: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500,00000</w:t>
            </w:r>
          </w:p>
        </w:tc>
        <w:tc>
          <w:tcPr>
            <w:tcW w:w="0" w:type="auto"/>
          </w:tcPr>
          <w:p w:rsidR="00322558" w:rsidRPr="00322558" w:rsidRDefault="00322558" w:rsidP="00793183">
            <w:pPr>
              <w:jc w:val="center"/>
              <w:rPr>
                <w:sz w:val="10"/>
                <w:szCs w:val="14"/>
              </w:rPr>
            </w:pPr>
            <w:r w:rsidRPr="00322558">
              <w:rPr>
                <w:sz w:val="10"/>
                <w:szCs w:val="14"/>
              </w:rPr>
              <w:t>-</w:t>
            </w: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tc>
      </w:tr>
      <w:tr w:rsidR="00322558" w:rsidRPr="00322558" w:rsidTr="00322558">
        <w:trPr>
          <w:trHeight w:val="20"/>
        </w:trPr>
        <w:tc>
          <w:tcPr>
            <w:tcW w:w="0" w:type="auto"/>
            <w:gridSpan w:val="3"/>
            <w:vMerge/>
            <w:shd w:val="clear" w:color="auto" w:fill="auto"/>
          </w:tcPr>
          <w:p w:rsidR="00322558" w:rsidRPr="00322558" w:rsidRDefault="00322558" w:rsidP="00793183">
            <w:pPr>
              <w:suppressAutoHyphens/>
              <w:autoSpaceDE w:val="0"/>
              <w:rPr>
                <w:sz w:val="10"/>
                <w:szCs w:val="14"/>
                <w:lang w:eastAsia="ar-SA"/>
              </w:rPr>
            </w:pPr>
          </w:p>
        </w:tc>
        <w:tc>
          <w:tcPr>
            <w:tcW w:w="0" w:type="auto"/>
            <w:gridSpan w:val="3"/>
            <w:vMerge/>
            <w:shd w:val="clear" w:color="auto" w:fill="auto"/>
          </w:tcPr>
          <w:p w:rsidR="00322558" w:rsidRPr="00322558" w:rsidRDefault="00322558" w:rsidP="00793183">
            <w:pPr>
              <w:suppressAutoHyphens/>
              <w:autoSpaceDE w:val="0"/>
              <w:rPr>
                <w:sz w:val="10"/>
                <w:szCs w:val="14"/>
                <w:lang w:eastAsia="ar-SA"/>
              </w:rPr>
            </w:pPr>
          </w:p>
        </w:tc>
        <w:tc>
          <w:tcPr>
            <w:tcW w:w="0" w:type="auto"/>
            <w:gridSpan w:val="2"/>
            <w:vMerge/>
            <w:shd w:val="clear" w:color="auto" w:fill="auto"/>
          </w:tcPr>
          <w:p w:rsidR="00322558" w:rsidRPr="00322558" w:rsidRDefault="00322558" w:rsidP="00793183">
            <w:pPr>
              <w:rPr>
                <w:sz w:val="10"/>
                <w:szCs w:val="14"/>
                <w:lang w:eastAsia="ar-SA"/>
              </w:rPr>
            </w:pPr>
          </w:p>
        </w:tc>
        <w:tc>
          <w:tcPr>
            <w:tcW w:w="0" w:type="auto"/>
            <w:gridSpan w:val="3"/>
            <w:vMerge/>
            <w:shd w:val="clear" w:color="auto" w:fill="auto"/>
          </w:tcPr>
          <w:p w:rsidR="00322558" w:rsidRPr="00322558" w:rsidRDefault="00322558" w:rsidP="00793183">
            <w:pPr>
              <w:rPr>
                <w:sz w:val="10"/>
                <w:szCs w:val="14"/>
              </w:rPr>
            </w:pPr>
          </w:p>
        </w:tc>
        <w:tc>
          <w:tcPr>
            <w:tcW w:w="0" w:type="auto"/>
            <w:gridSpan w:val="2"/>
            <w:vMerge/>
            <w:shd w:val="clear" w:color="auto" w:fill="auto"/>
          </w:tcPr>
          <w:p w:rsidR="00322558" w:rsidRPr="00322558" w:rsidRDefault="00322558" w:rsidP="00793183">
            <w:pPr>
              <w:jc w:val="center"/>
              <w:rPr>
                <w:sz w:val="10"/>
                <w:szCs w:val="14"/>
              </w:rPr>
            </w:pPr>
          </w:p>
        </w:tc>
        <w:tc>
          <w:tcPr>
            <w:tcW w:w="0" w:type="auto"/>
            <w:gridSpan w:val="2"/>
            <w:shd w:val="clear" w:color="auto" w:fill="auto"/>
          </w:tcPr>
          <w:p w:rsidR="00322558" w:rsidRPr="00322558" w:rsidRDefault="00322558" w:rsidP="00793183">
            <w:pPr>
              <w:jc w:val="center"/>
              <w:rPr>
                <w:sz w:val="10"/>
                <w:szCs w:val="14"/>
              </w:rPr>
            </w:pPr>
          </w:p>
        </w:tc>
        <w:tc>
          <w:tcPr>
            <w:tcW w:w="0" w:type="auto"/>
            <w:gridSpan w:val="3"/>
            <w:shd w:val="clear" w:color="auto" w:fill="auto"/>
          </w:tcPr>
          <w:p w:rsidR="00322558" w:rsidRPr="00322558" w:rsidRDefault="00322558" w:rsidP="00793183">
            <w:pPr>
              <w:jc w:val="center"/>
              <w:rPr>
                <w:color w:val="000000"/>
                <w:sz w:val="10"/>
                <w:szCs w:val="14"/>
              </w:rPr>
            </w:pPr>
          </w:p>
        </w:tc>
        <w:tc>
          <w:tcPr>
            <w:tcW w:w="0" w:type="auto"/>
            <w:gridSpan w:val="2"/>
            <w:shd w:val="clear" w:color="auto" w:fill="auto"/>
          </w:tcPr>
          <w:p w:rsidR="00322558" w:rsidRPr="00322558" w:rsidRDefault="00322558" w:rsidP="00793183">
            <w:pPr>
              <w:jc w:val="center"/>
              <w:rPr>
                <w:color w:val="000000"/>
                <w:sz w:val="10"/>
                <w:szCs w:val="14"/>
              </w:rPr>
            </w:pPr>
          </w:p>
        </w:tc>
        <w:tc>
          <w:tcPr>
            <w:tcW w:w="0" w:type="auto"/>
            <w:shd w:val="clear" w:color="auto" w:fill="auto"/>
          </w:tcPr>
          <w:p w:rsidR="00322558" w:rsidRPr="00322558" w:rsidRDefault="00322558" w:rsidP="00793183">
            <w:pPr>
              <w:jc w:val="center"/>
              <w:rPr>
                <w:sz w:val="10"/>
                <w:szCs w:val="14"/>
              </w:rPr>
            </w:pPr>
          </w:p>
        </w:tc>
        <w:tc>
          <w:tcPr>
            <w:tcW w:w="0" w:type="auto"/>
            <w:gridSpan w:val="3"/>
            <w:shd w:val="clear" w:color="auto" w:fill="auto"/>
          </w:tcPr>
          <w:p w:rsidR="00322558" w:rsidRPr="00322558" w:rsidRDefault="00322558" w:rsidP="00793183">
            <w:pPr>
              <w:jc w:val="center"/>
              <w:rPr>
                <w:sz w:val="10"/>
                <w:szCs w:val="14"/>
              </w:rPr>
            </w:pPr>
          </w:p>
        </w:tc>
        <w:tc>
          <w:tcPr>
            <w:tcW w:w="0" w:type="auto"/>
            <w:gridSpan w:val="2"/>
            <w:shd w:val="clear" w:color="auto" w:fill="auto"/>
          </w:tcPr>
          <w:p w:rsidR="00322558" w:rsidRPr="00322558" w:rsidRDefault="00322558" w:rsidP="00793183">
            <w:pPr>
              <w:jc w:val="center"/>
              <w:rPr>
                <w:sz w:val="10"/>
                <w:szCs w:val="14"/>
              </w:rPr>
            </w:pPr>
          </w:p>
        </w:tc>
        <w:tc>
          <w:tcPr>
            <w:tcW w:w="0" w:type="auto"/>
          </w:tcPr>
          <w:p w:rsidR="00322558" w:rsidRPr="00322558" w:rsidRDefault="00322558" w:rsidP="00793183">
            <w:pPr>
              <w:jc w:val="center"/>
              <w:rPr>
                <w:sz w:val="10"/>
                <w:szCs w:val="14"/>
              </w:rPr>
            </w:pPr>
          </w:p>
        </w:tc>
        <w:tc>
          <w:tcPr>
            <w:tcW w:w="0" w:type="auto"/>
            <w:gridSpan w:val="2"/>
            <w:shd w:val="clear" w:color="auto" w:fill="auto"/>
          </w:tcPr>
          <w:p w:rsidR="00322558" w:rsidRPr="00322558" w:rsidRDefault="00322558" w:rsidP="00793183">
            <w:pPr>
              <w:jc w:val="center"/>
              <w:rPr>
                <w:sz w:val="10"/>
                <w:szCs w:val="14"/>
              </w:rPr>
            </w:pPr>
          </w:p>
        </w:tc>
      </w:tr>
      <w:tr w:rsidR="00322558" w:rsidRPr="00322558" w:rsidTr="00322558">
        <w:trPr>
          <w:trHeight w:val="20"/>
        </w:trPr>
        <w:tc>
          <w:tcPr>
            <w:tcW w:w="0" w:type="auto"/>
            <w:gridSpan w:val="3"/>
            <w:shd w:val="clear" w:color="auto" w:fill="auto"/>
          </w:tcPr>
          <w:p w:rsidR="00322558" w:rsidRPr="00322558" w:rsidRDefault="00322558" w:rsidP="00793183">
            <w:pPr>
              <w:suppressAutoHyphens/>
              <w:autoSpaceDE w:val="0"/>
              <w:rPr>
                <w:sz w:val="10"/>
                <w:szCs w:val="14"/>
                <w:lang w:eastAsia="ar-SA"/>
              </w:rPr>
            </w:pPr>
            <w:r w:rsidRPr="00322558">
              <w:rPr>
                <w:b/>
                <w:sz w:val="10"/>
                <w:szCs w:val="14"/>
                <w:lang w:eastAsia="ar-SA"/>
              </w:rPr>
              <w:t>89.</w:t>
            </w:r>
          </w:p>
        </w:tc>
        <w:tc>
          <w:tcPr>
            <w:tcW w:w="0" w:type="auto"/>
            <w:gridSpan w:val="26"/>
            <w:shd w:val="clear" w:color="auto" w:fill="auto"/>
          </w:tcPr>
          <w:p w:rsidR="00322558" w:rsidRPr="00322558" w:rsidRDefault="00322558" w:rsidP="00793183">
            <w:pPr>
              <w:rPr>
                <w:sz w:val="10"/>
                <w:szCs w:val="14"/>
              </w:rPr>
            </w:pPr>
          </w:p>
          <w:p w:rsidR="00322558" w:rsidRPr="00322558" w:rsidRDefault="00322558" w:rsidP="00793183">
            <w:pPr>
              <w:rPr>
                <w:sz w:val="10"/>
                <w:szCs w:val="14"/>
              </w:rPr>
            </w:pPr>
            <w:r w:rsidRPr="00322558">
              <w:rPr>
                <w:sz w:val="10"/>
                <w:szCs w:val="14"/>
              </w:rPr>
              <w:t>Обустройство спортивной площадки муниципального автономного общеобразовательного  учреждения «Средняя общеобразовательная школа № 1 г. Сольцы»</w:t>
            </w:r>
          </w:p>
        </w:tc>
      </w:tr>
      <w:tr w:rsidR="00322558" w:rsidRPr="00322558" w:rsidTr="00322558">
        <w:trPr>
          <w:trHeight w:val="20"/>
        </w:trPr>
        <w:tc>
          <w:tcPr>
            <w:tcW w:w="0" w:type="auto"/>
            <w:gridSpan w:val="3"/>
            <w:shd w:val="clear" w:color="auto" w:fill="auto"/>
          </w:tcPr>
          <w:p w:rsidR="00322558" w:rsidRPr="00322558" w:rsidRDefault="00322558" w:rsidP="00793183">
            <w:pPr>
              <w:suppressAutoHyphens/>
              <w:autoSpaceDE w:val="0"/>
              <w:rPr>
                <w:sz w:val="10"/>
                <w:szCs w:val="14"/>
                <w:lang w:eastAsia="ar-SA"/>
              </w:rPr>
            </w:pPr>
          </w:p>
        </w:tc>
        <w:tc>
          <w:tcPr>
            <w:tcW w:w="0" w:type="auto"/>
            <w:gridSpan w:val="3"/>
            <w:shd w:val="clear" w:color="auto" w:fill="auto"/>
          </w:tcPr>
          <w:p w:rsidR="00322558" w:rsidRPr="00322558" w:rsidRDefault="00322558" w:rsidP="00793183">
            <w:pPr>
              <w:suppressAutoHyphens/>
              <w:autoSpaceDE w:val="0"/>
              <w:rPr>
                <w:sz w:val="10"/>
                <w:szCs w:val="14"/>
                <w:lang w:eastAsia="ar-SA"/>
              </w:rPr>
            </w:pPr>
            <w:r w:rsidRPr="00322558">
              <w:rPr>
                <w:sz w:val="10"/>
                <w:szCs w:val="14"/>
              </w:rPr>
              <w:t>Обустройство спортивной площадки муниципального автономного общеобразовательного  учреждения «Средняя общеобразовательная школа № 1 г. Сольцы»</w:t>
            </w:r>
          </w:p>
        </w:tc>
        <w:tc>
          <w:tcPr>
            <w:tcW w:w="0" w:type="auto"/>
            <w:gridSpan w:val="2"/>
            <w:shd w:val="clear" w:color="auto" w:fill="auto"/>
          </w:tcPr>
          <w:p w:rsidR="00322558" w:rsidRPr="00322558" w:rsidRDefault="00322558" w:rsidP="00793183">
            <w:pPr>
              <w:suppressAutoHyphens/>
              <w:autoSpaceDE w:val="0"/>
              <w:rPr>
                <w:sz w:val="10"/>
                <w:szCs w:val="14"/>
                <w:lang w:eastAsia="ar-SA"/>
              </w:rPr>
            </w:pPr>
            <w:r w:rsidRPr="00322558">
              <w:rPr>
                <w:sz w:val="10"/>
                <w:szCs w:val="14"/>
                <w:lang w:eastAsia="ar-SA"/>
              </w:rPr>
              <w:t>муниципальные образовательные учреждения</w:t>
            </w:r>
          </w:p>
        </w:tc>
        <w:tc>
          <w:tcPr>
            <w:tcW w:w="0" w:type="auto"/>
            <w:gridSpan w:val="3"/>
            <w:shd w:val="clear" w:color="auto" w:fill="auto"/>
          </w:tcPr>
          <w:p w:rsidR="00322558" w:rsidRPr="00322558" w:rsidRDefault="00322558" w:rsidP="00793183">
            <w:pPr>
              <w:rPr>
                <w:sz w:val="10"/>
                <w:szCs w:val="14"/>
              </w:rPr>
            </w:pPr>
            <w:r w:rsidRPr="00322558">
              <w:rPr>
                <w:sz w:val="10"/>
                <w:szCs w:val="14"/>
              </w:rPr>
              <w:t>2025-2027 годы</w:t>
            </w: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бюджет муниципального округа</w:t>
            </w:r>
          </w:p>
        </w:tc>
        <w:tc>
          <w:tcPr>
            <w:tcW w:w="0" w:type="auto"/>
            <w:gridSpan w:val="2"/>
            <w:shd w:val="clear" w:color="auto" w:fill="auto"/>
          </w:tcPr>
          <w:p w:rsidR="00322558" w:rsidRPr="00322558" w:rsidRDefault="00322558" w:rsidP="00793183">
            <w:pPr>
              <w:jc w:val="center"/>
              <w:rPr>
                <w:sz w:val="10"/>
                <w:szCs w:val="14"/>
              </w:rPr>
            </w:pPr>
          </w:p>
        </w:tc>
        <w:tc>
          <w:tcPr>
            <w:tcW w:w="0" w:type="auto"/>
            <w:gridSpan w:val="3"/>
            <w:shd w:val="clear" w:color="auto" w:fill="auto"/>
          </w:tcPr>
          <w:p w:rsidR="00322558" w:rsidRPr="00322558" w:rsidRDefault="00322558" w:rsidP="00793183">
            <w:pPr>
              <w:jc w:val="center"/>
              <w:rPr>
                <w:color w:val="000000"/>
                <w:sz w:val="10"/>
                <w:szCs w:val="14"/>
              </w:rPr>
            </w:pPr>
            <w:r w:rsidRPr="00322558">
              <w:rPr>
                <w:color w:val="000000"/>
                <w:sz w:val="10"/>
                <w:szCs w:val="14"/>
              </w:rPr>
              <w:t>-</w:t>
            </w:r>
          </w:p>
        </w:tc>
        <w:tc>
          <w:tcPr>
            <w:tcW w:w="0" w:type="auto"/>
            <w:gridSpan w:val="2"/>
            <w:shd w:val="clear" w:color="auto" w:fill="auto"/>
          </w:tcPr>
          <w:p w:rsidR="00322558" w:rsidRPr="00322558" w:rsidRDefault="00322558" w:rsidP="00793183">
            <w:pPr>
              <w:jc w:val="center"/>
              <w:rPr>
                <w:color w:val="000000"/>
                <w:sz w:val="10"/>
                <w:szCs w:val="14"/>
              </w:rPr>
            </w:pPr>
            <w:r w:rsidRPr="00322558">
              <w:rPr>
                <w:color w:val="000000"/>
                <w:sz w:val="10"/>
                <w:szCs w:val="14"/>
              </w:rPr>
              <w:t>-</w:t>
            </w:r>
          </w:p>
        </w:tc>
        <w:tc>
          <w:tcPr>
            <w:tcW w:w="0" w:type="auto"/>
            <w:shd w:val="clear" w:color="auto" w:fill="auto"/>
          </w:tcPr>
          <w:p w:rsidR="00322558" w:rsidRPr="00322558" w:rsidRDefault="00322558" w:rsidP="00793183">
            <w:pPr>
              <w:jc w:val="center"/>
              <w:rPr>
                <w:sz w:val="10"/>
                <w:szCs w:val="14"/>
              </w:rPr>
            </w:pPr>
            <w:r w:rsidRPr="00322558">
              <w:rPr>
                <w:sz w:val="10"/>
                <w:szCs w:val="14"/>
              </w:rPr>
              <w:t>-</w:t>
            </w:r>
          </w:p>
        </w:tc>
        <w:tc>
          <w:tcPr>
            <w:tcW w:w="0" w:type="auto"/>
            <w:gridSpan w:val="3"/>
            <w:shd w:val="clear" w:color="auto" w:fill="auto"/>
          </w:tcPr>
          <w:p w:rsidR="00322558" w:rsidRPr="00322558" w:rsidRDefault="00322558" w:rsidP="00793183">
            <w:pPr>
              <w:jc w:val="center"/>
              <w:rPr>
                <w:sz w:val="10"/>
                <w:szCs w:val="14"/>
              </w:rPr>
            </w:pPr>
            <w:r w:rsidRPr="00322558">
              <w:rPr>
                <w:sz w:val="10"/>
                <w:szCs w:val="14"/>
              </w:rPr>
              <w:t>-</w:t>
            </w: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500,00000</w:t>
            </w:r>
          </w:p>
        </w:tc>
        <w:tc>
          <w:tcPr>
            <w:tcW w:w="0" w:type="auto"/>
          </w:tcPr>
          <w:p w:rsidR="00322558" w:rsidRPr="00322558" w:rsidRDefault="00322558" w:rsidP="00793183">
            <w:pPr>
              <w:jc w:val="center"/>
              <w:rPr>
                <w:sz w:val="10"/>
                <w:szCs w:val="14"/>
              </w:rPr>
            </w:pPr>
            <w:r w:rsidRPr="00322558">
              <w:rPr>
                <w:sz w:val="10"/>
                <w:szCs w:val="14"/>
              </w:rPr>
              <w:t>-</w:t>
            </w: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w:t>
            </w:r>
          </w:p>
        </w:tc>
      </w:tr>
      <w:tr w:rsidR="00322558" w:rsidRPr="00322558" w:rsidTr="00322558">
        <w:trPr>
          <w:trHeight w:val="20"/>
        </w:trPr>
        <w:tc>
          <w:tcPr>
            <w:tcW w:w="0" w:type="auto"/>
            <w:gridSpan w:val="3"/>
            <w:shd w:val="clear" w:color="auto" w:fill="auto"/>
          </w:tcPr>
          <w:p w:rsidR="00322558" w:rsidRPr="00322558" w:rsidRDefault="00322558" w:rsidP="00793183">
            <w:pPr>
              <w:suppressAutoHyphens/>
              <w:autoSpaceDE w:val="0"/>
              <w:rPr>
                <w:b/>
                <w:sz w:val="10"/>
                <w:szCs w:val="14"/>
                <w:lang w:eastAsia="ar-SA"/>
              </w:rPr>
            </w:pPr>
            <w:r w:rsidRPr="00322558">
              <w:rPr>
                <w:b/>
                <w:sz w:val="10"/>
                <w:szCs w:val="14"/>
                <w:lang w:eastAsia="ar-SA"/>
              </w:rPr>
              <w:t>110.</w:t>
            </w:r>
          </w:p>
        </w:tc>
        <w:tc>
          <w:tcPr>
            <w:tcW w:w="0" w:type="auto"/>
            <w:gridSpan w:val="26"/>
            <w:shd w:val="clear" w:color="auto" w:fill="auto"/>
          </w:tcPr>
          <w:p w:rsidR="00322558" w:rsidRPr="00322558" w:rsidRDefault="00322558" w:rsidP="00793183">
            <w:pPr>
              <w:jc w:val="center"/>
              <w:rPr>
                <w:sz w:val="10"/>
                <w:szCs w:val="14"/>
              </w:rPr>
            </w:pPr>
            <w:r w:rsidRPr="00322558">
              <w:rPr>
                <w:b/>
                <w:sz w:val="10"/>
                <w:szCs w:val="14"/>
              </w:rPr>
              <w:t>Задача 10</w:t>
            </w:r>
            <w:r w:rsidRPr="00322558">
              <w:rPr>
                <w:sz w:val="10"/>
                <w:szCs w:val="14"/>
              </w:rPr>
              <w:t>. Проведение капитального ремонта муниципального автономного общеобразовательного  учреждения  «Средняя общеобразовательная школа № 2 г. Сольцы» в рамках регионального проекта «Все лучшее детям (Новгородская область)»</w:t>
            </w:r>
          </w:p>
          <w:p w:rsidR="00322558" w:rsidRPr="00322558" w:rsidRDefault="00322558" w:rsidP="00793183">
            <w:pPr>
              <w:jc w:val="center"/>
              <w:rPr>
                <w:sz w:val="10"/>
                <w:szCs w:val="14"/>
              </w:rPr>
            </w:pPr>
          </w:p>
        </w:tc>
      </w:tr>
      <w:tr w:rsidR="00322558" w:rsidRPr="00322558" w:rsidTr="00322558">
        <w:trPr>
          <w:trHeight w:val="20"/>
        </w:trPr>
        <w:tc>
          <w:tcPr>
            <w:tcW w:w="0" w:type="auto"/>
            <w:gridSpan w:val="3"/>
            <w:shd w:val="clear" w:color="auto" w:fill="auto"/>
          </w:tcPr>
          <w:p w:rsidR="00322558" w:rsidRPr="00322558" w:rsidRDefault="00322558" w:rsidP="00793183">
            <w:pPr>
              <w:suppressAutoHyphens/>
              <w:autoSpaceDE w:val="0"/>
              <w:rPr>
                <w:sz w:val="10"/>
                <w:szCs w:val="14"/>
                <w:lang w:eastAsia="ar-SA"/>
              </w:rPr>
            </w:pPr>
            <w:r w:rsidRPr="00322558">
              <w:rPr>
                <w:sz w:val="10"/>
                <w:szCs w:val="14"/>
                <w:lang w:eastAsia="ar-SA"/>
              </w:rPr>
              <w:t>110.1</w:t>
            </w:r>
          </w:p>
        </w:tc>
        <w:tc>
          <w:tcPr>
            <w:tcW w:w="0" w:type="auto"/>
            <w:gridSpan w:val="3"/>
            <w:vMerge w:val="restart"/>
            <w:shd w:val="clear" w:color="auto" w:fill="auto"/>
          </w:tcPr>
          <w:p w:rsidR="00322558" w:rsidRPr="00322558" w:rsidRDefault="00322558" w:rsidP="00793183">
            <w:pPr>
              <w:jc w:val="center"/>
              <w:rPr>
                <w:sz w:val="10"/>
                <w:szCs w:val="14"/>
              </w:rPr>
            </w:pPr>
            <w:r w:rsidRPr="00322558">
              <w:rPr>
                <w:sz w:val="10"/>
                <w:szCs w:val="14"/>
              </w:rPr>
              <w:t>Проведение капитального ремонта муниципального автономного общеобразовательного  учреждения «Средняя общеобразовательная школа № 2 г. Сольцы» в целях достижения результатов регионального проекта «Все лучшее детя</w:t>
            </w:r>
            <w:proofErr w:type="gramStart"/>
            <w:r w:rsidRPr="00322558">
              <w:rPr>
                <w:sz w:val="10"/>
                <w:szCs w:val="14"/>
              </w:rPr>
              <w:t>м(</w:t>
            </w:r>
            <w:proofErr w:type="gramEnd"/>
            <w:r w:rsidRPr="00322558">
              <w:rPr>
                <w:sz w:val="10"/>
                <w:szCs w:val="14"/>
              </w:rPr>
              <w:t>Новгородская область)»</w:t>
            </w:r>
          </w:p>
        </w:tc>
        <w:tc>
          <w:tcPr>
            <w:tcW w:w="0" w:type="auto"/>
            <w:gridSpan w:val="2"/>
            <w:vMerge w:val="restart"/>
            <w:shd w:val="clear" w:color="auto" w:fill="auto"/>
          </w:tcPr>
          <w:p w:rsidR="00322558" w:rsidRPr="00322558" w:rsidRDefault="00322558" w:rsidP="00793183">
            <w:pPr>
              <w:suppressAutoHyphens/>
              <w:autoSpaceDE w:val="0"/>
              <w:rPr>
                <w:sz w:val="10"/>
                <w:szCs w:val="14"/>
                <w:lang w:eastAsia="ar-SA"/>
              </w:rPr>
            </w:pPr>
            <w:r w:rsidRPr="00322558">
              <w:rPr>
                <w:sz w:val="10"/>
                <w:szCs w:val="14"/>
                <w:lang w:eastAsia="ar-SA"/>
              </w:rPr>
              <w:t>муниципальные образовательные учреждения</w:t>
            </w:r>
          </w:p>
        </w:tc>
        <w:tc>
          <w:tcPr>
            <w:tcW w:w="0" w:type="auto"/>
            <w:gridSpan w:val="3"/>
            <w:vMerge w:val="restart"/>
            <w:shd w:val="clear" w:color="auto" w:fill="auto"/>
          </w:tcPr>
          <w:p w:rsidR="00322558" w:rsidRPr="00322558" w:rsidRDefault="00322558" w:rsidP="00793183">
            <w:pPr>
              <w:rPr>
                <w:sz w:val="10"/>
                <w:szCs w:val="14"/>
              </w:rPr>
            </w:pPr>
            <w:r w:rsidRPr="00322558">
              <w:rPr>
                <w:sz w:val="10"/>
                <w:szCs w:val="14"/>
              </w:rPr>
              <w:t>2025-2027 годы</w:t>
            </w:r>
          </w:p>
        </w:tc>
        <w:tc>
          <w:tcPr>
            <w:tcW w:w="0" w:type="auto"/>
            <w:gridSpan w:val="2"/>
            <w:vMerge w:val="restart"/>
            <w:shd w:val="clear" w:color="auto" w:fill="auto"/>
          </w:tcPr>
          <w:p w:rsidR="00322558" w:rsidRPr="00322558" w:rsidRDefault="00322558" w:rsidP="00793183">
            <w:pPr>
              <w:jc w:val="center"/>
              <w:rPr>
                <w:sz w:val="10"/>
                <w:szCs w:val="14"/>
              </w:rPr>
            </w:pPr>
            <w:r w:rsidRPr="00322558">
              <w:rPr>
                <w:sz w:val="10"/>
                <w:szCs w:val="14"/>
              </w:rPr>
              <w:t>бюджет муниципального округа</w:t>
            </w: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федеральный бюджет</w:t>
            </w:r>
          </w:p>
        </w:tc>
        <w:tc>
          <w:tcPr>
            <w:tcW w:w="0" w:type="auto"/>
            <w:gridSpan w:val="3"/>
            <w:shd w:val="clear" w:color="auto" w:fill="auto"/>
          </w:tcPr>
          <w:p w:rsidR="00322558" w:rsidRPr="00322558" w:rsidRDefault="00322558" w:rsidP="00793183">
            <w:pPr>
              <w:jc w:val="center"/>
              <w:rPr>
                <w:color w:val="000000"/>
                <w:sz w:val="10"/>
                <w:szCs w:val="14"/>
              </w:rPr>
            </w:pPr>
          </w:p>
        </w:tc>
        <w:tc>
          <w:tcPr>
            <w:tcW w:w="0" w:type="auto"/>
            <w:gridSpan w:val="2"/>
            <w:shd w:val="clear" w:color="auto" w:fill="auto"/>
          </w:tcPr>
          <w:p w:rsidR="00322558" w:rsidRPr="00322558" w:rsidRDefault="00322558" w:rsidP="00793183">
            <w:pPr>
              <w:jc w:val="center"/>
              <w:rPr>
                <w:color w:val="000000"/>
                <w:sz w:val="10"/>
                <w:szCs w:val="14"/>
              </w:rPr>
            </w:pPr>
          </w:p>
        </w:tc>
        <w:tc>
          <w:tcPr>
            <w:tcW w:w="0" w:type="auto"/>
            <w:shd w:val="clear" w:color="auto" w:fill="auto"/>
          </w:tcPr>
          <w:p w:rsidR="00322558" w:rsidRPr="00322558" w:rsidRDefault="00322558" w:rsidP="00793183">
            <w:pPr>
              <w:jc w:val="center"/>
              <w:rPr>
                <w:sz w:val="10"/>
                <w:szCs w:val="14"/>
              </w:rPr>
            </w:pPr>
          </w:p>
        </w:tc>
        <w:tc>
          <w:tcPr>
            <w:tcW w:w="0" w:type="auto"/>
            <w:gridSpan w:val="3"/>
            <w:shd w:val="clear" w:color="auto" w:fill="auto"/>
          </w:tcPr>
          <w:p w:rsidR="00322558" w:rsidRPr="00322558" w:rsidRDefault="00322558" w:rsidP="00793183">
            <w:pPr>
              <w:jc w:val="center"/>
              <w:rPr>
                <w:sz w:val="10"/>
                <w:szCs w:val="14"/>
              </w:rPr>
            </w:pP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91096,50000</w:t>
            </w:r>
          </w:p>
        </w:tc>
        <w:tc>
          <w:tcPr>
            <w:tcW w:w="0" w:type="auto"/>
          </w:tcPr>
          <w:p w:rsidR="00322558" w:rsidRPr="00322558" w:rsidRDefault="00322558" w:rsidP="00793183">
            <w:pPr>
              <w:jc w:val="center"/>
              <w:rPr>
                <w:sz w:val="10"/>
                <w:szCs w:val="14"/>
              </w:rPr>
            </w:pPr>
          </w:p>
        </w:tc>
        <w:tc>
          <w:tcPr>
            <w:tcW w:w="0" w:type="auto"/>
            <w:gridSpan w:val="2"/>
            <w:shd w:val="clear" w:color="auto" w:fill="auto"/>
          </w:tcPr>
          <w:p w:rsidR="00322558" w:rsidRPr="00322558" w:rsidRDefault="00322558" w:rsidP="00793183">
            <w:pPr>
              <w:jc w:val="center"/>
              <w:rPr>
                <w:sz w:val="10"/>
                <w:szCs w:val="14"/>
              </w:rPr>
            </w:pPr>
          </w:p>
        </w:tc>
      </w:tr>
      <w:tr w:rsidR="00322558" w:rsidRPr="00322558" w:rsidTr="00322558">
        <w:trPr>
          <w:trHeight w:val="20"/>
        </w:trPr>
        <w:tc>
          <w:tcPr>
            <w:tcW w:w="0" w:type="auto"/>
            <w:gridSpan w:val="3"/>
            <w:shd w:val="clear" w:color="auto" w:fill="auto"/>
          </w:tcPr>
          <w:p w:rsidR="00322558" w:rsidRPr="00322558" w:rsidRDefault="00322558" w:rsidP="00793183">
            <w:pPr>
              <w:suppressAutoHyphens/>
              <w:autoSpaceDE w:val="0"/>
              <w:rPr>
                <w:sz w:val="10"/>
                <w:szCs w:val="14"/>
                <w:lang w:eastAsia="ar-SA"/>
              </w:rPr>
            </w:pPr>
          </w:p>
        </w:tc>
        <w:tc>
          <w:tcPr>
            <w:tcW w:w="0" w:type="auto"/>
            <w:gridSpan w:val="3"/>
            <w:vMerge/>
            <w:shd w:val="clear" w:color="auto" w:fill="auto"/>
          </w:tcPr>
          <w:p w:rsidR="00322558" w:rsidRPr="00322558" w:rsidRDefault="00322558" w:rsidP="00793183">
            <w:pPr>
              <w:suppressAutoHyphens/>
              <w:autoSpaceDE w:val="0"/>
              <w:rPr>
                <w:sz w:val="10"/>
                <w:szCs w:val="14"/>
              </w:rPr>
            </w:pPr>
          </w:p>
        </w:tc>
        <w:tc>
          <w:tcPr>
            <w:tcW w:w="0" w:type="auto"/>
            <w:gridSpan w:val="2"/>
            <w:vMerge/>
            <w:shd w:val="clear" w:color="auto" w:fill="auto"/>
          </w:tcPr>
          <w:p w:rsidR="00322558" w:rsidRPr="00322558" w:rsidRDefault="00322558" w:rsidP="00793183">
            <w:pPr>
              <w:suppressAutoHyphens/>
              <w:autoSpaceDE w:val="0"/>
              <w:rPr>
                <w:sz w:val="10"/>
                <w:szCs w:val="14"/>
                <w:lang w:eastAsia="ar-SA"/>
              </w:rPr>
            </w:pPr>
          </w:p>
        </w:tc>
        <w:tc>
          <w:tcPr>
            <w:tcW w:w="0" w:type="auto"/>
            <w:gridSpan w:val="3"/>
            <w:vMerge/>
            <w:shd w:val="clear" w:color="auto" w:fill="auto"/>
          </w:tcPr>
          <w:p w:rsidR="00322558" w:rsidRPr="00322558" w:rsidRDefault="00322558" w:rsidP="00793183">
            <w:pPr>
              <w:rPr>
                <w:sz w:val="10"/>
                <w:szCs w:val="14"/>
              </w:rPr>
            </w:pPr>
          </w:p>
        </w:tc>
        <w:tc>
          <w:tcPr>
            <w:tcW w:w="0" w:type="auto"/>
            <w:gridSpan w:val="2"/>
            <w:vMerge/>
            <w:shd w:val="clear" w:color="auto" w:fill="auto"/>
          </w:tcPr>
          <w:p w:rsidR="00322558" w:rsidRPr="00322558" w:rsidRDefault="00322558" w:rsidP="00793183">
            <w:pPr>
              <w:jc w:val="center"/>
              <w:rPr>
                <w:sz w:val="10"/>
                <w:szCs w:val="14"/>
              </w:rPr>
            </w:pP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областной</w:t>
            </w:r>
          </w:p>
          <w:p w:rsidR="00322558" w:rsidRPr="00322558" w:rsidRDefault="00322558" w:rsidP="00793183">
            <w:pPr>
              <w:jc w:val="center"/>
              <w:rPr>
                <w:sz w:val="10"/>
                <w:szCs w:val="14"/>
              </w:rPr>
            </w:pPr>
            <w:r w:rsidRPr="00322558">
              <w:rPr>
                <w:sz w:val="10"/>
                <w:szCs w:val="14"/>
              </w:rPr>
              <w:t>бюджет</w:t>
            </w:r>
          </w:p>
        </w:tc>
        <w:tc>
          <w:tcPr>
            <w:tcW w:w="0" w:type="auto"/>
            <w:gridSpan w:val="3"/>
            <w:shd w:val="clear" w:color="auto" w:fill="auto"/>
          </w:tcPr>
          <w:p w:rsidR="00322558" w:rsidRPr="00322558" w:rsidRDefault="00322558" w:rsidP="00793183">
            <w:pPr>
              <w:jc w:val="center"/>
              <w:rPr>
                <w:color w:val="000000"/>
                <w:sz w:val="10"/>
                <w:szCs w:val="14"/>
              </w:rPr>
            </w:pPr>
          </w:p>
        </w:tc>
        <w:tc>
          <w:tcPr>
            <w:tcW w:w="0" w:type="auto"/>
            <w:gridSpan w:val="2"/>
            <w:shd w:val="clear" w:color="auto" w:fill="auto"/>
          </w:tcPr>
          <w:p w:rsidR="00322558" w:rsidRPr="00322558" w:rsidRDefault="00322558" w:rsidP="00793183">
            <w:pPr>
              <w:jc w:val="center"/>
              <w:rPr>
                <w:color w:val="000000"/>
                <w:sz w:val="10"/>
                <w:szCs w:val="14"/>
              </w:rPr>
            </w:pPr>
          </w:p>
        </w:tc>
        <w:tc>
          <w:tcPr>
            <w:tcW w:w="0" w:type="auto"/>
            <w:shd w:val="clear" w:color="auto" w:fill="auto"/>
          </w:tcPr>
          <w:p w:rsidR="00322558" w:rsidRPr="00322558" w:rsidRDefault="00322558" w:rsidP="00793183">
            <w:pPr>
              <w:jc w:val="center"/>
              <w:rPr>
                <w:sz w:val="10"/>
                <w:szCs w:val="14"/>
              </w:rPr>
            </w:pPr>
          </w:p>
        </w:tc>
        <w:tc>
          <w:tcPr>
            <w:tcW w:w="0" w:type="auto"/>
            <w:gridSpan w:val="3"/>
            <w:shd w:val="clear" w:color="auto" w:fill="auto"/>
          </w:tcPr>
          <w:p w:rsidR="00322558" w:rsidRPr="00322558" w:rsidRDefault="00322558" w:rsidP="00793183">
            <w:pPr>
              <w:jc w:val="center"/>
              <w:rPr>
                <w:sz w:val="10"/>
                <w:szCs w:val="14"/>
              </w:rPr>
            </w:pP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26247,38651</w:t>
            </w:r>
          </w:p>
        </w:tc>
        <w:tc>
          <w:tcPr>
            <w:tcW w:w="0" w:type="auto"/>
          </w:tcPr>
          <w:p w:rsidR="00322558" w:rsidRPr="00322558" w:rsidRDefault="00322558" w:rsidP="00793183">
            <w:pPr>
              <w:jc w:val="center"/>
              <w:rPr>
                <w:sz w:val="10"/>
                <w:szCs w:val="14"/>
              </w:rPr>
            </w:pPr>
          </w:p>
        </w:tc>
        <w:tc>
          <w:tcPr>
            <w:tcW w:w="0" w:type="auto"/>
            <w:gridSpan w:val="2"/>
            <w:shd w:val="clear" w:color="auto" w:fill="auto"/>
          </w:tcPr>
          <w:p w:rsidR="00322558" w:rsidRPr="00322558" w:rsidRDefault="00322558" w:rsidP="00793183">
            <w:pPr>
              <w:jc w:val="center"/>
              <w:rPr>
                <w:sz w:val="10"/>
                <w:szCs w:val="14"/>
              </w:rPr>
            </w:pPr>
          </w:p>
        </w:tc>
      </w:tr>
      <w:tr w:rsidR="00322558" w:rsidRPr="00322558" w:rsidTr="00322558">
        <w:trPr>
          <w:trHeight w:val="20"/>
        </w:trPr>
        <w:tc>
          <w:tcPr>
            <w:tcW w:w="0" w:type="auto"/>
            <w:gridSpan w:val="3"/>
            <w:shd w:val="clear" w:color="auto" w:fill="auto"/>
          </w:tcPr>
          <w:p w:rsidR="00322558" w:rsidRPr="00322558" w:rsidRDefault="00322558" w:rsidP="00793183">
            <w:pPr>
              <w:suppressAutoHyphens/>
              <w:autoSpaceDE w:val="0"/>
              <w:rPr>
                <w:sz w:val="10"/>
                <w:szCs w:val="14"/>
                <w:lang w:eastAsia="ar-SA"/>
              </w:rPr>
            </w:pPr>
          </w:p>
        </w:tc>
        <w:tc>
          <w:tcPr>
            <w:tcW w:w="0" w:type="auto"/>
            <w:gridSpan w:val="3"/>
            <w:vMerge/>
            <w:shd w:val="clear" w:color="auto" w:fill="auto"/>
          </w:tcPr>
          <w:p w:rsidR="00322558" w:rsidRPr="00322558" w:rsidRDefault="00322558" w:rsidP="00793183">
            <w:pPr>
              <w:suppressAutoHyphens/>
              <w:autoSpaceDE w:val="0"/>
              <w:rPr>
                <w:sz w:val="10"/>
                <w:szCs w:val="14"/>
              </w:rPr>
            </w:pPr>
          </w:p>
        </w:tc>
        <w:tc>
          <w:tcPr>
            <w:tcW w:w="0" w:type="auto"/>
            <w:gridSpan w:val="2"/>
            <w:vMerge/>
            <w:shd w:val="clear" w:color="auto" w:fill="auto"/>
          </w:tcPr>
          <w:p w:rsidR="00322558" w:rsidRPr="00322558" w:rsidRDefault="00322558" w:rsidP="00793183">
            <w:pPr>
              <w:suppressAutoHyphens/>
              <w:autoSpaceDE w:val="0"/>
              <w:rPr>
                <w:sz w:val="10"/>
                <w:szCs w:val="14"/>
                <w:lang w:eastAsia="ar-SA"/>
              </w:rPr>
            </w:pPr>
          </w:p>
        </w:tc>
        <w:tc>
          <w:tcPr>
            <w:tcW w:w="0" w:type="auto"/>
            <w:gridSpan w:val="3"/>
            <w:vMerge/>
            <w:shd w:val="clear" w:color="auto" w:fill="auto"/>
          </w:tcPr>
          <w:p w:rsidR="00322558" w:rsidRPr="00322558" w:rsidRDefault="00322558" w:rsidP="00793183">
            <w:pPr>
              <w:rPr>
                <w:sz w:val="10"/>
                <w:szCs w:val="14"/>
              </w:rPr>
            </w:pPr>
          </w:p>
        </w:tc>
        <w:tc>
          <w:tcPr>
            <w:tcW w:w="0" w:type="auto"/>
            <w:gridSpan w:val="2"/>
            <w:vMerge/>
            <w:shd w:val="clear" w:color="auto" w:fill="auto"/>
          </w:tcPr>
          <w:p w:rsidR="00322558" w:rsidRPr="00322558" w:rsidRDefault="00322558" w:rsidP="00793183">
            <w:pPr>
              <w:jc w:val="center"/>
              <w:rPr>
                <w:sz w:val="10"/>
                <w:szCs w:val="14"/>
              </w:rPr>
            </w:pPr>
          </w:p>
        </w:tc>
        <w:tc>
          <w:tcPr>
            <w:tcW w:w="0" w:type="auto"/>
            <w:gridSpan w:val="2"/>
            <w:shd w:val="clear" w:color="auto" w:fill="auto"/>
            <w:vAlign w:val="center"/>
          </w:tcPr>
          <w:p w:rsidR="00322558" w:rsidRPr="00322558" w:rsidRDefault="00322558" w:rsidP="00793183">
            <w:pPr>
              <w:jc w:val="center"/>
              <w:rPr>
                <w:sz w:val="10"/>
                <w:szCs w:val="14"/>
              </w:rPr>
            </w:pPr>
            <w:r w:rsidRPr="00322558">
              <w:rPr>
                <w:sz w:val="10"/>
                <w:szCs w:val="14"/>
              </w:rPr>
              <w:t>бюджет</w:t>
            </w:r>
          </w:p>
          <w:p w:rsidR="00322558" w:rsidRPr="00322558" w:rsidRDefault="00322558" w:rsidP="00793183">
            <w:pPr>
              <w:jc w:val="center"/>
              <w:rPr>
                <w:sz w:val="10"/>
                <w:szCs w:val="14"/>
              </w:rPr>
            </w:pPr>
            <w:r w:rsidRPr="00322558">
              <w:rPr>
                <w:sz w:val="10"/>
                <w:szCs w:val="14"/>
              </w:rPr>
              <w:t>муниципального</w:t>
            </w:r>
          </w:p>
          <w:p w:rsidR="00322558" w:rsidRPr="00322558" w:rsidRDefault="00322558" w:rsidP="00793183">
            <w:pPr>
              <w:jc w:val="center"/>
              <w:rPr>
                <w:sz w:val="10"/>
                <w:szCs w:val="14"/>
              </w:rPr>
            </w:pPr>
            <w:r w:rsidRPr="00322558">
              <w:rPr>
                <w:sz w:val="10"/>
                <w:szCs w:val="14"/>
              </w:rPr>
              <w:t>округа</w:t>
            </w:r>
          </w:p>
        </w:tc>
        <w:tc>
          <w:tcPr>
            <w:tcW w:w="0" w:type="auto"/>
            <w:gridSpan w:val="3"/>
            <w:shd w:val="clear" w:color="auto" w:fill="auto"/>
          </w:tcPr>
          <w:p w:rsidR="00322558" w:rsidRPr="00322558" w:rsidRDefault="00322558" w:rsidP="00793183">
            <w:pPr>
              <w:jc w:val="center"/>
              <w:rPr>
                <w:color w:val="000000"/>
                <w:sz w:val="10"/>
                <w:szCs w:val="14"/>
              </w:rPr>
            </w:pPr>
          </w:p>
        </w:tc>
        <w:tc>
          <w:tcPr>
            <w:tcW w:w="0" w:type="auto"/>
            <w:gridSpan w:val="2"/>
            <w:shd w:val="clear" w:color="auto" w:fill="auto"/>
          </w:tcPr>
          <w:p w:rsidR="00322558" w:rsidRPr="00322558" w:rsidRDefault="00322558" w:rsidP="00793183">
            <w:pPr>
              <w:jc w:val="center"/>
              <w:rPr>
                <w:color w:val="000000"/>
                <w:sz w:val="10"/>
                <w:szCs w:val="14"/>
              </w:rPr>
            </w:pPr>
          </w:p>
        </w:tc>
        <w:tc>
          <w:tcPr>
            <w:tcW w:w="0" w:type="auto"/>
            <w:shd w:val="clear" w:color="auto" w:fill="auto"/>
          </w:tcPr>
          <w:p w:rsidR="00322558" w:rsidRPr="00322558" w:rsidRDefault="00322558" w:rsidP="00793183">
            <w:pPr>
              <w:jc w:val="center"/>
              <w:rPr>
                <w:sz w:val="10"/>
                <w:szCs w:val="14"/>
              </w:rPr>
            </w:pPr>
          </w:p>
        </w:tc>
        <w:tc>
          <w:tcPr>
            <w:tcW w:w="0" w:type="auto"/>
            <w:gridSpan w:val="3"/>
            <w:shd w:val="clear" w:color="auto" w:fill="auto"/>
          </w:tcPr>
          <w:p w:rsidR="00322558" w:rsidRPr="00322558" w:rsidRDefault="00322558" w:rsidP="00793183">
            <w:pPr>
              <w:jc w:val="center"/>
              <w:rPr>
                <w:sz w:val="10"/>
                <w:szCs w:val="14"/>
              </w:rPr>
            </w:pP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2136,8577</w:t>
            </w:r>
          </w:p>
        </w:tc>
        <w:tc>
          <w:tcPr>
            <w:tcW w:w="0" w:type="auto"/>
          </w:tcPr>
          <w:p w:rsidR="00322558" w:rsidRPr="00322558" w:rsidRDefault="00322558" w:rsidP="00793183">
            <w:pPr>
              <w:jc w:val="center"/>
              <w:rPr>
                <w:sz w:val="10"/>
                <w:szCs w:val="14"/>
              </w:rPr>
            </w:pPr>
          </w:p>
        </w:tc>
        <w:tc>
          <w:tcPr>
            <w:tcW w:w="0" w:type="auto"/>
            <w:gridSpan w:val="2"/>
            <w:shd w:val="clear" w:color="auto" w:fill="auto"/>
          </w:tcPr>
          <w:p w:rsidR="00322558" w:rsidRPr="00322558" w:rsidRDefault="00322558" w:rsidP="00793183">
            <w:pPr>
              <w:jc w:val="center"/>
              <w:rPr>
                <w:sz w:val="10"/>
                <w:szCs w:val="14"/>
              </w:rPr>
            </w:pPr>
          </w:p>
        </w:tc>
      </w:tr>
      <w:tr w:rsidR="00322558" w:rsidRPr="00322558" w:rsidTr="00322558">
        <w:trPr>
          <w:trHeight w:val="20"/>
        </w:trPr>
        <w:tc>
          <w:tcPr>
            <w:tcW w:w="0" w:type="auto"/>
            <w:gridSpan w:val="3"/>
            <w:shd w:val="clear" w:color="auto" w:fill="auto"/>
          </w:tcPr>
          <w:p w:rsidR="00322558" w:rsidRPr="00322558" w:rsidRDefault="00322558" w:rsidP="00793183">
            <w:pPr>
              <w:suppressAutoHyphens/>
              <w:autoSpaceDE w:val="0"/>
              <w:rPr>
                <w:sz w:val="10"/>
                <w:szCs w:val="14"/>
                <w:lang w:eastAsia="ar-SA"/>
              </w:rPr>
            </w:pPr>
          </w:p>
        </w:tc>
        <w:tc>
          <w:tcPr>
            <w:tcW w:w="0" w:type="auto"/>
            <w:gridSpan w:val="3"/>
            <w:shd w:val="clear" w:color="auto" w:fill="auto"/>
          </w:tcPr>
          <w:p w:rsidR="00322558" w:rsidRPr="00322558" w:rsidRDefault="00322558" w:rsidP="00793183">
            <w:pPr>
              <w:suppressAutoHyphens/>
              <w:autoSpaceDE w:val="0"/>
              <w:rPr>
                <w:sz w:val="10"/>
                <w:szCs w:val="14"/>
                <w:lang w:eastAsia="ar-SA"/>
              </w:rPr>
            </w:pPr>
            <w:r w:rsidRPr="00322558">
              <w:rPr>
                <w:sz w:val="10"/>
                <w:szCs w:val="14"/>
                <w:lang w:eastAsia="ar-SA"/>
              </w:rPr>
              <w:t>Итого по подпрограмме</w:t>
            </w:r>
          </w:p>
        </w:tc>
        <w:tc>
          <w:tcPr>
            <w:tcW w:w="0" w:type="auto"/>
            <w:gridSpan w:val="2"/>
            <w:shd w:val="clear" w:color="auto" w:fill="auto"/>
          </w:tcPr>
          <w:p w:rsidR="00322558" w:rsidRPr="00322558" w:rsidRDefault="00322558" w:rsidP="00793183">
            <w:pPr>
              <w:suppressAutoHyphens/>
              <w:autoSpaceDE w:val="0"/>
              <w:rPr>
                <w:sz w:val="10"/>
                <w:szCs w:val="14"/>
                <w:lang w:eastAsia="ar-SA"/>
              </w:rPr>
            </w:pPr>
          </w:p>
        </w:tc>
        <w:tc>
          <w:tcPr>
            <w:tcW w:w="0" w:type="auto"/>
            <w:gridSpan w:val="3"/>
            <w:shd w:val="clear" w:color="auto" w:fill="auto"/>
          </w:tcPr>
          <w:p w:rsidR="00322558" w:rsidRPr="00322558" w:rsidRDefault="00322558" w:rsidP="00793183">
            <w:pPr>
              <w:rPr>
                <w:sz w:val="10"/>
                <w:szCs w:val="14"/>
              </w:rPr>
            </w:pPr>
          </w:p>
        </w:tc>
        <w:tc>
          <w:tcPr>
            <w:tcW w:w="0" w:type="auto"/>
            <w:gridSpan w:val="2"/>
            <w:shd w:val="clear" w:color="auto" w:fill="auto"/>
          </w:tcPr>
          <w:p w:rsidR="00322558" w:rsidRPr="00322558" w:rsidRDefault="00322558" w:rsidP="00793183">
            <w:pPr>
              <w:jc w:val="center"/>
              <w:rPr>
                <w:sz w:val="10"/>
                <w:szCs w:val="14"/>
              </w:rPr>
            </w:pPr>
          </w:p>
        </w:tc>
        <w:tc>
          <w:tcPr>
            <w:tcW w:w="0" w:type="auto"/>
            <w:gridSpan w:val="2"/>
            <w:shd w:val="clear" w:color="auto" w:fill="auto"/>
          </w:tcPr>
          <w:p w:rsidR="00322558" w:rsidRPr="00322558" w:rsidRDefault="00322558" w:rsidP="00793183">
            <w:pPr>
              <w:jc w:val="center"/>
              <w:rPr>
                <w:sz w:val="10"/>
                <w:szCs w:val="14"/>
              </w:rPr>
            </w:pPr>
          </w:p>
        </w:tc>
        <w:tc>
          <w:tcPr>
            <w:tcW w:w="0" w:type="auto"/>
            <w:gridSpan w:val="3"/>
            <w:shd w:val="clear" w:color="auto" w:fill="auto"/>
          </w:tcPr>
          <w:p w:rsidR="00322558" w:rsidRPr="00322558" w:rsidRDefault="00322558" w:rsidP="00793183">
            <w:pPr>
              <w:jc w:val="center"/>
              <w:rPr>
                <w:color w:val="000000"/>
                <w:sz w:val="10"/>
                <w:szCs w:val="14"/>
              </w:rPr>
            </w:pPr>
            <w:r w:rsidRPr="00322558">
              <w:rPr>
                <w:color w:val="000000"/>
                <w:sz w:val="10"/>
                <w:szCs w:val="14"/>
              </w:rPr>
              <w:t>158318,60240</w:t>
            </w:r>
          </w:p>
        </w:tc>
        <w:tc>
          <w:tcPr>
            <w:tcW w:w="0" w:type="auto"/>
            <w:gridSpan w:val="2"/>
            <w:shd w:val="clear" w:color="auto" w:fill="auto"/>
          </w:tcPr>
          <w:p w:rsidR="00322558" w:rsidRPr="00322558" w:rsidRDefault="00322558" w:rsidP="00793183">
            <w:pPr>
              <w:jc w:val="center"/>
              <w:rPr>
                <w:color w:val="000000"/>
                <w:sz w:val="10"/>
                <w:szCs w:val="14"/>
              </w:rPr>
            </w:pPr>
            <w:r w:rsidRPr="00322558">
              <w:rPr>
                <w:color w:val="000000"/>
                <w:sz w:val="10"/>
                <w:szCs w:val="14"/>
              </w:rPr>
              <w:t>173879,5107</w:t>
            </w:r>
            <w:r w:rsidRPr="00322558">
              <w:rPr>
                <w:color w:val="000000"/>
                <w:sz w:val="10"/>
                <w:szCs w:val="14"/>
              </w:rPr>
              <w:lastRenderedPageBreak/>
              <w:t>3</w:t>
            </w:r>
          </w:p>
        </w:tc>
        <w:tc>
          <w:tcPr>
            <w:tcW w:w="0" w:type="auto"/>
            <w:shd w:val="clear" w:color="auto" w:fill="auto"/>
          </w:tcPr>
          <w:p w:rsidR="00322558" w:rsidRPr="00322558" w:rsidRDefault="00322558" w:rsidP="00793183">
            <w:pPr>
              <w:jc w:val="center"/>
              <w:rPr>
                <w:sz w:val="10"/>
                <w:szCs w:val="14"/>
              </w:rPr>
            </w:pPr>
            <w:r w:rsidRPr="00322558">
              <w:rPr>
                <w:sz w:val="10"/>
                <w:szCs w:val="14"/>
              </w:rPr>
              <w:t>177664,59686</w:t>
            </w:r>
          </w:p>
        </w:tc>
        <w:tc>
          <w:tcPr>
            <w:tcW w:w="0" w:type="auto"/>
            <w:gridSpan w:val="3"/>
            <w:shd w:val="clear" w:color="auto" w:fill="auto"/>
          </w:tcPr>
          <w:p w:rsidR="00322558" w:rsidRPr="00322558" w:rsidRDefault="00322558" w:rsidP="00793183">
            <w:pPr>
              <w:jc w:val="center"/>
              <w:rPr>
                <w:sz w:val="10"/>
                <w:szCs w:val="14"/>
              </w:rPr>
            </w:pPr>
            <w:r w:rsidRPr="00322558">
              <w:rPr>
                <w:sz w:val="10"/>
                <w:szCs w:val="14"/>
              </w:rPr>
              <w:t>206667,52391</w:t>
            </w: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331972,77947</w:t>
            </w:r>
          </w:p>
        </w:tc>
        <w:tc>
          <w:tcPr>
            <w:tcW w:w="0" w:type="auto"/>
          </w:tcPr>
          <w:p w:rsidR="00322558" w:rsidRPr="00322558" w:rsidRDefault="00322558" w:rsidP="00793183">
            <w:pPr>
              <w:jc w:val="center"/>
              <w:rPr>
                <w:sz w:val="10"/>
                <w:szCs w:val="14"/>
              </w:rPr>
            </w:pPr>
            <w:r w:rsidRPr="00322558">
              <w:rPr>
                <w:sz w:val="10"/>
                <w:szCs w:val="14"/>
              </w:rPr>
              <w:t>275438,63910</w:t>
            </w:r>
          </w:p>
        </w:tc>
        <w:tc>
          <w:tcPr>
            <w:tcW w:w="0" w:type="auto"/>
            <w:gridSpan w:val="2"/>
            <w:shd w:val="clear" w:color="auto" w:fill="auto"/>
          </w:tcPr>
          <w:p w:rsidR="00322558" w:rsidRPr="00322558" w:rsidRDefault="00322558" w:rsidP="00793183">
            <w:pPr>
              <w:jc w:val="center"/>
              <w:rPr>
                <w:sz w:val="10"/>
                <w:szCs w:val="14"/>
              </w:rPr>
            </w:pPr>
            <w:r w:rsidRPr="00322558">
              <w:rPr>
                <w:sz w:val="10"/>
                <w:szCs w:val="14"/>
              </w:rPr>
              <w:t>219911,50007</w:t>
            </w:r>
          </w:p>
        </w:tc>
      </w:tr>
    </w:tbl>
    <w:p w:rsidR="00322558" w:rsidRDefault="00322558" w:rsidP="00322558">
      <w:pPr>
        <w:jc w:val="center"/>
        <w:rPr>
          <w:sz w:val="14"/>
          <w:szCs w:val="14"/>
        </w:rPr>
      </w:pPr>
    </w:p>
    <w:p w:rsidR="00322558" w:rsidRPr="00954E1A" w:rsidRDefault="00322558" w:rsidP="00322558">
      <w:pPr>
        <w:ind w:firstLine="284"/>
        <w:contextualSpacing/>
        <w:jc w:val="both"/>
        <w:rPr>
          <w:bCs/>
          <w:sz w:val="14"/>
          <w:szCs w:val="14"/>
        </w:rPr>
      </w:pPr>
      <w:r w:rsidRPr="00954E1A">
        <w:rPr>
          <w:bCs/>
          <w:sz w:val="14"/>
          <w:szCs w:val="14"/>
        </w:rPr>
        <w:t xml:space="preserve">1.9.  пункт 2 Паспорта подпрограммы </w:t>
      </w:r>
      <w:r w:rsidRPr="00954E1A">
        <w:rPr>
          <w:rFonts w:eastAsia="Arial Unicode MS"/>
          <w:bCs/>
          <w:sz w:val="14"/>
          <w:szCs w:val="14"/>
          <w:lang w:eastAsia="ar-SA"/>
        </w:rPr>
        <w:t xml:space="preserve">«Организация отдыха, оздоровления и занятости детей и подростков Солецкого муниципального округа» </w:t>
      </w:r>
      <w:proofErr w:type="gramStart"/>
      <w:r w:rsidRPr="00954E1A">
        <w:rPr>
          <w:rFonts w:eastAsia="Arial Unicode MS"/>
          <w:bCs/>
          <w:sz w:val="14"/>
          <w:szCs w:val="14"/>
          <w:lang w:eastAsia="ar-SA"/>
        </w:rPr>
        <w:t xml:space="preserve">( </w:t>
      </w:r>
      <w:proofErr w:type="gramEnd"/>
      <w:r w:rsidRPr="00954E1A">
        <w:rPr>
          <w:rFonts w:eastAsia="Arial Unicode MS"/>
          <w:bCs/>
          <w:sz w:val="14"/>
          <w:szCs w:val="14"/>
          <w:lang w:eastAsia="ar-SA"/>
        </w:rPr>
        <w:t xml:space="preserve">далее - подпрограмма 2 ) </w:t>
      </w:r>
      <w:r w:rsidRPr="00954E1A">
        <w:rPr>
          <w:bCs/>
          <w:sz w:val="14"/>
          <w:szCs w:val="14"/>
        </w:rPr>
        <w:t>в редакции:</w:t>
      </w:r>
    </w:p>
    <w:p w:rsidR="00322558" w:rsidRPr="00954E1A" w:rsidRDefault="00322558" w:rsidP="00322558">
      <w:pPr>
        <w:ind w:firstLine="284"/>
        <w:contextualSpacing/>
        <w:jc w:val="both"/>
        <w:rPr>
          <w:bCs/>
          <w:sz w:val="14"/>
          <w:szCs w:val="14"/>
        </w:rPr>
      </w:pPr>
      <w:r w:rsidRPr="00954E1A">
        <w:rPr>
          <w:b/>
          <w:bCs/>
          <w:sz w:val="14"/>
          <w:szCs w:val="14"/>
        </w:rPr>
        <w:t>«2. Задачи и целевые показатели подпрограммы муниципальной программы</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0"/>
        <w:gridCol w:w="2345"/>
        <w:gridCol w:w="408"/>
        <w:gridCol w:w="30"/>
        <w:gridCol w:w="395"/>
        <w:gridCol w:w="102"/>
        <w:gridCol w:w="283"/>
        <w:gridCol w:w="340"/>
        <w:gridCol w:w="13"/>
        <w:gridCol w:w="335"/>
        <w:gridCol w:w="13"/>
        <w:gridCol w:w="365"/>
        <w:gridCol w:w="54"/>
        <w:gridCol w:w="336"/>
      </w:tblGrid>
      <w:tr w:rsidR="00322558" w:rsidRPr="00954E1A" w:rsidTr="00322558">
        <w:trPr>
          <w:trHeight w:val="597"/>
        </w:trPr>
        <w:tc>
          <w:tcPr>
            <w:tcW w:w="282" w:type="pct"/>
            <w:vMerge w:val="restart"/>
            <w:vAlign w:val="center"/>
          </w:tcPr>
          <w:p w:rsidR="00322558" w:rsidRPr="00322558" w:rsidRDefault="00322558" w:rsidP="00793183">
            <w:pPr>
              <w:jc w:val="center"/>
              <w:rPr>
                <w:sz w:val="10"/>
                <w:szCs w:val="14"/>
              </w:rPr>
            </w:pPr>
            <w:r w:rsidRPr="00322558">
              <w:rPr>
                <w:sz w:val="10"/>
                <w:szCs w:val="14"/>
              </w:rPr>
              <w:t xml:space="preserve">№ </w:t>
            </w:r>
            <w:proofErr w:type="gramStart"/>
            <w:r w:rsidRPr="00322558">
              <w:rPr>
                <w:sz w:val="10"/>
                <w:szCs w:val="14"/>
              </w:rPr>
              <w:t>п</w:t>
            </w:r>
            <w:proofErr w:type="gramEnd"/>
            <w:r w:rsidRPr="00322558">
              <w:rPr>
                <w:sz w:val="10"/>
                <w:szCs w:val="14"/>
              </w:rPr>
              <w:t>/п</w:t>
            </w:r>
          </w:p>
        </w:tc>
        <w:tc>
          <w:tcPr>
            <w:tcW w:w="2204" w:type="pct"/>
            <w:vMerge w:val="restart"/>
            <w:vAlign w:val="center"/>
          </w:tcPr>
          <w:p w:rsidR="00322558" w:rsidRPr="00322558" w:rsidRDefault="00322558" w:rsidP="00793183">
            <w:pPr>
              <w:jc w:val="center"/>
              <w:rPr>
                <w:sz w:val="10"/>
                <w:szCs w:val="14"/>
              </w:rPr>
            </w:pPr>
            <w:r w:rsidRPr="00322558">
              <w:rPr>
                <w:sz w:val="10"/>
                <w:szCs w:val="14"/>
              </w:rPr>
              <w:t>Задачи  подпрограммы, наименование и единица измерения целевого показателя</w:t>
            </w:r>
          </w:p>
        </w:tc>
        <w:tc>
          <w:tcPr>
            <w:tcW w:w="2514" w:type="pct"/>
            <w:gridSpan w:val="12"/>
            <w:vAlign w:val="center"/>
          </w:tcPr>
          <w:p w:rsidR="00322558" w:rsidRPr="00322558" w:rsidRDefault="00322558" w:rsidP="00793183">
            <w:pPr>
              <w:jc w:val="center"/>
              <w:rPr>
                <w:sz w:val="10"/>
                <w:szCs w:val="14"/>
              </w:rPr>
            </w:pPr>
            <w:r w:rsidRPr="00322558">
              <w:rPr>
                <w:sz w:val="10"/>
                <w:szCs w:val="14"/>
              </w:rPr>
              <w:t>Значение целевого показателя</w:t>
            </w:r>
          </w:p>
          <w:p w:rsidR="00322558" w:rsidRPr="00322558" w:rsidRDefault="00322558" w:rsidP="00793183">
            <w:pPr>
              <w:jc w:val="center"/>
              <w:rPr>
                <w:sz w:val="10"/>
                <w:szCs w:val="14"/>
              </w:rPr>
            </w:pPr>
            <w:r w:rsidRPr="00322558">
              <w:rPr>
                <w:sz w:val="10"/>
                <w:szCs w:val="14"/>
              </w:rPr>
              <w:t>по годам</w:t>
            </w:r>
          </w:p>
        </w:tc>
      </w:tr>
      <w:tr w:rsidR="00322558" w:rsidRPr="00954E1A" w:rsidTr="00322558">
        <w:trPr>
          <w:trHeight w:val="393"/>
        </w:trPr>
        <w:tc>
          <w:tcPr>
            <w:tcW w:w="282" w:type="pct"/>
            <w:vMerge/>
            <w:vAlign w:val="center"/>
          </w:tcPr>
          <w:p w:rsidR="00322558" w:rsidRPr="00322558" w:rsidRDefault="00322558" w:rsidP="00793183">
            <w:pPr>
              <w:snapToGrid w:val="0"/>
              <w:jc w:val="center"/>
              <w:rPr>
                <w:sz w:val="10"/>
                <w:szCs w:val="14"/>
              </w:rPr>
            </w:pPr>
          </w:p>
        </w:tc>
        <w:tc>
          <w:tcPr>
            <w:tcW w:w="2204" w:type="pct"/>
            <w:vMerge/>
            <w:vAlign w:val="center"/>
          </w:tcPr>
          <w:p w:rsidR="00322558" w:rsidRPr="00322558" w:rsidRDefault="00322558" w:rsidP="00793183">
            <w:pPr>
              <w:snapToGrid w:val="0"/>
              <w:jc w:val="center"/>
              <w:rPr>
                <w:sz w:val="10"/>
                <w:szCs w:val="14"/>
              </w:rPr>
            </w:pPr>
          </w:p>
        </w:tc>
        <w:tc>
          <w:tcPr>
            <w:tcW w:w="412" w:type="pct"/>
            <w:gridSpan w:val="2"/>
            <w:vAlign w:val="center"/>
          </w:tcPr>
          <w:p w:rsidR="00322558" w:rsidRPr="00322558" w:rsidRDefault="00322558" w:rsidP="00793183">
            <w:pPr>
              <w:jc w:val="center"/>
              <w:rPr>
                <w:sz w:val="10"/>
                <w:szCs w:val="14"/>
              </w:rPr>
            </w:pPr>
            <w:r w:rsidRPr="00322558">
              <w:rPr>
                <w:sz w:val="10"/>
                <w:szCs w:val="14"/>
              </w:rPr>
              <w:t>2021</w:t>
            </w:r>
          </w:p>
        </w:tc>
        <w:tc>
          <w:tcPr>
            <w:tcW w:w="371" w:type="pct"/>
            <w:vAlign w:val="center"/>
          </w:tcPr>
          <w:p w:rsidR="00322558" w:rsidRPr="00322558" w:rsidRDefault="00322558" w:rsidP="00793183">
            <w:pPr>
              <w:jc w:val="center"/>
              <w:rPr>
                <w:sz w:val="10"/>
                <w:szCs w:val="14"/>
              </w:rPr>
            </w:pPr>
            <w:r w:rsidRPr="00322558">
              <w:rPr>
                <w:sz w:val="10"/>
                <w:szCs w:val="14"/>
              </w:rPr>
              <w:t>2022</w:t>
            </w:r>
          </w:p>
        </w:tc>
        <w:tc>
          <w:tcPr>
            <w:tcW w:w="362" w:type="pct"/>
            <w:gridSpan w:val="2"/>
            <w:vAlign w:val="center"/>
          </w:tcPr>
          <w:p w:rsidR="00322558" w:rsidRPr="00322558" w:rsidRDefault="00322558" w:rsidP="00793183">
            <w:pPr>
              <w:jc w:val="center"/>
              <w:rPr>
                <w:sz w:val="10"/>
                <w:szCs w:val="14"/>
              </w:rPr>
            </w:pPr>
            <w:r w:rsidRPr="00322558">
              <w:rPr>
                <w:sz w:val="10"/>
                <w:szCs w:val="14"/>
              </w:rPr>
              <w:t>2023</w:t>
            </w:r>
          </w:p>
        </w:tc>
        <w:tc>
          <w:tcPr>
            <w:tcW w:w="320" w:type="pct"/>
            <w:vAlign w:val="center"/>
          </w:tcPr>
          <w:p w:rsidR="00322558" w:rsidRPr="00322558" w:rsidRDefault="00322558" w:rsidP="00793183">
            <w:pPr>
              <w:jc w:val="center"/>
              <w:rPr>
                <w:sz w:val="10"/>
                <w:szCs w:val="14"/>
              </w:rPr>
            </w:pPr>
            <w:r w:rsidRPr="00322558">
              <w:rPr>
                <w:sz w:val="10"/>
                <w:szCs w:val="14"/>
              </w:rPr>
              <w:t>2024</w:t>
            </w:r>
          </w:p>
        </w:tc>
        <w:tc>
          <w:tcPr>
            <w:tcW w:w="327" w:type="pct"/>
            <w:gridSpan w:val="2"/>
            <w:vAlign w:val="center"/>
          </w:tcPr>
          <w:p w:rsidR="00322558" w:rsidRPr="00322558" w:rsidRDefault="00322558" w:rsidP="00793183">
            <w:pPr>
              <w:jc w:val="center"/>
              <w:rPr>
                <w:sz w:val="10"/>
                <w:szCs w:val="14"/>
              </w:rPr>
            </w:pPr>
            <w:r w:rsidRPr="00322558">
              <w:rPr>
                <w:sz w:val="10"/>
                <w:szCs w:val="14"/>
              </w:rPr>
              <w:t>2025</w:t>
            </w:r>
          </w:p>
        </w:tc>
        <w:tc>
          <w:tcPr>
            <w:tcW w:w="355" w:type="pct"/>
            <w:gridSpan w:val="2"/>
            <w:vAlign w:val="center"/>
          </w:tcPr>
          <w:p w:rsidR="00322558" w:rsidRPr="00322558" w:rsidRDefault="00322558" w:rsidP="00793183">
            <w:pPr>
              <w:jc w:val="center"/>
              <w:rPr>
                <w:sz w:val="10"/>
                <w:szCs w:val="14"/>
              </w:rPr>
            </w:pPr>
            <w:r w:rsidRPr="00322558">
              <w:rPr>
                <w:sz w:val="10"/>
                <w:szCs w:val="14"/>
              </w:rPr>
              <w:t>2026</w:t>
            </w:r>
          </w:p>
        </w:tc>
        <w:tc>
          <w:tcPr>
            <w:tcW w:w="367" w:type="pct"/>
            <w:gridSpan w:val="2"/>
          </w:tcPr>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t>2027</w:t>
            </w:r>
          </w:p>
        </w:tc>
      </w:tr>
      <w:tr w:rsidR="00322558" w:rsidRPr="00954E1A" w:rsidTr="00322558">
        <w:tc>
          <w:tcPr>
            <w:tcW w:w="282" w:type="pct"/>
          </w:tcPr>
          <w:p w:rsidR="00322558" w:rsidRPr="00322558" w:rsidRDefault="00322558" w:rsidP="00793183">
            <w:pPr>
              <w:jc w:val="center"/>
              <w:rPr>
                <w:sz w:val="10"/>
                <w:szCs w:val="14"/>
              </w:rPr>
            </w:pPr>
            <w:r w:rsidRPr="00322558">
              <w:rPr>
                <w:sz w:val="10"/>
                <w:szCs w:val="14"/>
              </w:rPr>
              <w:t>1</w:t>
            </w:r>
          </w:p>
        </w:tc>
        <w:tc>
          <w:tcPr>
            <w:tcW w:w="2204" w:type="pct"/>
          </w:tcPr>
          <w:p w:rsidR="00322558" w:rsidRPr="00322558" w:rsidRDefault="00322558" w:rsidP="00793183">
            <w:pPr>
              <w:jc w:val="center"/>
              <w:rPr>
                <w:sz w:val="10"/>
                <w:szCs w:val="14"/>
              </w:rPr>
            </w:pPr>
            <w:r w:rsidRPr="00322558">
              <w:rPr>
                <w:sz w:val="10"/>
                <w:szCs w:val="14"/>
              </w:rPr>
              <w:t>2</w:t>
            </w:r>
          </w:p>
        </w:tc>
        <w:tc>
          <w:tcPr>
            <w:tcW w:w="412" w:type="pct"/>
            <w:gridSpan w:val="2"/>
          </w:tcPr>
          <w:p w:rsidR="00322558" w:rsidRPr="00322558" w:rsidRDefault="00322558" w:rsidP="00793183">
            <w:pPr>
              <w:jc w:val="center"/>
              <w:rPr>
                <w:sz w:val="10"/>
                <w:szCs w:val="14"/>
              </w:rPr>
            </w:pPr>
            <w:r w:rsidRPr="00322558">
              <w:rPr>
                <w:sz w:val="10"/>
                <w:szCs w:val="14"/>
              </w:rPr>
              <w:t>3</w:t>
            </w:r>
          </w:p>
        </w:tc>
        <w:tc>
          <w:tcPr>
            <w:tcW w:w="371" w:type="pct"/>
          </w:tcPr>
          <w:p w:rsidR="00322558" w:rsidRPr="00322558" w:rsidRDefault="00322558" w:rsidP="00793183">
            <w:pPr>
              <w:jc w:val="center"/>
              <w:rPr>
                <w:sz w:val="10"/>
                <w:szCs w:val="14"/>
              </w:rPr>
            </w:pPr>
            <w:r w:rsidRPr="00322558">
              <w:rPr>
                <w:sz w:val="10"/>
                <w:szCs w:val="14"/>
              </w:rPr>
              <w:t>4</w:t>
            </w:r>
          </w:p>
        </w:tc>
        <w:tc>
          <w:tcPr>
            <w:tcW w:w="362" w:type="pct"/>
            <w:gridSpan w:val="2"/>
          </w:tcPr>
          <w:p w:rsidR="00322558" w:rsidRPr="00322558" w:rsidRDefault="00322558" w:rsidP="00793183">
            <w:pPr>
              <w:jc w:val="center"/>
              <w:rPr>
                <w:sz w:val="10"/>
                <w:szCs w:val="14"/>
              </w:rPr>
            </w:pPr>
            <w:r w:rsidRPr="00322558">
              <w:rPr>
                <w:sz w:val="10"/>
                <w:szCs w:val="14"/>
              </w:rPr>
              <w:t>5</w:t>
            </w:r>
          </w:p>
        </w:tc>
        <w:tc>
          <w:tcPr>
            <w:tcW w:w="320" w:type="pct"/>
          </w:tcPr>
          <w:p w:rsidR="00322558" w:rsidRPr="00322558" w:rsidRDefault="00322558" w:rsidP="00793183">
            <w:pPr>
              <w:jc w:val="center"/>
              <w:rPr>
                <w:sz w:val="10"/>
                <w:szCs w:val="14"/>
              </w:rPr>
            </w:pPr>
            <w:r w:rsidRPr="00322558">
              <w:rPr>
                <w:sz w:val="10"/>
                <w:szCs w:val="14"/>
              </w:rPr>
              <w:t>6</w:t>
            </w:r>
          </w:p>
        </w:tc>
        <w:tc>
          <w:tcPr>
            <w:tcW w:w="327" w:type="pct"/>
            <w:gridSpan w:val="2"/>
          </w:tcPr>
          <w:p w:rsidR="00322558" w:rsidRPr="00322558" w:rsidRDefault="00322558" w:rsidP="00793183">
            <w:pPr>
              <w:jc w:val="center"/>
              <w:rPr>
                <w:sz w:val="10"/>
                <w:szCs w:val="14"/>
              </w:rPr>
            </w:pPr>
            <w:r w:rsidRPr="00322558">
              <w:rPr>
                <w:sz w:val="10"/>
                <w:szCs w:val="14"/>
              </w:rPr>
              <w:t>7</w:t>
            </w:r>
          </w:p>
        </w:tc>
        <w:tc>
          <w:tcPr>
            <w:tcW w:w="355" w:type="pct"/>
            <w:gridSpan w:val="2"/>
          </w:tcPr>
          <w:p w:rsidR="00322558" w:rsidRPr="00322558" w:rsidRDefault="00322558" w:rsidP="00793183">
            <w:pPr>
              <w:jc w:val="center"/>
              <w:rPr>
                <w:sz w:val="10"/>
                <w:szCs w:val="14"/>
              </w:rPr>
            </w:pPr>
            <w:r w:rsidRPr="00322558">
              <w:rPr>
                <w:sz w:val="10"/>
                <w:szCs w:val="14"/>
              </w:rPr>
              <w:t>8</w:t>
            </w:r>
          </w:p>
        </w:tc>
        <w:tc>
          <w:tcPr>
            <w:tcW w:w="367" w:type="pct"/>
            <w:gridSpan w:val="2"/>
          </w:tcPr>
          <w:p w:rsidR="00322558" w:rsidRPr="00322558" w:rsidRDefault="00322558" w:rsidP="00793183">
            <w:pPr>
              <w:jc w:val="center"/>
              <w:rPr>
                <w:sz w:val="10"/>
                <w:szCs w:val="14"/>
              </w:rPr>
            </w:pPr>
          </w:p>
        </w:tc>
      </w:tr>
      <w:tr w:rsidR="00322558" w:rsidRPr="00954E1A" w:rsidTr="00322558">
        <w:tc>
          <w:tcPr>
            <w:tcW w:w="282" w:type="pct"/>
          </w:tcPr>
          <w:p w:rsidR="00322558" w:rsidRPr="00322558" w:rsidRDefault="00322558" w:rsidP="00793183">
            <w:pPr>
              <w:jc w:val="center"/>
              <w:rPr>
                <w:b/>
                <w:bCs/>
                <w:sz w:val="10"/>
                <w:szCs w:val="14"/>
              </w:rPr>
            </w:pPr>
            <w:r w:rsidRPr="00322558">
              <w:rPr>
                <w:b/>
                <w:bCs/>
                <w:sz w:val="10"/>
                <w:szCs w:val="14"/>
              </w:rPr>
              <w:t>1.</w:t>
            </w:r>
          </w:p>
        </w:tc>
        <w:tc>
          <w:tcPr>
            <w:tcW w:w="4351" w:type="pct"/>
            <w:gridSpan w:val="11"/>
          </w:tcPr>
          <w:p w:rsidR="00322558" w:rsidRPr="00322558" w:rsidRDefault="00322558" w:rsidP="00793183">
            <w:pPr>
              <w:tabs>
                <w:tab w:val="left" w:pos="3990"/>
              </w:tabs>
              <w:rPr>
                <w:sz w:val="10"/>
                <w:szCs w:val="14"/>
              </w:rPr>
            </w:pPr>
            <w:r w:rsidRPr="00322558">
              <w:rPr>
                <w:b/>
                <w:bCs/>
                <w:sz w:val="10"/>
                <w:szCs w:val="14"/>
              </w:rPr>
              <w:t>Задача 1</w:t>
            </w:r>
            <w:r w:rsidRPr="00322558">
              <w:rPr>
                <w:b/>
                <w:bCs/>
                <w:sz w:val="10"/>
                <w:szCs w:val="14"/>
              </w:rPr>
              <w:tab/>
            </w:r>
          </w:p>
          <w:p w:rsidR="00322558" w:rsidRPr="00322558" w:rsidRDefault="00322558" w:rsidP="00793183">
            <w:pPr>
              <w:rPr>
                <w:sz w:val="10"/>
                <w:szCs w:val="14"/>
              </w:rPr>
            </w:pPr>
            <w:r w:rsidRPr="00322558">
              <w:rPr>
                <w:sz w:val="10"/>
                <w:szCs w:val="14"/>
              </w:rPr>
              <w:t>Организация свободного времени  детей и подростков через различные формы  отдыха и занятости</w:t>
            </w:r>
          </w:p>
        </w:tc>
        <w:tc>
          <w:tcPr>
            <w:tcW w:w="367" w:type="pct"/>
            <w:gridSpan w:val="2"/>
          </w:tcPr>
          <w:p w:rsidR="00322558" w:rsidRPr="00322558" w:rsidRDefault="00322558" w:rsidP="00793183">
            <w:pPr>
              <w:tabs>
                <w:tab w:val="left" w:pos="3990"/>
              </w:tabs>
              <w:rPr>
                <w:b/>
                <w:bCs/>
                <w:sz w:val="10"/>
                <w:szCs w:val="14"/>
              </w:rPr>
            </w:pPr>
          </w:p>
        </w:tc>
      </w:tr>
      <w:tr w:rsidR="00322558" w:rsidRPr="00954E1A" w:rsidTr="00322558">
        <w:tc>
          <w:tcPr>
            <w:tcW w:w="282" w:type="pct"/>
          </w:tcPr>
          <w:p w:rsidR="00322558" w:rsidRPr="00322558" w:rsidRDefault="00322558" w:rsidP="00793183">
            <w:pPr>
              <w:rPr>
                <w:sz w:val="10"/>
                <w:szCs w:val="14"/>
              </w:rPr>
            </w:pPr>
            <w:r w:rsidRPr="00322558">
              <w:rPr>
                <w:sz w:val="10"/>
                <w:szCs w:val="14"/>
              </w:rPr>
              <w:t>1.1.</w:t>
            </w:r>
          </w:p>
        </w:tc>
        <w:tc>
          <w:tcPr>
            <w:tcW w:w="2204" w:type="pct"/>
          </w:tcPr>
          <w:p w:rsidR="00322558" w:rsidRPr="00322558" w:rsidRDefault="00322558" w:rsidP="00793183">
            <w:pPr>
              <w:widowControl w:val="0"/>
              <w:autoSpaceDE w:val="0"/>
              <w:autoSpaceDN w:val="0"/>
              <w:adjustRightInd w:val="0"/>
              <w:rPr>
                <w:sz w:val="10"/>
                <w:szCs w:val="14"/>
              </w:rPr>
            </w:pPr>
            <w:r w:rsidRPr="00322558">
              <w:rPr>
                <w:b/>
                <w:bCs/>
                <w:sz w:val="10"/>
                <w:szCs w:val="14"/>
              </w:rPr>
              <w:t>Показатель 1</w:t>
            </w:r>
          </w:p>
          <w:p w:rsidR="00322558" w:rsidRPr="00322558" w:rsidRDefault="00322558" w:rsidP="00793183">
            <w:pPr>
              <w:rPr>
                <w:sz w:val="10"/>
                <w:szCs w:val="14"/>
              </w:rPr>
            </w:pPr>
            <w:proofErr w:type="gramStart"/>
            <w:r w:rsidRPr="00322558">
              <w:rPr>
                <w:sz w:val="10"/>
                <w:szCs w:val="14"/>
              </w:rPr>
              <w:t>Количество лагерей, действующих в летний период, на базе муниципальных образовательный учреждений, штук</w:t>
            </w:r>
            <w:proofErr w:type="gramEnd"/>
          </w:p>
        </w:tc>
        <w:tc>
          <w:tcPr>
            <w:tcW w:w="412" w:type="pct"/>
            <w:gridSpan w:val="2"/>
          </w:tcPr>
          <w:p w:rsidR="00322558" w:rsidRPr="00322558" w:rsidRDefault="00322558" w:rsidP="00793183">
            <w:pPr>
              <w:jc w:val="center"/>
              <w:rPr>
                <w:sz w:val="10"/>
                <w:szCs w:val="14"/>
              </w:rPr>
            </w:pPr>
            <w:r w:rsidRPr="00322558">
              <w:rPr>
                <w:sz w:val="10"/>
                <w:szCs w:val="14"/>
              </w:rPr>
              <w:t>не менее 7</w:t>
            </w:r>
          </w:p>
        </w:tc>
        <w:tc>
          <w:tcPr>
            <w:tcW w:w="371" w:type="pct"/>
          </w:tcPr>
          <w:p w:rsidR="00322558" w:rsidRPr="00322558" w:rsidRDefault="00322558" w:rsidP="00793183">
            <w:pPr>
              <w:jc w:val="center"/>
              <w:rPr>
                <w:sz w:val="10"/>
                <w:szCs w:val="14"/>
              </w:rPr>
            </w:pPr>
            <w:r w:rsidRPr="00322558">
              <w:rPr>
                <w:sz w:val="10"/>
                <w:szCs w:val="14"/>
              </w:rPr>
              <w:t>не менее 7</w:t>
            </w:r>
          </w:p>
        </w:tc>
        <w:tc>
          <w:tcPr>
            <w:tcW w:w="362" w:type="pct"/>
            <w:gridSpan w:val="2"/>
          </w:tcPr>
          <w:p w:rsidR="00322558" w:rsidRPr="00322558" w:rsidRDefault="00322558" w:rsidP="00793183">
            <w:pPr>
              <w:jc w:val="center"/>
              <w:rPr>
                <w:sz w:val="10"/>
                <w:szCs w:val="14"/>
              </w:rPr>
            </w:pPr>
            <w:r w:rsidRPr="00322558">
              <w:rPr>
                <w:sz w:val="10"/>
                <w:szCs w:val="14"/>
              </w:rPr>
              <w:t>не менее 7</w:t>
            </w:r>
          </w:p>
        </w:tc>
        <w:tc>
          <w:tcPr>
            <w:tcW w:w="320" w:type="pct"/>
          </w:tcPr>
          <w:p w:rsidR="00322558" w:rsidRPr="00322558" w:rsidRDefault="00322558" w:rsidP="00793183">
            <w:pPr>
              <w:rPr>
                <w:sz w:val="10"/>
                <w:szCs w:val="14"/>
              </w:rPr>
            </w:pPr>
            <w:r w:rsidRPr="00322558">
              <w:rPr>
                <w:sz w:val="10"/>
                <w:szCs w:val="14"/>
              </w:rPr>
              <w:t>не менее 7</w:t>
            </w:r>
          </w:p>
        </w:tc>
        <w:tc>
          <w:tcPr>
            <w:tcW w:w="327" w:type="pct"/>
            <w:gridSpan w:val="2"/>
          </w:tcPr>
          <w:p w:rsidR="00322558" w:rsidRPr="00322558" w:rsidRDefault="00322558" w:rsidP="00793183">
            <w:pPr>
              <w:rPr>
                <w:sz w:val="10"/>
                <w:szCs w:val="14"/>
              </w:rPr>
            </w:pPr>
            <w:r w:rsidRPr="00322558">
              <w:rPr>
                <w:sz w:val="10"/>
                <w:szCs w:val="14"/>
              </w:rPr>
              <w:t>не менее 7</w:t>
            </w:r>
          </w:p>
        </w:tc>
        <w:tc>
          <w:tcPr>
            <w:tcW w:w="355" w:type="pct"/>
            <w:gridSpan w:val="2"/>
          </w:tcPr>
          <w:p w:rsidR="00322558" w:rsidRPr="00322558" w:rsidRDefault="00322558" w:rsidP="00793183">
            <w:pPr>
              <w:rPr>
                <w:sz w:val="10"/>
                <w:szCs w:val="14"/>
              </w:rPr>
            </w:pPr>
            <w:r w:rsidRPr="00322558">
              <w:rPr>
                <w:sz w:val="10"/>
                <w:szCs w:val="14"/>
              </w:rPr>
              <w:t>не менее 7</w:t>
            </w:r>
          </w:p>
        </w:tc>
        <w:tc>
          <w:tcPr>
            <w:tcW w:w="367" w:type="pct"/>
            <w:gridSpan w:val="2"/>
          </w:tcPr>
          <w:p w:rsidR="00322558" w:rsidRPr="00322558" w:rsidRDefault="00322558" w:rsidP="00793183">
            <w:pPr>
              <w:rPr>
                <w:sz w:val="10"/>
                <w:szCs w:val="14"/>
              </w:rPr>
            </w:pPr>
            <w:r w:rsidRPr="00322558">
              <w:rPr>
                <w:sz w:val="10"/>
                <w:szCs w:val="14"/>
              </w:rPr>
              <w:t>не менее 7</w:t>
            </w:r>
          </w:p>
        </w:tc>
      </w:tr>
      <w:tr w:rsidR="00322558" w:rsidRPr="00954E1A" w:rsidTr="00322558">
        <w:tc>
          <w:tcPr>
            <w:tcW w:w="282" w:type="pct"/>
          </w:tcPr>
          <w:p w:rsidR="00322558" w:rsidRPr="00322558" w:rsidRDefault="00322558" w:rsidP="00793183">
            <w:pPr>
              <w:rPr>
                <w:sz w:val="10"/>
                <w:szCs w:val="14"/>
              </w:rPr>
            </w:pPr>
            <w:r w:rsidRPr="00322558">
              <w:rPr>
                <w:sz w:val="10"/>
                <w:szCs w:val="14"/>
              </w:rPr>
              <w:t>1.2.</w:t>
            </w:r>
          </w:p>
        </w:tc>
        <w:tc>
          <w:tcPr>
            <w:tcW w:w="2204" w:type="pct"/>
          </w:tcPr>
          <w:p w:rsidR="00322558" w:rsidRPr="00322558" w:rsidRDefault="00322558" w:rsidP="00793183">
            <w:pPr>
              <w:widowControl w:val="0"/>
              <w:autoSpaceDE w:val="0"/>
              <w:autoSpaceDN w:val="0"/>
              <w:adjustRightInd w:val="0"/>
              <w:rPr>
                <w:b/>
                <w:bCs/>
                <w:sz w:val="10"/>
                <w:szCs w:val="14"/>
              </w:rPr>
            </w:pPr>
            <w:r w:rsidRPr="00322558">
              <w:rPr>
                <w:b/>
                <w:bCs/>
                <w:sz w:val="10"/>
                <w:szCs w:val="14"/>
              </w:rPr>
              <w:t>Показатель 2</w:t>
            </w:r>
          </w:p>
          <w:p w:rsidR="00322558" w:rsidRPr="00322558" w:rsidRDefault="00322558" w:rsidP="00793183">
            <w:pPr>
              <w:widowControl w:val="0"/>
              <w:autoSpaceDE w:val="0"/>
              <w:autoSpaceDN w:val="0"/>
              <w:adjustRightInd w:val="0"/>
              <w:rPr>
                <w:sz w:val="10"/>
                <w:szCs w:val="14"/>
              </w:rPr>
            </w:pPr>
            <w:r w:rsidRPr="00322558">
              <w:rPr>
                <w:sz w:val="10"/>
                <w:szCs w:val="14"/>
              </w:rPr>
              <w:t>Количество детей, охваченных летним отдыхом на базах лагерей с дневным пребыванием, действующих  на базе муниципальных образовательный учреждений, человек</w:t>
            </w:r>
          </w:p>
        </w:tc>
        <w:tc>
          <w:tcPr>
            <w:tcW w:w="412" w:type="pct"/>
            <w:gridSpan w:val="2"/>
          </w:tcPr>
          <w:p w:rsidR="00322558" w:rsidRPr="00322558" w:rsidRDefault="00322558" w:rsidP="00793183">
            <w:pPr>
              <w:jc w:val="center"/>
              <w:rPr>
                <w:sz w:val="10"/>
                <w:szCs w:val="14"/>
              </w:rPr>
            </w:pPr>
            <w:r w:rsidRPr="00322558">
              <w:rPr>
                <w:sz w:val="10"/>
                <w:szCs w:val="14"/>
              </w:rPr>
              <w:t>не менее 180</w:t>
            </w:r>
          </w:p>
        </w:tc>
        <w:tc>
          <w:tcPr>
            <w:tcW w:w="371" w:type="pct"/>
          </w:tcPr>
          <w:p w:rsidR="00322558" w:rsidRPr="00322558" w:rsidRDefault="00322558" w:rsidP="00793183">
            <w:pPr>
              <w:jc w:val="center"/>
              <w:rPr>
                <w:sz w:val="10"/>
                <w:szCs w:val="14"/>
              </w:rPr>
            </w:pPr>
            <w:r w:rsidRPr="00322558">
              <w:rPr>
                <w:sz w:val="10"/>
                <w:szCs w:val="14"/>
              </w:rPr>
              <w:t>не менее 180</w:t>
            </w:r>
          </w:p>
        </w:tc>
        <w:tc>
          <w:tcPr>
            <w:tcW w:w="362" w:type="pct"/>
            <w:gridSpan w:val="2"/>
          </w:tcPr>
          <w:p w:rsidR="00322558" w:rsidRPr="00322558" w:rsidRDefault="00322558" w:rsidP="00793183">
            <w:pPr>
              <w:jc w:val="center"/>
              <w:rPr>
                <w:sz w:val="10"/>
                <w:szCs w:val="14"/>
              </w:rPr>
            </w:pPr>
            <w:r w:rsidRPr="00322558">
              <w:rPr>
                <w:sz w:val="10"/>
                <w:szCs w:val="14"/>
              </w:rPr>
              <w:t>не менее 180</w:t>
            </w:r>
          </w:p>
        </w:tc>
        <w:tc>
          <w:tcPr>
            <w:tcW w:w="320" w:type="pct"/>
          </w:tcPr>
          <w:p w:rsidR="00322558" w:rsidRPr="00322558" w:rsidRDefault="00322558" w:rsidP="00793183">
            <w:pPr>
              <w:jc w:val="center"/>
              <w:rPr>
                <w:sz w:val="10"/>
                <w:szCs w:val="14"/>
              </w:rPr>
            </w:pPr>
            <w:r w:rsidRPr="00322558">
              <w:rPr>
                <w:sz w:val="10"/>
                <w:szCs w:val="14"/>
              </w:rPr>
              <w:t>не менее 180</w:t>
            </w:r>
          </w:p>
        </w:tc>
        <w:tc>
          <w:tcPr>
            <w:tcW w:w="327" w:type="pct"/>
            <w:gridSpan w:val="2"/>
          </w:tcPr>
          <w:p w:rsidR="00322558" w:rsidRPr="00322558" w:rsidRDefault="00322558" w:rsidP="00793183">
            <w:pPr>
              <w:jc w:val="center"/>
              <w:rPr>
                <w:sz w:val="10"/>
                <w:szCs w:val="14"/>
              </w:rPr>
            </w:pPr>
            <w:r w:rsidRPr="00322558">
              <w:rPr>
                <w:sz w:val="10"/>
                <w:szCs w:val="14"/>
              </w:rPr>
              <w:t>не менее 180</w:t>
            </w:r>
          </w:p>
        </w:tc>
        <w:tc>
          <w:tcPr>
            <w:tcW w:w="355" w:type="pct"/>
            <w:gridSpan w:val="2"/>
          </w:tcPr>
          <w:p w:rsidR="00322558" w:rsidRPr="00322558" w:rsidRDefault="00322558" w:rsidP="00793183">
            <w:pPr>
              <w:jc w:val="center"/>
              <w:rPr>
                <w:sz w:val="10"/>
                <w:szCs w:val="14"/>
              </w:rPr>
            </w:pPr>
            <w:r w:rsidRPr="00322558">
              <w:rPr>
                <w:sz w:val="10"/>
                <w:szCs w:val="14"/>
              </w:rPr>
              <w:t>не менее 180</w:t>
            </w:r>
          </w:p>
        </w:tc>
        <w:tc>
          <w:tcPr>
            <w:tcW w:w="367" w:type="pct"/>
            <w:gridSpan w:val="2"/>
          </w:tcPr>
          <w:p w:rsidR="00322558" w:rsidRPr="00322558" w:rsidRDefault="00322558" w:rsidP="00793183">
            <w:pPr>
              <w:jc w:val="center"/>
              <w:rPr>
                <w:sz w:val="10"/>
                <w:szCs w:val="14"/>
              </w:rPr>
            </w:pPr>
            <w:r w:rsidRPr="00322558">
              <w:rPr>
                <w:sz w:val="10"/>
                <w:szCs w:val="14"/>
              </w:rPr>
              <w:t>не менее 180</w:t>
            </w:r>
          </w:p>
        </w:tc>
      </w:tr>
      <w:tr w:rsidR="00322558" w:rsidRPr="00954E1A" w:rsidTr="00322558">
        <w:tc>
          <w:tcPr>
            <w:tcW w:w="282" w:type="pct"/>
          </w:tcPr>
          <w:p w:rsidR="00322558" w:rsidRPr="00322558" w:rsidRDefault="00322558" w:rsidP="00793183">
            <w:pPr>
              <w:jc w:val="center"/>
              <w:rPr>
                <w:b/>
                <w:bCs/>
                <w:sz w:val="10"/>
                <w:szCs w:val="14"/>
              </w:rPr>
            </w:pPr>
            <w:r w:rsidRPr="00322558">
              <w:rPr>
                <w:sz w:val="10"/>
                <w:szCs w:val="14"/>
              </w:rPr>
              <w:t>2.</w:t>
            </w:r>
          </w:p>
        </w:tc>
        <w:tc>
          <w:tcPr>
            <w:tcW w:w="4718" w:type="pct"/>
            <w:gridSpan w:val="13"/>
          </w:tcPr>
          <w:p w:rsidR="00322558" w:rsidRPr="00322558" w:rsidRDefault="00322558" w:rsidP="00793183">
            <w:pPr>
              <w:rPr>
                <w:sz w:val="10"/>
                <w:szCs w:val="14"/>
              </w:rPr>
            </w:pPr>
            <w:r w:rsidRPr="00322558">
              <w:rPr>
                <w:b/>
                <w:bCs/>
                <w:sz w:val="10"/>
                <w:szCs w:val="14"/>
              </w:rPr>
              <w:t>Задача 2</w:t>
            </w:r>
          </w:p>
          <w:p w:rsidR="00322558" w:rsidRPr="00322558" w:rsidRDefault="00322558" w:rsidP="00793183">
            <w:pPr>
              <w:rPr>
                <w:b/>
                <w:bCs/>
                <w:sz w:val="10"/>
                <w:szCs w:val="14"/>
              </w:rPr>
            </w:pPr>
            <w:r w:rsidRPr="00322558">
              <w:rPr>
                <w:sz w:val="10"/>
                <w:szCs w:val="14"/>
              </w:rPr>
              <w:t xml:space="preserve">Межведомственная координация, взаимодействие, </w:t>
            </w:r>
            <w:proofErr w:type="gramStart"/>
            <w:r w:rsidRPr="00322558">
              <w:rPr>
                <w:sz w:val="10"/>
                <w:szCs w:val="14"/>
              </w:rPr>
              <w:t>контроль за</w:t>
            </w:r>
            <w:proofErr w:type="gramEnd"/>
            <w:r w:rsidRPr="00322558">
              <w:rPr>
                <w:sz w:val="10"/>
                <w:szCs w:val="14"/>
              </w:rPr>
              <w:t xml:space="preserve"> деятельностью учреждений и организаций по подготовке и проведению мероприятий в рамках каникулярного времени</w:t>
            </w:r>
          </w:p>
        </w:tc>
      </w:tr>
      <w:tr w:rsidR="00322558" w:rsidRPr="00954E1A" w:rsidTr="00322558">
        <w:tc>
          <w:tcPr>
            <w:tcW w:w="282" w:type="pct"/>
          </w:tcPr>
          <w:p w:rsidR="00322558" w:rsidRPr="00322558" w:rsidRDefault="00322558" w:rsidP="00793183">
            <w:pPr>
              <w:jc w:val="center"/>
              <w:rPr>
                <w:b/>
                <w:bCs/>
                <w:i/>
                <w:iCs/>
                <w:sz w:val="10"/>
                <w:szCs w:val="14"/>
              </w:rPr>
            </w:pPr>
            <w:r w:rsidRPr="00322558">
              <w:rPr>
                <w:sz w:val="10"/>
                <w:szCs w:val="14"/>
              </w:rPr>
              <w:t>2.1</w:t>
            </w:r>
          </w:p>
        </w:tc>
        <w:tc>
          <w:tcPr>
            <w:tcW w:w="2204" w:type="pct"/>
          </w:tcPr>
          <w:p w:rsidR="00322558" w:rsidRPr="00322558" w:rsidRDefault="00322558" w:rsidP="00793183">
            <w:pPr>
              <w:rPr>
                <w:sz w:val="10"/>
                <w:szCs w:val="14"/>
              </w:rPr>
            </w:pPr>
            <w:r w:rsidRPr="00322558">
              <w:rPr>
                <w:i/>
                <w:iCs/>
                <w:sz w:val="10"/>
                <w:szCs w:val="14"/>
              </w:rPr>
              <w:t>Показатель 1</w:t>
            </w:r>
          </w:p>
          <w:p w:rsidR="00322558" w:rsidRPr="00322558" w:rsidRDefault="00322558" w:rsidP="00793183">
            <w:pPr>
              <w:rPr>
                <w:sz w:val="10"/>
                <w:szCs w:val="14"/>
              </w:rPr>
            </w:pPr>
            <w:r w:rsidRPr="00322558">
              <w:rPr>
                <w:sz w:val="10"/>
                <w:szCs w:val="14"/>
              </w:rPr>
              <w:t>Количество проведенных заседаний районной  межведомственной комиссии по организации отдыха, оздоровления и занятости детей и подростков, штук</w:t>
            </w:r>
          </w:p>
        </w:tc>
        <w:tc>
          <w:tcPr>
            <w:tcW w:w="384" w:type="pct"/>
            <w:vAlign w:val="center"/>
          </w:tcPr>
          <w:p w:rsidR="00322558" w:rsidRPr="00322558" w:rsidRDefault="00322558" w:rsidP="00793183">
            <w:pPr>
              <w:jc w:val="center"/>
              <w:rPr>
                <w:sz w:val="10"/>
                <w:szCs w:val="14"/>
              </w:rPr>
            </w:pPr>
            <w:r w:rsidRPr="00322558">
              <w:rPr>
                <w:sz w:val="10"/>
                <w:szCs w:val="14"/>
              </w:rPr>
              <w:t>4</w:t>
            </w:r>
          </w:p>
        </w:tc>
        <w:tc>
          <w:tcPr>
            <w:tcW w:w="495" w:type="pct"/>
            <w:gridSpan w:val="3"/>
            <w:vAlign w:val="center"/>
          </w:tcPr>
          <w:p w:rsidR="00322558" w:rsidRPr="00322558" w:rsidRDefault="00322558" w:rsidP="00793183">
            <w:pPr>
              <w:jc w:val="center"/>
              <w:rPr>
                <w:sz w:val="10"/>
                <w:szCs w:val="14"/>
              </w:rPr>
            </w:pPr>
            <w:r w:rsidRPr="00322558">
              <w:rPr>
                <w:sz w:val="10"/>
                <w:szCs w:val="14"/>
              </w:rPr>
              <w:t>4</w:t>
            </w:r>
          </w:p>
        </w:tc>
        <w:tc>
          <w:tcPr>
            <w:tcW w:w="266" w:type="pct"/>
            <w:vAlign w:val="center"/>
          </w:tcPr>
          <w:p w:rsidR="00322558" w:rsidRPr="00322558" w:rsidRDefault="00322558" w:rsidP="00793183">
            <w:pPr>
              <w:jc w:val="center"/>
              <w:rPr>
                <w:sz w:val="10"/>
                <w:szCs w:val="14"/>
              </w:rPr>
            </w:pPr>
            <w:r w:rsidRPr="00322558">
              <w:rPr>
                <w:sz w:val="10"/>
                <w:szCs w:val="14"/>
              </w:rPr>
              <w:t>4</w:t>
            </w:r>
          </w:p>
        </w:tc>
        <w:tc>
          <w:tcPr>
            <w:tcW w:w="332" w:type="pct"/>
            <w:gridSpan w:val="2"/>
            <w:vAlign w:val="center"/>
          </w:tcPr>
          <w:p w:rsidR="00322558" w:rsidRPr="00322558" w:rsidRDefault="00322558" w:rsidP="00793183">
            <w:pPr>
              <w:jc w:val="center"/>
              <w:rPr>
                <w:sz w:val="10"/>
                <w:szCs w:val="14"/>
              </w:rPr>
            </w:pPr>
            <w:r w:rsidRPr="00322558">
              <w:rPr>
                <w:sz w:val="10"/>
                <w:szCs w:val="14"/>
              </w:rPr>
              <w:t>4</w:t>
            </w:r>
          </w:p>
        </w:tc>
        <w:tc>
          <w:tcPr>
            <w:tcW w:w="327" w:type="pct"/>
            <w:gridSpan w:val="2"/>
            <w:vAlign w:val="center"/>
          </w:tcPr>
          <w:p w:rsidR="00322558" w:rsidRPr="00322558" w:rsidRDefault="00322558" w:rsidP="00793183">
            <w:pPr>
              <w:jc w:val="center"/>
              <w:rPr>
                <w:sz w:val="10"/>
                <w:szCs w:val="14"/>
              </w:rPr>
            </w:pPr>
            <w:r w:rsidRPr="00322558">
              <w:rPr>
                <w:sz w:val="10"/>
                <w:szCs w:val="14"/>
              </w:rPr>
              <w:t>4</w:t>
            </w:r>
          </w:p>
        </w:tc>
        <w:tc>
          <w:tcPr>
            <w:tcW w:w="394" w:type="pct"/>
            <w:gridSpan w:val="2"/>
          </w:tcPr>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t>4</w:t>
            </w:r>
          </w:p>
          <w:p w:rsidR="00322558" w:rsidRPr="00322558" w:rsidRDefault="00322558" w:rsidP="00793183">
            <w:pPr>
              <w:jc w:val="center"/>
              <w:rPr>
                <w:sz w:val="10"/>
                <w:szCs w:val="14"/>
              </w:rPr>
            </w:pPr>
          </w:p>
        </w:tc>
        <w:tc>
          <w:tcPr>
            <w:tcW w:w="316" w:type="pct"/>
            <w:vAlign w:val="center"/>
          </w:tcPr>
          <w:p w:rsidR="00322558" w:rsidRPr="00322558" w:rsidRDefault="00322558" w:rsidP="00793183">
            <w:pPr>
              <w:jc w:val="center"/>
              <w:rPr>
                <w:sz w:val="10"/>
                <w:szCs w:val="14"/>
              </w:rPr>
            </w:pPr>
            <w:r w:rsidRPr="00322558">
              <w:rPr>
                <w:sz w:val="10"/>
                <w:szCs w:val="14"/>
              </w:rPr>
              <w:t>4</w:t>
            </w:r>
          </w:p>
        </w:tc>
      </w:tr>
      <w:tr w:rsidR="00322558" w:rsidRPr="00954E1A" w:rsidTr="00322558">
        <w:tc>
          <w:tcPr>
            <w:tcW w:w="282" w:type="pct"/>
          </w:tcPr>
          <w:p w:rsidR="00322558" w:rsidRPr="00322558" w:rsidRDefault="00322558" w:rsidP="00793183">
            <w:pPr>
              <w:jc w:val="center"/>
              <w:rPr>
                <w:sz w:val="10"/>
                <w:szCs w:val="14"/>
              </w:rPr>
            </w:pPr>
          </w:p>
          <w:p w:rsidR="00322558" w:rsidRPr="00322558" w:rsidRDefault="00322558" w:rsidP="00793183">
            <w:pPr>
              <w:jc w:val="center"/>
              <w:rPr>
                <w:b/>
                <w:bCs/>
                <w:i/>
                <w:iCs/>
                <w:sz w:val="10"/>
                <w:szCs w:val="14"/>
              </w:rPr>
            </w:pPr>
            <w:r w:rsidRPr="00322558">
              <w:rPr>
                <w:sz w:val="10"/>
                <w:szCs w:val="14"/>
              </w:rPr>
              <w:t>2.2</w:t>
            </w:r>
          </w:p>
        </w:tc>
        <w:tc>
          <w:tcPr>
            <w:tcW w:w="2204" w:type="pct"/>
          </w:tcPr>
          <w:p w:rsidR="00322558" w:rsidRPr="00322558" w:rsidRDefault="00322558" w:rsidP="00793183">
            <w:pPr>
              <w:rPr>
                <w:i/>
                <w:iCs/>
                <w:sz w:val="10"/>
                <w:szCs w:val="14"/>
              </w:rPr>
            </w:pPr>
          </w:p>
          <w:p w:rsidR="00322558" w:rsidRPr="00322558" w:rsidRDefault="00322558" w:rsidP="00793183">
            <w:pPr>
              <w:rPr>
                <w:sz w:val="10"/>
                <w:szCs w:val="14"/>
              </w:rPr>
            </w:pPr>
            <w:r w:rsidRPr="00322558">
              <w:rPr>
                <w:i/>
                <w:iCs/>
                <w:sz w:val="10"/>
                <w:szCs w:val="14"/>
              </w:rPr>
              <w:t>Показатель 2</w:t>
            </w:r>
          </w:p>
          <w:p w:rsidR="00322558" w:rsidRPr="00322558" w:rsidRDefault="00322558" w:rsidP="00793183">
            <w:pPr>
              <w:rPr>
                <w:sz w:val="10"/>
                <w:szCs w:val="14"/>
              </w:rPr>
            </w:pPr>
            <w:r w:rsidRPr="00322558">
              <w:rPr>
                <w:sz w:val="10"/>
                <w:szCs w:val="14"/>
              </w:rPr>
              <w:t>Количество несовершеннолетних, трудоустроенных в свободное от учебы время, человек</w:t>
            </w:r>
          </w:p>
        </w:tc>
        <w:tc>
          <w:tcPr>
            <w:tcW w:w="384" w:type="pct"/>
            <w:vAlign w:val="center"/>
          </w:tcPr>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t>35</w:t>
            </w:r>
          </w:p>
        </w:tc>
        <w:tc>
          <w:tcPr>
            <w:tcW w:w="495" w:type="pct"/>
            <w:gridSpan w:val="3"/>
          </w:tcPr>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t>35</w:t>
            </w:r>
          </w:p>
        </w:tc>
        <w:tc>
          <w:tcPr>
            <w:tcW w:w="266" w:type="pct"/>
          </w:tcPr>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t>35</w:t>
            </w:r>
          </w:p>
        </w:tc>
        <w:tc>
          <w:tcPr>
            <w:tcW w:w="332" w:type="pct"/>
            <w:gridSpan w:val="2"/>
          </w:tcPr>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t>35</w:t>
            </w:r>
          </w:p>
        </w:tc>
        <w:tc>
          <w:tcPr>
            <w:tcW w:w="327" w:type="pct"/>
            <w:gridSpan w:val="2"/>
          </w:tcPr>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t>35</w:t>
            </w:r>
          </w:p>
        </w:tc>
        <w:tc>
          <w:tcPr>
            <w:tcW w:w="394" w:type="pct"/>
            <w:gridSpan w:val="2"/>
          </w:tcPr>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t>35</w:t>
            </w:r>
          </w:p>
        </w:tc>
        <w:tc>
          <w:tcPr>
            <w:tcW w:w="316" w:type="pct"/>
          </w:tcPr>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t>35</w:t>
            </w:r>
          </w:p>
        </w:tc>
      </w:tr>
    </w:tbl>
    <w:p w:rsidR="00322558" w:rsidRPr="00954E1A" w:rsidRDefault="00322558" w:rsidP="00322558">
      <w:pPr>
        <w:rPr>
          <w:b/>
          <w:sz w:val="14"/>
          <w:szCs w:val="14"/>
        </w:rPr>
      </w:pPr>
      <w:r w:rsidRPr="00954E1A">
        <w:rPr>
          <w:b/>
          <w:sz w:val="14"/>
          <w:szCs w:val="14"/>
        </w:rPr>
        <w:t>»;</w:t>
      </w:r>
    </w:p>
    <w:p w:rsidR="00322558" w:rsidRPr="00954E1A" w:rsidRDefault="00322558" w:rsidP="00322558">
      <w:pPr>
        <w:ind w:firstLine="284"/>
        <w:contextualSpacing/>
        <w:jc w:val="both"/>
        <w:rPr>
          <w:bCs/>
          <w:sz w:val="14"/>
          <w:szCs w:val="14"/>
        </w:rPr>
      </w:pPr>
      <w:r w:rsidRPr="00954E1A">
        <w:rPr>
          <w:bCs/>
          <w:sz w:val="14"/>
          <w:szCs w:val="14"/>
        </w:rPr>
        <w:t>1.10 пункт 3 Паспорта подпрограммы 2 в редакции:</w:t>
      </w:r>
    </w:p>
    <w:p w:rsidR="00322558" w:rsidRPr="00954E1A" w:rsidRDefault="00322558" w:rsidP="00322558">
      <w:pPr>
        <w:ind w:firstLine="284"/>
        <w:jc w:val="both"/>
        <w:rPr>
          <w:sz w:val="14"/>
          <w:szCs w:val="14"/>
        </w:rPr>
      </w:pPr>
      <w:r w:rsidRPr="00954E1A">
        <w:rPr>
          <w:b/>
          <w:bCs/>
          <w:sz w:val="14"/>
          <w:szCs w:val="14"/>
        </w:rPr>
        <w:t xml:space="preserve">«3. Сроки реализации подпрограммы:  </w:t>
      </w:r>
      <w:r w:rsidRPr="00954E1A">
        <w:rPr>
          <w:sz w:val="14"/>
          <w:szCs w:val="14"/>
        </w:rPr>
        <w:t>2021-2027 годы»;</w:t>
      </w:r>
    </w:p>
    <w:p w:rsidR="00322558" w:rsidRPr="00954E1A" w:rsidRDefault="00322558" w:rsidP="00322558">
      <w:pPr>
        <w:ind w:firstLine="284"/>
        <w:jc w:val="both"/>
        <w:rPr>
          <w:sz w:val="14"/>
          <w:szCs w:val="14"/>
        </w:rPr>
      </w:pPr>
      <w:r w:rsidRPr="00954E1A">
        <w:rPr>
          <w:spacing w:val="-6"/>
          <w:sz w:val="14"/>
          <w:szCs w:val="14"/>
        </w:rPr>
        <w:t xml:space="preserve">1.11 </w:t>
      </w:r>
      <w:r w:rsidRPr="00954E1A">
        <w:rPr>
          <w:sz w:val="14"/>
          <w:szCs w:val="14"/>
        </w:rPr>
        <w:t>пункт 4 Паспорта подпрограммы 2 в редакции:</w:t>
      </w:r>
    </w:p>
    <w:p w:rsidR="00322558" w:rsidRPr="00954E1A" w:rsidRDefault="00322558" w:rsidP="00322558">
      <w:pPr>
        <w:ind w:firstLine="284"/>
        <w:jc w:val="both"/>
        <w:rPr>
          <w:b/>
          <w:bCs/>
          <w:sz w:val="14"/>
          <w:szCs w:val="14"/>
        </w:rPr>
      </w:pPr>
      <w:r w:rsidRPr="00954E1A">
        <w:rPr>
          <w:b/>
          <w:bCs/>
          <w:sz w:val="14"/>
          <w:szCs w:val="14"/>
        </w:rPr>
        <w:t>«4. Объемы и источники финансирования муниципальной  подпрограммы в целом и по годам реализации (тыс. руб.):</w:t>
      </w:r>
    </w:p>
    <w:tbl>
      <w:tblPr>
        <w:tblW w:w="4999" w:type="pct"/>
        <w:tblInd w:w="2" w:type="dxa"/>
        <w:tblLayout w:type="fixed"/>
        <w:tblLook w:val="0000" w:firstRow="0" w:lastRow="0" w:firstColumn="0" w:lastColumn="0" w:noHBand="0" w:noVBand="0"/>
      </w:tblPr>
      <w:tblGrid>
        <w:gridCol w:w="665"/>
        <w:gridCol w:w="763"/>
        <w:gridCol w:w="152"/>
        <w:gridCol w:w="839"/>
        <w:gridCol w:w="1373"/>
        <w:gridCol w:w="763"/>
        <w:gridCol w:w="763"/>
      </w:tblGrid>
      <w:tr w:rsidR="00322558" w:rsidRPr="00322558" w:rsidTr="00793183">
        <w:trPr>
          <w:trHeight w:val="276"/>
        </w:trPr>
        <w:tc>
          <w:tcPr>
            <w:tcW w:w="626" w:type="pct"/>
            <w:vMerge w:val="restart"/>
            <w:tcBorders>
              <w:top w:val="single" w:sz="4" w:space="0" w:color="000000"/>
              <w:left w:val="single" w:sz="4" w:space="0" w:color="000000"/>
              <w:bottom w:val="single" w:sz="4" w:space="0" w:color="000000"/>
              <w:right w:val="single" w:sz="4" w:space="0" w:color="auto"/>
            </w:tcBorders>
          </w:tcPr>
          <w:p w:rsidR="00322558" w:rsidRPr="00322558" w:rsidRDefault="00322558" w:rsidP="00793183">
            <w:pPr>
              <w:jc w:val="center"/>
              <w:rPr>
                <w:sz w:val="12"/>
                <w:szCs w:val="14"/>
              </w:rPr>
            </w:pPr>
            <w:r w:rsidRPr="00322558">
              <w:rPr>
                <w:sz w:val="12"/>
                <w:szCs w:val="14"/>
              </w:rPr>
              <w:t>Год</w:t>
            </w:r>
          </w:p>
        </w:tc>
        <w:tc>
          <w:tcPr>
            <w:tcW w:w="717" w:type="pct"/>
            <w:tcBorders>
              <w:top w:val="single" w:sz="4" w:space="0" w:color="auto"/>
              <w:bottom w:val="single" w:sz="4" w:space="0" w:color="auto"/>
            </w:tcBorders>
          </w:tcPr>
          <w:p w:rsidR="00322558" w:rsidRPr="00322558" w:rsidRDefault="00322558" w:rsidP="00793183">
            <w:pPr>
              <w:jc w:val="center"/>
              <w:rPr>
                <w:sz w:val="12"/>
                <w:szCs w:val="14"/>
              </w:rPr>
            </w:pPr>
          </w:p>
        </w:tc>
        <w:tc>
          <w:tcPr>
            <w:tcW w:w="3657" w:type="pct"/>
            <w:gridSpan w:val="5"/>
            <w:tcBorders>
              <w:top w:val="single" w:sz="4" w:space="0" w:color="auto"/>
              <w:bottom w:val="single" w:sz="4" w:space="0" w:color="auto"/>
              <w:right w:val="single" w:sz="4" w:space="0" w:color="auto"/>
            </w:tcBorders>
            <w:shd w:val="clear" w:color="auto" w:fill="auto"/>
          </w:tcPr>
          <w:p w:rsidR="00322558" w:rsidRPr="00322558" w:rsidRDefault="00322558" w:rsidP="00793183">
            <w:pPr>
              <w:jc w:val="center"/>
              <w:rPr>
                <w:sz w:val="12"/>
                <w:szCs w:val="14"/>
              </w:rPr>
            </w:pPr>
            <w:r w:rsidRPr="00322558">
              <w:rPr>
                <w:sz w:val="12"/>
                <w:szCs w:val="14"/>
              </w:rPr>
              <w:t>Источник финансирования</w:t>
            </w:r>
          </w:p>
        </w:tc>
      </w:tr>
      <w:tr w:rsidR="00322558" w:rsidRPr="00322558" w:rsidTr="00793183">
        <w:tc>
          <w:tcPr>
            <w:tcW w:w="626" w:type="pct"/>
            <w:vMerge/>
            <w:tcBorders>
              <w:top w:val="single" w:sz="4" w:space="0" w:color="000000"/>
              <w:left w:val="single" w:sz="4" w:space="0" w:color="000000"/>
              <w:bottom w:val="single" w:sz="4" w:space="0" w:color="000000"/>
              <w:right w:val="single" w:sz="4" w:space="0" w:color="auto"/>
            </w:tcBorders>
          </w:tcPr>
          <w:p w:rsidR="00322558" w:rsidRPr="00322558" w:rsidRDefault="00322558" w:rsidP="00793183">
            <w:pPr>
              <w:snapToGrid w:val="0"/>
              <w:jc w:val="center"/>
              <w:rPr>
                <w:sz w:val="12"/>
                <w:szCs w:val="14"/>
              </w:rPr>
            </w:pPr>
          </w:p>
        </w:tc>
        <w:tc>
          <w:tcPr>
            <w:tcW w:w="860" w:type="pct"/>
            <w:gridSpan w:val="2"/>
            <w:tcBorders>
              <w:top w:val="single" w:sz="4" w:space="0" w:color="000000"/>
              <w:left w:val="single" w:sz="4" w:space="0" w:color="auto"/>
              <w:bottom w:val="single" w:sz="4" w:space="0" w:color="000000"/>
            </w:tcBorders>
          </w:tcPr>
          <w:p w:rsidR="00322558" w:rsidRPr="00322558" w:rsidRDefault="00322558" w:rsidP="00793183">
            <w:pPr>
              <w:jc w:val="center"/>
              <w:rPr>
                <w:sz w:val="12"/>
                <w:szCs w:val="14"/>
              </w:rPr>
            </w:pPr>
            <w:r w:rsidRPr="00322558">
              <w:rPr>
                <w:sz w:val="12"/>
                <w:szCs w:val="14"/>
              </w:rPr>
              <w:t>федеральный бюджет</w:t>
            </w:r>
          </w:p>
        </w:tc>
        <w:tc>
          <w:tcPr>
            <w:tcW w:w="789" w:type="pct"/>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 xml:space="preserve"> областной бюджет</w:t>
            </w:r>
          </w:p>
        </w:tc>
        <w:tc>
          <w:tcPr>
            <w:tcW w:w="1291" w:type="pct"/>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бюджет муниципального округа</w:t>
            </w:r>
          </w:p>
        </w:tc>
        <w:tc>
          <w:tcPr>
            <w:tcW w:w="717" w:type="pct"/>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внебюджетные средства</w:t>
            </w:r>
          </w:p>
        </w:tc>
        <w:tc>
          <w:tcPr>
            <w:tcW w:w="717" w:type="pct"/>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jc w:val="center"/>
              <w:rPr>
                <w:sz w:val="12"/>
                <w:szCs w:val="14"/>
              </w:rPr>
            </w:pPr>
            <w:r w:rsidRPr="00322558">
              <w:rPr>
                <w:sz w:val="12"/>
                <w:szCs w:val="14"/>
              </w:rPr>
              <w:t>Всего</w:t>
            </w:r>
          </w:p>
        </w:tc>
      </w:tr>
      <w:tr w:rsidR="00322558" w:rsidRPr="00322558" w:rsidTr="00793183">
        <w:tc>
          <w:tcPr>
            <w:tcW w:w="626" w:type="pct"/>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1</w:t>
            </w:r>
          </w:p>
        </w:tc>
        <w:tc>
          <w:tcPr>
            <w:tcW w:w="860" w:type="pct"/>
            <w:gridSpan w:val="2"/>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2</w:t>
            </w:r>
          </w:p>
        </w:tc>
        <w:tc>
          <w:tcPr>
            <w:tcW w:w="789" w:type="pct"/>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3</w:t>
            </w:r>
          </w:p>
        </w:tc>
        <w:tc>
          <w:tcPr>
            <w:tcW w:w="1291" w:type="pct"/>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4</w:t>
            </w:r>
          </w:p>
        </w:tc>
        <w:tc>
          <w:tcPr>
            <w:tcW w:w="717" w:type="pct"/>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p>
        </w:tc>
        <w:tc>
          <w:tcPr>
            <w:tcW w:w="717" w:type="pct"/>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jc w:val="center"/>
              <w:rPr>
                <w:sz w:val="12"/>
                <w:szCs w:val="14"/>
              </w:rPr>
            </w:pPr>
            <w:r w:rsidRPr="00322558">
              <w:rPr>
                <w:sz w:val="12"/>
                <w:szCs w:val="14"/>
              </w:rPr>
              <w:t>5</w:t>
            </w:r>
          </w:p>
        </w:tc>
      </w:tr>
      <w:tr w:rsidR="00322558" w:rsidRPr="00322558" w:rsidTr="00793183">
        <w:tc>
          <w:tcPr>
            <w:tcW w:w="626" w:type="pct"/>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2021</w:t>
            </w:r>
          </w:p>
        </w:tc>
        <w:tc>
          <w:tcPr>
            <w:tcW w:w="860" w:type="pct"/>
            <w:gridSpan w:val="2"/>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w:t>
            </w:r>
          </w:p>
        </w:tc>
        <w:tc>
          <w:tcPr>
            <w:tcW w:w="789" w:type="pct"/>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w:t>
            </w:r>
          </w:p>
        </w:tc>
        <w:tc>
          <w:tcPr>
            <w:tcW w:w="1291" w:type="pct"/>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811,25132</w:t>
            </w:r>
          </w:p>
        </w:tc>
        <w:tc>
          <w:tcPr>
            <w:tcW w:w="717" w:type="pct"/>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0</w:t>
            </w:r>
          </w:p>
        </w:tc>
        <w:tc>
          <w:tcPr>
            <w:tcW w:w="717" w:type="pct"/>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jc w:val="center"/>
              <w:rPr>
                <w:sz w:val="12"/>
                <w:szCs w:val="14"/>
              </w:rPr>
            </w:pPr>
            <w:r w:rsidRPr="00322558">
              <w:rPr>
                <w:sz w:val="12"/>
                <w:szCs w:val="14"/>
              </w:rPr>
              <w:t>811,25132</w:t>
            </w:r>
          </w:p>
        </w:tc>
      </w:tr>
      <w:tr w:rsidR="00322558" w:rsidRPr="00322558" w:rsidTr="00793183">
        <w:tc>
          <w:tcPr>
            <w:tcW w:w="626" w:type="pct"/>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2022</w:t>
            </w:r>
          </w:p>
        </w:tc>
        <w:tc>
          <w:tcPr>
            <w:tcW w:w="860" w:type="pct"/>
            <w:gridSpan w:val="2"/>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w:t>
            </w:r>
          </w:p>
        </w:tc>
        <w:tc>
          <w:tcPr>
            <w:tcW w:w="789" w:type="pct"/>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w:t>
            </w:r>
          </w:p>
        </w:tc>
        <w:tc>
          <w:tcPr>
            <w:tcW w:w="1291" w:type="pct"/>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866,16059</w:t>
            </w:r>
          </w:p>
        </w:tc>
        <w:tc>
          <w:tcPr>
            <w:tcW w:w="717" w:type="pct"/>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0</w:t>
            </w:r>
          </w:p>
        </w:tc>
        <w:tc>
          <w:tcPr>
            <w:tcW w:w="717" w:type="pct"/>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jc w:val="center"/>
              <w:rPr>
                <w:sz w:val="12"/>
                <w:szCs w:val="14"/>
              </w:rPr>
            </w:pPr>
            <w:r w:rsidRPr="00322558">
              <w:rPr>
                <w:sz w:val="12"/>
                <w:szCs w:val="14"/>
              </w:rPr>
              <w:t>866,16059</w:t>
            </w:r>
          </w:p>
        </w:tc>
      </w:tr>
      <w:tr w:rsidR="00322558" w:rsidRPr="00322558" w:rsidTr="00793183">
        <w:tc>
          <w:tcPr>
            <w:tcW w:w="626" w:type="pct"/>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2023</w:t>
            </w:r>
          </w:p>
        </w:tc>
        <w:tc>
          <w:tcPr>
            <w:tcW w:w="860" w:type="pct"/>
            <w:gridSpan w:val="2"/>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w:t>
            </w:r>
          </w:p>
        </w:tc>
        <w:tc>
          <w:tcPr>
            <w:tcW w:w="789" w:type="pct"/>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w:t>
            </w:r>
          </w:p>
        </w:tc>
        <w:tc>
          <w:tcPr>
            <w:tcW w:w="1291" w:type="pct"/>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877,49212</w:t>
            </w:r>
          </w:p>
        </w:tc>
        <w:tc>
          <w:tcPr>
            <w:tcW w:w="717" w:type="pct"/>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0</w:t>
            </w:r>
          </w:p>
        </w:tc>
        <w:tc>
          <w:tcPr>
            <w:tcW w:w="717" w:type="pct"/>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jc w:val="center"/>
              <w:rPr>
                <w:sz w:val="12"/>
                <w:szCs w:val="14"/>
              </w:rPr>
            </w:pPr>
            <w:r w:rsidRPr="00322558">
              <w:rPr>
                <w:sz w:val="12"/>
                <w:szCs w:val="14"/>
              </w:rPr>
              <w:t>877,49212</w:t>
            </w:r>
          </w:p>
        </w:tc>
      </w:tr>
      <w:tr w:rsidR="00322558" w:rsidRPr="00322558" w:rsidTr="00793183">
        <w:tc>
          <w:tcPr>
            <w:tcW w:w="626" w:type="pct"/>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2024</w:t>
            </w:r>
          </w:p>
        </w:tc>
        <w:tc>
          <w:tcPr>
            <w:tcW w:w="860" w:type="pct"/>
            <w:gridSpan w:val="2"/>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w:t>
            </w:r>
          </w:p>
        </w:tc>
        <w:tc>
          <w:tcPr>
            <w:tcW w:w="789" w:type="pct"/>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w:t>
            </w:r>
          </w:p>
        </w:tc>
        <w:tc>
          <w:tcPr>
            <w:tcW w:w="1291" w:type="pct"/>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938,89493</w:t>
            </w:r>
          </w:p>
        </w:tc>
        <w:tc>
          <w:tcPr>
            <w:tcW w:w="717" w:type="pct"/>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0</w:t>
            </w:r>
          </w:p>
        </w:tc>
        <w:tc>
          <w:tcPr>
            <w:tcW w:w="717" w:type="pct"/>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jc w:val="center"/>
              <w:rPr>
                <w:sz w:val="12"/>
                <w:szCs w:val="14"/>
              </w:rPr>
            </w:pPr>
            <w:r w:rsidRPr="00322558">
              <w:rPr>
                <w:sz w:val="12"/>
                <w:szCs w:val="14"/>
              </w:rPr>
              <w:t>938,89493</w:t>
            </w:r>
          </w:p>
        </w:tc>
      </w:tr>
      <w:tr w:rsidR="00322558" w:rsidRPr="00322558" w:rsidTr="00793183">
        <w:tc>
          <w:tcPr>
            <w:tcW w:w="626" w:type="pct"/>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2025</w:t>
            </w:r>
          </w:p>
        </w:tc>
        <w:tc>
          <w:tcPr>
            <w:tcW w:w="860" w:type="pct"/>
            <w:gridSpan w:val="2"/>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w:t>
            </w:r>
          </w:p>
        </w:tc>
        <w:tc>
          <w:tcPr>
            <w:tcW w:w="789" w:type="pct"/>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w:t>
            </w:r>
          </w:p>
        </w:tc>
        <w:tc>
          <w:tcPr>
            <w:tcW w:w="1291" w:type="pct"/>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936,20000</w:t>
            </w:r>
          </w:p>
        </w:tc>
        <w:tc>
          <w:tcPr>
            <w:tcW w:w="717" w:type="pct"/>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0</w:t>
            </w:r>
          </w:p>
        </w:tc>
        <w:tc>
          <w:tcPr>
            <w:tcW w:w="717" w:type="pct"/>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jc w:val="center"/>
              <w:rPr>
                <w:sz w:val="12"/>
                <w:szCs w:val="14"/>
              </w:rPr>
            </w:pPr>
            <w:r w:rsidRPr="00322558">
              <w:rPr>
                <w:sz w:val="12"/>
                <w:szCs w:val="14"/>
              </w:rPr>
              <w:t>936,20000</w:t>
            </w:r>
          </w:p>
        </w:tc>
      </w:tr>
      <w:tr w:rsidR="00322558" w:rsidRPr="00322558" w:rsidTr="00793183">
        <w:tc>
          <w:tcPr>
            <w:tcW w:w="626" w:type="pct"/>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2026</w:t>
            </w:r>
          </w:p>
        </w:tc>
        <w:tc>
          <w:tcPr>
            <w:tcW w:w="860" w:type="pct"/>
            <w:gridSpan w:val="2"/>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w:t>
            </w:r>
          </w:p>
        </w:tc>
        <w:tc>
          <w:tcPr>
            <w:tcW w:w="789" w:type="pct"/>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w:t>
            </w:r>
          </w:p>
        </w:tc>
        <w:tc>
          <w:tcPr>
            <w:tcW w:w="1291" w:type="pct"/>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936,20000</w:t>
            </w:r>
          </w:p>
        </w:tc>
        <w:tc>
          <w:tcPr>
            <w:tcW w:w="717" w:type="pct"/>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0</w:t>
            </w:r>
          </w:p>
        </w:tc>
        <w:tc>
          <w:tcPr>
            <w:tcW w:w="717" w:type="pct"/>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jc w:val="center"/>
              <w:rPr>
                <w:sz w:val="12"/>
                <w:szCs w:val="14"/>
              </w:rPr>
            </w:pPr>
            <w:r w:rsidRPr="00322558">
              <w:rPr>
                <w:sz w:val="12"/>
                <w:szCs w:val="14"/>
              </w:rPr>
              <w:t>936,20000</w:t>
            </w:r>
          </w:p>
        </w:tc>
      </w:tr>
      <w:tr w:rsidR="00322558" w:rsidRPr="00322558" w:rsidTr="00793183">
        <w:tc>
          <w:tcPr>
            <w:tcW w:w="626" w:type="pct"/>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2027</w:t>
            </w:r>
          </w:p>
        </w:tc>
        <w:tc>
          <w:tcPr>
            <w:tcW w:w="860" w:type="pct"/>
            <w:gridSpan w:val="2"/>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w:t>
            </w:r>
          </w:p>
        </w:tc>
        <w:tc>
          <w:tcPr>
            <w:tcW w:w="789" w:type="pct"/>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w:t>
            </w:r>
          </w:p>
        </w:tc>
        <w:tc>
          <w:tcPr>
            <w:tcW w:w="1291" w:type="pct"/>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936,20000</w:t>
            </w:r>
          </w:p>
        </w:tc>
        <w:tc>
          <w:tcPr>
            <w:tcW w:w="717" w:type="pct"/>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0</w:t>
            </w:r>
          </w:p>
        </w:tc>
        <w:tc>
          <w:tcPr>
            <w:tcW w:w="717" w:type="pct"/>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jc w:val="center"/>
              <w:rPr>
                <w:sz w:val="12"/>
                <w:szCs w:val="14"/>
              </w:rPr>
            </w:pPr>
            <w:r w:rsidRPr="00322558">
              <w:rPr>
                <w:sz w:val="12"/>
                <w:szCs w:val="14"/>
              </w:rPr>
              <w:t>936,20000</w:t>
            </w:r>
          </w:p>
        </w:tc>
      </w:tr>
      <w:tr w:rsidR="00322558" w:rsidRPr="00322558" w:rsidTr="00793183">
        <w:tc>
          <w:tcPr>
            <w:tcW w:w="626" w:type="pct"/>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ВСЕГО</w:t>
            </w:r>
          </w:p>
        </w:tc>
        <w:tc>
          <w:tcPr>
            <w:tcW w:w="860" w:type="pct"/>
            <w:gridSpan w:val="2"/>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w:t>
            </w:r>
          </w:p>
        </w:tc>
        <w:tc>
          <w:tcPr>
            <w:tcW w:w="789" w:type="pct"/>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w:t>
            </w:r>
          </w:p>
        </w:tc>
        <w:tc>
          <w:tcPr>
            <w:tcW w:w="1291" w:type="pct"/>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6302,39896</w:t>
            </w:r>
          </w:p>
        </w:tc>
        <w:tc>
          <w:tcPr>
            <w:tcW w:w="717" w:type="pct"/>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0</w:t>
            </w:r>
          </w:p>
        </w:tc>
        <w:tc>
          <w:tcPr>
            <w:tcW w:w="717" w:type="pct"/>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jc w:val="center"/>
              <w:rPr>
                <w:sz w:val="12"/>
                <w:szCs w:val="14"/>
              </w:rPr>
            </w:pPr>
            <w:r w:rsidRPr="00322558">
              <w:rPr>
                <w:sz w:val="12"/>
                <w:szCs w:val="14"/>
              </w:rPr>
              <w:t>6302,39896</w:t>
            </w:r>
          </w:p>
        </w:tc>
      </w:tr>
    </w:tbl>
    <w:p w:rsidR="00322558" w:rsidRDefault="00322558" w:rsidP="00322558">
      <w:pPr>
        <w:suppressAutoHyphens/>
        <w:autoSpaceDE w:val="0"/>
        <w:autoSpaceDN w:val="0"/>
        <w:adjustRightInd w:val="0"/>
        <w:ind w:firstLine="284"/>
        <w:contextualSpacing/>
        <w:rPr>
          <w:spacing w:val="-6"/>
          <w:sz w:val="14"/>
          <w:szCs w:val="14"/>
        </w:rPr>
      </w:pPr>
      <w:r w:rsidRPr="00954E1A">
        <w:rPr>
          <w:spacing w:val="-6"/>
          <w:sz w:val="14"/>
          <w:szCs w:val="14"/>
        </w:rPr>
        <w:t>1.12  Мероприятия муниципальной подпрограммы 2 в редакции:</w:t>
      </w:r>
    </w:p>
    <w:p w:rsidR="00322558" w:rsidRDefault="00322558" w:rsidP="00322558">
      <w:pPr>
        <w:suppressAutoHyphens/>
        <w:autoSpaceDE w:val="0"/>
        <w:autoSpaceDN w:val="0"/>
        <w:adjustRightInd w:val="0"/>
        <w:ind w:firstLine="284"/>
        <w:contextualSpacing/>
        <w:rPr>
          <w:spacing w:val="-6"/>
          <w:sz w:val="14"/>
          <w:szCs w:val="14"/>
        </w:rPr>
      </w:pPr>
    </w:p>
    <w:p w:rsidR="00322558" w:rsidRPr="00954E1A" w:rsidRDefault="00322558" w:rsidP="00322558">
      <w:pPr>
        <w:jc w:val="center"/>
        <w:rPr>
          <w:sz w:val="14"/>
          <w:szCs w:val="14"/>
        </w:rPr>
      </w:pPr>
      <w:r w:rsidRPr="00954E1A">
        <w:rPr>
          <w:b/>
          <w:bCs/>
          <w:sz w:val="14"/>
          <w:szCs w:val="14"/>
        </w:rPr>
        <w:t>«Мероприятия подпрограммы</w:t>
      </w:r>
    </w:p>
    <w:p w:rsidR="00322558" w:rsidRPr="00954E1A" w:rsidRDefault="00322558" w:rsidP="00322558">
      <w:pPr>
        <w:jc w:val="center"/>
        <w:rPr>
          <w:sz w:val="14"/>
          <w:szCs w:val="14"/>
        </w:rPr>
      </w:pPr>
      <w:r w:rsidRPr="00954E1A">
        <w:rPr>
          <w:sz w:val="14"/>
          <w:szCs w:val="14"/>
        </w:rPr>
        <w:t>«Организация отдыха, оздоровления и занятости детей и подростков Солецкого муниципального округа»</w:t>
      </w:r>
      <w:r>
        <w:rPr>
          <w:sz w:val="14"/>
          <w:szCs w:val="14"/>
        </w:rPr>
        <w:t xml:space="preserve"> </w:t>
      </w:r>
      <w:r w:rsidRPr="00954E1A">
        <w:rPr>
          <w:sz w:val="14"/>
          <w:szCs w:val="14"/>
        </w:rPr>
        <w:t>муниципальной программы Солецкого муниципального округа</w:t>
      </w:r>
      <w:r>
        <w:rPr>
          <w:sz w:val="14"/>
          <w:szCs w:val="14"/>
        </w:rPr>
        <w:t xml:space="preserve"> </w:t>
      </w:r>
      <w:r w:rsidRPr="00954E1A">
        <w:rPr>
          <w:sz w:val="14"/>
          <w:szCs w:val="14"/>
        </w:rPr>
        <w:t>«Развитие образования в  Солецком муниципальном  округе»</w:t>
      </w:r>
    </w:p>
    <w:p w:rsidR="00322558" w:rsidRDefault="00322558" w:rsidP="00322558">
      <w:pPr>
        <w:suppressAutoHyphens/>
        <w:autoSpaceDE w:val="0"/>
        <w:autoSpaceDN w:val="0"/>
        <w:adjustRightInd w:val="0"/>
        <w:ind w:firstLine="284"/>
        <w:contextualSpacing/>
        <w:rPr>
          <w:spacing w:val="-6"/>
          <w:sz w:val="14"/>
          <w:szCs w:val="14"/>
        </w:rPr>
      </w:pPr>
    </w:p>
    <w:tbl>
      <w:tblPr>
        <w:tblW w:w="5000" w:type="pct"/>
        <w:tblLook w:val="04A0" w:firstRow="1" w:lastRow="0" w:firstColumn="1" w:lastColumn="0" w:noHBand="0" w:noVBand="1"/>
      </w:tblPr>
      <w:tblGrid>
        <w:gridCol w:w="272"/>
        <w:gridCol w:w="560"/>
        <w:gridCol w:w="491"/>
        <w:gridCol w:w="400"/>
        <w:gridCol w:w="470"/>
        <w:gridCol w:w="487"/>
        <w:gridCol w:w="377"/>
        <w:gridCol w:w="377"/>
        <w:gridCol w:w="377"/>
        <w:gridCol w:w="377"/>
        <w:gridCol w:w="377"/>
        <w:gridCol w:w="377"/>
        <w:gridCol w:w="377"/>
      </w:tblGrid>
      <w:tr w:rsidR="00322558" w:rsidRPr="00322558" w:rsidTr="00322558">
        <w:trPr>
          <w:trHeight w:val="170"/>
        </w:trPr>
        <w:tc>
          <w:tcPr>
            <w:tcW w:w="256" w:type="pct"/>
            <w:vMerge w:val="restart"/>
            <w:tcBorders>
              <w:top w:val="single" w:sz="4" w:space="0" w:color="000000"/>
              <w:left w:val="single" w:sz="4" w:space="0" w:color="000000"/>
              <w:bottom w:val="single" w:sz="4" w:space="0" w:color="000000"/>
              <w:right w:val="nil"/>
            </w:tcBorders>
            <w:vAlign w:val="center"/>
            <w:hideMark/>
          </w:tcPr>
          <w:p w:rsidR="00322558" w:rsidRPr="00322558" w:rsidRDefault="00322558" w:rsidP="00793183">
            <w:pPr>
              <w:jc w:val="center"/>
              <w:rPr>
                <w:sz w:val="10"/>
                <w:szCs w:val="14"/>
              </w:rPr>
            </w:pPr>
            <w:r w:rsidRPr="00322558">
              <w:rPr>
                <w:sz w:val="10"/>
                <w:szCs w:val="14"/>
              </w:rPr>
              <w:t>№</w:t>
            </w:r>
          </w:p>
          <w:p w:rsidR="00322558" w:rsidRPr="00322558" w:rsidRDefault="00322558" w:rsidP="00793183">
            <w:pPr>
              <w:jc w:val="center"/>
              <w:rPr>
                <w:sz w:val="10"/>
                <w:szCs w:val="14"/>
              </w:rPr>
            </w:pPr>
            <w:proofErr w:type="gramStart"/>
            <w:r w:rsidRPr="00322558">
              <w:rPr>
                <w:sz w:val="10"/>
                <w:szCs w:val="14"/>
              </w:rPr>
              <w:t>п</w:t>
            </w:r>
            <w:proofErr w:type="gramEnd"/>
            <w:r w:rsidRPr="00322558">
              <w:rPr>
                <w:sz w:val="10"/>
                <w:szCs w:val="14"/>
              </w:rPr>
              <w:t>/п</w:t>
            </w:r>
          </w:p>
        </w:tc>
        <w:tc>
          <w:tcPr>
            <w:tcW w:w="527" w:type="pct"/>
            <w:vMerge w:val="restart"/>
            <w:tcBorders>
              <w:top w:val="single" w:sz="4" w:space="0" w:color="000000"/>
              <w:left w:val="single" w:sz="4" w:space="0" w:color="000000"/>
              <w:bottom w:val="single" w:sz="4" w:space="0" w:color="000000"/>
              <w:right w:val="nil"/>
            </w:tcBorders>
            <w:vAlign w:val="center"/>
            <w:hideMark/>
          </w:tcPr>
          <w:p w:rsidR="00322558" w:rsidRPr="00322558" w:rsidRDefault="00322558" w:rsidP="00793183">
            <w:pPr>
              <w:jc w:val="center"/>
              <w:rPr>
                <w:sz w:val="10"/>
                <w:szCs w:val="14"/>
              </w:rPr>
            </w:pPr>
            <w:r w:rsidRPr="00322558">
              <w:rPr>
                <w:sz w:val="10"/>
                <w:szCs w:val="14"/>
              </w:rPr>
              <w:t>Наименование</w:t>
            </w:r>
          </w:p>
          <w:p w:rsidR="00322558" w:rsidRPr="00322558" w:rsidRDefault="00322558" w:rsidP="00793183">
            <w:pPr>
              <w:jc w:val="center"/>
              <w:rPr>
                <w:sz w:val="10"/>
                <w:szCs w:val="14"/>
              </w:rPr>
            </w:pPr>
            <w:r w:rsidRPr="00322558">
              <w:rPr>
                <w:sz w:val="10"/>
                <w:szCs w:val="14"/>
              </w:rPr>
              <w:t xml:space="preserve"> мероприятия</w:t>
            </w:r>
          </w:p>
        </w:tc>
        <w:tc>
          <w:tcPr>
            <w:tcW w:w="462" w:type="pct"/>
            <w:vMerge w:val="restart"/>
            <w:tcBorders>
              <w:top w:val="single" w:sz="4" w:space="0" w:color="000000"/>
              <w:left w:val="single" w:sz="4" w:space="0" w:color="000000"/>
              <w:bottom w:val="single" w:sz="4" w:space="0" w:color="000000"/>
              <w:right w:val="nil"/>
            </w:tcBorders>
            <w:vAlign w:val="center"/>
            <w:hideMark/>
          </w:tcPr>
          <w:p w:rsidR="00322558" w:rsidRPr="00322558" w:rsidRDefault="00322558" w:rsidP="00793183">
            <w:pPr>
              <w:jc w:val="center"/>
              <w:rPr>
                <w:sz w:val="10"/>
                <w:szCs w:val="14"/>
              </w:rPr>
            </w:pPr>
            <w:r w:rsidRPr="00322558">
              <w:rPr>
                <w:sz w:val="10"/>
                <w:szCs w:val="14"/>
              </w:rPr>
              <w:t>Исполнитель</w:t>
            </w:r>
          </w:p>
          <w:p w:rsidR="00322558" w:rsidRPr="00322558" w:rsidRDefault="00322558" w:rsidP="00793183">
            <w:pPr>
              <w:jc w:val="center"/>
              <w:rPr>
                <w:sz w:val="10"/>
                <w:szCs w:val="14"/>
              </w:rPr>
            </w:pPr>
            <w:r w:rsidRPr="00322558">
              <w:rPr>
                <w:sz w:val="10"/>
                <w:szCs w:val="14"/>
              </w:rPr>
              <w:t>мероприятия</w:t>
            </w:r>
          </w:p>
        </w:tc>
        <w:tc>
          <w:tcPr>
            <w:tcW w:w="376" w:type="pct"/>
            <w:vMerge w:val="restart"/>
            <w:tcBorders>
              <w:top w:val="single" w:sz="4" w:space="0" w:color="000000"/>
              <w:left w:val="single" w:sz="4" w:space="0" w:color="000000"/>
              <w:bottom w:val="single" w:sz="4" w:space="0" w:color="000000"/>
              <w:right w:val="nil"/>
            </w:tcBorders>
            <w:vAlign w:val="center"/>
            <w:hideMark/>
          </w:tcPr>
          <w:p w:rsidR="00322558" w:rsidRPr="00322558" w:rsidRDefault="00322558" w:rsidP="00793183">
            <w:pPr>
              <w:jc w:val="center"/>
              <w:rPr>
                <w:sz w:val="10"/>
                <w:szCs w:val="14"/>
              </w:rPr>
            </w:pPr>
            <w:r w:rsidRPr="00322558">
              <w:rPr>
                <w:sz w:val="10"/>
                <w:szCs w:val="14"/>
              </w:rPr>
              <w:t>Срок</w:t>
            </w:r>
          </w:p>
          <w:p w:rsidR="00322558" w:rsidRPr="00322558" w:rsidRDefault="00322558" w:rsidP="00793183">
            <w:pPr>
              <w:jc w:val="center"/>
              <w:rPr>
                <w:sz w:val="10"/>
                <w:szCs w:val="14"/>
              </w:rPr>
            </w:pPr>
            <w:r w:rsidRPr="00322558">
              <w:rPr>
                <w:sz w:val="10"/>
                <w:szCs w:val="14"/>
              </w:rPr>
              <w:t>реализации</w:t>
            </w:r>
          </w:p>
        </w:tc>
        <w:tc>
          <w:tcPr>
            <w:tcW w:w="442" w:type="pct"/>
            <w:vMerge w:val="restart"/>
            <w:tcBorders>
              <w:top w:val="single" w:sz="4" w:space="0" w:color="000000"/>
              <w:left w:val="single" w:sz="4" w:space="0" w:color="000000"/>
              <w:bottom w:val="single" w:sz="4" w:space="0" w:color="000000"/>
              <w:right w:val="nil"/>
            </w:tcBorders>
            <w:vAlign w:val="center"/>
            <w:hideMark/>
          </w:tcPr>
          <w:p w:rsidR="00322558" w:rsidRPr="00322558" w:rsidRDefault="00322558" w:rsidP="00793183">
            <w:pPr>
              <w:jc w:val="center"/>
              <w:rPr>
                <w:sz w:val="10"/>
                <w:szCs w:val="14"/>
              </w:rPr>
            </w:pPr>
            <w:r w:rsidRPr="00322558">
              <w:rPr>
                <w:sz w:val="10"/>
                <w:szCs w:val="14"/>
              </w:rPr>
              <w:t>Целевой показатель (номер целевого показателя из паспорта подпрограммы)</w:t>
            </w:r>
          </w:p>
        </w:tc>
        <w:tc>
          <w:tcPr>
            <w:tcW w:w="459" w:type="pct"/>
            <w:vMerge w:val="restart"/>
            <w:tcBorders>
              <w:top w:val="single" w:sz="4" w:space="0" w:color="000000"/>
              <w:left w:val="single" w:sz="4" w:space="0" w:color="000000"/>
              <w:bottom w:val="single" w:sz="4" w:space="0" w:color="000000"/>
              <w:right w:val="nil"/>
            </w:tcBorders>
            <w:vAlign w:val="center"/>
          </w:tcPr>
          <w:p w:rsidR="00322558" w:rsidRPr="00322558" w:rsidRDefault="00322558" w:rsidP="00793183">
            <w:pPr>
              <w:jc w:val="center"/>
              <w:rPr>
                <w:sz w:val="10"/>
                <w:szCs w:val="14"/>
              </w:rPr>
            </w:pPr>
            <w:r w:rsidRPr="00322558">
              <w:rPr>
                <w:sz w:val="10"/>
                <w:szCs w:val="14"/>
              </w:rPr>
              <w:t>Источник</w:t>
            </w:r>
          </w:p>
          <w:p w:rsidR="00322558" w:rsidRPr="00322558" w:rsidRDefault="00322558" w:rsidP="00793183">
            <w:pPr>
              <w:jc w:val="center"/>
              <w:rPr>
                <w:sz w:val="10"/>
                <w:szCs w:val="14"/>
              </w:rPr>
            </w:pPr>
            <w:proofErr w:type="spellStart"/>
            <w:r w:rsidRPr="00322558">
              <w:rPr>
                <w:sz w:val="10"/>
                <w:szCs w:val="14"/>
              </w:rPr>
              <w:t>Финансиро</w:t>
            </w:r>
            <w:proofErr w:type="spellEnd"/>
          </w:p>
          <w:p w:rsidR="00322558" w:rsidRPr="00322558" w:rsidRDefault="00322558" w:rsidP="00793183">
            <w:pPr>
              <w:jc w:val="center"/>
              <w:rPr>
                <w:sz w:val="10"/>
                <w:szCs w:val="14"/>
              </w:rPr>
            </w:pPr>
            <w:proofErr w:type="spellStart"/>
            <w:r w:rsidRPr="00322558">
              <w:rPr>
                <w:sz w:val="10"/>
                <w:szCs w:val="14"/>
              </w:rPr>
              <w:t>вания</w:t>
            </w:r>
            <w:proofErr w:type="spellEnd"/>
          </w:p>
          <w:p w:rsidR="00322558" w:rsidRPr="00322558" w:rsidRDefault="00322558" w:rsidP="00793183">
            <w:pPr>
              <w:jc w:val="center"/>
              <w:rPr>
                <w:sz w:val="10"/>
                <w:szCs w:val="14"/>
              </w:rPr>
            </w:pPr>
          </w:p>
        </w:tc>
        <w:tc>
          <w:tcPr>
            <w:tcW w:w="2478" w:type="pct"/>
            <w:gridSpan w:val="7"/>
            <w:tcBorders>
              <w:top w:val="single" w:sz="4" w:space="0" w:color="000000"/>
              <w:left w:val="single" w:sz="4" w:space="0" w:color="000000"/>
              <w:bottom w:val="single" w:sz="4" w:space="0" w:color="000000"/>
              <w:right w:val="single" w:sz="4" w:space="0" w:color="000000"/>
            </w:tcBorders>
            <w:vAlign w:val="center"/>
            <w:hideMark/>
          </w:tcPr>
          <w:p w:rsidR="00322558" w:rsidRPr="00322558" w:rsidRDefault="00322558" w:rsidP="00793183">
            <w:pPr>
              <w:jc w:val="center"/>
              <w:rPr>
                <w:sz w:val="10"/>
                <w:szCs w:val="14"/>
              </w:rPr>
            </w:pPr>
            <w:r w:rsidRPr="00322558">
              <w:rPr>
                <w:sz w:val="10"/>
                <w:szCs w:val="14"/>
              </w:rPr>
              <w:t>Объём финансирования по годам</w:t>
            </w:r>
          </w:p>
          <w:p w:rsidR="00322558" w:rsidRPr="00322558" w:rsidRDefault="00322558" w:rsidP="00793183">
            <w:pPr>
              <w:jc w:val="center"/>
              <w:rPr>
                <w:sz w:val="10"/>
                <w:szCs w:val="14"/>
              </w:rPr>
            </w:pPr>
            <w:r w:rsidRPr="00322558">
              <w:rPr>
                <w:sz w:val="10"/>
                <w:szCs w:val="14"/>
              </w:rPr>
              <w:t>(тыс. руб.)</w:t>
            </w:r>
          </w:p>
        </w:tc>
      </w:tr>
      <w:tr w:rsidR="00322558" w:rsidRPr="00322558" w:rsidTr="00322558">
        <w:trPr>
          <w:trHeight w:val="1181"/>
        </w:trPr>
        <w:tc>
          <w:tcPr>
            <w:tcW w:w="256" w:type="pct"/>
            <w:vMerge/>
            <w:tcBorders>
              <w:top w:val="single" w:sz="4" w:space="0" w:color="000000"/>
              <w:left w:val="single" w:sz="4" w:space="0" w:color="000000"/>
              <w:bottom w:val="single" w:sz="4" w:space="0" w:color="000000"/>
              <w:right w:val="nil"/>
            </w:tcBorders>
            <w:vAlign w:val="center"/>
            <w:hideMark/>
          </w:tcPr>
          <w:p w:rsidR="00322558" w:rsidRPr="00322558" w:rsidRDefault="00322558" w:rsidP="00793183">
            <w:pPr>
              <w:rPr>
                <w:sz w:val="10"/>
                <w:szCs w:val="14"/>
              </w:rPr>
            </w:pPr>
          </w:p>
        </w:tc>
        <w:tc>
          <w:tcPr>
            <w:tcW w:w="527" w:type="pct"/>
            <w:vMerge/>
            <w:tcBorders>
              <w:top w:val="single" w:sz="4" w:space="0" w:color="000000"/>
              <w:left w:val="single" w:sz="4" w:space="0" w:color="000000"/>
              <w:bottom w:val="single" w:sz="4" w:space="0" w:color="000000"/>
              <w:right w:val="nil"/>
            </w:tcBorders>
            <w:vAlign w:val="center"/>
            <w:hideMark/>
          </w:tcPr>
          <w:p w:rsidR="00322558" w:rsidRPr="00322558" w:rsidRDefault="00322558" w:rsidP="00793183">
            <w:pPr>
              <w:rPr>
                <w:sz w:val="10"/>
                <w:szCs w:val="14"/>
              </w:rPr>
            </w:pPr>
          </w:p>
        </w:tc>
        <w:tc>
          <w:tcPr>
            <w:tcW w:w="462" w:type="pct"/>
            <w:vMerge/>
            <w:tcBorders>
              <w:top w:val="single" w:sz="4" w:space="0" w:color="000000"/>
              <w:left w:val="single" w:sz="4" w:space="0" w:color="000000"/>
              <w:bottom w:val="single" w:sz="4" w:space="0" w:color="000000"/>
              <w:right w:val="nil"/>
            </w:tcBorders>
            <w:vAlign w:val="center"/>
            <w:hideMark/>
          </w:tcPr>
          <w:p w:rsidR="00322558" w:rsidRPr="00322558" w:rsidRDefault="00322558" w:rsidP="00793183">
            <w:pPr>
              <w:rPr>
                <w:sz w:val="10"/>
                <w:szCs w:val="14"/>
              </w:rPr>
            </w:pPr>
          </w:p>
        </w:tc>
        <w:tc>
          <w:tcPr>
            <w:tcW w:w="376" w:type="pct"/>
            <w:vMerge/>
            <w:tcBorders>
              <w:top w:val="single" w:sz="4" w:space="0" w:color="000000"/>
              <w:left w:val="single" w:sz="4" w:space="0" w:color="000000"/>
              <w:bottom w:val="single" w:sz="4" w:space="0" w:color="000000"/>
              <w:right w:val="nil"/>
            </w:tcBorders>
            <w:vAlign w:val="center"/>
            <w:hideMark/>
          </w:tcPr>
          <w:p w:rsidR="00322558" w:rsidRPr="00322558" w:rsidRDefault="00322558" w:rsidP="00793183">
            <w:pPr>
              <w:rPr>
                <w:sz w:val="10"/>
                <w:szCs w:val="14"/>
              </w:rPr>
            </w:pPr>
          </w:p>
        </w:tc>
        <w:tc>
          <w:tcPr>
            <w:tcW w:w="442" w:type="pct"/>
            <w:vMerge/>
            <w:tcBorders>
              <w:top w:val="single" w:sz="4" w:space="0" w:color="000000"/>
              <w:left w:val="single" w:sz="4" w:space="0" w:color="000000"/>
              <w:bottom w:val="single" w:sz="4" w:space="0" w:color="000000"/>
              <w:right w:val="nil"/>
            </w:tcBorders>
            <w:vAlign w:val="center"/>
            <w:hideMark/>
          </w:tcPr>
          <w:p w:rsidR="00322558" w:rsidRPr="00322558" w:rsidRDefault="00322558" w:rsidP="00793183">
            <w:pPr>
              <w:rPr>
                <w:sz w:val="10"/>
                <w:szCs w:val="14"/>
              </w:rPr>
            </w:pPr>
          </w:p>
        </w:tc>
        <w:tc>
          <w:tcPr>
            <w:tcW w:w="459" w:type="pct"/>
            <w:vMerge/>
            <w:tcBorders>
              <w:top w:val="single" w:sz="4" w:space="0" w:color="000000"/>
              <w:left w:val="single" w:sz="4" w:space="0" w:color="000000"/>
              <w:bottom w:val="single" w:sz="4" w:space="0" w:color="000000"/>
              <w:right w:val="nil"/>
            </w:tcBorders>
            <w:vAlign w:val="center"/>
            <w:hideMark/>
          </w:tcPr>
          <w:p w:rsidR="00322558" w:rsidRPr="00322558" w:rsidRDefault="00322558" w:rsidP="00793183">
            <w:pPr>
              <w:rPr>
                <w:sz w:val="10"/>
                <w:szCs w:val="14"/>
              </w:rPr>
            </w:pPr>
          </w:p>
        </w:tc>
        <w:tc>
          <w:tcPr>
            <w:tcW w:w="354" w:type="pct"/>
            <w:tcBorders>
              <w:top w:val="single" w:sz="4" w:space="0" w:color="000000"/>
              <w:left w:val="single" w:sz="4" w:space="0" w:color="000000"/>
              <w:bottom w:val="single" w:sz="4" w:space="0" w:color="000000"/>
              <w:right w:val="nil"/>
            </w:tcBorders>
            <w:vAlign w:val="center"/>
            <w:hideMark/>
          </w:tcPr>
          <w:p w:rsidR="00322558" w:rsidRPr="00322558" w:rsidRDefault="00322558" w:rsidP="00793183">
            <w:pPr>
              <w:jc w:val="center"/>
              <w:rPr>
                <w:sz w:val="10"/>
                <w:szCs w:val="14"/>
              </w:rPr>
            </w:pPr>
            <w:r w:rsidRPr="00322558">
              <w:rPr>
                <w:sz w:val="10"/>
                <w:szCs w:val="14"/>
              </w:rPr>
              <w:t>2021</w:t>
            </w:r>
          </w:p>
        </w:tc>
        <w:tc>
          <w:tcPr>
            <w:tcW w:w="354" w:type="pct"/>
            <w:tcBorders>
              <w:top w:val="single" w:sz="4" w:space="0" w:color="000000"/>
              <w:left w:val="single" w:sz="4" w:space="0" w:color="000000"/>
              <w:bottom w:val="single" w:sz="4" w:space="0" w:color="000000"/>
              <w:right w:val="nil"/>
            </w:tcBorders>
            <w:vAlign w:val="center"/>
            <w:hideMark/>
          </w:tcPr>
          <w:p w:rsidR="00322558" w:rsidRPr="00322558" w:rsidRDefault="00322558" w:rsidP="00793183">
            <w:pPr>
              <w:jc w:val="center"/>
              <w:rPr>
                <w:sz w:val="10"/>
                <w:szCs w:val="14"/>
              </w:rPr>
            </w:pPr>
            <w:r w:rsidRPr="00322558">
              <w:rPr>
                <w:sz w:val="10"/>
                <w:szCs w:val="14"/>
              </w:rPr>
              <w:t>2022</w:t>
            </w:r>
          </w:p>
        </w:tc>
        <w:tc>
          <w:tcPr>
            <w:tcW w:w="354" w:type="pct"/>
            <w:tcBorders>
              <w:top w:val="single" w:sz="4" w:space="0" w:color="000000"/>
              <w:left w:val="single" w:sz="4" w:space="0" w:color="000000"/>
              <w:bottom w:val="single" w:sz="4" w:space="0" w:color="000000"/>
              <w:right w:val="nil"/>
            </w:tcBorders>
            <w:vAlign w:val="center"/>
            <w:hideMark/>
          </w:tcPr>
          <w:p w:rsidR="00322558" w:rsidRPr="00322558" w:rsidRDefault="00322558" w:rsidP="00793183">
            <w:pPr>
              <w:jc w:val="center"/>
              <w:rPr>
                <w:sz w:val="10"/>
                <w:szCs w:val="14"/>
              </w:rPr>
            </w:pPr>
            <w:r w:rsidRPr="00322558">
              <w:rPr>
                <w:sz w:val="10"/>
                <w:szCs w:val="14"/>
              </w:rPr>
              <w:t>2023</w:t>
            </w:r>
          </w:p>
        </w:tc>
        <w:tc>
          <w:tcPr>
            <w:tcW w:w="354" w:type="pct"/>
            <w:tcBorders>
              <w:top w:val="single" w:sz="4" w:space="0" w:color="000000"/>
              <w:left w:val="single" w:sz="4" w:space="0" w:color="000000"/>
              <w:bottom w:val="single" w:sz="4" w:space="0" w:color="000000"/>
              <w:right w:val="nil"/>
            </w:tcBorders>
            <w:vAlign w:val="center"/>
            <w:hideMark/>
          </w:tcPr>
          <w:p w:rsidR="00322558" w:rsidRPr="00322558" w:rsidRDefault="00322558" w:rsidP="00793183">
            <w:pPr>
              <w:jc w:val="center"/>
              <w:rPr>
                <w:sz w:val="10"/>
                <w:szCs w:val="14"/>
              </w:rPr>
            </w:pPr>
            <w:r w:rsidRPr="00322558">
              <w:rPr>
                <w:sz w:val="10"/>
                <w:szCs w:val="14"/>
              </w:rPr>
              <w:t>2024</w:t>
            </w:r>
          </w:p>
        </w:tc>
        <w:tc>
          <w:tcPr>
            <w:tcW w:w="354" w:type="pct"/>
            <w:tcBorders>
              <w:top w:val="single" w:sz="4" w:space="0" w:color="000000"/>
              <w:left w:val="single" w:sz="4" w:space="0" w:color="000000"/>
              <w:bottom w:val="single" w:sz="4" w:space="0" w:color="000000"/>
              <w:right w:val="nil"/>
            </w:tcBorders>
            <w:vAlign w:val="center"/>
            <w:hideMark/>
          </w:tcPr>
          <w:p w:rsidR="00322558" w:rsidRPr="00322558" w:rsidRDefault="00322558" w:rsidP="00793183">
            <w:pPr>
              <w:jc w:val="center"/>
              <w:rPr>
                <w:sz w:val="10"/>
                <w:szCs w:val="14"/>
              </w:rPr>
            </w:pPr>
            <w:r w:rsidRPr="00322558">
              <w:rPr>
                <w:sz w:val="10"/>
                <w:szCs w:val="14"/>
              </w:rPr>
              <w:t>2025</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322558" w:rsidRPr="00322558" w:rsidRDefault="00322558" w:rsidP="00793183">
            <w:pPr>
              <w:jc w:val="center"/>
              <w:rPr>
                <w:sz w:val="10"/>
                <w:szCs w:val="14"/>
              </w:rPr>
            </w:pPr>
            <w:r w:rsidRPr="00322558">
              <w:rPr>
                <w:sz w:val="10"/>
                <w:szCs w:val="14"/>
              </w:rPr>
              <w:t>2026</w:t>
            </w:r>
          </w:p>
        </w:tc>
        <w:tc>
          <w:tcPr>
            <w:tcW w:w="354" w:type="pct"/>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t>2027</w:t>
            </w:r>
          </w:p>
        </w:tc>
      </w:tr>
      <w:tr w:rsidR="00322558" w:rsidRPr="00322558" w:rsidTr="00322558">
        <w:trPr>
          <w:trHeight w:val="145"/>
        </w:trPr>
        <w:tc>
          <w:tcPr>
            <w:tcW w:w="256" w:type="pct"/>
            <w:tcBorders>
              <w:top w:val="single" w:sz="4" w:space="0" w:color="000000"/>
              <w:left w:val="single" w:sz="4" w:space="0" w:color="000000"/>
              <w:bottom w:val="single" w:sz="4" w:space="0" w:color="000000"/>
              <w:right w:val="nil"/>
            </w:tcBorders>
            <w:hideMark/>
          </w:tcPr>
          <w:p w:rsidR="00322558" w:rsidRPr="00322558" w:rsidRDefault="00322558" w:rsidP="00793183">
            <w:pPr>
              <w:jc w:val="center"/>
              <w:rPr>
                <w:sz w:val="10"/>
                <w:szCs w:val="14"/>
              </w:rPr>
            </w:pPr>
            <w:r w:rsidRPr="00322558">
              <w:rPr>
                <w:sz w:val="10"/>
                <w:szCs w:val="14"/>
              </w:rPr>
              <w:t>1</w:t>
            </w:r>
          </w:p>
        </w:tc>
        <w:tc>
          <w:tcPr>
            <w:tcW w:w="527" w:type="pct"/>
            <w:tcBorders>
              <w:top w:val="single" w:sz="4" w:space="0" w:color="000000"/>
              <w:left w:val="single" w:sz="4" w:space="0" w:color="000000"/>
              <w:bottom w:val="single" w:sz="4" w:space="0" w:color="000000"/>
              <w:right w:val="nil"/>
            </w:tcBorders>
            <w:hideMark/>
          </w:tcPr>
          <w:p w:rsidR="00322558" w:rsidRPr="00322558" w:rsidRDefault="00322558" w:rsidP="00793183">
            <w:pPr>
              <w:jc w:val="center"/>
              <w:rPr>
                <w:sz w:val="10"/>
                <w:szCs w:val="14"/>
              </w:rPr>
            </w:pPr>
            <w:r w:rsidRPr="00322558">
              <w:rPr>
                <w:sz w:val="10"/>
                <w:szCs w:val="14"/>
              </w:rPr>
              <w:t>2</w:t>
            </w:r>
          </w:p>
        </w:tc>
        <w:tc>
          <w:tcPr>
            <w:tcW w:w="462" w:type="pct"/>
            <w:tcBorders>
              <w:top w:val="single" w:sz="4" w:space="0" w:color="000000"/>
              <w:left w:val="single" w:sz="4" w:space="0" w:color="000000"/>
              <w:bottom w:val="single" w:sz="4" w:space="0" w:color="000000"/>
              <w:right w:val="nil"/>
            </w:tcBorders>
            <w:hideMark/>
          </w:tcPr>
          <w:p w:rsidR="00322558" w:rsidRPr="00322558" w:rsidRDefault="00322558" w:rsidP="00793183">
            <w:pPr>
              <w:jc w:val="center"/>
              <w:rPr>
                <w:sz w:val="10"/>
                <w:szCs w:val="14"/>
              </w:rPr>
            </w:pPr>
            <w:r w:rsidRPr="00322558">
              <w:rPr>
                <w:sz w:val="10"/>
                <w:szCs w:val="14"/>
              </w:rPr>
              <w:t>3</w:t>
            </w:r>
          </w:p>
        </w:tc>
        <w:tc>
          <w:tcPr>
            <w:tcW w:w="376" w:type="pct"/>
            <w:tcBorders>
              <w:top w:val="single" w:sz="4" w:space="0" w:color="000000"/>
              <w:left w:val="single" w:sz="4" w:space="0" w:color="000000"/>
              <w:bottom w:val="single" w:sz="4" w:space="0" w:color="000000"/>
              <w:right w:val="nil"/>
            </w:tcBorders>
            <w:hideMark/>
          </w:tcPr>
          <w:p w:rsidR="00322558" w:rsidRPr="00322558" w:rsidRDefault="00322558" w:rsidP="00793183">
            <w:pPr>
              <w:jc w:val="center"/>
              <w:rPr>
                <w:sz w:val="10"/>
                <w:szCs w:val="14"/>
              </w:rPr>
            </w:pPr>
            <w:r w:rsidRPr="00322558">
              <w:rPr>
                <w:sz w:val="10"/>
                <w:szCs w:val="14"/>
              </w:rPr>
              <w:t>4</w:t>
            </w:r>
          </w:p>
        </w:tc>
        <w:tc>
          <w:tcPr>
            <w:tcW w:w="442" w:type="pct"/>
            <w:tcBorders>
              <w:top w:val="single" w:sz="4" w:space="0" w:color="000000"/>
              <w:left w:val="single" w:sz="4" w:space="0" w:color="000000"/>
              <w:bottom w:val="single" w:sz="4" w:space="0" w:color="000000"/>
              <w:right w:val="nil"/>
            </w:tcBorders>
            <w:hideMark/>
          </w:tcPr>
          <w:p w:rsidR="00322558" w:rsidRPr="00322558" w:rsidRDefault="00322558" w:rsidP="00793183">
            <w:pPr>
              <w:jc w:val="center"/>
              <w:rPr>
                <w:sz w:val="10"/>
                <w:szCs w:val="14"/>
              </w:rPr>
            </w:pPr>
            <w:r w:rsidRPr="00322558">
              <w:rPr>
                <w:sz w:val="10"/>
                <w:szCs w:val="14"/>
              </w:rPr>
              <w:t>5</w:t>
            </w:r>
          </w:p>
        </w:tc>
        <w:tc>
          <w:tcPr>
            <w:tcW w:w="459" w:type="pct"/>
            <w:tcBorders>
              <w:top w:val="single" w:sz="4" w:space="0" w:color="000000"/>
              <w:left w:val="single" w:sz="4" w:space="0" w:color="000000"/>
              <w:bottom w:val="single" w:sz="4" w:space="0" w:color="000000"/>
              <w:right w:val="nil"/>
            </w:tcBorders>
            <w:hideMark/>
          </w:tcPr>
          <w:p w:rsidR="00322558" w:rsidRPr="00322558" w:rsidRDefault="00322558" w:rsidP="00793183">
            <w:pPr>
              <w:jc w:val="center"/>
              <w:rPr>
                <w:sz w:val="10"/>
                <w:szCs w:val="14"/>
              </w:rPr>
            </w:pPr>
            <w:r w:rsidRPr="00322558">
              <w:rPr>
                <w:sz w:val="10"/>
                <w:szCs w:val="14"/>
              </w:rPr>
              <w:t>6</w:t>
            </w:r>
          </w:p>
        </w:tc>
        <w:tc>
          <w:tcPr>
            <w:tcW w:w="354" w:type="pct"/>
            <w:tcBorders>
              <w:top w:val="single" w:sz="4" w:space="0" w:color="000000"/>
              <w:left w:val="single" w:sz="4" w:space="0" w:color="000000"/>
              <w:bottom w:val="single" w:sz="4" w:space="0" w:color="000000"/>
              <w:right w:val="nil"/>
            </w:tcBorders>
            <w:hideMark/>
          </w:tcPr>
          <w:p w:rsidR="00322558" w:rsidRPr="00322558" w:rsidRDefault="00322558" w:rsidP="00793183">
            <w:pPr>
              <w:jc w:val="center"/>
              <w:rPr>
                <w:sz w:val="10"/>
                <w:szCs w:val="14"/>
              </w:rPr>
            </w:pPr>
            <w:r w:rsidRPr="00322558">
              <w:rPr>
                <w:sz w:val="10"/>
                <w:szCs w:val="14"/>
              </w:rPr>
              <w:t>7</w:t>
            </w:r>
          </w:p>
        </w:tc>
        <w:tc>
          <w:tcPr>
            <w:tcW w:w="354" w:type="pct"/>
            <w:tcBorders>
              <w:top w:val="single" w:sz="4" w:space="0" w:color="000000"/>
              <w:left w:val="single" w:sz="4" w:space="0" w:color="000000"/>
              <w:bottom w:val="single" w:sz="4" w:space="0" w:color="000000"/>
              <w:right w:val="nil"/>
            </w:tcBorders>
            <w:hideMark/>
          </w:tcPr>
          <w:p w:rsidR="00322558" w:rsidRPr="00322558" w:rsidRDefault="00322558" w:rsidP="00793183">
            <w:pPr>
              <w:jc w:val="center"/>
              <w:rPr>
                <w:sz w:val="10"/>
                <w:szCs w:val="14"/>
              </w:rPr>
            </w:pPr>
            <w:r w:rsidRPr="00322558">
              <w:rPr>
                <w:sz w:val="10"/>
                <w:szCs w:val="14"/>
              </w:rPr>
              <w:t>8</w:t>
            </w:r>
          </w:p>
        </w:tc>
        <w:tc>
          <w:tcPr>
            <w:tcW w:w="354" w:type="pct"/>
            <w:tcBorders>
              <w:top w:val="single" w:sz="4" w:space="0" w:color="000000"/>
              <w:left w:val="single" w:sz="4" w:space="0" w:color="000000"/>
              <w:bottom w:val="single" w:sz="4" w:space="0" w:color="000000"/>
              <w:right w:val="nil"/>
            </w:tcBorders>
            <w:hideMark/>
          </w:tcPr>
          <w:p w:rsidR="00322558" w:rsidRPr="00322558" w:rsidRDefault="00322558" w:rsidP="00793183">
            <w:pPr>
              <w:jc w:val="center"/>
              <w:rPr>
                <w:sz w:val="10"/>
                <w:szCs w:val="14"/>
              </w:rPr>
            </w:pPr>
            <w:r w:rsidRPr="00322558">
              <w:rPr>
                <w:sz w:val="10"/>
                <w:szCs w:val="14"/>
              </w:rPr>
              <w:t>9</w:t>
            </w:r>
          </w:p>
        </w:tc>
        <w:tc>
          <w:tcPr>
            <w:tcW w:w="354" w:type="pct"/>
            <w:tcBorders>
              <w:top w:val="single" w:sz="4" w:space="0" w:color="000000"/>
              <w:left w:val="single" w:sz="4" w:space="0" w:color="000000"/>
              <w:bottom w:val="single" w:sz="4" w:space="0" w:color="000000"/>
              <w:right w:val="nil"/>
            </w:tcBorders>
            <w:hideMark/>
          </w:tcPr>
          <w:p w:rsidR="00322558" w:rsidRPr="00322558" w:rsidRDefault="00322558" w:rsidP="00793183">
            <w:pPr>
              <w:jc w:val="center"/>
              <w:rPr>
                <w:sz w:val="10"/>
                <w:szCs w:val="14"/>
              </w:rPr>
            </w:pPr>
            <w:r w:rsidRPr="00322558">
              <w:rPr>
                <w:sz w:val="10"/>
                <w:szCs w:val="14"/>
              </w:rPr>
              <w:t>10</w:t>
            </w:r>
          </w:p>
        </w:tc>
        <w:tc>
          <w:tcPr>
            <w:tcW w:w="354" w:type="pct"/>
            <w:tcBorders>
              <w:top w:val="single" w:sz="4" w:space="0" w:color="000000"/>
              <w:left w:val="single" w:sz="4" w:space="0" w:color="000000"/>
              <w:bottom w:val="single" w:sz="4" w:space="0" w:color="000000"/>
              <w:right w:val="nil"/>
            </w:tcBorders>
            <w:hideMark/>
          </w:tcPr>
          <w:p w:rsidR="00322558" w:rsidRPr="00322558" w:rsidRDefault="00322558" w:rsidP="00793183">
            <w:pPr>
              <w:jc w:val="center"/>
              <w:rPr>
                <w:sz w:val="10"/>
                <w:szCs w:val="14"/>
              </w:rPr>
            </w:pPr>
            <w:r w:rsidRPr="00322558">
              <w:rPr>
                <w:sz w:val="10"/>
                <w:szCs w:val="14"/>
              </w:rPr>
              <w:t>11</w:t>
            </w:r>
          </w:p>
        </w:tc>
        <w:tc>
          <w:tcPr>
            <w:tcW w:w="354" w:type="pct"/>
            <w:tcBorders>
              <w:top w:val="single" w:sz="4" w:space="0" w:color="000000"/>
              <w:left w:val="single" w:sz="4" w:space="0" w:color="000000"/>
              <w:bottom w:val="single" w:sz="4" w:space="0" w:color="000000"/>
              <w:right w:val="single" w:sz="4" w:space="0" w:color="000000"/>
            </w:tcBorders>
            <w:hideMark/>
          </w:tcPr>
          <w:p w:rsidR="00322558" w:rsidRPr="00322558" w:rsidRDefault="00322558" w:rsidP="00793183">
            <w:pPr>
              <w:jc w:val="center"/>
              <w:rPr>
                <w:sz w:val="10"/>
                <w:szCs w:val="14"/>
              </w:rPr>
            </w:pPr>
            <w:r w:rsidRPr="00322558">
              <w:rPr>
                <w:sz w:val="10"/>
                <w:szCs w:val="14"/>
              </w:rPr>
              <w:t>12</w:t>
            </w:r>
          </w:p>
        </w:tc>
        <w:tc>
          <w:tcPr>
            <w:tcW w:w="354" w:type="pct"/>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jc w:val="center"/>
              <w:rPr>
                <w:sz w:val="10"/>
                <w:szCs w:val="14"/>
              </w:rPr>
            </w:pPr>
          </w:p>
        </w:tc>
      </w:tr>
      <w:tr w:rsidR="00322558" w:rsidRPr="00322558" w:rsidTr="00322558">
        <w:trPr>
          <w:trHeight w:val="145"/>
        </w:trPr>
        <w:tc>
          <w:tcPr>
            <w:tcW w:w="256" w:type="pct"/>
            <w:tcBorders>
              <w:top w:val="single" w:sz="4" w:space="0" w:color="000000"/>
              <w:left w:val="single" w:sz="4" w:space="0" w:color="000000"/>
              <w:bottom w:val="single" w:sz="4" w:space="0" w:color="000000"/>
              <w:right w:val="nil"/>
            </w:tcBorders>
            <w:hideMark/>
          </w:tcPr>
          <w:p w:rsidR="00322558" w:rsidRPr="00322558" w:rsidRDefault="00322558" w:rsidP="00793183">
            <w:pPr>
              <w:jc w:val="center"/>
              <w:rPr>
                <w:b/>
                <w:bCs/>
                <w:sz w:val="10"/>
                <w:szCs w:val="14"/>
              </w:rPr>
            </w:pPr>
            <w:r w:rsidRPr="00322558">
              <w:rPr>
                <w:b/>
                <w:bCs/>
                <w:sz w:val="10"/>
                <w:szCs w:val="14"/>
              </w:rPr>
              <w:t>1.</w:t>
            </w:r>
          </w:p>
        </w:tc>
        <w:tc>
          <w:tcPr>
            <w:tcW w:w="4036" w:type="pct"/>
            <w:gridSpan w:val="10"/>
            <w:tcBorders>
              <w:top w:val="single" w:sz="4" w:space="0" w:color="000000"/>
              <w:left w:val="single" w:sz="4" w:space="0" w:color="000000"/>
              <w:bottom w:val="single" w:sz="4" w:space="0" w:color="000000"/>
              <w:right w:val="single" w:sz="4" w:space="0" w:color="000000"/>
            </w:tcBorders>
            <w:hideMark/>
          </w:tcPr>
          <w:p w:rsidR="00322558" w:rsidRPr="00322558" w:rsidRDefault="00322558" w:rsidP="00793183">
            <w:pPr>
              <w:rPr>
                <w:sz w:val="10"/>
                <w:szCs w:val="14"/>
              </w:rPr>
            </w:pPr>
            <w:r w:rsidRPr="00322558">
              <w:rPr>
                <w:b/>
                <w:bCs/>
                <w:sz w:val="10"/>
                <w:szCs w:val="14"/>
              </w:rPr>
              <w:t>Задача 1</w:t>
            </w:r>
          </w:p>
          <w:p w:rsidR="00322558" w:rsidRPr="00322558" w:rsidRDefault="00322558" w:rsidP="00793183">
            <w:pPr>
              <w:rPr>
                <w:sz w:val="10"/>
                <w:szCs w:val="14"/>
              </w:rPr>
            </w:pPr>
            <w:r w:rsidRPr="00322558">
              <w:rPr>
                <w:sz w:val="10"/>
                <w:szCs w:val="14"/>
              </w:rPr>
              <w:t xml:space="preserve">Организация свободного времени  детей и подростков через различные формы отдыха и занятости </w:t>
            </w:r>
          </w:p>
        </w:tc>
        <w:tc>
          <w:tcPr>
            <w:tcW w:w="708" w:type="pct"/>
            <w:gridSpan w:val="2"/>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rPr>
                <w:b/>
                <w:bCs/>
                <w:sz w:val="10"/>
                <w:szCs w:val="14"/>
              </w:rPr>
            </w:pPr>
          </w:p>
        </w:tc>
      </w:tr>
      <w:tr w:rsidR="00322558" w:rsidRPr="00322558" w:rsidTr="00322558">
        <w:trPr>
          <w:trHeight w:val="145"/>
        </w:trPr>
        <w:tc>
          <w:tcPr>
            <w:tcW w:w="256" w:type="pct"/>
            <w:tcBorders>
              <w:top w:val="single" w:sz="4" w:space="0" w:color="000000"/>
              <w:left w:val="single" w:sz="4" w:space="0" w:color="000000"/>
              <w:bottom w:val="single" w:sz="4" w:space="0" w:color="000000"/>
              <w:right w:val="nil"/>
            </w:tcBorders>
            <w:hideMark/>
          </w:tcPr>
          <w:p w:rsidR="00322558" w:rsidRPr="00322558" w:rsidRDefault="00322558" w:rsidP="00793183">
            <w:pPr>
              <w:jc w:val="center"/>
              <w:rPr>
                <w:sz w:val="10"/>
                <w:szCs w:val="14"/>
              </w:rPr>
            </w:pPr>
            <w:r w:rsidRPr="00322558">
              <w:rPr>
                <w:sz w:val="10"/>
                <w:szCs w:val="14"/>
              </w:rPr>
              <w:t>1.1.</w:t>
            </w:r>
          </w:p>
        </w:tc>
        <w:tc>
          <w:tcPr>
            <w:tcW w:w="527" w:type="pct"/>
            <w:tcBorders>
              <w:top w:val="single" w:sz="4" w:space="0" w:color="000000"/>
              <w:left w:val="single" w:sz="4" w:space="0" w:color="000000"/>
              <w:bottom w:val="single" w:sz="4" w:space="0" w:color="000000"/>
              <w:right w:val="nil"/>
            </w:tcBorders>
            <w:hideMark/>
          </w:tcPr>
          <w:p w:rsidR="00322558" w:rsidRPr="00322558" w:rsidRDefault="00322558" w:rsidP="00793183">
            <w:pPr>
              <w:snapToGrid w:val="0"/>
              <w:rPr>
                <w:sz w:val="10"/>
                <w:szCs w:val="14"/>
              </w:rPr>
            </w:pPr>
            <w:r w:rsidRPr="00322558">
              <w:rPr>
                <w:sz w:val="10"/>
                <w:szCs w:val="14"/>
              </w:rPr>
              <w:t xml:space="preserve">Организация отдыха детей в возрасте от 7 до 17 </w:t>
            </w:r>
            <w:r w:rsidRPr="00322558">
              <w:rPr>
                <w:sz w:val="10"/>
                <w:szCs w:val="14"/>
              </w:rPr>
              <w:lastRenderedPageBreak/>
              <w:t>лет включительно в лагерях с дневным пребыванием, лагерях труда и отдыха, профильных лагерях  организованных на базе муниципальных образовательных учреждений в соответствии с порядком  проведения смен оздоровительных лагерей с дневным пребыванием детей, утвержденным постановлением Администрации Солецкого муниципального округа</w:t>
            </w:r>
          </w:p>
        </w:tc>
        <w:tc>
          <w:tcPr>
            <w:tcW w:w="462" w:type="pct"/>
            <w:tcBorders>
              <w:top w:val="single" w:sz="4" w:space="0" w:color="000000"/>
              <w:left w:val="single" w:sz="4" w:space="0" w:color="000000"/>
              <w:bottom w:val="single" w:sz="4" w:space="0" w:color="000000"/>
              <w:right w:val="nil"/>
            </w:tcBorders>
            <w:hideMark/>
          </w:tcPr>
          <w:p w:rsidR="00322558" w:rsidRPr="00322558" w:rsidRDefault="00322558" w:rsidP="00793183">
            <w:pPr>
              <w:rPr>
                <w:sz w:val="10"/>
                <w:szCs w:val="14"/>
              </w:rPr>
            </w:pPr>
            <w:r w:rsidRPr="00322558">
              <w:rPr>
                <w:sz w:val="10"/>
                <w:szCs w:val="14"/>
              </w:rPr>
              <w:lastRenderedPageBreak/>
              <w:t xml:space="preserve">управление,  </w:t>
            </w:r>
          </w:p>
          <w:p w:rsidR="00322558" w:rsidRPr="00322558" w:rsidRDefault="00322558" w:rsidP="00793183">
            <w:pPr>
              <w:rPr>
                <w:sz w:val="10"/>
                <w:szCs w:val="14"/>
              </w:rPr>
            </w:pPr>
            <w:r w:rsidRPr="00322558">
              <w:rPr>
                <w:sz w:val="10"/>
                <w:szCs w:val="14"/>
              </w:rPr>
              <w:t>муниципальные образовате</w:t>
            </w:r>
            <w:r w:rsidRPr="00322558">
              <w:rPr>
                <w:sz w:val="10"/>
                <w:szCs w:val="14"/>
              </w:rPr>
              <w:lastRenderedPageBreak/>
              <w:t>льные учреждения</w:t>
            </w:r>
          </w:p>
        </w:tc>
        <w:tc>
          <w:tcPr>
            <w:tcW w:w="376" w:type="pct"/>
            <w:tcBorders>
              <w:top w:val="single" w:sz="4" w:space="0" w:color="000000"/>
              <w:left w:val="single" w:sz="4" w:space="0" w:color="000000"/>
              <w:bottom w:val="single" w:sz="4" w:space="0" w:color="000000"/>
              <w:right w:val="nil"/>
            </w:tcBorders>
            <w:hideMark/>
          </w:tcPr>
          <w:p w:rsidR="00322558" w:rsidRPr="00322558" w:rsidRDefault="00322558" w:rsidP="00793183">
            <w:pPr>
              <w:rPr>
                <w:sz w:val="10"/>
                <w:szCs w:val="14"/>
              </w:rPr>
            </w:pPr>
            <w:r w:rsidRPr="00322558">
              <w:rPr>
                <w:sz w:val="10"/>
                <w:szCs w:val="14"/>
              </w:rPr>
              <w:lastRenderedPageBreak/>
              <w:t>2021-2027 годы</w:t>
            </w:r>
          </w:p>
        </w:tc>
        <w:tc>
          <w:tcPr>
            <w:tcW w:w="442" w:type="pct"/>
            <w:tcBorders>
              <w:top w:val="single" w:sz="4" w:space="0" w:color="000000"/>
              <w:left w:val="single" w:sz="4" w:space="0" w:color="000000"/>
              <w:bottom w:val="single" w:sz="4" w:space="0" w:color="000000"/>
              <w:right w:val="nil"/>
            </w:tcBorders>
          </w:tcPr>
          <w:p w:rsidR="00322558" w:rsidRPr="00322558" w:rsidRDefault="00322558" w:rsidP="00793183">
            <w:pPr>
              <w:jc w:val="center"/>
              <w:rPr>
                <w:sz w:val="10"/>
                <w:szCs w:val="14"/>
              </w:rPr>
            </w:pPr>
            <w:r w:rsidRPr="00322558">
              <w:rPr>
                <w:sz w:val="10"/>
                <w:szCs w:val="14"/>
              </w:rPr>
              <w:t>1.1.</w:t>
            </w:r>
          </w:p>
          <w:p w:rsidR="00322558" w:rsidRPr="00322558" w:rsidRDefault="00322558" w:rsidP="00793183">
            <w:pPr>
              <w:jc w:val="center"/>
              <w:rPr>
                <w:sz w:val="10"/>
                <w:szCs w:val="14"/>
              </w:rPr>
            </w:pPr>
            <w:r w:rsidRPr="00322558">
              <w:rPr>
                <w:sz w:val="10"/>
                <w:szCs w:val="14"/>
              </w:rPr>
              <w:t>1.2.</w:t>
            </w:r>
          </w:p>
          <w:p w:rsidR="00322558" w:rsidRPr="00322558" w:rsidRDefault="00322558" w:rsidP="00793183">
            <w:pPr>
              <w:jc w:val="center"/>
              <w:rPr>
                <w:sz w:val="10"/>
                <w:szCs w:val="14"/>
              </w:rPr>
            </w:pPr>
          </w:p>
        </w:tc>
        <w:tc>
          <w:tcPr>
            <w:tcW w:w="459" w:type="pct"/>
            <w:tcBorders>
              <w:top w:val="single" w:sz="4" w:space="0" w:color="000000"/>
              <w:left w:val="single" w:sz="4" w:space="0" w:color="000000"/>
              <w:bottom w:val="single" w:sz="4" w:space="0" w:color="000000"/>
              <w:right w:val="nil"/>
            </w:tcBorders>
            <w:vAlign w:val="center"/>
            <w:hideMark/>
          </w:tcPr>
          <w:p w:rsidR="00322558" w:rsidRPr="00322558" w:rsidRDefault="00322558" w:rsidP="00793183">
            <w:pPr>
              <w:jc w:val="center"/>
              <w:rPr>
                <w:sz w:val="10"/>
                <w:szCs w:val="14"/>
              </w:rPr>
            </w:pPr>
            <w:r w:rsidRPr="00322558">
              <w:rPr>
                <w:sz w:val="10"/>
                <w:szCs w:val="14"/>
              </w:rPr>
              <w:t>бюджет муниципального округа</w:t>
            </w:r>
          </w:p>
        </w:tc>
        <w:tc>
          <w:tcPr>
            <w:tcW w:w="354" w:type="pct"/>
            <w:tcBorders>
              <w:top w:val="single" w:sz="4" w:space="0" w:color="000000"/>
              <w:left w:val="single" w:sz="4" w:space="0" w:color="000000"/>
              <w:bottom w:val="single" w:sz="4" w:space="0" w:color="000000"/>
              <w:right w:val="nil"/>
            </w:tcBorders>
            <w:vAlign w:val="center"/>
            <w:hideMark/>
          </w:tcPr>
          <w:p w:rsidR="00322558" w:rsidRPr="00322558" w:rsidRDefault="00322558" w:rsidP="00793183">
            <w:pPr>
              <w:jc w:val="center"/>
              <w:rPr>
                <w:sz w:val="10"/>
                <w:szCs w:val="14"/>
              </w:rPr>
            </w:pPr>
            <w:r w:rsidRPr="00322558">
              <w:rPr>
                <w:sz w:val="10"/>
                <w:szCs w:val="14"/>
              </w:rPr>
              <w:t>772,35576</w:t>
            </w:r>
          </w:p>
        </w:tc>
        <w:tc>
          <w:tcPr>
            <w:tcW w:w="354" w:type="pct"/>
            <w:tcBorders>
              <w:top w:val="single" w:sz="4" w:space="0" w:color="000000"/>
              <w:left w:val="single" w:sz="4" w:space="0" w:color="000000"/>
              <w:bottom w:val="single" w:sz="4" w:space="0" w:color="000000"/>
              <w:right w:val="nil"/>
            </w:tcBorders>
            <w:vAlign w:val="center"/>
            <w:hideMark/>
          </w:tcPr>
          <w:p w:rsidR="00322558" w:rsidRPr="00322558" w:rsidRDefault="00322558" w:rsidP="00793183">
            <w:pPr>
              <w:jc w:val="center"/>
              <w:rPr>
                <w:sz w:val="10"/>
                <w:szCs w:val="14"/>
              </w:rPr>
            </w:pPr>
            <w:r w:rsidRPr="00322558">
              <w:rPr>
                <w:sz w:val="10"/>
                <w:szCs w:val="14"/>
              </w:rPr>
              <w:t>818,79617</w:t>
            </w:r>
          </w:p>
        </w:tc>
        <w:tc>
          <w:tcPr>
            <w:tcW w:w="354" w:type="pct"/>
            <w:tcBorders>
              <w:top w:val="single" w:sz="4" w:space="0" w:color="000000"/>
              <w:left w:val="single" w:sz="4" w:space="0" w:color="000000"/>
              <w:bottom w:val="single" w:sz="4" w:space="0" w:color="000000"/>
              <w:right w:val="nil"/>
            </w:tcBorders>
            <w:vAlign w:val="center"/>
            <w:hideMark/>
          </w:tcPr>
          <w:p w:rsidR="00322558" w:rsidRPr="00322558" w:rsidRDefault="00322558" w:rsidP="00793183">
            <w:pPr>
              <w:jc w:val="center"/>
              <w:rPr>
                <w:sz w:val="10"/>
                <w:szCs w:val="14"/>
              </w:rPr>
            </w:pPr>
            <w:r w:rsidRPr="00322558">
              <w:rPr>
                <w:sz w:val="10"/>
                <w:szCs w:val="14"/>
              </w:rPr>
              <w:t>827,02187</w:t>
            </w:r>
          </w:p>
        </w:tc>
        <w:tc>
          <w:tcPr>
            <w:tcW w:w="354" w:type="pct"/>
            <w:tcBorders>
              <w:top w:val="single" w:sz="4" w:space="0" w:color="000000"/>
              <w:left w:val="single" w:sz="4" w:space="0" w:color="000000"/>
              <w:bottom w:val="single" w:sz="4" w:space="0" w:color="000000"/>
              <w:right w:val="nil"/>
            </w:tcBorders>
            <w:vAlign w:val="center"/>
            <w:hideMark/>
          </w:tcPr>
          <w:p w:rsidR="00322558" w:rsidRPr="00322558" w:rsidRDefault="00322558" w:rsidP="00793183">
            <w:pPr>
              <w:jc w:val="center"/>
              <w:rPr>
                <w:sz w:val="10"/>
                <w:szCs w:val="14"/>
              </w:rPr>
            </w:pPr>
            <w:r w:rsidRPr="00322558">
              <w:rPr>
                <w:sz w:val="10"/>
                <w:szCs w:val="14"/>
              </w:rPr>
              <w:t>870,87000</w:t>
            </w:r>
          </w:p>
        </w:tc>
        <w:tc>
          <w:tcPr>
            <w:tcW w:w="354" w:type="pct"/>
            <w:tcBorders>
              <w:top w:val="single" w:sz="4" w:space="0" w:color="000000"/>
              <w:left w:val="single" w:sz="4" w:space="0" w:color="000000"/>
              <w:bottom w:val="single" w:sz="4" w:space="0" w:color="000000"/>
              <w:right w:val="nil"/>
            </w:tcBorders>
            <w:vAlign w:val="center"/>
            <w:hideMark/>
          </w:tcPr>
          <w:p w:rsidR="00322558" w:rsidRPr="00322558" w:rsidRDefault="00322558" w:rsidP="00793183">
            <w:pPr>
              <w:jc w:val="center"/>
              <w:rPr>
                <w:sz w:val="10"/>
                <w:szCs w:val="14"/>
              </w:rPr>
            </w:pPr>
            <w:r w:rsidRPr="00322558">
              <w:rPr>
                <w:sz w:val="10"/>
                <w:szCs w:val="14"/>
              </w:rPr>
              <w:t>885,80000</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322558" w:rsidRPr="00322558" w:rsidRDefault="00322558" w:rsidP="00793183">
            <w:pPr>
              <w:jc w:val="center"/>
              <w:rPr>
                <w:sz w:val="10"/>
                <w:szCs w:val="14"/>
              </w:rPr>
            </w:pPr>
            <w:r w:rsidRPr="00322558">
              <w:rPr>
                <w:sz w:val="10"/>
                <w:szCs w:val="14"/>
              </w:rPr>
              <w:t>885,80000</w:t>
            </w:r>
          </w:p>
        </w:tc>
        <w:tc>
          <w:tcPr>
            <w:tcW w:w="354" w:type="pct"/>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t>885,80000</w:t>
            </w:r>
          </w:p>
          <w:p w:rsidR="00322558" w:rsidRPr="00322558" w:rsidRDefault="00322558" w:rsidP="00793183">
            <w:pPr>
              <w:jc w:val="center"/>
              <w:rPr>
                <w:sz w:val="10"/>
                <w:szCs w:val="14"/>
              </w:rPr>
            </w:pPr>
          </w:p>
        </w:tc>
      </w:tr>
      <w:tr w:rsidR="00322558" w:rsidRPr="00322558" w:rsidTr="00322558">
        <w:trPr>
          <w:trHeight w:val="145"/>
        </w:trPr>
        <w:tc>
          <w:tcPr>
            <w:tcW w:w="256" w:type="pct"/>
            <w:tcBorders>
              <w:top w:val="single" w:sz="4" w:space="0" w:color="000000"/>
              <w:left w:val="single" w:sz="4" w:space="0" w:color="000000"/>
              <w:bottom w:val="single" w:sz="4" w:space="0" w:color="000000"/>
              <w:right w:val="nil"/>
            </w:tcBorders>
            <w:hideMark/>
          </w:tcPr>
          <w:p w:rsidR="00322558" w:rsidRPr="00322558" w:rsidRDefault="00322558" w:rsidP="00793183">
            <w:pPr>
              <w:jc w:val="center"/>
              <w:rPr>
                <w:sz w:val="10"/>
                <w:szCs w:val="14"/>
              </w:rPr>
            </w:pPr>
            <w:r w:rsidRPr="00322558">
              <w:rPr>
                <w:sz w:val="10"/>
                <w:szCs w:val="14"/>
              </w:rPr>
              <w:lastRenderedPageBreak/>
              <w:t>1.2.</w:t>
            </w:r>
          </w:p>
        </w:tc>
        <w:tc>
          <w:tcPr>
            <w:tcW w:w="527" w:type="pct"/>
            <w:tcBorders>
              <w:top w:val="single" w:sz="4" w:space="0" w:color="000000"/>
              <w:left w:val="single" w:sz="4" w:space="0" w:color="000000"/>
              <w:bottom w:val="single" w:sz="4" w:space="0" w:color="000000"/>
              <w:right w:val="nil"/>
            </w:tcBorders>
            <w:hideMark/>
          </w:tcPr>
          <w:p w:rsidR="00322558" w:rsidRPr="00322558" w:rsidRDefault="00322558" w:rsidP="00793183">
            <w:pPr>
              <w:snapToGrid w:val="0"/>
              <w:rPr>
                <w:sz w:val="10"/>
                <w:szCs w:val="14"/>
              </w:rPr>
            </w:pPr>
            <w:r w:rsidRPr="00322558">
              <w:rPr>
                <w:sz w:val="10"/>
                <w:szCs w:val="14"/>
              </w:rPr>
              <w:t>Разработка проектов муниципальных нормативных правовых актов (нормативных актов) в сфере отдыха и оздоровления детей</w:t>
            </w:r>
          </w:p>
        </w:tc>
        <w:tc>
          <w:tcPr>
            <w:tcW w:w="462" w:type="pct"/>
            <w:tcBorders>
              <w:top w:val="single" w:sz="4" w:space="0" w:color="000000"/>
              <w:left w:val="single" w:sz="4" w:space="0" w:color="000000"/>
              <w:bottom w:val="single" w:sz="4" w:space="0" w:color="000000"/>
              <w:right w:val="nil"/>
            </w:tcBorders>
            <w:hideMark/>
          </w:tcPr>
          <w:p w:rsidR="00322558" w:rsidRPr="00322558" w:rsidRDefault="00322558" w:rsidP="00793183">
            <w:pPr>
              <w:rPr>
                <w:sz w:val="10"/>
                <w:szCs w:val="14"/>
              </w:rPr>
            </w:pPr>
            <w:r w:rsidRPr="00322558">
              <w:rPr>
                <w:sz w:val="10"/>
                <w:szCs w:val="14"/>
              </w:rPr>
              <w:t>управление</w:t>
            </w:r>
          </w:p>
        </w:tc>
        <w:tc>
          <w:tcPr>
            <w:tcW w:w="376" w:type="pct"/>
            <w:tcBorders>
              <w:top w:val="single" w:sz="4" w:space="0" w:color="000000"/>
              <w:left w:val="single" w:sz="4" w:space="0" w:color="000000"/>
              <w:bottom w:val="single" w:sz="4" w:space="0" w:color="000000"/>
              <w:right w:val="nil"/>
            </w:tcBorders>
            <w:hideMark/>
          </w:tcPr>
          <w:p w:rsidR="00322558" w:rsidRPr="00322558" w:rsidRDefault="00322558" w:rsidP="00793183">
            <w:pPr>
              <w:rPr>
                <w:sz w:val="10"/>
                <w:szCs w:val="14"/>
              </w:rPr>
            </w:pPr>
            <w:r w:rsidRPr="00322558">
              <w:rPr>
                <w:sz w:val="10"/>
                <w:szCs w:val="14"/>
              </w:rPr>
              <w:t>2021-2027 годы</w:t>
            </w:r>
          </w:p>
        </w:tc>
        <w:tc>
          <w:tcPr>
            <w:tcW w:w="442" w:type="pct"/>
            <w:tcBorders>
              <w:top w:val="single" w:sz="4" w:space="0" w:color="000000"/>
              <w:left w:val="single" w:sz="4" w:space="0" w:color="000000"/>
              <w:bottom w:val="single" w:sz="4" w:space="0" w:color="000000"/>
              <w:right w:val="nil"/>
            </w:tcBorders>
            <w:hideMark/>
          </w:tcPr>
          <w:p w:rsidR="00322558" w:rsidRPr="00322558" w:rsidRDefault="00322558" w:rsidP="00793183">
            <w:pPr>
              <w:jc w:val="center"/>
              <w:rPr>
                <w:sz w:val="10"/>
                <w:szCs w:val="14"/>
              </w:rPr>
            </w:pPr>
            <w:r w:rsidRPr="00322558">
              <w:rPr>
                <w:sz w:val="10"/>
                <w:szCs w:val="14"/>
              </w:rPr>
              <w:t>1.1.</w:t>
            </w:r>
          </w:p>
          <w:p w:rsidR="00322558" w:rsidRPr="00322558" w:rsidRDefault="00322558" w:rsidP="00793183">
            <w:pPr>
              <w:jc w:val="center"/>
              <w:rPr>
                <w:sz w:val="10"/>
                <w:szCs w:val="14"/>
              </w:rPr>
            </w:pPr>
            <w:r w:rsidRPr="00322558">
              <w:rPr>
                <w:sz w:val="10"/>
                <w:szCs w:val="14"/>
              </w:rPr>
              <w:t>1.2.</w:t>
            </w:r>
          </w:p>
          <w:p w:rsidR="00322558" w:rsidRPr="00322558" w:rsidRDefault="00322558" w:rsidP="00793183">
            <w:pPr>
              <w:jc w:val="center"/>
              <w:rPr>
                <w:sz w:val="10"/>
                <w:szCs w:val="14"/>
              </w:rPr>
            </w:pPr>
            <w:r w:rsidRPr="00322558">
              <w:rPr>
                <w:sz w:val="10"/>
                <w:szCs w:val="14"/>
              </w:rPr>
              <w:t>2.2.</w:t>
            </w:r>
          </w:p>
        </w:tc>
        <w:tc>
          <w:tcPr>
            <w:tcW w:w="459" w:type="pct"/>
            <w:tcBorders>
              <w:top w:val="single" w:sz="4" w:space="0" w:color="000000"/>
              <w:left w:val="single" w:sz="4" w:space="0" w:color="000000"/>
              <w:bottom w:val="single" w:sz="4" w:space="0" w:color="000000"/>
              <w:right w:val="nil"/>
            </w:tcBorders>
            <w:hideMark/>
          </w:tcPr>
          <w:p w:rsidR="00322558" w:rsidRPr="00322558" w:rsidRDefault="00322558" w:rsidP="00793183">
            <w:pPr>
              <w:jc w:val="center"/>
              <w:rPr>
                <w:sz w:val="10"/>
                <w:szCs w:val="14"/>
              </w:rPr>
            </w:pPr>
            <w:r w:rsidRPr="00322558">
              <w:rPr>
                <w:sz w:val="10"/>
                <w:szCs w:val="14"/>
              </w:rPr>
              <w:t>-</w:t>
            </w:r>
          </w:p>
        </w:tc>
        <w:tc>
          <w:tcPr>
            <w:tcW w:w="354" w:type="pct"/>
            <w:tcBorders>
              <w:top w:val="single" w:sz="4" w:space="0" w:color="000000"/>
              <w:left w:val="single" w:sz="4" w:space="0" w:color="000000"/>
              <w:bottom w:val="single" w:sz="4" w:space="0" w:color="000000"/>
              <w:right w:val="nil"/>
            </w:tcBorders>
            <w:hideMark/>
          </w:tcPr>
          <w:p w:rsidR="00322558" w:rsidRPr="00322558" w:rsidRDefault="00322558" w:rsidP="00793183">
            <w:pPr>
              <w:jc w:val="center"/>
              <w:rPr>
                <w:sz w:val="10"/>
                <w:szCs w:val="14"/>
              </w:rPr>
            </w:pPr>
            <w:r w:rsidRPr="00322558">
              <w:rPr>
                <w:sz w:val="10"/>
                <w:szCs w:val="14"/>
              </w:rPr>
              <w:t>-</w:t>
            </w:r>
          </w:p>
        </w:tc>
        <w:tc>
          <w:tcPr>
            <w:tcW w:w="354" w:type="pct"/>
            <w:tcBorders>
              <w:top w:val="single" w:sz="4" w:space="0" w:color="000000"/>
              <w:left w:val="single" w:sz="4" w:space="0" w:color="000000"/>
              <w:bottom w:val="single" w:sz="4" w:space="0" w:color="000000"/>
              <w:right w:val="nil"/>
            </w:tcBorders>
            <w:hideMark/>
          </w:tcPr>
          <w:p w:rsidR="00322558" w:rsidRPr="00322558" w:rsidRDefault="00322558" w:rsidP="00793183">
            <w:pPr>
              <w:jc w:val="center"/>
              <w:rPr>
                <w:sz w:val="10"/>
                <w:szCs w:val="14"/>
              </w:rPr>
            </w:pPr>
            <w:r w:rsidRPr="00322558">
              <w:rPr>
                <w:sz w:val="10"/>
                <w:szCs w:val="14"/>
              </w:rPr>
              <w:t>-</w:t>
            </w:r>
          </w:p>
        </w:tc>
        <w:tc>
          <w:tcPr>
            <w:tcW w:w="354" w:type="pct"/>
            <w:tcBorders>
              <w:top w:val="single" w:sz="4" w:space="0" w:color="000000"/>
              <w:left w:val="single" w:sz="4" w:space="0" w:color="000000"/>
              <w:bottom w:val="single" w:sz="4" w:space="0" w:color="000000"/>
              <w:right w:val="nil"/>
            </w:tcBorders>
            <w:hideMark/>
          </w:tcPr>
          <w:p w:rsidR="00322558" w:rsidRPr="00322558" w:rsidRDefault="00322558" w:rsidP="00793183">
            <w:pPr>
              <w:jc w:val="center"/>
              <w:rPr>
                <w:sz w:val="10"/>
                <w:szCs w:val="14"/>
              </w:rPr>
            </w:pPr>
            <w:r w:rsidRPr="00322558">
              <w:rPr>
                <w:sz w:val="10"/>
                <w:szCs w:val="14"/>
              </w:rPr>
              <w:t>-</w:t>
            </w:r>
          </w:p>
        </w:tc>
        <w:tc>
          <w:tcPr>
            <w:tcW w:w="354" w:type="pct"/>
            <w:tcBorders>
              <w:top w:val="single" w:sz="4" w:space="0" w:color="000000"/>
              <w:left w:val="single" w:sz="4" w:space="0" w:color="000000"/>
              <w:bottom w:val="single" w:sz="4" w:space="0" w:color="000000"/>
              <w:right w:val="nil"/>
            </w:tcBorders>
            <w:hideMark/>
          </w:tcPr>
          <w:p w:rsidR="00322558" w:rsidRPr="00322558" w:rsidRDefault="00322558" w:rsidP="00793183">
            <w:pPr>
              <w:jc w:val="center"/>
              <w:rPr>
                <w:sz w:val="10"/>
                <w:szCs w:val="14"/>
              </w:rPr>
            </w:pPr>
            <w:r w:rsidRPr="00322558">
              <w:rPr>
                <w:sz w:val="10"/>
                <w:szCs w:val="14"/>
              </w:rPr>
              <w:t>-</w:t>
            </w:r>
          </w:p>
        </w:tc>
        <w:tc>
          <w:tcPr>
            <w:tcW w:w="354" w:type="pct"/>
            <w:tcBorders>
              <w:top w:val="single" w:sz="4" w:space="0" w:color="000000"/>
              <w:left w:val="single" w:sz="4" w:space="0" w:color="000000"/>
              <w:bottom w:val="single" w:sz="4" w:space="0" w:color="000000"/>
              <w:right w:val="nil"/>
            </w:tcBorders>
            <w:hideMark/>
          </w:tcPr>
          <w:p w:rsidR="00322558" w:rsidRPr="00322558" w:rsidRDefault="00322558" w:rsidP="00793183">
            <w:pPr>
              <w:jc w:val="center"/>
              <w:rPr>
                <w:sz w:val="10"/>
                <w:szCs w:val="14"/>
              </w:rPr>
            </w:pPr>
            <w:r w:rsidRPr="00322558">
              <w:rPr>
                <w:sz w:val="10"/>
                <w:szCs w:val="14"/>
              </w:rPr>
              <w:t>-</w:t>
            </w:r>
          </w:p>
        </w:tc>
        <w:tc>
          <w:tcPr>
            <w:tcW w:w="354" w:type="pct"/>
            <w:tcBorders>
              <w:top w:val="single" w:sz="4" w:space="0" w:color="000000"/>
              <w:left w:val="single" w:sz="4" w:space="0" w:color="000000"/>
              <w:bottom w:val="single" w:sz="4" w:space="0" w:color="000000"/>
              <w:right w:val="single" w:sz="4" w:space="0" w:color="000000"/>
            </w:tcBorders>
            <w:hideMark/>
          </w:tcPr>
          <w:p w:rsidR="00322558" w:rsidRPr="00322558" w:rsidRDefault="00322558" w:rsidP="00793183">
            <w:pPr>
              <w:jc w:val="center"/>
              <w:rPr>
                <w:sz w:val="10"/>
                <w:szCs w:val="14"/>
              </w:rPr>
            </w:pPr>
            <w:r w:rsidRPr="00322558">
              <w:rPr>
                <w:sz w:val="10"/>
                <w:szCs w:val="14"/>
              </w:rPr>
              <w:t>-</w:t>
            </w:r>
          </w:p>
        </w:tc>
        <w:tc>
          <w:tcPr>
            <w:tcW w:w="354" w:type="pct"/>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jc w:val="center"/>
              <w:rPr>
                <w:sz w:val="10"/>
                <w:szCs w:val="14"/>
              </w:rPr>
            </w:pPr>
          </w:p>
        </w:tc>
      </w:tr>
      <w:tr w:rsidR="00322558" w:rsidRPr="00322558" w:rsidTr="00322558">
        <w:trPr>
          <w:trHeight w:val="145"/>
        </w:trPr>
        <w:tc>
          <w:tcPr>
            <w:tcW w:w="256" w:type="pct"/>
            <w:tcBorders>
              <w:top w:val="single" w:sz="4" w:space="0" w:color="000000"/>
              <w:left w:val="single" w:sz="4" w:space="0" w:color="000000"/>
              <w:bottom w:val="single" w:sz="4" w:space="0" w:color="000000"/>
              <w:right w:val="nil"/>
            </w:tcBorders>
            <w:hideMark/>
          </w:tcPr>
          <w:p w:rsidR="00322558" w:rsidRPr="00322558" w:rsidRDefault="00322558" w:rsidP="00793183">
            <w:pPr>
              <w:jc w:val="center"/>
              <w:rPr>
                <w:sz w:val="10"/>
                <w:szCs w:val="14"/>
              </w:rPr>
            </w:pPr>
            <w:r w:rsidRPr="00322558">
              <w:rPr>
                <w:sz w:val="10"/>
                <w:szCs w:val="14"/>
              </w:rPr>
              <w:t>1.3.</w:t>
            </w:r>
          </w:p>
        </w:tc>
        <w:tc>
          <w:tcPr>
            <w:tcW w:w="527" w:type="pct"/>
            <w:tcBorders>
              <w:top w:val="single" w:sz="4" w:space="0" w:color="000000"/>
              <w:left w:val="single" w:sz="4" w:space="0" w:color="000000"/>
              <w:bottom w:val="single" w:sz="4" w:space="0" w:color="000000"/>
              <w:right w:val="nil"/>
            </w:tcBorders>
            <w:hideMark/>
          </w:tcPr>
          <w:p w:rsidR="00322558" w:rsidRPr="00322558" w:rsidRDefault="00322558" w:rsidP="00793183">
            <w:pPr>
              <w:snapToGrid w:val="0"/>
              <w:rPr>
                <w:sz w:val="10"/>
                <w:szCs w:val="14"/>
              </w:rPr>
            </w:pPr>
            <w:r w:rsidRPr="00322558">
              <w:rPr>
                <w:sz w:val="10"/>
                <w:szCs w:val="14"/>
              </w:rPr>
              <w:t>Организация трудовой занятости несовершеннолетних в свободное от учебы время</w:t>
            </w:r>
          </w:p>
        </w:tc>
        <w:tc>
          <w:tcPr>
            <w:tcW w:w="462" w:type="pct"/>
            <w:tcBorders>
              <w:top w:val="single" w:sz="4" w:space="0" w:color="000000"/>
              <w:left w:val="single" w:sz="4" w:space="0" w:color="000000"/>
              <w:bottom w:val="single" w:sz="4" w:space="0" w:color="000000"/>
              <w:right w:val="nil"/>
            </w:tcBorders>
            <w:hideMark/>
          </w:tcPr>
          <w:p w:rsidR="00322558" w:rsidRPr="00322558" w:rsidRDefault="00322558" w:rsidP="00793183">
            <w:pPr>
              <w:rPr>
                <w:sz w:val="10"/>
                <w:szCs w:val="14"/>
              </w:rPr>
            </w:pPr>
            <w:r w:rsidRPr="00322558">
              <w:rPr>
                <w:sz w:val="10"/>
                <w:szCs w:val="14"/>
              </w:rPr>
              <w:t xml:space="preserve">управление, муниципальные образовательные учреждения, отдел занятости населения Солецкого округа «ГОКУ ЦЗН Новгородской области» (по согласованию) </w:t>
            </w:r>
          </w:p>
        </w:tc>
        <w:tc>
          <w:tcPr>
            <w:tcW w:w="376" w:type="pct"/>
            <w:tcBorders>
              <w:top w:val="single" w:sz="4" w:space="0" w:color="000000"/>
              <w:left w:val="single" w:sz="4" w:space="0" w:color="000000"/>
              <w:bottom w:val="single" w:sz="4" w:space="0" w:color="000000"/>
              <w:right w:val="nil"/>
            </w:tcBorders>
            <w:hideMark/>
          </w:tcPr>
          <w:p w:rsidR="00322558" w:rsidRPr="00322558" w:rsidRDefault="00322558" w:rsidP="00793183">
            <w:pPr>
              <w:rPr>
                <w:sz w:val="10"/>
                <w:szCs w:val="14"/>
              </w:rPr>
            </w:pPr>
            <w:r w:rsidRPr="00322558">
              <w:rPr>
                <w:sz w:val="10"/>
                <w:szCs w:val="14"/>
              </w:rPr>
              <w:t>2021-2027 годы</w:t>
            </w:r>
          </w:p>
        </w:tc>
        <w:tc>
          <w:tcPr>
            <w:tcW w:w="442" w:type="pct"/>
            <w:tcBorders>
              <w:top w:val="single" w:sz="4" w:space="0" w:color="000000"/>
              <w:left w:val="single" w:sz="4" w:space="0" w:color="000000"/>
              <w:bottom w:val="single" w:sz="4" w:space="0" w:color="000000"/>
              <w:right w:val="nil"/>
            </w:tcBorders>
          </w:tcPr>
          <w:p w:rsidR="00322558" w:rsidRPr="00322558" w:rsidRDefault="00322558" w:rsidP="00793183">
            <w:pPr>
              <w:jc w:val="center"/>
              <w:rPr>
                <w:sz w:val="10"/>
                <w:szCs w:val="14"/>
              </w:rPr>
            </w:pPr>
            <w:r w:rsidRPr="00322558">
              <w:rPr>
                <w:sz w:val="10"/>
                <w:szCs w:val="14"/>
              </w:rPr>
              <w:t>2.2.</w:t>
            </w:r>
          </w:p>
          <w:p w:rsidR="00322558" w:rsidRPr="00322558" w:rsidRDefault="00322558" w:rsidP="00793183">
            <w:pPr>
              <w:jc w:val="center"/>
              <w:rPr>
                <w:sz w:val="10"/>
                <w:szCs w:val="14"/>
              </w:rPr>
            </w:pPr>
          </w:p>
        </w:tc>
        <w:tc>
          <w:tcPr>
            <w:tcW w:w="459" w:type="pct"/>
            <w:tcBorders>
              <w:top w:val="single" w:sz="4" w:space="0" w:color="000000"/>
              <w:left w:val="single" w:sz="4" w:space="0" w:color="000000"/>
              <w:bottom w:val="single" w:sz="4" w:space="0" w:color="000000"/>
              <w:right w:val="nil"/>
            </w:tcBorders>
            <w:vAlign w:val="center"/>
            <w:hideMark/>
          </w:tcPr>
          <w:p w:rsidR="00322558" w:rsidRPr="00322558" w:rsidRDefault="00322558" w:rsidP="00793183">
            <w:pPr>
              <w:jc w:val="center"/>
              <w:rPr>
                <w:sz w:val="10"/>
                <w:szCs w:val="14"/>
              </w:rPr>
            </w:pPr>
            <w:r w:rsidRPr="00322558">
              <w:rPr>
                <w:sz w:val="10"/>
                <w:szCs w:val="14"/>
              </w:rPr>
              <w:t>бюджет  муниципального округа</w:t>
            </w:r>
          </w:p>
        </w:tc>
        <w:tc>
          <w:tcPr>
            <w:tcW w:w="354" w:type="pct"/>
            <w:tcBorders>
              <w:top w:val="single" w:sz="4" w:space="0" w:color="000000"/>
              <w:left w:val="single" w:sz="4" w:space="0" w:color="000000"/>
              <w:bottom w:val="single" w:sz="4" w:space="0" w:color="000000"/>
              <w:right w:val="nil"/>
            </w:tcBorders>
            <w:vAlign w:val="center"/>
            <w:hideMark/>
          </w:tcPr>
          <w:p w:rsidR="00322558" w:rsidRPr="00322558" w:rsidRDefault="00322558" w:rsidP="00793183">
            <w:pPr>
              <w:jc w:val="center"/>
              <w:rPr>
                <w:sz w:val="10"/>
                <w:szCs w:val="14"/>
              </w:rPr>
            </w:pPr>
            <w:r w:rsidRPr="00322558">
              <w:rPr>
                <w:sz w:val="10"/>
                <w:szCs w:val="14"/>
              </w:rPr>
              <w:t>38,89556</w:t>
            </w:r>
          </w:p>
        </w:tc>
        <w:tc>
          <w:tcPr>
            <w:tcW w:w="354" w:type="pct"/>
            <w:tcBorders>
              <w:top w:val="single" w:sz="4" w:space="0" w:color="000000"/>
              <w:left w:val="single" w:sz="4" w:space="0" w:color="000000"/>
              <w:bottom w:val="single" w:sz="4" w:space="0" w:color="000000"/>
              <w:right w:val="nil"/>
            </w:tcBorders>
            <w:vAlign w:val="center"/>
            <w:hideMark/>
          </w:tcPr>
          <w:p w:rsidR="00322558" w:rsidRPr="00322558" w:rsidRDefault="00322558" w:rsidP="00793183">
            <w:pPr>
              <w:jc w:val="center"/>
              <w:rPr>
                <w:sz w:val="10"/>
                <w:szCs w:val="14"/>
              </w:rPr>
            </w:pPr>
            <w:r w:rsidRPr="00322558">
              <w:rPr>
                <w:sz w:val="10"/>
                <w:szCs w:val="14"/>
              </w:rPr>
              <w:t>47,36442</w:t>
            </w:r>
          </w:p>
        </w:tc>
        <w:tc>
          <w:tcPr>
            <w:tcW w:w="354" w:type="pct"/>
            <w:tcBorders>
              <w:top w:val="single" w:sz="4" w:space="0" w:color="000000"/>
              <w:left w:val="single" w:sz="4" w:space="0" w:color="000000"/>
              <w:bottom w:val="single" w:sz="4" w:space="0" w:color="000000"/>
              <w:right w:val="nil"/>
            </w:tcBorders>
            <w:vAlign w:val="center"/>
            <w:hideMark/>
          </w:tcPr>
          <w:p w:rsidR="00322558" w:rsidRPr="00322558" w:rsidRDefault="00322558" w:rsidP="00793183">
            <w:pPr>
              <w:jc w:val="center"/>
              <w:rPr>
                <w:sz w:val="10"/>
                <w:szCs w:val="14"/>
              </w:rPr>
            </w:pPr>
            <w:r w:rsidRPr="00322558">
              <w:rPr>
                <w:sz w:val="10"/>
                <w:szCs w:val="14"/>
              </w:rPr>
              <w:t>50,47025</w:t>
            </w:r>
          </w:p>
        </w:tc>
        <w:tc>
          <w:tcPr>
            <w:tcW w:w="354" w:type="pct"/>
            <w:tcBorders>
              <w:top w:val="single" w:sz="4" w:space="0" w:color="000000"/>
              <w:left w:val="single" w:sz="4" w:space="0" w:color="000000"/>
              <w:bottom w:val="single" w:sz="4" w:space="0" w:color="000000"/>
              <w:right w:val="nil"/>
            </w:tcBorders>
            <w:vAlign w:val="center"/>
            <w:hideMark/>
          </w:tcPr>
          <w:p w:rsidR="00322558" w:rsidRPr="00322558" w:rsidRDefault="00322558" w:rsidP="00793183">
            <w:pPr>
              <w:jc w:val="center"/>
              <w:rPr>
                <w:sz w:val="10"/>
                <w:szCs w:val="14"/>
              </w:rPr>
            </w:pPr>
            <w:r w:rsidRPr="00322558">
              <w:rPr>
                <w:sz w:val="10"/>
                <w:szCs w:val="14"/>
              </w:rPr>
              <w:t>68,02493</w:t>
            </w:r>
          </w:p>
        </w:tc>
        <w:tc>
          <w:tcPr>
            <w:tcW w:w="354" w:type="pct"/>
            <w:tcBorders>
              <w:top w:val="single" w:sz="4" w:space="0" w:color="000000"/>
              <w:left w:val="single" w:sz="4" w:space="0" w:color="000000"/>
              <w:bottom w:val="single" w:sz="4" w:space="0" w:color="000000"/>
              <w:right w:val="nil"/>
            </w:tcBorders>
            <w:vAlign w:val="center"/>
            <w:hideMark/>
          </w:tcPr>
          <w:p w:rsidR="00322558" w:rsidRPr="00322558" w:rsidRDefault="00322558" w:rsidP="00793183">
            <w:pPr>
              <w:jc w:val="center"/>
              <w:rPr>
                <w:sz w:val="10"/>
                <w:szCs w:val="14"/>
              </w:rPr>
            </w:pPr>
            <w:r w:rsidRPr="00322558">
              <w:rPr>
                <w:sz w:val="10"/>
                <w:szCs w:val="14"/>
              </w:rPr>
              <w:t>50,40000</w:t>
            </w:r>
          </w:p>
        </w:tc>
        <w:tc>
          <w:tcPr>
            <w:tcW w:w="354" w:type="pct"/>
            <w:tcBorders>
              <w:top w:val="single" w:sz="4" w:space="0" w:color="000000"/>
              <w:left w:val="single" w:sz="4" w:space="0" w:color="000000"/>
              <w:bottom w:val="single" w:sz="4" w:space="0" w:color="000000"/>
              <w:right w:val="single" w:sz="4" w:space="0" w:color="000000"/>
            </w:tcBorders>
            <w:vAlign w:val="center"/>
            <w:hideMark/>
          </w:tcPr>
          <w:p w:rsidR="00322558" w:rsidRPr="00322558" w:rsidRDefault="00322558" w:rsidP="00793183">
            <w:pPr>
              <w:jc w:val="center"/>
              <w:rPr>
                <w:sz w:val="10"/>
                <w:szCs w:val="14"/>
              </w:rPr>
            </w:pPr>
            <w:r w:rsidRPr="00322558">
              <w:rPr>
                <w:sz w:val="10"/>
                <w:szCs w:val="14"/>
              </w:rPr>
              <w:t>50,40000</w:t>
            </w:r>
          </w:p>
        </w:tc>
        <w:tc>
          <w:tcPr>
            <w:tcW w:w="354" w:type="pct"/>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t>50,40000</w:t>
            </w:r>
          </w:p>
        </w:tc>
      </w:tr>
      <w:tr w:rsidR="00322558" w:rsidRPr="00322558" w:rsidTr="00322558">
        <w:trPr>
          <w:trHeight w:val="286"/>
        </w:trPr>
        <w:tc>
          <w:tcPr>
            <w:tcW w:w="256" w:type="pct"/>
            <w:tcBorders>
              <w:top w:val="single" w:sz="4" w:space="0" w:color="000000"/>
              <w:left w:val="single" w:sz="4" w:space="0" w:color="000000"/>
              <w:bottom w:val="single" w:sz="4" w:space="0" w:color="000000"/>
              <w:right w:val="nil"/>
            </w:tcBorders>
            <w:hideMark/>
          </w:tcPr>
          <w:p w:rsidR="00322558" w:rsidRPr="00322558" w:rsidRDefault="00322558" w:rsidP="00793183">
            <w:pPr>
              <w:jc w:val="center"/>
              <w:rPr>
                <w:b/>
                <w:bCs/>
                <w:sz w:val="10"/>
                <w:szCs w:val="14"/>
              </w:rPr>
            </w:pPr>
            <w:r w:rsidRPr="00322558">
              <w:rPr>
                <w:sz w:val="10"/>
                <w:szCs w:val="14"/>
              </w:rPr>
              <w:t>2.</w:t>
            </w:r>
          </w:p>
        </w:tc>
        <w:tc>
          <w:tcPr>
            <w:tcW w:w="4036" w:type="pct"/>
            <w:gridSpan w:val="10"/>
            <w:tcBorders>
              <w:top w:val="single" w:sz="4" w:space="0" w:color="000000"/>
              <w:left w:val="single" w:sz="4" w:space="0" w:color="000000"/>
              <w:bottom w:val="single" w:sz="4" w:space="0" w:color="000000"/>
              <w:right w:val="single" w:sz="4" w:space="0" w:color="000000"/>
            </w:tcBorders>
            <w:hideMark/>
          </w:tcPr>
          <w:p w:rsidR="00322558" w:rsidRPr="00322558" w:rsidRDefault="00322558" w:rsidP="00793183">
            <w:pPr>
              <w:rPr>
                <w:sz w:val="10"/>
                <w:szCs w:val="14"/>
              </w:rPr>
            </w:pPr>
            <w:r w:rsidRPr="00322558">
              <w:rPr>
                <w:b/>
                <w:bCs/>
                <w:sz w:val="10"/>
                <w:szCs w:val="14"/>
              </w:rPr>
              <w:t>Задача 2</w:t>
            </w:r>
          </w:p>
          <w:p w:rsidR="00322558" w:rsidRPr="00322558" w:rsidRDefault="00322558" w:rsidP="00793183">
            <w:pPr>
              <w:rPr>
                <w:sz w:val="10"/>
                <w:szCs w:val="14"/>
              </w:rPr>
            </w:pPr>
            <w:r w:rsidRPr="00322558">
              <w:rPr>
                <w:sz w:val="10"/>
                <w:szCs w:val="14"/>
              </w:rPr>
              <w:t xml:space="preserve">Межведомственная координация, взаимодействие, </w:t>
            </w:r>
            <w:proofErr w:type="gramStart"/>
            <w:r w:rsidRPr="00322558">
              <w:rPr>
                <w:sz w:val="10"/>
                <w:szCs w:val="14"/>
              </w:rPr>
              <w:t>контроль за</w:t>
            </w:r>
            <w:proofErr w:type="gramEnd"/>
            <w:r w:rsidRPr="00322558">
              <w:rPr>
                <w:sz w:val="10"/>
                <w:szCs w:val="14"/>
              </w:rPr>
              <w:t xml:space="preserve"> деятельностью учреждений и организаций по подготовке и проведению мероприятий в рамках каникулярного времени</w:t>
            </w:r>
          </w:p>
        </w:tc>
        <w:tc>
          <w:tcPr>
            <w:tcW w:w="708" w:type="pct"/>
            <w:gridSpan w:val="2"/>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rPr>
                <w:b/>
                <w:bCs/>
                <w:sz w:val="10"/>
                <w:szCs w:val="14"/>
              </w:rPr>
            </w:pPr>
          </w:p>
        </w:tc>
      </w:tr>
      <w:tr w:rsidR="00322558" w:rsidRPr="00322558" w:rsidTr="00322558">
        <w:trPr>
          <w:cantSplit/>
          <w:trHeight w:val="286"/>
        </w:trPr>
        <w:tc>
          <w:tcPr>
            <w:tcW w:w="256" w:type="pct"/>
            <w:tcBorders>
              <w:top w:val="single" w:sz="4" w:space="0" w:color="000000"/>
              <w:left w:val="single" w:sz="4" w:space="0" w:color="000000"/>
              <w:bottom w:val="single" w:sz="4" w:space="0" w:color="000000"/>
              <w:right w:val="nil"/>
            </w:tcBorders>
            <w:hideMark/>
          </w:tcPr>
          <w:p w:rsidR="00322558" w:rsidRPr="00322558" w:rsidRDefault="00322558" w:rsidP="00793183">
            <w:pPr>
              <w:jc w:val="center"/>
              <w:rPr>
                <w:sz w:val="10"/>
                <w:szCs w:val="14"/>
              </w:rPr>
            </w:pPr>
            <w:r w:rsidRPr="00322558">
              <w:rPr>
                <w:sz w:val="10"/>
                <w:szCs w:val="14"/>
              </w:rPr>
              <w:lastRenderedPageBreak/>
              <w:t>2.1.</w:t>
            </w:r>
          </w:p>
        </w:tc>
        <w:tc>
          <w:tcPr>
            <w:tcW w:w="527" w:type="pct"/>
            <w:tcBorders>
              <w:top w:val="single" w:sz="4" w:space="0" w:color="000000"/>
              <w:left w:val="single" w:sz="4" w:space="0" w:color="000000"/>
              <w:bottom w:val="single" w:sz="4" w:space="0" w:color="000000"/>
              <w:right w:val="nil"/>
            </w:tcBorders>
            <w:hideMark/>
          </w:tcPr>
          <w:p w:rsidR="00322558" w:rsidRPr="00322558" w:rsidRDefault="00322558" w:rsidP="00793183">
            <w:pPr>
              <w:rPr>
                <w:sz w:val="10"/>
                <w:szCs w:val="14"/>
              </w:rPr>
            </w:pPr>
            <w:r w:rsidRPr="00322558">
              <w:rPr>
                <w:sz w:val="10"/>
                <w:szCs w:val="14"/>
              </w:rPr>
              <w:t>Проведение заседаний районной  межведомственной комиссии по организации отдыха, оздоровления и занятости детей и подростков</w:t>
            </w:r>
          </w:p>
        </w:tc>
        <w:tc>
          <w:tcPr>
            <w:tcW w:w="462" w:type="pct"/>
            <w:tcBorders>
              <w:top w:val="single" w:sz="4" w:space="0" w:color="000000"/>
              <w:left w:val="single" w:sz="4" w:space="0" w:color="000000"/>
              <w:bottom w:val="single" w:sz="4" w:space="0" w:color="000000"/>
              <w:right w:val="nil"/>
            </w:tcBorders>
            <w:hideMark/>
          </w:tcPr>
          <w:p w:rsidR="00322558" w:rsidRPr="00322558" w:rsidRDefault="00322558" w:rsidP="00793183">
            <w:pPr>
              <w:rPr>
                <w:sz w:val="10"/>
                <w:szCs w:val="14"/>
              </w:rPr>
            </w:pPr>
            <w:r w:rsidRPr="00322558">
              <w:rPr>
                <w:sz w:val="10"/>
                <w:szCs w:val="14"/>
              </w:rPr>
              <w:t>управление</w:t>
            </w:r>
          </w:p>
        </w:tc>
        <w:tc>
          <w:tcPr>
            <w:tcW w:w="376" w:type="pct"/>
            <w:tcBorders>
              <w:top w:val="single" w:sz="4" w:space="0" w:color="000000"/>
              <w:left w:val="single" w:sz="4" w:space="0" w:color="000000"/>
              <w:bottom w:val="single" w:sz="4" w:space="0" w:color="000000"/>
              <w:right w:val="nil"/>
            </w:tcBorders>
            <w:hideMark/>
          </w:tcPr>
          <w:p w:rsidR="00322558" w:rsidRPr="00322558" w:rsidRDefault="00322558" w:rsidP="00793183">
            <w:pPr>
              <w:rPr>
                <w:sz w:val="10"/>
                <w:szCs w:val="14"/>
              </w:rPr>
            </w:pPr>
            <w:r w:rsidRPr="00322558">
              <w:rPr>
                <w:sz w:val="10"/>
                <w:szCs w:val="14"/>
              </w:rPr>
              <w:t>2021-2027 годы</w:t>
            </w:r>
          </w:p>
        </w:tc>
        <w:tc>
          <w:tcPr>
            <w:tcW w:w="442" w:type="pct"/>
            <w:tcBorders>
              <w:top w:val="single" w:sz="4" w:space="0" w:color="000000"/>
              <w:left w:val="single" w:sz="4" w:space="0" w:color="000000"/>
              <w:bottom w:val="single" w:sz="4" w:space="0" w:color="000000"/>
              <w:right w:val="nil"/>
            </w:tcBorders>
            <w:hideMark/>
          </w:tcPr>
          <w:p w:rsidR="00322558" w:rsidRPr="00322558" w:rsidRDefault="00322558" w:rsidP="00793183">
            <w:pPr>
              <w:jc w:val="center"/>
              <w:rPr>
                <w:sz w:val="10"/>
                <w:szCs w:val="14"/>
              </w:rPr>
            </w:pPr>
            <w:r w:rsidRPr="00322558">
              <w:rPr>
                <w:sz w:val="10"/>
                <w:szCs w:val="14"/>
              </w:rPr>
              <w:t>2.1.</w:t>
            </w:r>
          </w:p>
          <w:p w:rsidR="00322558" w:rsidRPr="00322558" w:rsidRDefault="00322558" w:rsidP="00793183">
            <w:pPr>
              <w:jc w:val="center"/>
              <w:rPr>
                <w:sz w:val="10"/>
                <w:szCs w:val="14"/>
              </w:rPr>
            </w:pPr>
            <w:r w:rsidRPr="00322558">
              <w:rPr>
                <w:sz w:val="10"/>
                <w:szCs w:val="14"/>
              </w:rPr>
              <w:t>2.2.</w:t>
            </w:r>
          </w:p>
        </w:tc>
        <w:tc>
          <w:tcPr>
            <w:tcW w:w="459" w:type="pct"/>
            <w:tcBorders>
              <w:top w:val="single" w:sz="4" w:space="0" w:color="000000"/>
              <w:left w:val="single" w:sz="4" w:space="0" w:color="000000"/>
              <w:bottom w:val="single" w:sz="4" w:space="0" w:color="000000"/>
              <w:right w:val="nil"/>
            </w:tcBorders>
            <w:hideMark/>
          </w:tcPr>
          <w:p w:rsidR="00322558" w:rsidRPr="00322558" w:rsidRDefault="00322558" w:rsidP="00793183">
            <w:pPr>
              <w:jc w:val="center"/>
              <w:rPr>
                <w:sz w:val="10"/>
                <w:szCs w:val="14"/>
              </w:rPr>
            </w:pPr>
            <w:r w:rsidRPr="00322558">
              <w:rPr>
                <w:sz w:val="10"/>
                <w:szCs w:val="14"/>
              </w:rPr>
              <w:t>-</w:t>
            </w:r>
          </w:p>
        </w:tc>
        <w:tc>
          <w:tcPr>
            <w:tcW w:w="354" w:type="pct"/>
            <w:tcBorders>
              <w:top w:val="single" w:sz="4" w:space="0" w:color="000000"/>
              <w:left w:val="single" w:sz="4" w:space="0" w:color="000000"/>
              <w:bottom w:val="single" w:sz="4" w:space="0" w:color="000000"/>
              <w:right w:val="nil"/>
            </w:tcBorders>
          </w:tcPr>
          <w:p w:rsidR="00322558" w:rsidRPr="00322558" w:rsidRDefault="00322558" w:rsidP="00793183">
            <w:pPr>
              <w:jc w:val="center"/>
              <w:rPr>
                <w:sz w:val="10"/>
                <w:szCs w:val="14"/>
              </w:rPr>
            </w:pPr>
          </w:p>
        </w:tc>
        <w:tc>
          <w:tcPr>
            <w:tcW w:w="354" w:type="pct"/>
            <w:tcBorders>
              <w:top w:val="single" w:sz="4" w:space="0" w:color="000000"/>
              <w:left w:val="single" w:sz="4" w:space="0" w:color="000000"/>
              <w:bottom w:val="single" w:sz="4" w:space="0" w:color="000000"/>
              <w:right w:val="nil"/>
            </w:tcBorders>
            <w:hideMark/>
          </w:tcPr>
          <w:p w:rsidR="00322558" w:rsidRPr="00322558" w:rsidRDefault="00322558" w:rsidP="00793183">
            <w:pPr>
              <w:jc w:val="center"/>
              <w:rPr>
                <w:sz w:val="10"/>
                <w:szCs w:val="14"/>
              </w:rPr>
            </w:pPr>
            <w:r w:rsidRPr="00322558">
              <w:rPr>
                <w:sz w:val="10"/>
                <w:szCs w:val="14"/>
              </w:rPr>
              <w:t>-</w:t>
            </w:r>
          </w:p>
        </w:tc>
        <w:tc>
          <w:tcPr>
            <w:tcW w:w="354" w:type="pct"/>
            <w:tcBorders>
              <w:top w:val="single" w:sz="4" w:space="0" w:color="000000"/>
              <w:left w:val="single" w:sz="4" w:space="0" w:color="000000"/>
              <w:bottom w:val="single" w:sz="4" w:space="0" w:color="000000"/>
              <w:right w:val="nil"/>
            </w:tcBorders>
            <w:hideMark/>
          </w:tcPr>
          <w:p w:rsidR="00322558" w:rsidRPr="00322558" w:rsidRDefault="00322558" w:rsidP="00793183">
            <w:pPr>
              <w:jc w:val="center"/>
              <w:rPr>
                <w:sz w:val="10"/>
                <w:szCs w:val="14"/>
              </w:rPr>
            </w:pPr>
            <w:r w:rsidRPr="00322558">
              <w:rPr>
                <w:sz w:val="10"/>
                <w:szCs w:val="14"/>
              </w:rPr>
              <w:t>-</w:t>
            </w:r>
          </w:p>
        </w:tc>
        <w:tc>
          <w:tcPr>
            <w:tcW w:w="354" w:type="pct"/>
            <w:tcBorders>
              <w:top w:val="single" w:sz="4" w:space="0" w:color="000000"/>
              <w:left w:val="single" w:sz="4" w:space="0" w:color="000000"/>
              <w:bottom w:val="single" w:sz="4" w:space="0" w:color="000000"/>
              <w:right w:val="nil"/>
            </w:tcBorders>
            <w:hideMark/>
          </w:tcPr>
          <w:p w:rsidR="00322558" w:rsidRPr="00322558" w:rsidRDefault="00322558" w:rsidP="00793183">
            <w:pPr>
              <w:jc w:val="center"/>
              <w:rPr>
                <w:sz w:val="10"/>
                <w:szCs w:val="14"/>
              </w:rPr>
            </w:pPr>
            <w:r w:rsidRPr="00322558">
              <w:rPr>
                <w:sz w:val="10"/>
                <w:szCs w:val="14"/>
              </w:rPr>
              <w:t>-</w:t>
            </w:r>
          </w:p>
        </w:tc>
        <w:tc>
          <w:tcPr>
            <w:tcW w:w="354" w:type="pct"/>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jc w:val="center"/>
              <w:rPr>
                <w:sz w:val="10"/>
                <w:szCs w:val="14"/>
              </w:rPr>
            </w:pPr>
          </w:p>
        </w:tc>
        <w:tc>
          <w:tcPr>
            <w:tcW w:w="354" w:type="pct"/>
            <w:tcBorders>
              <w:top w:val="single" w:sz="4" w:space="0" w:color="000000"/>
              <w:left w:val="single" w:sz="4" w:space="0" w:color="000000"/>
              <w:bottom w:val="single" w:sz="4" w:space="0" w:color="000000"/>
              <w:right w:val="nil"/>
            </w:tcBorders>
            <w:hideMark/>
          </w:tcPr>
          <w:p w:rsidR="00322558" w:rsidRPr="00322558" w:rsidRDefault="00322558" w:rsidP="00793183">
            <w:pPr>
              <w:jc w:val="center"/>
              <w:rPr>
                <w:sz w:val="10"/>
                <w:szCs w:val="14"/>
              </w:rPr>
            </w:pPr>
            <w:r w:rsidRPr="00322558">
              <w:rPr>
                <w:sz w:val="10"/>
                <w:szCs w:val="14"/>
              </w:rPr>
              <w:t>-</w:t>
            </w:r>
          </w:p>
        </w:tc>
        <w:tc>
          <w:tcPr>
            <w:tcW w:w="354" w:type="pct"/>
            <w:tcBorders>
              <w:top w:val="single" w:sz="4" w:space="0" w:color="000000"/>
              <w:left w:val="single" w:sz="4" w:space="0" w:color="000000"/>
              <w:bottom w:val="single" w:sz="4" w:space="0" w:color="000000"/>
              <w:right w:val="single" w:sz="4" w:space="0" w:color="000000"/>
            </w:tcBorders>
            <w:hideMark/>
          </w:tcPr>
          <w:p w:rsidR="00322558" w:rsidRPr="00322558" w:rsidRDefault="00322558" w:rsidP="00793183">
            <w:pPr>
              <w:jc w:val="center"/>
              <w:rPr>
                <w:sz w:val="10"/>
                <w:szCs w:val="14"/>
              </w:rPr>
            </w:pPr>
            <w:r w:rsidRPr="00322558">
              <w:rPr>
                <w:sz w:val="10"/>
                <w:szCs w:val="14"/>
              </w:rPr>
              <w:t>-</w:t>
            </w:r>
          </w:p>
        </w:tc>
      </w:tr>
      <w:tr w:rsidR="00322558" w:rsidRPr="00322558" w:rsidTr="00322558">
        <w:trPr>
          <w:trHeight w:val="286"/>
        </w:trPr>
        <w:tc>
          <w:tcPr>
            <w:tcW w:w="256" w:type="pct"/>
            <w:tcBorders>
              <w:top w:val="single" w:sz="4" w:space="0" w:color="000000"/>
              <w:left w:val="single" w:sz="4" w:space="0" w:color="000000"/>
              <w:bottom w:val="single" w:sz="4" w:space="0" w:color="000000"/>
              <w:right w:val="nil"/>
            </w:tcBorders>
            <w:hideMark/>
          </w:tcPr>
          <w:p w:rsidR="00322558" w:rsidRPr="00322558" w:rsidRDefault="00322558" w:rsidP="00793183">
            <w:pPr>
              <w:jc w:val="center"/>
              <w:rPr>
                <w:sz w:val="10"/>
                <w:szCs w:val="14"/>
              </w:rPr>
            </w:pPr>
            <w:r w:rsidRPr="00322558">
              <w:rPr>
                <w:sz w:val="10"/>
                <w:szCs w:val="14"/>
              </w:rPr>
              <w:t>2.2</w:t>
            </w:r>
          </w:p>
        </w:tc>
        <w:tc>
          <w:tcPr>
            <w:tcW w:w="527" w:type="pct"/>
            <w:tcBorders>
              <w:top w:val="single" w:sz="4" w:space="0" w:color="000000"/>
              <w:left w:val="single" w:sz="4" w:space="0" w:color="000000"/>
              <w:bottom w:val="single" w:sz="4" w:space="0" w:color="000000"/>
              <w:right w:val="nil"/>
            </w:tcBorders>
            <w:hideMark/>
          </w:tcPr>
          <w:p w:rsidR="00322558" w:rsidRPr="00322558" w:rsidRDefault="00322558" w:rsidP="00793183">
            <w:pPr>
              <w:rPr>
                <w:sz w:val="10"/>
                <w:szCs w:val="14"/>
              </w:rPr>
            </w:pPr>
            <w:r w:rsidRPr="00322558">
              <w:rPr>
                <w:sz w:val="10"/>
                <w:szCs w:val="14"/>
              </w:rPr>
              <w:t>Проведение совещаний с руководителями муниципальных образовательных учреждений, обеспечивающих отдых, оздоровление и занятость детей и подростков</w:t>
            </w:r>
          </w:p>
        </w:tc>
        <w:tc>
          <w:tcPr>
            <w:tcW w:w="462" w:type="pct"/>
            <w:tcBorders>
              <w:top w:val="single" w:sz="4" w:space="0" w:color="000000"/>
              <w:left w:val="single" w:sz="4" w:space="0" w:color="000000"/>
              <w:bottom w:val="single" w:sz="4" w:space="0" w:color="000000"/>
              <w:right w:val="nil"/>
            </w:tcBorders>
            <w:hideMark/>
          </w:tcPr>
          <w:p w:rsidR="00322558" w:rsidRPr="00322558" w:rsidRDefault="00322558" w:rsidP="00793183">
            <w:pPr>
              <w:rPr>
                <w:sz w:val="10"/>
                <w:szCs w:val="14"/>
              </w:rPr>
            </w:pPr>
            <w:r w:rsidRPr="00322558">
              <w:rPr>
                <w:sz w:val="10"/>
                <w:szCs w:val="14"/>
              </w:rPr>
              <w:t>управление</w:t>
            </w:r>
          </w:p>
        </w:tc>
        <w:tc>
          <w:tcPr>
            <w:tcW w:w="376" w:type="pct"/>
            <w:tcBorders>
              <w:top w:val="single" w:sz="4" w:space="0" w:color="000000"/>
              <w:left w:val="single" w:sz="4" w:space="0" w:color="000000"/>
              <w:bottom w:val="single" w:sz="4" w:space="0" w:color="000000"/>
              <w:right w:val="nil"/>
            </w:tcBorders>
            <w:hideMark/>
          </w:tcPr>
          <w:p w:rsidR="00322558" w:rsidRPr="00322558" w:rsidRDefault="00322558" w:rsidP="00793183">
            <w:pPr>
              <w:rPr>
                <w:sz w:val="10"/>
                <w:szCs w:val="14"/>
              </w:rPr>
            </w:pPr>
            <w:r w:rsidRPr="00322558">
              <w:rPr>
                <w:sz w:val="10"/>
                <w:szCs w:val="14"/>
              </w:rPr>
              <w:t>2021-2027 годы</w:t>
            </w:r>
          </w:p>
        </w:tc>
        <w:tc>
          <w:tcPr>
            <w:tcW w:w="442" w:type="pct"/>
            <w:tcBorders>
              <w:top w:val="single" w:sz="4" w:space="0" w:color="000000"/>
              <w:left w:val="single" w:sz="4" w:space="0" w:color="000000"/>
              <w:bottom w:val="single" w:sz="4" w:space="0" w:color="000000"/>
              <w:right w:val="nil"/>
            </w:tcBorders>
            <w:hideMark/>
          </w:tcPr>
          <w:p w:rsidR="00322558" w:rsidRPr="00322558" w:rsidRDefault="00322558" w:rsidP="00793183">
            <w:pPr>
              <w:jc w:val="center"/>
              <w:rPr>
                <w:sz w:val="10"/>
                <w:szCs w:val="14"/>
              </w:rPr>
            </w:pPr>
            <w:r w:rsidRPr="00322558">
              <w:rPr>
                <w:sz w:val="10"/>
                <w:szCs w:val="14"/>
              </w:rPr>
              <w:t>1.1.</w:t>
            </w:r>
          </w:p>
          <w:p w:rsidR="00322558" w:rsidRPr="00322558" w:rsidRDefault="00322558" w:rsidP="00793183">
            <w:pPr>
              <w:jc w:val="center"/>
              <w:rPr>
                <w:sz w:val="10"/>
                <w:szCs w:val="14"/>
              </w:rPr>
            </w:pPr>
            <w:r w:rsidRPr="00322558">
              <w:rPr>
                <w:sz w:val="10"/>
                <w:szCs w:val="14"/>
              </w:rPr>
              <w:t>1.2.</w:t>
            </w:r>
          </w:p>
          <w:p w:rsidR="00322558" w:rsidRPr="00322558" w:rsidRDefault="00322558" w:rsidP="00793183">
            <w:pPr>
              <w:jc w:val="center"/>
              <w:rPr>
                <w:sz w:val="10"/>
                <w:szCs w:val="14"/>
              </w:rPr>
            </w:pPr>
            <w:r w:rsidRPr="00322558">
              <w:rPr>
                <w:sz w:val="10"/>
                <w:szCs w:val="14"/>
              </w:rPr>
              <w:t xml:space="preserve"> 2.1.</w:t>
            </w:r>
          </w:p>
        </w:tc>
        <w:tc>
          <w:tcPr>
            <w:tcW w:w="459" w:type="pct"/>
            <w:tcBorders>
              <w:top w:val="single" w:sz="4" w:space="0" w:color="000000"/>
              <w:left w:val="single" w:sz="4" w:space="0" w:color="000000"/>
              <w:bottom w:val="single" w:sz="4" w:space="0" w:color="000000"/>
              <w:right w:val="single" w:sz="4" w:space="0" w:color="auto"/>
            </w:tcBorders>
            <w:hideMark/>
          </w:tcPr>
          <w:p w:rsidR="00322558" w:rsidRPr="00322558" w:rsidRDefault="00322558" w:rsidP="00793183">
            <w:pPr>
              <w:jc w:val="center"/>
              <w:rPr>
                <w:sz w:val="10"/>
                <w:szCs w:val="14"/>
              </w:rPr>
            </w:pPr>
            <w:r w:rsidRPr="00322558">
              <w:rPr>
                <w:sz w:val="10"/>
                <w:szCs w:val="14"/>
              </w:rPr>
              <w:t>-</w:t>
            </w:r>
          </w:p>
        </w:tc>
        <w:tc>
          <w:tcPr>
            <w:tcW w:w="354" w:type="pct"/>
            <w:tcBorders>
              <w:top w:val="single" w:sz="4" w:space="0" w:color="000000"/>
              <w:left w:val="single" w:sz="4" w:space="0" w:color="auto"/>
              <w:bottom w:val="single" w:sz="4" w:space="0" w:color="000000"/>
              <w:right w:val="nil"/>
            </w:tcBorders>
          </w:tcPr>
          <w:p w:rsidR="00322558" w:rsidRPr="00322558" w:rsidRDefault="00322558" w:rsidP="00793183">
            <w:pPr>
              <w:jc w:val="center"/>
              <w:rPr>
                <w:sz w:val="10"/>
                <w:szCs w:val="14"/>
              </w:rPr>
            </w:pPr>
          </w:p>
        </w:tc>
        <w:tc>
          <w:tcPr>
            <w:tcW w:w="354" w:type="pct"/>
            <w:tcBorders>
              <w:top w:val="single" w:sz="4" w:space="0" w:color="000000"/>
              <w:left w:val="single" w:sz="4" w:space="0" w:color="000000"/>
              <w:bottom w:val="single" w:sz="4" w:space="0" w:color="000000"/>
              <w:right w:val="nil"/>
            </w:tcBorders>
            <w:hideMark/>
          </w:tcPr>
          <w:p w:rsidR="00322558" w:rsidRPr="00322558" w:rsidRDefault="00322558" w:rsidP="00793183">
            <w:pPr>
              <w:jc w:val="center"/>
              <w:rPr>
                <w:sz w:val="10"/>
                <w:szCs w:val="14"/>
              </w:rPr>
            </w:pPr>
            <w:r w:rsidRPr="00322558">
              <w:rPr>
                <w:sz w:val="10"/>
                <w:szCs w:val="14"/>
              </w:rPr>
              <w:t>-</w:t>
            </w:r>
          </w:p>
        </w:tc>
        <w:tc>
          <w:tcPr>
            <w:tcW w:w="354" w:type="pct"/>
            <w:tcBorders>
              <w:top w:val="single" w:sz="4" w:space="0" w:color="000000"/>
              <w:left w:val="single" w:sz="4" w:space="0" w:color="000000"/>
              <w:bottom w:val="single" w:sz="4" w:space="0" w:color="000000"/>
              <w:right w:val="nil"/>
            </w:tcBorders>
            <w:hideMark/>
          </w:tcPr>
          <w:p w:rsidR="00322558" w:rsidRPr="00322558" w:rsidRDefault="00322558" w:rsidP="00793183">
            <w:pPr>
              <w:jc w:val="center"/>
              <w:rPr>
                <w:sz w:val="10"/>
                <w:szCs w:val="14"/>
              </w:rPr>
            </w:pPr>
            <w:r w:rsidRPr="00322558">
              <w:rPr>
                <w:sz w:val="10"/>
                <w:szCs w:val="14"/>
              </w:rPr>
              <w:t>-</w:t>
            </w:r>
          </w:p>
        </w:tc>
        <w:tc>
          <w:tcPr>
            <w:tcW w:w="354" w:type="pct"/>
            <w:tcBorders>
              <w:top w:val="single" w:sz="4" w:space="0" w:color="000000"/>
              <w:left w:val="single" w:sz="4" w:space="0" w:color="000000"/>
              <w:bottom w:val="single" w:sz="4" w:space="0" w:color="000000"/>
              <w:right w:val="nil"/>
            </w:tcBorders>
            <w:hideMark/>
          </w:tcPr>
          <w:p w:rsidR="00322558" w:rsidRPr="00322558" w:rsidRDefault="00322558" w:rsidP="00793183">
            <w:pPr>
              <w:jc w:val="center"/>
              <w:rPr>
                <w:sz w:val="10"/>
                <w:szCs w:val="14"/>
              </w:rPr>
            </w:pPr>
            <w:r w:rsidRPr="00322558">
              <w:rPr>
                <w:sz w:val="10"/>
                <w:szCs w:val="14"/>
              </w:rPr>
              <w:t>-</w:t>
            </w:r>
          </w:p>
        </w:tc>
        <w:tc>
          <w:tcPr>
            <w:tcW w:w="354" w:type="pct"/>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jc w:val="center"/>
              <w:rPr>
                <w:sz w:val="10"/>
                <w:szCs w:val="14"/>
              </w:rPr>
            </w:pPr>
          </w:p>
        </w:tc>
        <w:tc>
          <w:tcPr>
            <w:tcW w:w="354" w:type="pct"/>
            <w:tcBorders>
              <w:top w:val="single" w:sz="4" w:space="0" w:color="000000"/>
              <w:left w:val="single" w:sz="4" w:space="0" w:color="000000"/>
              <w:bottom w:val="single" w:sz="4" w:space="0" w:color="000000"/>
              <w:right w:val="nil"/>
            </w:tcBorders>
            <w:hideMark/>
          </w:tcPr>
          <w:p w:rsidR="00322558" w:rsidRPr="00322558" w:rsidRDefault="00322558" w:rsidP="00793183">
            <w:pPr>
              <w:jc w:val="center"/>
              <w:rPr>
                <w:sz w:val="10"/>
                <w:szCs w:val="14"/>
              </w:rPr>
            </w:pPr>
            <w:r w:rsidRPr="00322558">
              <w:rPr>
                <w:sz w:val="10"/>
                <w:szCs w:val="14"/>
              </w:rPr>
              <w:t>-</w:t>
            </w:r>
          </w:p>
        </w:tc>
        <w:tc>
          <w:tcPr>
            <w:tcW w:w="354" w:type="pct"/>
            <w:tcBorders>
              <w:top w:val="single" w:sz="4" w:space="0" w:color="000000"/>
              <w:left w:val="single" w:sz="4" w:space="0" w:color="000000"/>
              <w:bottom w:val="single" w:sz="4" w:space="0" w:color="000000"/>
              <w:right w:val="single" w:sz="4" w:space="0" w:color="000000"/>
            </w:tcBorders>
            <w:hideMark/>
          </w:tcPr>
          <w:p w:rsidR="00322558" w:rsidRPr="00322558" w:rsidRDefault="00322558" w:rsidP="00793183">
            <w:pPr>
              <w:jc w:val="center"/>
              <w:rPr>
                <w:sz w:val="10"/>
                <w:szCs w:val="14"/>
              </w:rPr>
            </w:pPr>
            <w:r w:rsidRPr="00322558">
              <w:rPr>
                <w:sz w:val="10"/>
                <w:szCs w:val="14"/>
              </w:rPr>
              <w:t>-</w:t>
            </w:r>
          </w:p>
        </w:tc>
      </w:tr>
      <w:tr w:rsidR="00322558" w:rsidRPr="00322558" w:rsidTr="00322558">
        <w:trPr>
          <w:trHeight w:val="286"/>
        </w:trPr>
        <w:tc>
          <w:tcPr>
            <w:tcW w:w="256" w:type="pct"/>
            <w:tcBorders>
              <w:top w:val="single" w:sz="4" w:space="0" w:color="000000"/>
              <w:left w:val="single" w:sz="4" w:space="0" w:color="000000"/>
              <w:bottom w:val="single" w:sz="4" w:space="0" w:color="000000"/>
              <w:right w:val="nil"/>
            </w:tcBorders>
          </w:tcPr>
          <w:p w:rsidR="00322558" w:rsidRPr="00322558" w:rsidRDefault="00322558" w:rsidP="00793183">
            <w:pPr>
              <w:rPr>
                <w:sz w:val="10"/>
                <w:szCs w:val="14"/>
              </w:rPr>
            </w:pPr>
          </w:p>
        </w:tc>
        <w:tc>
          <w:tcPr>
            <w:tcW w:w="1807" w:type="pct"/>
            <w:gridSpan w:val="4"/>
            <w:tcBorders>
              <w:top w:val="single" w:sz="4" w:space="0" w:color="000000"/>
              <w:left w:val="single" w:sz="4" w:space="0" w:color="000000"/>
              <w:bottom w:val="single" w:sz="4" w:space="0" w:color="000000"/>
              <w:right w:val="nil"/>
            </w:tcBorders>
            <w:hideMark/>
          </w:tcPr>
          <w:p w:rsidR="00322558" w:rsidRPr="00322558" w:rsidRDefault="00322558" w:rsidP="00793183">
            <w:pPr>
              <w:rPr>
                <w:sz w:val="10"/>
                <w:szCs w:val="14"/>
              </w:rPr>
            </w:pPr>
            <w:r w:rsidRPr="00322558">
              <w:rPr>
                <w:sz w:val="10"/>
                <w:szCs w:val="14"/>
              </w:rPr>
              <w:t>Итого по подпрограмме:</w:t>
            </w:r>
          </w:p>
        </w:tc>
        <w:tc>
          <w:tcPr>
            <w:tcW w:w="459" w:type="pct"/>
            <w:tcBorders>
              <w:top w:val="single" w:sz="4" w:space="0" w:color="000000"/>
              <w:left w:val="single" w:sz="4" w:space="0" w:color="000000"/>
              <w:bottom w:val="single" w:sz="4" w:space="0" w:color="000000"/>
              <w:right w:val="single" w:sz="4" w:space="0" w:color="auto"/>
            </w:tcBorders>
          </w:tcPr>
          <w:p w:rsidR="00322558" w:rsidRPr="00322558" w:rsidRDefault="00322558" w:rsidP="00793183">
            <w:pPr>
              <w:rPr>
                <w:sz w:val="10"/>
                <w:szCs w:val="14"/>
              </w:rPr>
            </w:pPr>
          </w:p>
        </w:tc>
        <w:tc>
          <w:tcPr>
            <w:tcW w:w="354" w:type="pct"/>
            <w:tcBorders>
              <w:top w:val="single" w:sz="4" w:space="0" w:color="000000"/>
              <w:left w:val="single" w:sz="4" w:space="0" w:color="auto"/>
              <w:bottom w:val="single" w:sz="4" w:space="0" w:color="000000"/>
              <w:right w:val="nil"/>
            </w:tcBorders>
            <w:hideMark/>
          </w:tcPr>
          <w:p w:rsidR="00322558" w:rsidRPr="00322558" w:rsidRDefault="00322558" w:rsidP="00793183">
            <w:pPr>
              <w:rPr>
                <w:sz w:val="10"/>
                <w:szCs w:val="14"/>
              </w:rPr>
            </w:pPr>
            <w:r w:rsidRPr="00322558">
              <w:rPr>
                <w:sz w:val="10"/>
                <w:szCs w:val="14"/>
              </w:rPr>
              <w:t>811,25132</w:t>
            </w:r>
          </w:p>
        </w:tc>
        <w:tc>
          <w:tcPr>
            <w:tcW w:w="354" w:type="pct"/>
            <w:tcBorders>
              <w:top w:val="single" w:sz="4" w:space="0" w:color="000000"/>
              <w:left w:val="single" w:sz="4" w:space="0" w:color="000000"/>
              <w:bottom w:val="single" w:sz="4" w:space="0" w:color="000000"/>
              <w:right w:val="nil"/>
            </w:tcBorders>
            <w:hideMark/>
          </w:tcPr>
          <w:p w:rsidR="00322558" w:rsidRPr="00322558" w:rsidRDefault="00322558" w:rsidP="00793183">
            <w:pPr>
              <w:rPr>
                <w:sz w:val="10"/>
                <w:szCs w:val="14"/>
              </w:rPr>
            </w:pPr>
            <w:r w:rsidRPr="00322558">
              <w:rPr>
                <w:sz w:val="10"/>
                <w:szCs w:val="14"/>
              </w:rPr>
              <w:t>866,16059</w:t>
            </w:r>
          </w:p>
        </w:tc>
        <w:tc>
          <w:tcPr>
            <w:tcW w:w="354" w:type="pct"/>
            <w:tcBorders>
              <w:top w:val="single" w:sz="4" w:space="0" w:color="000000"/>
              <w:left w:val="single" w:sz="4" w:space="0" w:color="000000"/>
              <w:bottom w:val="single" w:sz="4" w:space="0" w:color="000000"/>
              <w:right w:val="nil"/>
            </w:tcBorders>
            <w:hideMark/>
          </w:tcPr>
          <w:p w:rsidR="00322558" w:rsidRPr="00322558" w:rsidRDefault="00322558" w:rsidP="00793183">
            <w:pPr>
              <w:jc w:val="center"/>
              <w:rPr>
                <w:sz w:val="10"/>
                <w:szCs w:val="14"/>
              </w:rPr>
            </w:pPr>
            <w:r w:rsidRPr="00322558">
              <w:rPr>
                <w:sz w:val="10"/>
                <w:szCs w:val="14"/>
              </w:rPr>
              <w:t>877,49212</w:t>
            </w:r>
          </w:p>
        </w:tc>
        <w:tc>
          <w:tcPr>
            <w:tcW w:w="354" w:type="pct"/>
            <w:tcBorders>
              <w:top w:val="single" w:sz="4" w:space="0" w:color="000000"/>
              <w:left w:val="single" w:sz="4" w:space="0" w:color="000000"/>
              <w:bottom w:val="single" w:sz="4" w:space="0" w:color="000000"/>
              <w:right w:val="nil"/>
            </w:tcBorders>
            <w:hideMark/>
          </w:tcPr>
          <w:p w:rsidR="00322558" w:rsidRPr="00322558" w:rsidRDefault="00322558" w:rsidP="00793183">
            <w:pPr>
              <w:jc w:val="center"/>
              <w:rPr>
                <w:sz w:val="10"/>
                <w:szCs w:val="14"/>
              </w:rPr>
            </w:pPr>
            <w:r w:rsidRPr="00322558">
              <w:rPr>
                <w:sz w:val="10"/>
                <w:szCs w:val="14"/>
              </w:rPr>
              <w:t>938,89443</w:t>
            </w:r>
          </w:p>
        </w:tc>
        <w:tc>
          <w:tcPr>
            <w:tcW w:w="354" w:type="pct"/>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rPr>
                <w:sz w:val="10"/>
                <w:szCs w:val="14"/>
              </w:rPr>
            </w:pPr>
            <w:r w:rsidRPr="00322558">
              <w:rPr>
                <w:sz w:val="10"/>
                <w:szCs w:val="14"/>
              </w:rPr>
              <w:t>936,20000</w:t>
            </w:r>
          </w:p>
        </w:tc>
        <w:tc>
          <w:tcPr>
            <w:tcW w:w="354" w:type="pct"/>
            <w:tcBorders>
              <w:top w:val="single" w:sz="4" w:space="0" w:color="000000"/>
              <w:left w:val="single" w:sz="4" w:space="0" w:color="000000"/>
              <w:bottom w:val="single" w:sz="4" w:space="0" w:color="000000"/>
              <w:right w:val="nil"/>
            </w:tcBorders>
            <w:hideMark/>
          </w:tcPr>
          <w:p w:rsidR="00322558" w:rsidRPr="00322558" w:rsidRDefault="00322558" w:rsidP="00793183">
            <w:pPr>
              <w:rPr>
                <w:sz w:val="10"/>
                <w:szCs w:val="14"/>
              </w:rPr>
            </w:pPr>
            <w:r w:rsidRPr="00322558">
              <w:rPr>
                <w:sz w:val="10"/>
                <w:szCs w:val="14"/>
              </w:rPr>
              <w:t>936,20000</w:t>
            </w:r>
          </w:p>
        </w:tc>
        <w:tc>
          <w:tcPr>
            <w:tcW w:w="354" w:type="pct"/>
            <w:tcBorders>
              <w:top w:val="single" w:sz="4" w:space="0" w:color="000000"/>
              <w:left w:val="single" w:sz="4" w:space="0" w:color="000000"/>
              <w:bottom w:val="single" w:sz="4" w:space="0" w:color="000000"/>
              <w:right w:val="single" w:sz="4" w:space="0" w:color="000000"/>
            </w:tcBorders>
            <w:hideMark/>
          </w:tcPr>
          <w:p w:rsidR="00322558" w:rsidRPr="00322558" w:rsidRDefault="00322558" w:rsidP="00793183">
            <w:pPr>
              <w:jc w:val="center"/>
              <w:rPr>
                <w:sz w:val="10"/>
                <w:szCs w:val="14"/>
              </w:rPr>
            </w:pPr>
            <w:r w:rsidRPr="00322558">
              <w:rPr>
                <w:sz w:val="10"/>
                <w:szCs w:val="14"/>
              </w:rPr>
              <w:t>936,20000</w:t>
            </w:r>
          </w:p>
        </w:tc>
      </w:tr>
    </w:tbl>
    <w:p w:rsidR="00322558" w:rsidRPr="00954E1A" w:rsidRDefault="00322558" w:rsidP="00322558">
      <w:pPr>
        <w:suppressAutoHyphens/>
        <w:autoSpaceDE w:val="0"/>
        <w:autoSpaceDN w:val="0"/>
        <w:adjustRightInd w:val="0"/>
        <w:ind w:firstLine="284"/>
        <w:contextualSpacing/>
        <w:rPr>
          <w:spacing w:val="-6"/>
          <w:sz w:val="14"/>
          <w:szCs w:val="14"/>
        </w:rPr>
      </w:pPr>
    </w:p>
    <w:p w:rsidR="00322558" w:rsidRPr="00954E1A" w:rsidRDefault="00322558" w:rsidP="00322558">
      <w:pPr>
        <w:ind w:firstLine="284"/>
        <w:jc w:val="both"/>
        <w:rPr>
          <w:sz w:val="14"/>
          <w:szCs w:val="14"/>
        </w:rPr>
      </w:pPr>
      <w:r w:rsidRPr="00954E1A">
        <w:rPr>
          <w:rFonts w:eastAsia="Arial Unicode MS"/>
          <w:sz w:val="14"/>
          <w:szCs w:val="14"/>
          <w:lang w:eastAsia="ar-SA"/>
        </w:rPr>
        <w:t xml:space="preserve">1.13. </w:t>
      </w:r>
      <w:r w:rsidRPr="00954E1A">
        <w:rPr>
          <w:sz w:val="14"/>
          <w:szCs w:val="14"/>
        </w:rPr>
        <w:t xml:space="preserve">пункт 2 Паспорта подпрограммы </w:t>
      </w:r>
      <w:r w:rsidRPr="00954E1A">
        <w:rPr>
          <w:rFonts w:eastAsia="Arial Unicode MS"/>
          <w:sz w:val="14"/>
          <w:szCs w:val="14"/>
          <w:lang w:eastAsia="ar-SA"/>
        </w:rPr>
        <w:t>«Развитие дополнительного образования в Солецком муниципальном округе» (дале</w:t>
      </w:r>
      <w:proofErr w:type="gramStart"/>
      <w:r w:rsidRPr="00954E1A">
        <w:rPr>
          <w:rFonts w:eastAsia="Arial Unicode MS"/>
          <w:sz w:val="14"/>
          <w:szCs w:val="14"/>
          <w:lang w:eastAsia="ar-SA"/>
        </w:rPr>
        <w:t>е-</w:t>
      </w:r>
      <w:proofErr w:type="gramEnd"/>
      <w:r w:rsidRPr="00954E1A">
        <w:rPr>
          <w:rFonts w:eastAsia="Arial Unicode MS"/>
          <w:sz w:val="14"/>
          <w:szCs w:val="14"/>
          <w:lang w:eastAsia="ar-SA"/>
        </w:rPr>
        <w:t xml:space="preserve"> подпрограмма 3)</w:t>
      </w:r>
      <w:r w:rsidRPr="00954E1A">
        <w:rPr>
          <w:sz w:val="14"/>
          <w:szCs w:val="14"/>
        </w:rPr>
        <w:t xml:space="preserve"> в редакции:</w:t>
      </w:r>
    </w:p>
    <w:p w:rsidR="00322558" w:rsidRPr="00954E1A" w:rsidRDefault="00322558" w:rsidP="00322558">
      <w:pPr>
        <w:suppressAutoHyphens/>
        <w:autoSpaceDE w:val="0"/>
        <w:ind w:firstLine="284"/>
        <w:jc w:val="both"/>
        <w:rPr>
          <w:sz w:val="14"/>
          <w:szCs w:val="14"/>
        </w:rPr>
      </w:pPr>
      <w:r w:rsidRPr="00954E1A">
        <w:rPr>
          <w:b/>
          <w:bCs/>
          <w:sz w:val="14"/>
          <w:szCs w:val="14"/>
        </w:rPr>
        <w:t xml:space="preserve"> « 2. Задачи и целевые показатели подпрограммы муниципальной программы</w:t>
      </w:r>
    </w:p>
    <w:tbl>
      <w:tblPr>
        <w:tblW w:w="0" w:type="auto"/>
        <w:tblInd w:w="2" w:type="dxa"/>
        <w:tblLook w:val="0000" w:firstRow="0" w:lastRow="0" w:firstColumn="0" w:lastColumn="0" w:noHBand="0" w:noVBand="0"/>
      </w:tblPr>
      <w:tblGrid>
        <w:gridCol w:w="352"/>
        <w:gridCol w:w="1633"/>
        <w:gridCol w:w="476"/>
        <w:gridCol w:w="476"/>
        <w:gridCol w:w="476"/>
        <w:gridCol w:w="476"/>
        <w:gridCol w:w="476"/>
        <w:gridCol w:w="476"/>
        <w:gridCol w:w="476"/>
      </w:tblGrid>
      <w:tr w:rsidR="00322558" w:rsidRPr="00322558" w:rsidTr="00322558">
        <w:trPr>
          <w:trHeight w:val="20"/>
        </w:trPr>
        <w:tc>
          <w:tcPr>
            <w:tcW w:w="0" w:type="auto"/>
            <w:vMerge w:val="restart"/>
            <w:tcBorders>
              <w:top w:val="single" w:sz="4" w:space="0" w:color="000000"/>
              <w:left w:val="single" w:sz="4" w:space="0" w:color="000000"/>
              <w:bottom w:val="single" w:sz="4" w:space="0" w:color="000000"/>
            </w:tcBorders>
          </w:tcPr>
          <w:p w:rsidR="00322558" w:rsidRPr="00322558" w:rsidRDefault="00322558" w:rsidP="00793183">
            <w:pPr>
              <w:jc w:val="center"/>
              <w:rPr>
                <w:sz w:val="10"/>
                <w:szCs w:val="14"/>
              </w:rPr>
            </w:pPr>
            <w:r w:rsidRPr="00322558">
              <w:rPr>
                <w:sz w:val="10"/>
                <w:szCs w:val="14"/>
              </w:rPr>
              <w:t>№</w:t>
            </w:r>
          </w:p>
          <w:p w:rsidR="00322558" w:rsidRPr="00322558" w:rsidRDefault="00322558" w:rsidP="00793183">
            <w:pPr>
              <w:jc w:val="center"/>
              <w:rPr>
                <w:sz w:val="10"/>
                <w:szCs w:val="14"/>
              </w:rPr>
            </w:pPr>
            <w:proofErr w:type="gramStart"/>
            <w:r w:rsidRPr="00322558">
              <w:rPr>
                <w:sz w:val="10"/>
                <w:szCs w:val="14"/>
              </w:rPr>
              <w:t>п</w:t>
            </w:r>
            <w:proofErr w:type="gramEnd"/>
            <w:r w:rsidRPr="00322558">
              <w:rPr>
                <w:sz w:val="10"/>
                <w:szCs w:val="14"/>
              </w:rPr>
              <w:t>/п</w:t>
            </w:r>
          </w:p>
        </w:tc>
        <w:tc>
          <w:tcPr>
            <w:tcW w:w="0" w:type="auto"/>
            <w:vMerge w:val="restart"/>
            <w:tcBorders>
              <w:top w:val="single" w:sz="4" w:space="0" w:color="000000"/>
              <w:left w:val="single" w:sz="4" w:space="0" w:color="000000"/>
              <w:bottom w:val="single" w:sz="4" w:space="0" w:color="000000"/>
            </w:tcBorders>
          </w:tcPr>
          <w:p w:rsidR="00322558" w:rsidRPr="00322558" w:rsidRDefault="00322558" w:rsidP="00793183">
            <w:pPr>
              <w:jc w:val="center"/>
              <w:rPr>
                <w:sz w:val="10"/>
                <w:szCs w:val="14"/>
              </w:rPr>
            </w:pPr>
            <w:r w:rsidRPr="00322558">
              <w:rPr>
                <w:sz w:val="10"/>
                <w:szCs w:val="14"/>
              </w:rPr>
              <w:t>Задачи подпрограммы, наименование и единица измерения целевого показателя</w:t>
            </w:r>
          </w:p>
        </w:tc>
        <w:tc>
          <w:tcPr>
            <w:tcW w:w="0" w:type="auto"/>
            <w:gridSpan w:val="7"/>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jc w:val="center"/>
              <w:rPr>
                <w:sz w:val="10"/>
                <w:szCs w:val="14"/>
              </w:rPr>
            </w:pPr>
            <w:r w:rsidRPr="00322558">
              <w:rPr>
                <w:sz w:val="10"/>
                <w:szCs w:val="14"/>
              </w:rPr>
              <w:t>Значение целевого показателя по годам</w:t>
            </w:r>
          </w:p>
        </w:tc>
      </w:tr>
      <w:tr w:rsidR="00322558" w:rsidRPr="00322558" w:rsidTr="00322558">
        <w:trPr>
          <w:trHeight w:val="20"/>
        </w:trPr>
        <w:tc>
          <w:tcPr>
            <w:tcW w:w="0" w:type="auto"/>
            <w:vMerge/>
            <w:tcBorders>
              <w:top w:val="single" w:sz="4" w:space="0" w:color="000000"/>
              <w:left w:val="single" w:sz="4" w:space="0" w:color="000000"/>
              <w:bottom w:val="single" w:sz="4" w:space="0" w:color="000000"/>
            </w:tcBorders>
          </w:tcPr>
          <w:p w:rsidR="00322558" w:rsidRPr="00322558" w:rsidRDefault="00322558" w:rsidP="00793183">
            <w:pPr>
              <w:snapToGrid w:val="0"/>
              <w:jc w:val="center"/>
              <w:rPr>
                <w:sz w:val="10"/>
                <w:szCs w:val="14"/>
              </w:rPr>
            </w:pPr>
          </w:p>
        </w:tc>
        <w:tc>
          <w:tcPr>
            <w:tcW w:w="0" w:type="auto"/>
            <w:vMerge/>
            <w:tcBorders>
              <w:top w:val="single" w:sz="4" w:space="0" w:color="000000"/>
              <w:left w:val="single" w:sz="4" w:space="0" w:color="000000"/>
              <w:bottom w:val="single" w:sz="4" w:space="0" w:color="000000"/>
            </w:tcBorders>
          </w:tcPr>
          <w:p w:rsidR="00322558" w:rsidRPr="00322558" w:rsidRDefault="00322558" w:rsidP="00793183">
            <w:pPr>
              <w:snapToGrid w:val="0"/>
              <w:jc w:val="center"/>
              <w:rPr>
                <w:sz w:val="10"/>
                <w:szCs w:val="14"/>
              </w:rPr>
            </w:pPr>
          </w:p>
        </w:tc>
        <w:tc>
          <w:tcPr>
            <w:tcW w:w="0" w:type="auto"/>
            <w:tcBorders>
              <w:top w:val="single" w:sz="4" w:space="0" w:color="000000"/>
              <w:left w:val="single" w:sz="4" w:space="0" w:color="000000"/>
              <w:bottom w:val="single" w:sz="4" w:space="0" w:color="000000"/>
            </w:tcBorders>
          </w:tcPr>
          <w:p w:rsidR="00322558" w:rsidRPr="00322558" w:rsidRDefault="00322558" w:rsidP="00793183">
            <w:pPr>
              <w:jc w:val="center"/>
              <w:rPr>
                <w:sz w:val="10"/>
                <w:szCs w:val="14"/>
              </w:rPr>
            </w:pPr>
            <w:r w:rsidRPr="00322558">
              <w:rPr>
                <w:sz w:val="10"/>
                <w:szCs w:val="14"/>
              </w:rPr>
              <w:t>2021</w:t>
            </w:r>
          </w:p>
        </w:tc>
        <w:tc>
          <w:tcPr>
            <w:tcW w:w="0" w:type="auto"/>
            <w:tcBorders>
              <w:top w:val="single" w:sz="4" w:space="0" w:color="000000"/>
              <w:left w:val="single" w:sz="4" w:space="0" w:color="000000"/>
              <w:bottom w:val="single" w:sz="4" w:space="0" w:color="000000"/>
            </w:tcBorders>
          </w:tcPr>
          <w:p w:rsidR="00322558" w:rsidRPr="00322558" w:rsidRDefault="00322558" w:rsidP="00793183">
            <w:pPr>
              <w:jc w:val="center"/>
              <w:rPr>
                <w:sz w:val="10"/>
                <w:szCs w:val="14"/>
              </w:rPr>
            </w:pPr>
            <w:r w:rsidRPr="00322558">
              <w:rPr>
                <w:sz w:val="10"/>
                <w:szCs w:val="14"/>
              </w:rPr>
              <w:t>2022</w:t>
            </w:r>
          </w:p>
        </w:tc>
        <w:tc>
          <w:tcPr>
            <w:tcW w:w="0" w:type="auto"/>
            <w:tcBorders>
              <w:top w:val="single" w:sz="4" w:space="0" w:color="000000"/>
              <w:left w:val="single" w:sz="4" w:space="0" w:color="000000"/>
              <w:bottom w:val="single" w:sz="4" w:space="0" w:color="000000"/>
            </w:tcBorders>
          </w:tcPr>
          <w:p w:rsidR="00322558" w:rsidRPr="00322558" w:rsidRDefault="00322558" w:rsidP="00793183">
            <w:pPr>
              <w:jc w:val="center"/>
              <w:rPr>
                <w:sz w:val="10"/>
                <w:szCs w:val="14"/>
                <w:lang w:val="en-US"/>
              </w:rPr>
            </w:pPr>
            <w:r w:rsidRPr="00322558">
              <w:rPr>
                <w:sz w:val="10"/>
                <w:szCs w:val="14"/>
              </w:rPr>
              <w:t>2023</w:t>
            </w:r>
          </w:p>
        </w:tc>
        <w:tc>
          <w:tcPr>
            <w:tcW w:w="0" w:type="auto"/>
            <w:tcBorders>
              <w:top w:val="single" w:sz="4" w:space="0" w:color="000000"/>
              <w:left w:val="single" w:sz="4" w:space="0" w:color="000000"/>
              <w:bottom w:val="single" w:sz="4" w:space="0" w:color="000000"/>
            </w:tcBorders>
          </w:tcPr>
          <w:p w:rsidR="00322558" w:rsidRPr="00322558" w:rsidRDefault="00322558" w:rsidP="00793183">
            <w:pPr>
              <w:jc w:val="center"/>
              <w:rPr>
                <w:sz w:val="10"/>
                <w:szCs w:val="14"/>
              </w:rPr>
            </w:pPr>
            <w:r w:rsidRPr="00322558">
              <w:rPr>
                <w:sz w:val="10"/>
                <w:szCs w:val="14"/>
                <w:lang w:val="en-US"/>
              </w:rPr>
              <w:t>20</w:t>
            </w:r>
            <w:r w:rsidRPr="00322558">
              <w:rPr>
                <w:sz w:val="10"/>
                <w:szCs w:val="14"/>
              </w:rPr>
              <w:t>24</w:t>
            </w:r>
          </w:p>
        </w:tc>
        <w:tc>
          <w:tcPr>
            <w:tcW w:w="0" w:type="auto"/>
            <w:tcBorders>
              <w:top w:val="single" w:sz="4" w:space="0" w:color="000000"/>
              <w:left w:val="single" w:sz="4" w:space="0" w:color="000000"/>
              <w:bottom w:val="single" w:sz="4" w:space="0" w:color="000000"/>
            </w:tcBorders>
          </w:tcPr>
          <w:p w:rsidR="00322558" w:rsidRPr="00322558" w:rsidRDefault="00322558" w:rsidP="00793183">
            <w:pPr>
              <w:jc w:val="center"/>
              <w:rPr>
                <w:sz w:val="10"/>
                <w:szCs w:val="14"/>
              </w:rPr>
            </w:pPr>
            <w:r w:rsidRPr="00322558">
              <w:rPr>
                <w:sz w:val="10"/>
                <w:szCs w:val="14"/>
                <w:lang w:val="en-US"/>
              </w:rPr>
              <w:t>20</w:t>
            </w:r>
            <w:r w:rsidRPr="00322558">
              <w:rPr>
                <w:sz w:val="10"/>
                <w:szCs w:val="14"/>
              </w:rPr>
              <w:t>25</w:t>
            </w:r>
          </w:p>
        </w:tc>
        <w:tc>
          <w:tcPr>
            <w:tcW w:w="0" w:type="auto"/>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jc w:val="center"/>
              <w:rPr>
                <w:sz w:val="10"/>
                <w:szCs w:val="14"/>
              </w:rPr>
            </w:pPr>
            <w:r w:rsidRPr="00322558">
              <w:rPr>
                <w:sz w:val="10"/>
                <w:szCs w:val="14"/>
                <w:lang w:val="en-US"/>
              </w:rPr>
              <w:t>202</w:t>
            </w:r>
            <w:r w:rsidRPr="00322558">
              <w:rPr>
                <w:sz w:val="10"/>
                <w:szCs w:val="14"/>
              </w:rPr>
              <w:t>6</w:t>
            </w:r>
          </w:p>
        </w:tc>
        <w:tc>
          <w:tcPr>
            <w:tcW w:w="0" w:type="auto"/>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jc w:val="center"/>
              <w:rPr>
                <w:sz w:val="10"/>
                <w:szCs w:val="14"/>
              </w:rPr>
            </w:pPr>
            <w:r w:rsidRPr="00322558">
              <w:rPr>
                <w:sz w:val="10"/>
                <w:szCs w:val="14"/>
              </w:rPr>
              <w:t>2027</w:t>
            </w:r>
          </w:p>
        </w:tc>
      </w:tr>
      <w:tr w:rsidR="00322558" w:rsidRPr="00322558" w:rsidTr="00322558">
        <w:trPr>
          <w:trHeight w:val="20"/>
        </w:trPr>
        <w:tc>
          <w:tcPr>
            <w:tcW w:w="0" w:type="auto"/>
            <w:tcBorders>
              <w:top w:val="single" w:sz="4" w:space="0" w:color="000000"/>
              <w:left w:val="single" w:sz="4" w:space="0" w:color="000000"/>
              <w:bottom w:val="single" w:sz="4" w:space="0" w:color="000000"/>
            </w:tcBorders>
          </w:tcPr>
          <w:p w:rsidR="00322558" w:rsidRPr="00322558" w:rsidRDefault="00322558" w:rsidP="00793183">
            <w:pPr>
              <w:jc w:val="center"/>
              <w:rPr>
                <w:sz w:val="10"/>
                <w:szCs w:val="14"/>
              </w:rPr>
            </w:pPr>
            <w:r w:rsidRPr="00322558">
              <w:rPr>
                <w:sz w:val="10"/>
                <w:szCs w:val="14"/>
              </w:rPr>
              <w:t>1</w:t>
            </w:r>
          </w:p>
        </w:tc>
        <w:tc>
          <w:tcPr>
            <w:tcW w:w="0" w:type="auto"/>
            <w:tcBorders>
              <w:top w:val="single" w:sz="4" w:space="0" w:color="000000"/>
              <w:left w:val="single" w:sz="4" w:space="0" w:color="000000"/>
              <w:bottom w:val="single" w:sz="4" w:space="0" w:color="000000"/>
            </w:tcBorders>
          </w:tcPr>
          <w:p w:rsidR="00322558" w:rsidRPr="00322558" w:rsidRDefault="00322558" w:rsidP="00793183">
            <w:pPr>
              <w:jc w:val="center"/>
              <w:rPr>
                <w:sz w:val="10"/>
                <w:szCs w:val="14"/>
              </w:rPr>
            </w:pPr>
            <w:r w:rsidRPr="00322558">
              <w:rPr>
                <w:sz w:val="10"/>
                <w:szCs w:val="14"/>
              </w:rPr>
              <w:t>2</w:t>
            </w:r>
          </w:p>
        </w:tc>
        <w:tc>
          <w:tcPr>
            <w:tcW w:w="0" w:type="auto"/>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0"/>
                <w:szCs w:val="14"/>
              </w:rPr>
            </w:pPr>
            <w:r w:rsidRPr="00322558">
              <w:rPr>
                <w:sz w:val="10"/>
                <w:szCs w:val="14"/>
              </w:rPr>
              <w:t>3</w:t>
            </w:r>
          </w:p>
        </w:tc>
        <w:tc>
          <w:tcPr>
            <w:tcW w:w="0" w:type="auto"/>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0"/>
                <w:szCs w:val="14"/>
              </w:rPr>
            </w:pPr>
            <w:r w:rsidRPr="00322558">
              <w:rPr>
                <w:sz w:val="10"/>
                <w:szCs w:val="14"/>
              </w:rPr>
              <w:t>4</w:t>
            </w:r>
          </w:p>
        </w:tc>
        <w:tc>
          <w:tcPr>
            <w:tcW w:w="0" w:type="auto"/>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0"/>
                <w:szCs w:val="14"/>
              </w:rPr>
            </w:pPr>
            <w:r w:rsidRPr="00322558">
              <w:rPr>
                <w:sz w:val="10"/>
                <w:szCs w:val="14"/>
              </w:rPr>
              <w:t>5</w:t>
            </w:r>
          </w:p>
        </w:tc>
        <w:tc>
          <w:tcPr>
            <w:tcW w:w="0" w:type="auto"/>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0"/>
                <w:szCs w:val="14"/>
              </w:rPr>
            </w:pPr>
            <w:r w:rsidRPr="00322558">
              <w:rPr>
                <w:sz w:val="10"/>
                <w:szCs w:val="14"/>
              </w:rPr>
              <w:t>6</w:t>
            </w:r>
          </w:p>
        </w:tc>
        <w:tc>
          <w:tcPr>
            <w:tcW w:w="0" w:type="auto"/>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0"/>
                <w:szCs w:val="14"/>
              </w:rPr>
            </w:pPr>
            <w:r w:rsidRPr="00322558">
              <w:rPr>
                <w:sz w:val="10"/>
                <w:szCs w:val="14"/>
              </w:rPr>
              <w:t>7</w:t>
            </w:r>
          </w:p>
        </w:tc>
        <w:tc>
          <w:tcPr>
            <w:tcW w:w="0" w:type="auto"/>
            <w:tcBorders>
              <w:top w:val="single" w:sz="4" w:space="0" w:color="000000"/>
              <w:left w:val="single" w:sz="4" w:space="0" w:color="000000"/>
              <w:bottom w:val="single" w:sz="4" w:space="0" w:color="000000"/>
              <w:right w:val="single" w:sz="4" w:space="0" w:color="000000"/>
            </w:tcBorders>
            <w:vAlign w:val="center"/>
          </w:tcPr>
          <w:p w:rsidR="00322558" w:rsidRPr="00322558" w:rsidRDefault="00322558" w:rsidP="00793183">
            <w:pPr>
              <w:jc w:val="center"/>
              <w:rPr>
                <w:sz w:val="10"/>
                <w:szCs w:val="14"/>
              </w:rPr>
            </w:pPr>
            <w:r w:rsidRPr="00322558">
              <w:rPr>
                <w:sz w:val="10"/>
                <w:szCs w:val="14"/>
              </w:rPr>
              <w:t>8</w:t>
            </w:r>
          </w:p>
        </w:tc>
        <w:tc>
          <w:tcPr>
            <w:tcW w:w="0" w:type="auto"/>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jc w:val="center"/>
              <w:rPr>
                <w:sz w:val="10"/>
                <w:szCs w:val="14"/>
              </w:rPr>
            </w:pPr>
          </w:p>
        </w:tc>
      </w:tr>
      <w:tr w:rsidR="00322558" w:rsidRPr="00322558" w:rsidTr="00322558">
        <w:trPr>
          <w:gridAfter w:val="1"/>
          <w:trHeight w:val="20"/>
        </w:trPr>
        <w:tc>
          <w:tcPr>
            <w:tcW w:w="0" w:type="auto"/>
            <w:tcBorders>
              <w:top w:val="single" w:sz="4" w:space="0" w:color="000000"/>
              <w:left w:val="single" w:sz="4" w:space="0" w:color="000000"/>
              <w:bottom w:val="single" w:sz="4" w:space="0" w:color="000000"/>
            </w:tcBorders>
          </w:tcPr>
          <w:p w:rsidR="00322558" w:rsidRPr="00322558" w:rsidRDefault="00322558" w:rsidP="00BF753C">
            <w:pPr>
              <w:numPr>
                <w:ilvl w:val="0"/>
                <w:numId w:val="28"/>
              </w:numPr>
              <w:tabs>
                <w:tab w:val="clear" w:pos="720"/>
                <w:tab w:val="num" w:pos="0"/>
              </w:tabs>
              <w:suppressAutoHyphens/>
              <w:autoSpaceDE w:val="0"/>
              <w:snapToGrid w:val="0"/>
              <w:ind w:left="0" w:firstLine="0"/>
              <w:jc w:val="center"/>
              <w:rPr>
                <w:b/>
                <w:bCs/>
                <w:sz w:val="10"/>
                <w:szCs w:val="14"/>
              </w:rPr>
            </w:pPr>
          </w:p>
        </w:tc>
        <w:tc>
          <w:tcPr>
            <w:tcW w:w="0" w:type="auto"/>
            <w:gridSpan w:val="7"/>
            <w:tcBorders>
              <w:top w:val="single" w:sz="4" w:space="0" w:color="000000"/>
              <w:left w:val="single" w:sz="4" w:space="0" w:color="000000"/>
              <w:bottom w:val="single" w:sz="4" w:space="0" w:color="000000"/>
            </w:tcBorders>
          </w:tcPr>
          <w:p w:rsidR="00322558" w:rsidRPr="00322558" w:rsidRDefault="00322558" w:rsidP="00793183">
            <w:pPr>
              <w:rPr>
                <w:sz w:val="10"/>
                <w:szCs w:val="14"/>
              </w:rPr>
            </w:pPr>
            <w:r w:rsidRPr="00322558">
              <w:rPr>
                <w:b/>
                <w:bCs/>
                <w:sz w:val="10"/>
                <w:szCs w:val="14"/>
              </w:rPr>
              <w:t>Задача 1</w:t>
            </w:r>
          </w:p>
          <w:p w:rsidR="00322558" w:rsidRPr="00322558" w:rsidRDefault="00322558" w:rsidP="00793183">
            <w:pPr>
              <w:rPr>
                <w:b/>
                <w:bCs/>
                <w:sz w:val="10"/>
                <w:szCs w:val="14"/>
              </w:rPr>
            </w:pPr>
            <w:r w:rsidRPr="00322558">
              <w:rPr>
                <w:sz w:val="10"/>
                <w:szCs w:val="14"/>
              </w:rPr>
              <w:t>Координация деятельности управленческих структур муниципального округа по созданию условий для адресного сопровождения способных и одарённых детей</w:t>
            </w:r>
          </w:p>
        </w:tc>
      </w:tr>
      <w:tr w:rsidR="00322558" w:rsidRPr="00322558" w:rsidTr="00322558">
        <w:trPr>
          <w:trHeight w:val="20"/>
        </w:trPr>
        <w:tc>
          <w:tcPr>
            <w:tcW w:w="0" w:type="auto"/>
            <w:tcBorders>
              <w:top w:val="single" w:sz="4" w:space="0" w:color="000000"/>
              <w:left w:val="single" w:sz="4" w:space="0" w:color="000000"/>
              <w:bottom w:val="single" w:sz="4" w:space="0" w:color="000000"/>
            </w:tcBorders>
          </w:tcPr>
          <w:p w:rsidR="00322558" w:rsidRPr="00322558" w:rsidRDefault="00322558" w:rsidP="00793183">
            <w:pPr>
              <w:jc w:val="center"/>
              <w:rPr>
                <w:b/>
                <w:bCs/>
                <w:i/>
                <w:iCs/>
                <w:sz w:val="10"/>
                <w:szCs w:val="14"/>
              </w:rPr>
            </w:pPr>
            <w:r w:rsidRPr="00322558">
              <w:rPr>
                <w:sz w:val="10"/>
                <w:szCs w:val="14"/>
              </w:rPr>
              <w:t>1.1</w:t>
            </w:r>
          </w:p>
        </w:tc>
        <w:tc>
          <w:tcPr>
            <w:tcW w:w="0" w:type="auto"/>
            <w:tcBorders>
              <w:top w:val="single" w:sz="4" w:space="0" w:color="000000"/>
              <w:left w:val="single" w:sz="4" w:space="0" w:color="000000"/>
              <w:bottom w:val="single" w:sz="4" w:space="0" w:color="000000"/>
            </w:tcBorders>
          </w:tcPr>
          <w:p w:rsidR="00322558" w:rsidRPr="00322558" w:rsidRDefault="00322558" w:rsidP="00793183">
            <w:pPr>
              <w:rPr>
                <w:sz w:val="10"/>
                <w:szCs w:val="14"/>
              </w:rPr>
            </w:pPr>
            <w:r w:rsidRPr="00322558">
              <w:rPr>
                <w:i/>
                <w:iCs/>
                <w:sz w:val="10"/>
                <w:szCs w:val="14"/>
              </w:rPr>
              <w:t>Показатель 1</w:t>
            </w:r>
          </w:p>
          <w:p w:rsidR="00322558" w:rsidRPr="00322558" w:rsidRDefault="00322558" w:rsidP="00793183">
            <w:pPr>
              <w:rPr>
                <w:sz w:val="10"/>
                <w:szCs w:val="14"/>
              </w:rPr>
            </w:pPr>
            <w:r w:rsidRPr="00322558">
              <w:rPr>
                <w:sz w:val="10"/>
                <w:szCs w:val="14"/>
              </w:rPr>
              <w:t>Наличие ежегодно обновляемого банка данных способных и одарённых детей муниципального округа, да/нет</w:t>
            </w:r>
          </w:p>
        </w:tc>
        <w:tc>
          <w:tcPr>
            <w:tcW w:w="0" w:type="auto"/>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0"/>
                <w:szCs w:val="14"/>
              </w:rPr>
            </w:pPr>
            <w:r w:rsidRPr="00322558">
              <w:rPr>
                <w:sz w:val="10"/>
                <w:szCs w:val="14"/>
              </w:rPr>
              <w:t>да</w:t>
            </w:r>
          </w:p>
        </w:tc>
        <w:tc>
          <w:tcPr>
            <w:tcW w:w="0" w:type="auto"/>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0"/>
                <w:szCs w:val="14"/>
              </w:rPr>
            </w:pPr>
            <w:r w:rsidRPr="00322558">
              <w:rPr>
                <w:sz w:val="10"/>
                <w:szCs w:val="14"/>
              </w:rPr>
              <w:t>да</w:t>
            </w:r>
          </w:p>
        </w:tc>
        <w:tc>
          <w:tcPr>
            <w:tcW w:w="0" w:type="auto"/>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0"/>
                <w:szCs w:val="14"/>
              </w:rPr>
            </w:pPr>
            <w:r w:rsidRPr="00322558">
              <w:rPr>
                <w:sz w:val="10"/>
                <w:szCs w:val="14"/>
              </w:rPr>
              <w:t>да</w:t>
            </w:r>
          </w:p>
        </w:tc>
        <w:tc>
          <w:tcPr>
            <w:tcW w:w="0" w:type="auto"/>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0"/>
                <w:szCs w:val="14"/>
              </w:rPr>
            </w:pPr>
            <w:r w:rsidRPr="00322558">
              <w:rPr>
                <w:sz w:val="10"/>
                <w:szCs w:val="14"/>
              </w:rPr>
              <w:t>да</w:t>
            </w:r>
          </w:p>
        </w:tc>
        <w:tc>
          <w:tcPr>
            <w:tcW w:w="0" w:type="auto"/>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0"/>
                <w:szCs w:val="14"/>
              </w:rPr>
            </w:pPr>
            <w:r w:rsidRPr="00322558">
              <w:rPr>
                <w:sz w:val="10"/>
                <w:szCs w:val="14"/>
              </w:rPr>
              <w:t>да</w:t>
            </w:r>
          </w:p>
        </w:tc>
        <w:tc>
          <w:tcPr>
            <w:tcW w:w="0" w:type="auto"/>
            <w:tcBorders>
              <w:top w:val="single" w:sz="4" w:space="0" w:color="000000"/>
              <w:left w:val="single" w:sz="4" w:space="0" w:color="000000"/>
              <w:bottom w:val="single" w:sz="4" w:space="0" w:color="000000"/>
              <w:right w:val="single" w:sz="4" w:space="0" w:color="000000"/>
            </w:tcBorders>
            <w:vAlign w:val="center"/>
          </w:tcPr>
          <w:p w:rsidR="00322558" w:rsidRPr="00322558" w:rsidRDefault="00322558" w:rsidP="00793183">
            <w:pPr>
              <w:jc w:val="center"/>
              <w:rPr>
                <w:sz w:val="10"/>
                <w:szCs w:val="14"/>
              </w:rPr>
            </w:pPr>
            <w:r w:rsidRPr="00322558">
              <w:rPr>
                <w:sz w:val="10"/>
                <w:szCs w:val="14"/>
              </w:rPr>
              <w:t>да</w:t>
            </w:r>
          </w:p>
        </w:tc>
        <w:tc>
          <w:tcPr>
            <w:tcW w:w="0" w:type="auto"/>
            <w:tcBorders>
              <w:top w:val="single" w:sz="4" w:space="0" w:color="000000"/>
              <w:left w:val="single" w:sz="4" w:space="0" w:color="000000"/>
              <w:bottom w:val="single" w:sz="4" w:space="0" w:color="000000"/>
              <w:right w:val="single" w:sz="4" w:space="0" w:color="000000"/>
            </w:tcBorders>
            <w:vAlign w:val="center"/>
          </w:tcPr>
          <w:p w:rsidR="00322558" w:rsidRPr="00322558" w:rsidRDefault="00322558" w:rsidP="00793183">
            <w:pPr>
              <w:jc w:val="center"/>
              <w:rPr>
                <w:sz w:val="10"/>
                <w:szCs w:val="14"/>
              </w:rPr>
            </w:pPr>
            <w:r w:rsidRPr="00322558">
              <w:rPr>
                <w:sz w:val="10"/>
                <w:szCs w:val="14"/>
              </w:rPr>
              <w:t>да</w:t>
            </w:r>
          </w:p>
        </w:tc>
      </w:tr>
      <w:tr w:rsidR="00322558" w:rsidRPr="00322558" w:rsidTr="00322558">
        <w:trPr>
          <w:trHeight w:val="20"/>
        </w:trPr>
        <w:tc>
          <w:tcPr>
            <w:tcW w:w="0" w:type="auto"/>
            <w:tcBorders>
              <w:top w:val="single" w:sz="4" w:space="0" w:color="000000"/>
              <w:left w:val="single" w:sz="4" w:space="0" w:color="000000"/>
              <w:bottom w:val="single" w:sz="4" w:space="0" w:color="auto"/>
            </w:tcBorders>
          </w:tcPr>
          <w:p w:rsidR="00322558" w:rsidRPr="00322558" w:rsidRDefault="00322558" w:rsidP="00793183">
            <w:pPr>
              <w:jc w:val="center"/>
              <w:rPr>
                <w:sz w:val="10"/>
                <w:szCs w:val="14"/>
              </w:rPr>
            </w:pPr>
            <w:r w:rsidRPr="00322558">
              <w:rPr>
                <w:sz w:val="10"/>
                <w:szCs w:val="14"/>
              </w:rPr>
              <w:t>1.2</w:t>
            </w:r>
          </w:p>
        </w:tc>
        <w:tc>
          <w:tcPr>
            <w:tcW w:w="0" w:type="auto"/>
            <w:tcBorders>
              <w:top w:val="single" w:sz="4" w:space="0" w:color="000000"/>
              <w:left w:val="single" w:sz="4" w:space="0" w:color="000000"/>
              <w:bottom w:val="single" w:sz="4" w:space="0" w:color="auto"/>
            </w:tcBorders>
          </w:tcPr>
          <w:p w:rsidR="00322558" w:rsidRPr="00322558" w:rsidRDefault="00322558" w:rsidP="00793183">
            <w:pPr>
              <w:rPr>
                <w:sz w:val="10"/>
                <w:szCs w:val="14"/>
              </w:rPr>
            </w:pPr>
            <w:r w:rsidRPr="00322558">
              <w:rPr>
                <w:sz w:val="10"/>
                <w:szCs w:val="14"/>
              </w:rPr>
              <w:t>Показатель 2</w:t>
            </w:r>
          </w:p>
          <w:p w:rsidR="00322558" w:rsidRPr="00322558" w:rsidRDefault="00322558" w:rsidP="00793183">
            <w:pPr>
              <w:rPr>
                <w:sz w:val="10"/>
                <w:szCs w:val="14"/>
              </w:rPr>
            </w:pPr>
            <w:r w:rsidRPr="00322558">
              <w:rPr>
                <w:sz w:val="10"/>
                <w:szCs w:val="14"/>
              </w:rPr>
              <w:t>Обеспечение реализации  муниципальной программы  Солецкого муниципального округа «Развитие образования в Солецком муниципальном округе» в части  дополнительного образования, процент</w:t>
            </w:r>
          </w:p>
        </w:tc>
        <w:tc>
          <w:tcPr>
            <w:tcW w:w="0" w:type="auto"/>
            <w:tcBorders>
              <w:top w:val="single" w:sz="4" w:space="0" w:color="000000"/>
              <w:left w:val="single" w:sz="4" w:space="0" w:color="000000"/>
              <w:bottom w:val="single" w:sz="4" w:space="0" w:color="auto"/>
            </w:tcBorders>
            <w:vAlign w:val="center"/>
          </w:tcPr>
          <w:p w:rsidR="00322558" w:rsidRPr="00322558" w:rsidRDefault="00322558" w:rsidP="00793183">
            <w:pPr>
              <w:jc w:val="center"/>
              <w:rPr>
                <w:sz w:val="10"/>
                <w:szCs w:val="14"/>
              </w:rPr>
            </w:pPr>
            <w:r w:rsidRPr="00322558">
              <w:rPr>
                <w:sz w:val="10"/>
                <w:szCs w:val="14"/>
              </w:rPr>
              <w:t>100</w:t>
            </w:r>
          </w:p>
        </w:tc>
        <w:tc>
          <w:tcPr>
            <w:tcW w:w="0" w:type="auto"/>
            <w:tcBorders>
              <w:top w:val="single" w:sz="4" w:space="0" w:color="000000"/>
              <w:left w:val="single" w:sz="4" w:space="0" w:color="000000"/>
              <w:bottom w:val="single" w:sz="4" w:space="0" w:color="auto"/>
            </w:tcBorders>
            <w:vAlign w:val="center"/>
          </w:tcPr>
          <w:p w:rsidR="00322558" w:rsidRPr="00322558" w:rsidRDefault="00322558" w:rsidP="00793183">
            <w:pPr>
              <w:jc w:val="center"/>
              <w:rPr>
                <w:sz w:val="10"/>
                <w:szCs w:val="14"/>
              </w:rPr>
            </w:pPr>
            <w:r w:rsidRPr="00322558">
              <w:rPr>
                <w:sz w:val="10"/>
                <w:szCs w:val="14"/>
              </w:rPr>
              <w:t>100</w:t>
            </w:r>
          </w:p>
        </w:tc>
        <w:tc>
          <w:tcPr>
            <w:tcW w:w="0" w:type="auto"/>
            <w:tcBorders>
              <w:top w:val="single" w:sz="4" w:space="0" w:color="000000"/>
              <w:left w:val="single" w:sz="4" w:space="0" w:color="000000"/>
              <w:bottom w:val="single" w:sz="4" w:space="0" w:color="auto"/>
            </w:tcBorders>
            <w:vAlign w:val="center"/>
          </w:tcPr>
          <w:p w:rsidR="00322558" w:rsidRPr="00322558" w:rsidRDefault="00322558" w:rsidP="00793183">
            <w:pPr>
              <w:jc w:val="center"/>
              <w:rPr>
                <w:sz w:val="10"/>
                <w:szCs w:val="14"/>
              </w:rPr>
            </w:pPr>
            <w:r w:rsidRPr="00322558">
              <w:rPr>
                <w:sz w:val="10"/>
                <w:szCs w:val="14"/>
              </w:rPr>
              <w:t>100</w:t>
            </w:r>
          </w:p>
        </w:tc>
        <w:tc>
          <w:tcPr>
            <w:tcW w:w="0" w:type="auto"/>
            <w:tcBorders>
              <w:top w:val="single" w:sz="4" w:space="0" w:color="000000"/>
              <w:left w:val="single" w:sz="4" w:space="0" w:color="000000"/>
              <w:bottom w:val="single" w:sz="4" w:space="0" w:color="auto"/>
            </w:tcBorders>
            <w:vAlign w:val="center"/>
          </w:tcPr>
          <w:p w:rsidR="00322558" w:rsidRPr="00322558" w:rsidRDefault="00322558" w:rsidP="00793183">
            <w:pPr>
              <w:jc w:val="center"/>
              <w:rPr>
                <w:sz w:val="10"/>
                <w:szCs w:val="14"/>
              </w:rPr>
            </w:pPr>
            <w:r w:rsidRPr="00322558">
              <w:rPr>
                <w:sz w:val="10"/>
                <w:szCs w:val="14"/>
              </w:rPr>
              <w:t>100</w:t>
            </w:r>
          </w:p>
        </w:tc>
        <w:tc>
          <w:tcPr>
            <w:tcW w:w="0" w:type="auto"/>
            <w:tcBorders>
              <w:top w:val="single" w:sz="4" w:space="0" w:color="000000"/>
              <w:left w:val="single" w:sz="4" w:space="0" w:color="000000"/>
              <w:bottom w:val="single" w:sz="4" w:space="0" w:color="auto"/>
            </w:tcBorders>
            <w:vAlign w:val="center"/>
          </w:tcPr>
          <w:p w:rsidR="00322558" w:rsidRPr="00322558" w:rsidRDefault="00322558" w:rsidP="00793183">
            <w:pPr>
              <w:jc w:val="center"/>
              <w:rPr>
                <w:sz w:val="10"/>
                <w:szCs w:val="14"/>
              </w:rPr>
            </w:pPr>
            <w:r w:rsidRPr="00322558">
              <w:rPr>
                <w:sz w:val="10"/>
                <w:szCs w:val="14"/>
              </w:rPr>
              <w:t>100</w:t>
            </w:r>
          </w:p>
        </w:tc>
        <w:tc>
          <w:tcPr>
            <w:tcW w:w="0" w:type="auto"/>
            <w:tcBorders>
              <w:top w:val="single" w:sz="4" w:space="0" w:color="000000"/>
              <w:left w:val="single" w:sz="4" w:space="0" w:color="000000"/>
              <w:bottom w:val="single" w:sz="4" w:space="0" w:color="auto"/>
              <w:right w:val="single" w:sz="4" w:space="0" w:color="000000"/>
            </w:tcBorders>
            <w:vAlign w:val="center"/>
          </w:tcPr>
          <w:p w:rsidR="00322558" w:rsidRPr="00322558" w:rsidRDefault="00322558" w:rsidP="00793183">
            <w:pPr>
              <w:jc w:val="center"/>
              <w:rPr>
                <w:sz w:val="10"/>
                <w:szCs w:val="14"/>
              </w:rPr>
            </w:pPr>
            <w:r w:rsidRPr="00322558">
              <w:rPr>
                <w:sz w:val="10"/>
                <w:szCs w:val="14"/>
              </w:rPr>
              <w:t>100</w:t>
            </w:r>
          </w:p>
        </w:tc>
        <w:tc>
          <w:tcPr>
            <w:tcW w:w="0" w:type="auto"/>
            <w:tcBorders>
              <w:top w:val="single" w:sz="4" w:space="0" w:color="000000"/>
              <w:left w:val="single" w:sz="4" w:space="0" w:color="000000"/>
              <w:bottom w:val="single" w:sz="4" w:space="0" w:color="auto"/>
              <w:right w:val="single" w:sz="4" w:space="0" w:color="000000"/>
            </w:tcBorders>
            <w:vAlign w:val="center"/>
          </w:tcPr>
          <w:p w:rsidR="00322558" w:rsidRPr="00322558" w:rsidRDefault="00322558" w:rsidP="00793183">
            <w:pPr>
              <w:jc w:val="center"/>
              <w:rPr>
                <w:sz w:val="10"/>
                <w:szCs w:val="14"/>
              </w:rPr>
            </w:pPr>
            <w:r w:rsidRPr="00322558">
              <w:rPr>
                <w:sz w:val="10"/>
                <w:szCs w:val="14"/>
              </w:rPr>
              <w:t>100</w:t>
            </w:r>
          </w:p>
        </w:tc>
      </w:tr>
      <w:tr w:rsidR="00322558" w:rsidRPr="00322558" w:rsidTr="00322558">
        <w:trPr>
          <w:trHeight w:val="20"/>
        </w:trPr>
        <w:tc>
          <w:tcPr>
            <w:tcW w:w="0" w:type="auto"/>
            <w:tcBorders>
              <w:top w:val="single" w:sz="4" w:space="0" w:color="auto"/>
              <w:left w:val="single" w:sz="4" w:space="0" w:color="000000"/>
              <w:bottom w:val="single" w:sz="4" w:space="0" w:color="000000"/>
            </w:tcBorders>
          </w:tcPr>
          <w:p w:rsidR="00322558" w:rsidRPr="00322558" w:rsidRDefault="00322558" w:rsidP="00793183">
            <w:pPr>
              <w:jc w:val="center"/>
              <w:rPr>
                <w:b/>
                <w:bCs/>
                <w:i/>
                <w:iCs/>
                <w:sz w:val="10"/>
                <w:szCs w:val="14"/>
              </w:rPr>
            </w:pPr>
            <w:r w:rsidRPr="00322558">
              <w:rPr>
                <w:sz w:val="10"/>
                <w:szCs w:val="14"/>
              </w:rPr>
              <w:t>1.3</w:t>
            </w:r>
          </w:p>
        </w:tc>
        <w:tc>
          <w:tcPr>
            <w:tcW w:w="0" w:type="auto"/>
            <w:tcBorders>
              <w:top w:val="single" w:sz="4" w:space="0" w:color="auto"/>
              <w:left w:val="single" w:sz="4" w:space="0" w:color="000000"/>
              <w:bottom w:val="single" w:sz="4" w:space="0" w:color="000000"/>
            </w:tcBorders>
          </w:tcPr>
          <w:p w:rsidR="00322558" w:rsidRPr="00322558" w:rsidRDefault="00322558" w:rsidP="00793183">
            <w:pPr>
              <w:rPr>
                <w:sz w:val="10"/>
                <w:szCs w:val="14"/>
              </w:rPr>
            </w:pPr>
            <w:r w:rsidRPr="00322558">
              <w:rPr>
                <w:i/>
                <w:iCs/>
                <w:sz w:val="10"/>
                <w:szCs w:val="14"/>
              </w:rPr>
              <w:t>Показатель 3</w:t>
            </w:r>
          </w:p>
          <w:p w:rsidR="00322558" w:rsidRPr="00322558" w:rsidRDefault="00322558" w:rsidP="00793183">
            <w:pPr>
              <w:rPr>
                <w:sz w:val="10"/>
                <w:szCs w:val="14"/>
              </w:rPr>
            </w:pPr>
            <w:r w:rsidRPr="00322558">
              <w:rPr>
                <w:sz w:val="10"/>
                <w:szCs w:val="14"/>
              </w:rPr>
              <w:t>Реализация муниципального проекта «Область возможностей.53. Код успеха», (да/нет)</w:t>
            </w:r>
          </w:p>
        </w:tc>
        <w:tc>
          <w:tcPr>
            <w:tcW w:w="0" w:type="auto"/>
            <w:tcBorders>
              <w:top w:val="single" w:sz="4" w:space="0" w:color="auto"/>
              <w:left w:val="single" w:sz="4" w:space="0" w:color="000000"/>
              <w:bottom w:val="single" w:sz="4" w:space="0" w:color="000000"/>
            </w:tcBorders>
          </w:tcPr>
          <w:p w:rsidR="00322558" w:rsidRPr="00322558" w:rsidRDefault="00322558" w:rsidP="00793183">
            <w:pPr>
              <w:rPr>
                <w:sz w:val="10"/>
                <w:szCs w:val="14"/>
              </w:rPr>
            </w:pPr>
            <w:r w:rsidRPr="00322558">
              <w:rPr>
                <w:sz w:val="10"/>
                <w:szCs w:val="14"/>
              </w:rPr>
              <w:t>-</w:t>
            </w:r>
          </w:p>
        </w:tc>
        <w:tc>
          <w:tcPr>
            <w:tcW w:w="0" w:type="auto"/>
            <w:tcBorders>
              <w:top w:val="single" w:sz="4" w:space="0" w:color="auto"/>
              <w:left w:val="single" w:sz="4" w:space="0" w:color="000000"/>
              <w:bottom w:val="single" w:sz="4" w:space="0" w:color="000000"/>
            </w:tcBorders>
          </w:tcPr>
          <w:p w:rsidR="00322558" w:rsidRPr="00322558" w:rsidRDefault="00322558" w:rsidP="00793183">
            <w:pPr>
              <w:rPr>
                <w:sz w:val="10"/>
                <w:szCs w:val="14"/>
              </w:rPr>
            </w:pPr>
            <w:r w:rsidRPr="00322558">
              <w:rPr>
                <w:sz w:val="10"/>
                <w:szCs w:val="14"/>
              </w:rPr>
              <w:t>да</w:t>
            </w:r>
          </w:p>
        </w:tc>
        <w:tc>
          <w:tcPr>
            <w:tcW w:w="0" w:type="auto"/>
            <w:tcBorders>
              <w:top w:val="single" w:sz="4" w:space="0" w:color="auto"/>
              <w:left w:val="single" w:sz="4" w:space="0" w:color="000000"/>
              <w:bottom w:val="single" w:sz="4" w:space="0" w:color="000000"/>
            </w:tcBorders>
          </w:tcPr>
          <w:p w:rsidR="00322558" w:rsidRPr="00322558" w:rsidRDefault="00322558" w:rsidP="00793183">
            <w:pPr>
              <w:rPr>
                <w:sz w:val="10"/>
                <w:szCs w:val="14"/>
              </w:rPr>
            </w:pPr>
            <w:r w:rsidRPr="00322558">
              <w:rPr>
                <w:sz w:val="10"/>
                <w:szCs w:val="14"/>
              </w:rPr>
              <w:t>да</w:t>
            </w:r>
          </w:p>
        </w:tc>
        <w:tc>
          <w:tcPr>
            <w:tcW w:w="0" w:type="auto"/>
            <w:tcBorders>
              <w:top w:val="single" w:sz="4" w:space="0" w:color="auto"/>
              <w:left w:val="single" w:sz="4" w:space="0" w:color="000000"/>
              <w:bottom w:val="single" w:sz="4" w:space="0" w:color="000000"/>
            </w:tcBorders>
          </w:tcPr>
          <w:p w:rsidR="00322558" w:rsidRPr="00322558" w:rsidRDefault="00322558" w:rsidP="00793183">
            <w:pPr>
              <w:rPr>
                <w:sz w:val="10"/>
                <w:szCs w:val="14"/>
              </w:rPr>
            </w:pPr>
            <w:r w:rsidRPr="00322558">
              <w:rPr>
                <w:sz w:val="10"/>
                <w:szCs w:val="14"/>
              </w:rPr>
              <w:t>да</w:t>
            </w:r>
          </w:p>
        </w:tc>
        <w:tc>
          <w:tcPr>
            <w:tcW w:w="0" w:type="auto"/>
            <w:tcBorders>
              <w:top w:val="single" w:sz="4" w:space="0" w:color="auto"/>
              <w:left w:val="single" w:sz="4" w:space="0" w:color="000000"/>
              <w:bottom w:val="single" w:sz="4" w:space="0" w:color="000000"/>
            </w:tcBorders>
          </w:tcPr>
          <w:p w:rsidR="00322558" w:rsidRPr="00322558" w:rsidRDefault="00322558" w:rsidP="00793183">
            <w:pPr>
              <w:rPr>
                <w:sz w:val="10"/>
                <w:szCs w:val="14"/>
              </w:rPr>
            </w:pPr>
            <w:r w:rsidRPr="00322558">
              <w:rPr>
                <w:sz w:val="10"/>
                <w:szCs w:val="14"/>
              </w:rPr>
              <w:t>да</w:t>
            </w:r>
          </w:p>
        </w:tc>
        <w:tc>
          <w:tcPr>
            <w:tcW w:w="0" w:type="auto"/>
            <w:tcBorders>
              <w:top w:val="single" w:sz="4" w:space="0" w:color="auto"/>
              <w:left w:val="single" w:sz="4" w:space="0" w:color="000000"/>
              <w:bottom w:val="single" w:sz="4" w:space="0" w:color="000000"/>
              <w:right w:val="single" w:sz="4" w:space="0" w:color="000000"/>
            </w:tcBorders>
          </w:tcPr>
          <w:p w:rsidR="00322558" w:rsidRPr="00322558" w:rsidRDefault="00322558" w:rsidP="00793183">
            <w:pPr>
              <w:rPr>
                <w:sz w:val="10"/>
                <w:szCs w:val="14"/>
              </w:rPr>
            </w:pPr>
            <w:r w:rsidRPr="00322558">
              <w:rPr>
                <w:sz w:val="10"/>
                <w:szCs w:val="14"/>
              </w:rPr>
              <w:t>да</w:t>
            </w:r>
          </w:p>
        </w:tc>
        <w:tc>
          <w:tcPr>
            <w:tcW w:w="0" w:type="auto"/>
            <w:tcBorders>
              <w:top w:val="single" w:sz="4" w:space="0" w:color="auto"/>
              <w:left w:val="single" w:sz="4" w:space="0" w:color="000000"/>
              <w:bottom w:val="single" w:sz="4" w:space="0" w:color="000000"/>
              <w:right w:val="single" w:sz="4" w:space="0" w:color="000000"/>
            </w:tcBorders>
          </w:tcPr>
          <w:p w:rsidR="00322558" w:rsidRPr="00322558" w:rsidRDefault="00322558" w:rsidP="00793183">
            <w:pPr>
              <w:rPr>
                <w:sz w:val="10"/>
                <w:szCs w:val="14"/>
              </w:rPr>
            </w:pPr>
            <w:r w:rsidRPr="00322558">
              <w:rPr>
                <w:sz w:val="10"/>
                <w:szCs w:val="14"/>
              </w:rPr>
              <w:t>да</w:t>
            </w:r>
          </w:p>
        </w:tc>
      </w:tr>
      <w:tr w:rsidR="00322558" w:rsidRPr="00322558" w:rsidTr="00322558">
        <w:trPr>
          <w:gridAfter w:val="1"/>
          <w:trHeight w:val="20"/>
        </w:trPr>
        <w:tc>
          <w:tcPr>
            <w:tcW w:w="0" w:type="auto"/>
            <w:tcBorders>
              <w:top w:val="single" w:sz="4" w:space="0" w:color="000000"/>
              <w:left w:val="single" w:sz="4" w:space="0" w:color="000000"/>
              <w:bottom w:val="single" w:sz="4" w:space="0" w:color="000000"/>
            </w:tcBorders>
          </w:tcPr>
          <w:p w:rsidR="00322558" w:rsidRPr="00322558" w:rsidRDefault="00322558" w:rsidP="00BF753C">
            <w:pPr>
              <w:numPr>
                <w:ilvl w:val="0"/>
                <w:numId w:val="28"/>
              </w:numPr>
              <w:tabs>
                <w:tab w:val="clear" w:pos="720"/>
                <w:tab w:val="num" w:pos="0"/>
              </w:tabs>
              <w:suppressAutoHyphens/>
              <w:autoSpaceDE w:val="0"/>
              <w:snapToGrid w:val="0"/>
              <w:ind w:left="0" w:firstLine="0"/>
              <w:jc w:val="center"/>
              <w:rPr>
                <w:b/>
                <w:bCs/>
                <w:sz w:val="10"/>
                <w:szCs w:val="14"/>
              </w:rPr>
            </w:pPr>
          </w:p>
        </w:tc>
        <w:tc>
          <w:tcPr>
            <w:tcW w:w="0" w:type="auto"/>
            <w:gridSpan w:val="7"/>
            <w:tcBorders>
              <w:top w:val="single" w:sz="4" w:space="0" w:color="000000"/>
              <w:left w:val="single" w:sz="4" w:space="0" w:color="000000"/>
              <w:bottom w:val="single" w:sz="4" w:space="0" w:color="000000"/>
            </w:tcBorders>
          </w:tcPr>
          <w:p w:rsidR="00322558" w:rsidRPr="00322558" w:rsidRDefault="00322558" w:rsidP="00793183">
            <w:pPr>
              <w:rPr>
                <w:sz w:val="10"/>
                <w:szCs w:val="14"/>
              </w:rPr>
            </w:pPr>
            <w:r w:rsidRPr="00322558">
              <w:rPr>
                <w:b/>
                <w:bCs/>
                <w:sz w:val="10"/>
                <w:szCs w:val="14"/>
              </w:rPr>
              <w:t>Задача 2</w:t>
            </w:r>
          </w:p>
          <w:p w:rsidR="00322558" w:rsidRPr="00322558" w:rsidRDefault="00322558" w:rsidP="00793183">
            <w:pPr>
              <w:rPr>
                <w:b/>
                <w:bCs/>
                <w:sz w:val="10"/>
                <w:szCs w:val="14"/>
              </w:rPr>
            </w:pPr>
            <w:r w:rsidRPr="00322558">
              <w:rPr>
                <w:sz w:val="10"/>
                <w:szCs w:val="14"/>
              </w:rPr>
              <w:t>Осуществление социальной и финансовой поддержки способных и одарённых детей</w:t>
            </w:r>
          </w:p>
        </w:tc>
      </w:tr>
      <w:tr w:rsidR="00322558" w:rsidRPr="00322558" w:rsidTr="00322558">
        <w:trPr>
          <w:trHeight w:val="20"/>
        </w:trPr>
        <w:tc>
          <w:tcPr>
            <w:tcW w:w="0" w:type="auto"/>
            <w:tcBorders>
              <w:top w:val="single" w:sz="4" w:space="0" w:color="000000"/>
              <w:left w:val="single" w:sz="4" w:space="0" w:color="000000"/>
              <w:bottom w:val="single" w:sz="4" w:space="0" w:color="000000"/>
            </w:tcBorders>
          </w:tcPr>
          <w:p w:rsidR="00322558" w:rsidRPr="00322558" w:rsidRDefault="00322558" w:rsidP="00793183">
            <w:pPr>
              <w:jc w:val="center"/>
              <w:rPr>
                <w:b/>
                <w:bCs/>
                <w:i/>
                <w:iCs/>
                <w:sz w:val="10"/>
                <w:szCs w:val="14"/>
              </w:rPr>
            </w:pPr>
            <w:r w:rsidRPr="00322558">
              <w:rPr>
                <w:sz w:val="10"/>
                <w:szCs w:val="14"/>
              </w:rPr>
              <w:t>2.1</w:t>
            </w:r>
          </w:p>
        </w:tc>
        <w:tc>
          <w:tcPr>
            <w:tcW w:w="0" w:type="auto"/>
            <w:tcBorders>
              <w:top w:val="single" w:sz="4" w:space="0" w:color="000000"/>
              <w:left w:val="single" w:sz="4" w:space="0" w:color="000000"/>
              <w:bottom w:val="single" w:sz="4" w:space="0" w:color="000000"/>
            </w:tcBorders>
          </w:tcPr>
          <w:p w:rsidR="00322558" w:rsidRPr="00322558" w:rsidRDefault="00322558" w:rsidP="00793183">
            <w:pPr>
              <w:autoSpaceDE w:val="0"/>
              <w:autoSpaceDN w:val="0"/>
              <w:adjustRightInd w:val="0"/>
              <w:rPr>
                <w:sz w:val="10"/>
                <w:szCs w:val="14"/>
              </w:rPr>
            </w:pPr>
            <w:r w:rsidRPr="00322558">
              <w:rPr>
                <w:i/>
                <w:iCs/>
                <w:sz w:val="10"/>
                <w:szCs w:val="14"/>
              </w:rPr>
              <w:t>Показатель 1</w:t>
            </w:r>
          </w:p>
          <w:p w:rsidR="00322558" w:rsidRPr="00322558" w:rsidRDefault="00322558" w:rsidP="00793183">
            <w:pPr>
              <w:autoSpaceDE w:val="0"/>
              <w:autoSpaceDN w:val="0"/>
              <w:adjustRightInd w:val="0"/>
              <w:rPr>
                <w:sz w:val="10"/>
                <w:szCs w:val="14"/>
              </w:rPr>
            </w:pPr>
            <w:r w:rsidRPr="00322558">
              <w:rPr>
                <w:sz w:val="10"/>
                <w:szCs w:val="14"/>
              </w:rPr>
              <w:t>Количество школьников, получающих именную стипендию Главы муниципального округа за отличную и хорошую учёбу, за успехи в спорте, человек</w:t>
            </w:r>
          </w:p>
        </w:tc>
        <w:tc>
          <w:tcPr>
            <w:tcW w:w="0" w:type="auto"/>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0"/>
                <w:szCs w:val="14"/>
              </w:rPr>
            </w:pPr>
            <w:r w:rsidRPr="00322558">
              <w:rPr>
                <w:sz w:val="10"/>
                <w:szCs w:val="14"/>
              </w:rPr>
              <w:t>30</w:t>
            </w:r>
          </w:p>
        </w:tc>
        <w:tc>
          <w:tcPr>
            <w:tcW w:w="0" w:type="auto"/>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0"/>
                <w:szCs w:val="14"/>
              </w:rPr>
            </w:pPr>
            <w:r w:rsidRPr="00322558">
              <w:rPr>
                <w:sz w:val="10"/>
                <w:szCs w:val="14"/>
              </w:rPr>
              <w:t>30</w:t>
            </w:r>
          </w:p>
        </w:tc>
        <w:tc>
          <w:tcPr>
            <w:tcW w:w="0" w:type="auto"/>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0"/>
                <w:szCs w:val="14"/>
              </w:rPr>
            </w:pPr>
            <w:r w:rsidRPr="00322558">
              <w:rPr>
                <w:sz w:val="10"/>
                <w:szCs w:val="14"/>
              </w:rPr>
              <w:t>30</w:t>
            </w:r>
          </w:p>
        </w:tc>
        <w:tc>
          <w:tcPr>
            <w:tcW w:w="0" w:type="auto"/>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0"/>
                <w:szCs w:val="14"/>
              </w:rPr>
            </w:pPr>
            <w:r w:rsidRPr="00322558">
              <w:rPr>
                <w:sz w:val="10"/>
                <w:szCs w:val="14"/>
              </w:rPr>
              <w:t>30</w:t>
            </w:r>
          </w:p>
        </w:tc>
        <w:tc>
          <w:tcPr>
            <w:tcW w:w="0" w:type="auto"/>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0"/>
                <w:szCs w:val="14"/>
              </w:rPr>
            </w:pPr>
            <w:r w:rsidRPr="00322558">
              <w:rPr>
                <w:sz w:val="10"/>
                <w:szCs w:val="14"/>
              </w:rPr>
              <w:t>30</w:t>
            </w:r>
          </w:p>
        </w:tc>
        <w:tc>
          <w:tcPr>
            <w:tcW w:w="0" w:type="auto"/>
            <w:tcBorders>
              <w:top w:val="single" w:sz="4" w:space="0" w:color="000000"/>
              <w:left w:val="single" w:sz="4" w:space="0" w:color="000000"/>
              <w:bottom w:val="single" w:sz="4" w:space="0" w:color="000000"/>
              <w:right w:val="single" w:sz="4" w:space="0" w:color="000000"/>
            </w:tcBorders>
            <w:vAlign w:val="center"/>
          </w:tcPr>
          <w:p w:rsidR="00322558" w:rsidRPr="00322558" w:rsidRDefault="00322558" w:rsidP="00793183">
            <w:pPr>
              <w:jc w:val="center"/>
              <w:rPr>
                <w:sz w:val="10"/>
                <w:szCs w:val="14"/>
              </w:rPr>
            </w:pPr>
            <w:r w:rsidRPr="00322558">
              <w:rPr>
                <w:sz w:val="10"/>
                <w:szCs w:val="14"/>
              </w:rPr>
              <w:t>30</w:t>
            </w:r>
          </w:p>
        </w:tc>
        <w:tc>
          <w:tcPr>
            <w:tcW w:w="0" w:type="auto"/>
            <w:tcBorders>
              <w:top w:val="single" w:sz="4" w:space="0" w:color="000000"/>
              <w:left w:val="single" w:sz="4" w:space="0" w:color="000000"/>
              <w:bottom w:val="single" w:sz="4" w:space="0" w:color="000000"/>
              <w:right w:val="single" w:sz="4" w:space="0" w:color="000000"/>
            </w:tcBorders>
            <w:vAlign w:val="center"/>
          </w:tcPr>
          <w:p w:rsidR="00322558" w:rsidRPr="00322558" w:rsidRDefault="00322558" w:rsidP="00793183">
            <w:pPr>
              <w:jc w:val="center"/>
              <w:rPr>
                <w:sz w:val="10"/>
                <w:szCs w:val="14"/>
              </w:rPr>
            </w:pPr>
            <w:r w:rsidRPr="00322558">
              <w:rPr>
                <w:sz w:val="10"/>
                <w:szCs w:val="14"/>
              </w:rPr>
              <w:t>30</w:t>
            </w:r>
          </w:p>
        </w:tc>
      </w:tr>
      <w:tr w:rsidR="00322558" w:rsidRPr="00322558" w:rsidTr="00322558">
        <w:trPr>
          <w:trHeight w:val="20"/>
        </w:trPr>
        <w:tc>
          <w:tcPr>
            <w:tcW w:w="0" w:type="auto"/>
            <w:tcBorders>
              <w:top w:val="single" w:sz="4" w:space="0" w:color="000000"/>
              <w:left w:val="single" w:sz="4" w:space="0" w:color="000000"/>
              <w:bottom w:val="single" w:sz="4" w:space="0" w:color="000000"/>
            </w:tcBorders>
          </w:tcPr>
          <w:p w:rsidR="00322558" w:rsidRPr="00322558" w:rsidRDefault="00322558" w:rsidP="00793183">
            <w:pPr>
              <w:jc w:val="center"/>
              <w:rPr>
                <w:sz w:val="10"/>
                <w:szCs w:val="14"/>
              </w:rPr>
            </w:pPr>
            <w:r w:rsidRPr="00322558">
              <w:rPr>
                <w:sz w:val="10"/>
                <w:szCs w:val="14"/>
              </w:rPr>
              <w:t>2,2</w:t>
            </w:r>
          </w:p>
        </w:tc>
        <w:tc>
          <w:tcPr>
            <w:tcW w:w="0" w:type="auto"/>
            <w:tcBorders>
              <w:top w:val="single" w:sz="4" w:space="0" w:color="000000"/>
              <w:left w:val="single" w:sz="4" w:space="0" w:color="000000"/>
              <w:bottom w:val="single" w:sz="4" w:space="0" w:color="000000"/>
            </w:tcBorders>
          </w:tcPr>
          <w:p w:rsidR="00322558" w:rsidRPr="00322558" w:rsidRDefault="00322558" w:rsidP="00793183">
            <w:pPr>
              <w:autoSpaceDE w:val="0"/>
              <w:autoSpaceDN w:val="0"/>
              <w:adjustRightInd w:val="0"/>
              <w:rPr>
                <w:i/>
                <w:iCs/>
                <w:sz w:val="10"/>
                <w:szCs w:val="14"/>
              </w:rPr>
            </w:pPr>
            <w:r w:rsidRPr="00322558">
              <w:rPr>
                <w:sz w:val="10"/>
                <w:szCs w:val="14"/>
              </w:rPr>
              <w:t>Количество выпускников-медалистов  и лучших спортсменов муниципальных образовательных учреждений округа, человек</w:t>
            </w:r>
          </w:p>
        </w:tc>
        <w:tc>
          <w:tcPr>
            <w:tcW w:w="0" w:type="auto"/>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0"/>
                <w:szCs w:val="14"/>
              </w:rPr>
            </w:pPr>
            <w:r w:rsidRPr="00322558">
              <w:rPr>
                <w:sz w:val="10"/>
                <w:szCs w:val="14"/>
              </w:rPr>
              <w:t>10</w:t>
            </w:r>
          </w:p>
        </w:tc>
        <w:tc>
          <w:tcPr>
            <w:tcW w:w="0" w:type="auto"/>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0"/>
                <w:szCs w:val="14"/>
              </w:rPr>
            </w:pPr>
            <w:r w:rsidRPr="00322558">
              <w:rPr>
                <w:sz w:val="10"/>
                <w:szCs w:val="14"/>
              </w:rPr>
              <w:t>10</w:t>
            </w:r>
          </w:p>
        </w:tc>
        <w:tc>
          <w:tcPr>
            <w:tcW w:w="0" w:type="auto"/>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0"/>
                <w:szCs w:val="14"/>
              </w:rPr>
            </w:pPr>
            <w:r w:rsidRPr="00322558">
              <w:rPr>
                <w:sz w:val="10"/>
                <w:szCs w:val="14"/>
              </w:rPr>
              <w:t>10</w:t>
            </w:r>
          </w:p>
        </w:tc>
        <w:tc>
          <w:tcPr>
            <w:tcW w:w="0" w:type="auto"/>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0"/>
                <w:szCs w:val="14"/>
              </w:rPr>
            </w:pPr>
            <w:r w:rsidRPr="00322558">
              <w:rPr>
                <w:sz w:val="10"/>
                <w:szCs w:val="14"/>
              </w:rPr>
              <w:t>10</w:t>
            </w:r>
          </w:p>
        </w:tc>
        <w:tc>
          <w:tcPr>
            <w:tcW w:w="0" w:type="auto"/>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0"/>
                <w:szCs w:val="14"/>
              </w:rPr>
            </w:pPr>
            <w:r w:rsidRPr="00322558">
              <w:rPr>
                <w:sz w:val="10"/>
                <w:szCs w:val="14"/>
              </w:rPr>
              <w:t>10</w:t>
            </w:r>
          </w:p>
        </w:tc>
        <w:tc>
          <w:tcPr>
            <w:tcW w:w="0" w:type="auto"/>
            <w:tcBorders>
              <w:top w:val="single" w:sz="4" w:space="0" w:color="000000"/>
              <w:left w:val="single" w:sz="4" w:space="0" w:color="000000"/>
              <w:bottom w:val="single" w:sz="4" w:space="0" w:color="000000"/>
              <w:right w:val="single" w:sz="4" w:space="0" w:color="000000"/>
            </w:tcBorders>
            <w:vAlign w:val="center"/>
          </w:tcPr>
          <w:p w:rsidR="00322558" w:rsidRPr="00322558" w:rsidRDefault="00322558" w:rsidP="00793183">
            <w:pPr>
              <w:jc w:val="center"/>
              <w:rPr>
                <w:sz w:val="10"/>
                <w:szCs w:val="14"/>
              </w:rPr>
            </w:pPr>
            <w:r w:rsidRPr="00322558">
              <w:rPr>
                <w:sz w:val="10"/>
                <w:szCs w:val="14"/>
              </w:rPr>
              <w:t>10</w:t>
            </w:r>
          </w:p>
        </w:tc>
        <w:tc>
          <w:tcPr>
            <w:tcW w:w="0" w:type="auto"/>
            <w:tcBorders>
              <w:top w:val="single" w:sz="4" w:space="0" w:color="000000"/>
              <w:left w:val="single" w:sz="4" w:space="0" w:color="000000"/>
              <w:bottom w:val="single" w:sz="4" w:space="0" w:color="000000"/>
              <w:right w:val="single" w:sz="4" w:space="0" w:color="000000"/>
            </w:tcBorders>
            <w:vAlign w:val="center"/>
          </w:tcPr>
          <w:p w:rsidR="00322558" w:rsidRPr="00322558" w:rsidRDefault="00322558" w:rsidP="00793183">
            <w:pPr>
              <w:jc w:val="center"/>
              <w:rPr>
                <w:sz w:val="10"/>
                <w:szCs w:val="14"/>
              </w:rPr>
            </w:pPr>
            <w:r w:rsidRPr="00322558">
              <w:rPr>
                <w:sz w:val="10"/>
                <w:szCs w:val="14"/>
              </w:rPr>
              <w:t>10</w:t>
            </w:r>
          </w:p>
        </w:tc>
      </w:tr>
      <w:tr w:rsidR="00322558" w:rsidRPr="00322558" w:rsidTr="00322558">
        <w:trPr>
          <w:trHeight w:val="20"/>
        </w:trPr>
        <w:tc>
          <w:tcPr>
            <w:tcW w:w="0" w:type="auto"/>
            <w:tcBorders>
              <w:top w:val="single" w:sz="4" w:space="0" w:color="000000"/>
              <w:left w:val="single" w:sz="4" w:space="0" w:color="000000"/>
              <w:bottom w:val="single" w:sz="4" w:space="0" w:color="000000"/>
            </w:tcBorders>
          </w:tcPr>
          <w:p w:rsidR="00322558" w:rsidRPr="00322558" w:rsidRDefault="00322558" w:rsidP="00BF753C">
            <w:pPr>
              <w:numPr>
                <w:ilvl w:val="0"/>
                <w:numId w:val="28"/>
              </w:numPr>
              <w:tabs>
                <w:tab w:val="clear" w:pos="720"/>
                <w:tab w:val="num" w:pos="0"/>
              </w:tabs>
              <w:suppressAutoHyphens/>
              <w:autoSpaceDE w:val="0"/>
              <w:snapToGrid w:val="0"/>
              <w:ind w:left="0" w:firstLine="0"/>
              <w:jc w:val="center"/>
              <w:rPr>
                <w:b/>
                <w:bCs/>
                <w:sz w:val="10"/>
                <w:szCs w:val="14"/>
              </w:rPr>
            </w:pPr>
          </w:p>
        </w:tc>
        <w:tc>
          <w:tcPr>
            <w:tcW w:w="0" w:type="auto"/>
            <w:gridSpan w:val="8"/>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tabs>
                <w:tab w:val="left" w:pos="4193"/>
              </w:tabs>
              <w:rPr>
                <w:sz w:val="10"/>
                <w:szCs w:val="14"/>
              </w:rPr>
            </w:pPr>
            <w:r w:rsidRPr="00322558">
              <w:rPr>
                <w:b/>
                <w:bCs/>
                <w:sz w:val="10"/>
                <w:szCs w:val="14"/>
              </w:rPr>
              <w:t>Задача 3</w:t>
            </w:r>
            <w:r w:rsidRPr="00322558">
              <w:rPr>
                <w:b/>
                <w:bCs/>
                <w:sz w:val="10"/>
                <w:szCs w:val="14"/>
              </w:rPr>
              <w:tab/>
            </w:r>
          </w:p>
          <w:p w:rsidR="00322558" w:rsidRPr="00322558" w:rsidRDefault="00322558" w:rsidP="00793183">
            <w:pPr>
              <w:tabs>
                <w:tab w:val="left" w:pos="4193"/>
              </w:tabs>
              <w:rPr>
                <w:b/>
                <w:bCs/>
                <w:sz w:val="10"/>
                <w:szCs w:val="14"/>
              </w:rPr>
            </w:pPr>
            <w:r w:rsidRPr="00322558">
              <w:rPr>
                <w:sz w:val="10"/>
                <w:szCs w:val="14"/>
              </w:rPr>
              <w:t>Совершенствование системы работы со способными и одарёнными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r>
      <w:tr w:rsidR="00322558" w:rsidRPr="00322558" w:rsidTr="00322558">
        <w:trPr>
          <w:trHeight w:val="20"/>
        </w:trPr>
        <w:tc>
          <w:tcPr>
            <w:tcW w:w="0" w:type="auto"/>
            <w:tcBorders>
              <w:top w:val="single" w:sz="4" w:space="0" w:color="000000"/>
              <w:left w:val="single" w:sz="4" w:space="0" w:color="000000"/>
              <w:bottom w:val="single" w:sz="4" w:space="0" w:color="000000"/>
            </w:tcBorders>
          </w:tcPr>
          <w:p w:rsidR="00322558" w:rsidRPr="00322558" w:rsidRDefault="00322558" w:rsidP="00793183">
            <w:pPr>
              <w:jc w:val="center"/>
              <w:rPr>
                <w:b/>
                <w:bCs/>
                <w:i/>
                <w:iCs/>
                <w:sz w:val="10"/>
                <w:szCs w:val="14"/>
              </w:rPr>
            </w:pPr>
            <w:r w:rsidRPr="00322558">
              <w:rPr>
                <w:sz w:val="10"/>
                <w:szCs w:val="14"/>
              </w:rPr>
              <w:t>3.1</w:t>
            </w:r>
          </w:p>
        </w:tc>
        <w:tc>
          <w:tcPr>
            <w:tcW w:w="0" w:type="auto"/>
            <w:tcBorders>
              <w:top w:val="single" w:sz="4" w:space="0" w:color="000000"/>
              <w:left w:val="single" w:sz="4" w:space="0" w:color="000000"/>
              <w:bottom w:val="single" w:sz="4" w:space="0" w:color="000000"/>
            </w:tcBorders>
          </w:tcPr>
          <w:p w:rsidR="00322558" w:rsidRPr="00322558" w:rsidRDefault="00322558" w:rsidP="00793183">
            <w:pPr>
              <w:rPr>
                <w:sz w:val="10"/>
                <w:szCs w:val="14"/>
              </w:rPr>
            </w:pPr>
            <w:r w:rsidRPr="00322558">
              <w:rPr>
                <w:i/>
                <w:iCs/>
                <w:sz w:val="10"/>
                <w:szCs w:val="14"/>
              </w:rPr>
              <w:t>Показатель 1</w:t>
            </w:r>
          </w:p>
          <w:p w:rsidR="00322558" w:rsidRPr="00322558" w:rsidRDefault="00322558" w:rsidP="00793183">
            <w:pPr>
              <w:rPr>
                <w:sz w:val="10"/>
                <w:szCs w:val="14"/>
              </w:rPr>
            </w:pPr>
            <w:r w:rsidRPr="00322558">
              <w:rPr>
                <w:sz w:val="10"/>
                <w:szCs w:val="14"/>
              </w:rPr>
              <w:t>Количество областных мероприятий, в которых приняли участие школьники округа, человек</w:t>
            </w:r>
          </w:p>
        </w:tc>
        <w:tc>
          <w:tcPr>
            <w:tcW w:w="0" w:type="auto"/>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0"/>
                <w:szCs w:val="14"/>
              </w:rPr>
            </w:pPr>
            <w:r w:rsidRPr="00322558">
              <w:rPr>
                <w:sz w:val="10"/>
                <w:szCs w:val="14"/>
              </w:rPr>
              <w:t>15</w:t>
            </w:r>
          </w:p>
        </w:tc>
        <w:tc>
          <w:tcPr>
            <w:tcW w:w="0" w:type="auto"/>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0"/>
                <w:szCs w:val="14"/>
              </w:rPr>
            </w:pPr>
            <w:r w:rsidRPr="00322558">
              <w:rPr>
                <w:sz w:val="10"/>
                <w:szCs w:val="14"/>
              </w:rPr>
              <w:t>15</w:t>
            </w:r>
          </w:p>
        </w:tc>
        <w:tc>
          <w:tcPr>
            <w:tcW w:w="0" w:type="auto"/>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0"/>
                <w:szCs w:val="14"/>
              </w:rPr>
            </w:pPr>
            <w:r w:rsidRPr="00322558">
              <w:rPr>
                <w:sz w:val="10"/>
                <w:szCs w:val="14"/>
              </w:rPr>
              <w:t>15</w:t>
            </w:r>
          </w:p>
        </w:tc>
        <w:tc>
          <w:tcPr>
            <w:tcW w:w="0" w:type="auto"/>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0"/>
                <w:szCs w:val="14"/>
              </w:rPr>
            </w:pPr>
            <w:r w:rsidRPr="00322558">
              <w:rPr>
                <w:sz w:val="10"/>
                <w:szCs w:val="14"/>
              </w:rPr>
              <w:t>15</w:t>
            </w:r>
          </w:p>
        </w:tc>
        <w:tc>
          <w:tcPr>
            <w:tcW w:w="0" w:type="auto"/>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0"/>
                <w:szCs w:val="14"/>
              </w:rPr>
            </w:pPr>
            <w:r w:rsidRPr="00322558">
              <w:rPr>
                <w:sz w:val="10"/>
                <w:szCs w:val="14"/>
              </w:rPr>
              <w:t>15</w:t>
            </w:r>
          </w:p>
        </w:tc>
        <w:tc>
          <w:tcPr>
            <w:tcW w:w="0" w:type="auto"/>
            <w:tcBorders>
              <w:top w:val="single" w:sz="4" w:space="0" w:color="000000"/>
              <w:left w:val="single" w:sz="4" w:space="0" w:color="000000"/>
              <w:bottom w:val="single" w:sz="4" w:space="0" w:color="000000"/>
              <w:right w:val="single" w:sz="4" w:space="0" w:color="000000"/>
            </w:tcBorders>
            <w:vAlign w:val="center"/>
          </w:tcPr>
          <w:p w:rsidR="00322558" w:rsidRPr="00322558" w:rsidRDefault="00322558" w:rsidP="00793183">
            <w:pPr>
              <w:jc w:val="center"/>
              <w:rPr>
                <w:sz w:val="10"/>
                <w:szCs w:val="14"/>
              </w:rPr>
            </w:pPr>
            <w:r w:rsidRPr="00322558">
              <w:rPr>
                <w:sz w:val="10"/>
                <w:szCs w:val="14"/>
              </w:rPr>
              <w:t>15</w:t>
            </w:r>
          </w:p>
        </w:tc>
        <w:tc>
          <w:tcPr>
            <w:tcW w:w="0" w:type="auto"/>
            <w:tcBorders>
              <w:top w:val="single" w:sz="4" w:space="0" w:color="000000"/>
              <w:left w:val="single" w:sz="4" w:space="0" w:color="000000"/>
              <w:bottom w:val="single" w:sz="4" w:space="0" w:color="000000"/>
              <w:right w:val="single" w:sz="4" w:space="0" w:color="000000"/>
            </w:tcBorders>
            <w:vAlign w:val="center"/>
          </w:tcPr>
          <w:p w:rsidR="00322558" w:rsidRPr="00322558" w:rsidRDefault="00322558" w:rsidP="00793183">
            <w:pPr>
              <w:jc w:val="center"/>
              <w:rPr>
                <w:sz w:val="10"/>
                <w:szCs w:val="14"/>
              </w:rPr>
            </w:pPr>
            <w:r w:rsidRPr="00322558">
              <w:rPr>
                <w:sz w:val="10"/>
                <w:szCs w:val="14"/>
              </w:rPr>
              <w:t>15</w:t>
            </w:r>
          </w:p>
        </w:tc>
      </w:tr>
      <w:tr w:rsidR="00322558" w:rsidRPr="00322558" w:rsidTr="00322558">
        <w:trPr>
          <w:trHeight w:val="20"/>
        </w:trPr>
        <w:tc>
          <w:tcPr>
            <w:tcW w:w="0" w:type="auto"/>
            <w:tcBorders>
              <w:top w:val="single" w:sz="4" w:space="0" w:color="auto"/>
              <w:left w:val="single" w:sz="4" w:space="0" w:color="000000"/>
              <w:bottom w:val="single" w:sz="4" w:space="0" w:color="000000"/>
            </w:tcBorders>
          </w:tcPr>
          <w:p w:rsidR="00322558" w:rsidRPr="00322558" w:rsidRDefault="00322558" w:rsidP="00793183">
            <w:pPr>
              <w:jc w:val="center"/>
              <w:rPr>
                <w:b/>
                <w:bCs/>
                <w:i/>
                <w:iCs/>
                <w:sz w:val="10"/>
                <w:szCs w:val="14"/>
              </w:rPr>
            </w:pPr>
            <w:r w:rsidRPr="00322558">
              <w:rPr>
                <w:sz w:val="10"/>
                <w:szCs w:val="14"/>
              </w:rPr>
              <w:t>3.2</w:t>
            </w:r>
          </w:p>
        </w:tc>
        <w:tc>
          <w:tcPr>
            <w:tcW w:w="0" w:type="auto"/>
            <w:tcBorders>
              <w:top w:val="single" w:sz="4" w:space="0" w:color="auto"/>
              <w:left w:val="single" w:sz="4" w:space="0" w:color="000000"/>
              <w:bottom w:val="single" w:sz="4" w:space="0" w:color="000000"/>
            </w:tcBorders>
          </w:tcPr>
          <w:p w:rsidR="00322558" w:rsidRPr="00322558" w:rsidRDefault="00322558" w:rsidP="00793183">
            <w:pPr>
              <w:rPr>
                <w:sz w:val="10"/>
                <w:szCs w:val="14"/>
              </w:rPr>
            </w:pPr>
            <w:r w:rsidRPr="00322558">
              <w:rPr>
                <w:i/>
                <w:iCs/>
                <w:sz w:val="10"/>
                <w:szCs w:val="14"/>
              </w:rPr>
              <w:t>Показатель 2</w:t>
            </w:r>
          </w:p>
          <w:p w:rsidR="00322558" w:rsidRPr="00322558" w:rsidRDefault="00322558" w:rsidP="00793183">
            <w:pPr>
              <w:rPr>
                <w:sz w:val="10"/>
                <w:szCs w:val="14"/>
              </w:rPr>
            </w:pPr>
            <w:r w:rsidRPr="00322558">
              <w:rPr>
                <w:sz w:val="10"/>
                <w:szCs w:val="14"/>
              </w:rPr>
              <w:t>Удовлетворенность населения качеством дополнительного образования, процент</w:t>
            </w:r>
          </w:p>
        </w:tc>
        <w:tc>
          <w:tcPr>
            <w:tcW w:w="0" w:type="auto"/>
            <w:tcBorders>
              <w:top w:val="single" w:sz="4" w:space="0" w:color="auto"/>
              <w:left w:val="single" w:sz="4" w:space="0" w:color="000000"/>
              <w:bottom w:val="single" w:sz="4" w:space="0" w:color="000000"/>
            </w:tcBorders>
            <w:vAlign w:val="center"/>
          </w:tcPr>
          <w:p w:rsidR="00322558" w:rsidRPr="00322558" w:rsidRDefault="00322558" w:rsidP="00793183">
            <w:pPr>
              <w:jc w:val="center"/>
              <w:rPr>
                <w:sz w:val="10"/>
                <w:szCs w:val="14"/>
              </w:rPr>
            </w:pPr>
            <w:r w:rsidRPr="00322558">
              <w:rPr>
                <w:sz w:val="10"/>
                <w:szCs w:val="14"/>
              </w:rPr>
              <w:t>75</w:t>
            </w:r>
          </w:p>
        </w:tc>
        <w:tc>
          <w:tcPr>
            <w:tcW w:w="0" w:type="auto"/>
            <w:tcBorders>
              <w:top w:val="single" w:sz="4" w:space="0" w:color="auto"/>
              <w:left w:val="single" w:sz="4" w:space="0" w:color="000000"/>
              <w:bottom w:val="single" w:sz="4" w:space="0" w:color="000000"/>
            </w:tcBorders>
          </w:tcPr>
          <w:p w:rsidR="00322558" w:rsidRPr="00322558" w:rsidRDefault="00322558" w:rsidP="00793183">
            <w:pPr>
              <w:rPr>
                <w:sz w:val="10"/>
                <w:szCs w:val="14"/>
              </w:rPr>
            </w:pPr>
            <w:r w:rsidRPr="00322558">
              <w:rPr>
                <w:sz w:val="10"/>
                <w:szCs w:val="14"/>
              </w:rPr>
              <w:t>77</w:t>
            </w:r>
          </w:p>
        </w:tc>
        <w:tc>
          <w:tcPr>
            <w:tcW w:w="0" w:type="auto"/>
            <w:tcBorders>
              <w:top w:val="single" w:sz="4" w:space="0" w:color="auto"/>
              <w:left w:val="single" w:sz="4" w:space="0" w:color="000000"/>
              <w:bottom w:val="single" w:sz="4" w:space="0" w:color="000000"/>
            </w:tcBorders>
          </w:tcPr>
          <w:p w:rsidR="00322558" w:rsidRPr="00322558" w:rsidRDefault="00322558" w:rsidP="00793183">
            <w:pPr>
              <w:rPr>
                <w:sz w:val="10"/>
                <w:szCs w:val="14"/>
              </w:rPr>
            </w:pPr>
            <w:r w:rsidRPr="00322558">
              <w:rPr>
                <w:sz w:val="10"/>
                <w:szCs w:val="14"/>
              </w:rPr>
              <w:t>77</w:t>
            </w:r>
          </w:p>
        </w:tc>
        <w:tc>
          <w:tcPr>
            <w:tcW w:w="0" w:type="auto"/>
            <w:tcBorders>
              <w:top w:val="single" w:sz="4" w:space="0" w:color="auto"/>
              <w:left w:val="single" w:sz="4" w:space="0" w:color="000000"/>
              <w:bottom w:val="single" w:sz="4" w:space="0" w:color="000000"/>
            </w:tcBorders>
          </w:tcPr>
          <w:p w:rsidR="00322558" w:rsidRPr="00322558" w:rsidRDefault="00322558" w:rsidP="00793183">
            <w:pPr>
              <w:rPr>
                <w:sz w:val="10"/>
                <w:szCs w:val="14"/>
              </w:rPr>
            </w:pPr>
            <w:r w:rsidRPr="00322558">
              <w:rPr>
                <w:sz w:val="10"/>
                <w:szCs w:val="14"/>
              </w:rPr>
              <w:t>77</w:t>
            </w:r>
          </w:p>
        </w:tc>
        <w:tc>
          <w:tcPr>
            <w:tcW w:w="0" w:type="auto"/>
            <w:tcBorders>
              <w:top w:val="single" w:sz="4" w:space="0" w:color="auto"/>
              <w:left w:val="single" w:sz="4" w:space="0" w:color="000000"/>
              <w:bottom w:val="single" w:sz="4" w:space="0" w:color="000000"/>
            </w:tcBorders>
          </w:tcPr>
          <w:p w:rsidR="00322558" w:rsidRPr="00322558" w:rsidRDefault="00322558" w:rsidP="00793183">
            <w:pPr>
              <w:rPr>
                <w:sz w:val="10"/>
                <w:szCs w:val="14"/>
              </w:rPr>
            </w:pPr>
            <w:r w:rsidRPr="00322558">
              <w:rPr>
                <w:sz w:val="10"/>
                <w:szCs w:val="14"/>
              </w:rPr>
              <w:t>77</w:t>
            </w:r>
          </w:p>
        </w:tc>
        <w:tc>
          <w:tcPr>
            <w:tcW w:w="0" w:type="auto"/>
            <w:tcBorders>
              <w:top w:val="single" w:sz="4" w:space="0" w:color="auto"/>
              <w:left w:val="single" w:sz="4" w:space="0" w:color="000000"/>
              <w:bottom w:val="single" w:sz="4" w:space="0" w:color="000000"/>
              <w:right w:val="single" w:sz="4" w:space="0" w:color="000000"/>
            </w:tcBorders>
          </w:tcPr>
          <w:p w:rsidR="00322558" w:rsidRPr="00322558" w:rsidRDefault="00322558" w:rsidP="00793183">
            <w:pPr>
              <w:rPr>
                <w:sz w:val="10"/>
                <w:szCs w:val="14"/>
              </w:rPr>
            </w:pPr>
            <w:r w:rsidRPr="00322558">
              <w:rPr>
                <w:sz w:val="10"/>
                <w:szCs w:val="14"/>
              </w:rPr>
              <w:t>77</w:t>
            </w:r>
          </w:p>
        </w:tc>
        <w:tc>
          <w:tcPr>
            <w:tcW w:w="0" w:type="auto"/>
            <w:tcBorders>
              <w:top w:val="single" w:sz="4" w:space="0" w:color="auto"/>
              <w:left w:val="single" w:sz="4" w:space="0" w:color="000000"/>
              <w:bottom w:val="single" w:sz="4" w:space="0" w:color="000000"/>
              <w:right w:val="single" w:sz="4" w:space="0" w:color="000000"/>
            </w:tcBorders>
          </w:tcPr>
          <w:p w:rsidR="00322558" w:rsidRPr="00322558" w:rsidRDefault="00322558" w:rsidP="00793183">
            <w:pPr>
              <w:rPr>
                <w:sz w:val="10"/>
                <w:szCs w:val="14"/>
              </w:rPr>
            </w:pPr>
            <w:r w:rsidRPr="00322558">
              <w:rPr>
                <w:sz w:val="10"/>
                <w:szCs w:val="14"/>
              </w:rPr>
              <w:t>77</w:t>
            </w:r>
          </w:p>
        </w:tc>
      </w:tr>
      <w:tr w:rsidR="00322558" w:rsidRPr="00322558" w:rsidTr="00322558">
        <w:trPr>
          <w:trHeight w:val="20"/>
        </w:trPr>
        <w:tc>
          <w:tcPr>
            <w:tcW w:w="0" w:type="auto"/>
            <w:tcBorders>
              <w:top w:val="single" w:sz="4" w:space="0" w:color="000000"/>
              <w:left w:val="single" w:sz="4" w:space="0" w:color="000000"/>
              <w:bottom w:val="single" w:sz="4" w:space="0" w:color="000000"/>
            </w:tcBorders>
          </w:tcPr>
          <w:p w:rsidR="00322558" w:rsidRPr="00322558" w:rsidRDefault="00322558" w:rsidP="00793183">
            <w:pPr>
              <w:jc w:val="center"/>
              <w:rPr>
                <w:b/>
                <w:bCs/>
                <w:i/>
                <w:iCs/>
                <w:sz w:val="10"/>
                <w:szCs w:val="14"/>
              </w:rPr>
            </w:pPr>
            <w:r w:rsidRPr="00322558">
              <w:rPr>
                <w:sz w:val="10"/>
                <w:szCs w:val="14"/>
              </w:rPr>
              <w:t>3.3</w:t>
            </w:r>
          </w:p>
        </w:tc>
        <w:tc>
          <w:tcPr>
            <w:tcW w:w="0" w:type="auto"/>
            <w:tcBorders>
              <w:top w:val="single" w:sz="4" w:space="0" w:color="000000"/>
              <w:left w:val="single" w:sz="4" w:space="0" w:color="000000"/>
              <w:bottom w:val="single" w:sz="4" w:space="0" w:color="000000"/>
            </w:tcBorders>
          </w:tcPr>
          <w:p w:rsidR="00322558" w:rsidRPr="00322558" w:rsidRDefault="00322558" w:rsidP="00793183">
            <w:pPr>
              <w:rPr>
                <w:sz w:val="10"/>
                <w:szCs w:val="14"/>
              </w:rPr>
            </w:pPr>
            <w:r w:rsidRPr="00322558">
              <w:rPr>
                <w:i/>
                <w:iCs/>
                <w:sz w:val="10"/>
                <w:szCs w:val="14"/>
              </w:rPr>
              <w:t>Показатель 3</w:t>
            </w:r>
          </w:p>
          <w:p w:rsidR="00322558" w:rsidRPr="00322558" w:rsidRDefault="00322558" w:rsidP="00793183">
            <w:pPr>
              <w:rPr>
                <w:sz w:val="10"/>
                <w:szCs w:val="14"/>
              </w:rPr>
            </w:pPr>
            <w:r w:rsidRPr="00322558">
              <w:rPr>
                <w:sz w:val="10"/>
                <w:szCs w:val="14"/>
              </w:rPr>
              <w:t xml:space="preserve">Доля детей в возрасте от 5 до 18 лет, охваченных услугами </w:t>
            </w:r>
            <w:r w:rsidRPr="00322558">
              <w:rPr>
                <w:sz w:val="10"/>
                <w:szCs w:val="14"/>
              </w:rPr>
              <w:lastRenderedPageBreak/>
              <w:t>дополнительного образования, процент</w:t>
            </w:r>
          </w:p>
        </w:tc>
        <w:tc>
          <w:tcPr>
            <w:tcW w:w="0" w:type="auto"/>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t>81</w:t>
            </w:r>
          </w:p>
        </w:tc>
        <w:tc>
          <w:tcPr>
            <w:tcW w:w="0" w:type="auto"/>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0"/>
                <w:szCs w:val="14"/>
              </w:rPr>
            </w:pPr>
          </w:p>
          <w:p w:rsidR="00322558" w:rsidRPr="00322558" w:rsidRDefault="00322558" w:rsidP="00793183">
            <w:pPr>
              <w:jc w:val="center"/>
              <w:rPr>
                <w:sz w:val="10"/>
                <w:szCs w:val="14"/>
              </w:rPr>
            </w:pPr>
            <w:r w:rsidRPr="00322558">
              <w:rPr>
                <w:sz w:val="10"/>
                <w:szCs w:val="14"/>
              </w:rPr>
              <w:t>80</w:t>
            </w:r>
          </w:p>
        </w:tc>
        <w:tc>
          <w:tcPr>
            <w:tcW w:w="0" w:type="auto"/>
            <w:tcBorders>
              <w:top w:val="single" w:sz="4" w:space="0" w:color="000000"/>
              <w:left w:val="single" w:sz="4" w:space="0" w:color="000000"/>
              <w:bottom w:val="single" w:sz="4" w:space="0" w:color="000000"/>
            </w:tcBorders>
          </w:tcPr>
          <w:p w:rsidR="00322558" w:rsidRPr="00322558" w:rsidRDefault="00322558" w:rsidP="00793183">
            <w:pPr>
              <w:rPr>
                <w:sz w:val="10"/>
                <w:szCs w:val="14"/>
              </w:rPr>
            </w:pPr>
          </w:p>
          <w:p w:rsidR="00322558" w:rsidRPr="00322558" w:rsidRDefault="00322558" w:rsidP="00793183">
            <w:pPr>
              <w:rPr>
                <w:sz w:val="10"/>
                <w:szCs w:val="14"/>
              </w:rPr>
            </w:pPr>
          </w:p>
          <w:p w:rsidR="00322558" w:rsidRPr="00322558" w:rsidRDefault="00322558" w:rsidP="00793183">
            <w:pPr>
              <w:rPr>
                <w:sz w:val="10"/>
                <w:szCs w:val="14"/>
              </w:rPr>
            </w:pPr>
            <w:r w:rsidRPr="00322558">
              <w:rPr>
                <w:sz w:val="10"/>
                <w:szCs w:val="14"/>
              </w:rPr>
              <w:t>80</w:t>
            </w:r>
          </w:p>
        </w:tc>
        <w:tc>
          <w:tcPr>
            <w:tcW w:w="0" w:type="auto"/>
            <w:tcBorders>
              <w:top w:val="single" w:sz="4" w:space="0" w:color="000000"/>
              <w:left w:val="single" w:sz="4" w:space="0" w:color="000000"/>
              <w:bottom w:val="single" w:sz="4" w:space="0" w:color="000000"/>
            </w:tcBorders>
          </w:tcPr>
          <w:p w:rsidR="00322558" w:rsidRPr="00322558" w:rsidRDefault="00322558" w:rsidP="00793183">
            <w:pPr>
              <w:rPr>
                <w:sz w:val="10"/>
                <w:szCs w:val="14"/>
              </w:rPr>
            </w:pPr>
          </w:p>
          <w:p w:rsidR="00322558" w:rsidRPr="00322558" w:rsidRDefault="00322558" w:rsidP="00793183">
            <w:pPr>
              <w:rPr>
                <w:sz w:val="10"/>
                <w:szCs w:val="14"/>
              </w:rPr>
            </w:pPr>
          </w:p>
          <w:p w:rsidR="00322558" w:rsidRPr="00322558" w:rsidRDefault="00322558" w:rsidP="00793183">
            <w:pPr>
              <w:rPr>
                <w:sz w:val="10"/>
                <w:szCs w:val="14"/>
              </w:rPr>
            </w:pPr>
            <w:r w:rsidRPr="00322558">
              <w:rPr>
                <w:sz w:val="10"/>
                <w:szCs w:val="14"/>
              </w:rPr>
              <w:t>80</w:t>
            </w:r>
          </w:p>
        </w:tc>
        <w:tc>
          <w:tcPr>
            <w:tcW w:w="0" w:type="auto"/>
            <w:tcBorders>
              <w:top w:val="single" w:sz="4" w:space="0" w:color="000000"/>
              <w:left w:val="single" w:sz="4" w:space="0" w:color="000000"/>
              <w:bottom w:val="single" w:sz="4" w:space="0" w:color="000000"/>
            </w:tcBorders>
          </w:tcPr>
          <w:p w:rsidR="00322558" w:rsidRPr="00322558" w:rsidRDefault="00322558" w:rsidP="00793183">
            <w:pPr>
              <w:rPr>
                <w:sz w:val="10"/>
                <w:szCs w:val="14"/>
              </w:rPr>
            </w:pPr>
          </w:p>
          <w:p w:rsidR="00322558" w:rsidRPr="00322558" w:rsidRDefault="00322558" w:rsidP="00793183">
            <w:pPr>
              <w:rPr>
                <w:sz w:val="10"/>
                <w:szCs w:val="14"/>
              </w:rPr>
            </w:pPr>
          </w:p>
          <w:p w:rsidR="00322558" w:rsidRPr="00322558" w:rsidRDefault="00322558" w:rsidP="00793183">
            <w:pPr>
              <w:rPr>
                <w:sz w:val="10"/>
                <w:szCs w:val="14"/>
              </w:rPr>
            </w:pPr>
            <w:r w:rsidRPr="00322558">
              <w:rPr>
                <w:sz w:val="10"/>
                <w:szCs w:val="14"/>
              </w:rPr>
              <w:t>80</w:t>
            </w:r>
          </w:p>
        </w:tc>
        <w:tc>
          <w:tcPr>
            <w:tcW w:w="0" w:type="auto"/>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rPr>
                <w:sz w:val="10"/>
                <w:szCs w:val="14"/>
              </w:rPr>
            </w:pPr>
          </w:p>
          <w:p w:rsidR="00322558" w:rsidRPr="00322558" w:rsidRDefault="00322558" w:rsidP="00793183">
            <w:pPr>
              <w:rPr>
                <w:sz w:val="10"/>
                <w:szCs w:val="14"/>
              </w:rPr>
            </w:pPr>
          </w:p>
          <w:p w:rsidR="00322558" w:rsidRPr="00322558" w:rsidRDefault="00322558" w:rsidP="00793183">
            <w:pPr>
              <w:rPr>
                <w:sz w:val="10"/>
                <w:szCs w:val="14"/>
              </w:rPr>
            </w:pPr>
            <w:r w:rsidRPr="00322558">
              <w:rPr>
                <w:sz w:val="10"/>
                <w:szCs w:val="14"/>
              </w:rPr>
              <w:t>80</w:t>
            </w:r>
          </w:p>
        </w:tc>
        <w:tc>
          <w:tcPr>
            <w:tcW w:w="0" w:type="auto"/>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rPr>
                <w:sz w:val="10"/>
                <w:szCs w:val="14"/>
              </w:rPr>
            </w:pPr>
          </w:p>
          <w:p w:rsidR="00322558" w:rsidRPr="00322558" w:rsidRDefault="00322558" w:rsidP="00793183">
            <w:pPr>
              <w:rPr>
                <w:sz w:val="10"/>
                <w:szCs w:val="14"/>
              </w:rPr>
            </w:pPr>
          </w:p>
          <w:p w:rsidR="00322558" w:rsidRPr="00322558" w:rsidRDefault="00322558" w:rsidP="00793183">
            <w:pPr>
              <w:rPr>
                <w:sz w:val="10"/>
                <w:szCs w:val="14"/>
              </w:rPr>
            </w:pPr>
            <w:r w:rsidRPr="00322558">
              <w:rPr>
                <w:sz w:val="10"/>
                <w:szCs w:val="14"/>
              </w:rPr>
              <w:t>80</w:t>
            </w:r>
          </w:p>
        </w:tc>
      </w:tr>
      <w:tr w:rsidR="00322558" w:rsidRPr="00322558" w:rsidTr="00322558">
        <w:trPr>
          <w:trHeight w:val="20"/>
        </w:trPr>
        <w:tc>
          <w:tcPr>
            <w:tcW w:w="0" w:type="auto"/>
            <w:tcBorders>
              <w:top w:val="single" w:sz="4" w:space="0" w:color="000000"/>
              <w:left w:val="single" w:sz="4" w:space="0" w:color="000000"/>
              <w:bottom w:val="single" w:sz="4" w:space="0" w:color="000000"/>
            </w:tcBorders>
          </w:tcPr>
          <w:p w:rsidR="00322558" w:rsidRPr="00322558" w:rsidRDefault="00322558" w:rsidP="00793183">
            <w:pPr>
              <w:jc w:val="center"/>
              <w:rPr>
                <w:sz w:val="10"/>
                <w:szCs w:val="14"/>
              </w:rPr>
            </w:pPr>
            <w:r w:rsidRPr="00322558">
              <w:rPr>
                <w:sz w:val="10"/>
                <w:szCs w:val="14"/>
              </w:rPr>
              <w:lastRenderedPageBreak/>
              <w:t>3.4</w:t>
            </w:r>
          </w:p>
        </w:tc>
        <w:tc>
          <w:tcPr>
            <w:tcW w:w="0" w:type="auto"/>
            <w:tcBorders>
              <w:top w:val="single" w:sz="4" w:space="0" w:color="000000"/>
              <w:left w:val="single" w:sz="4" w:space="0" w:color="000000"/>
              <w:bottom w:val="single" w:sz="4" w:space="0" w:color="000000"/>
            </w:tcBorders>
          </w:tcPr>
          <w:p w:rsidR="00322558" w:rsidRPr="00322558" w:rsidRDefault="00322558" w:rsidP="00793183">
            <w:pPr>
              <w:widowControl w:val="0"/>
              <w:autoSpaceDE w:val="0"/>
              <w:autoSpaceDN w:val="0"/>
              <w:adjustRightInd w:val="0"/>
              <w:rPr>
                <w:i/>
                <w:iCs/>
                <w:sz w:val="10"/>
                <w:szCs w:val="14"/>
              </w:rPr>
            </w:pPr>
            <w:r w:rsidRPr="00322558">
              <w:rPr>
                <w:i/>
                <w:iCs/>
                <w:sz w:val="10"/>
                <w:szCs w:val="14"/>
              </w:rPr>
              <w:t>Показатель 4</w:t>
            </w:r>
          </w:p>
          <w:p w:rsidR="00322558" w:rsidRPr="00322558" w:rsidRDefault="00322558" w:rsidP="00793183">
            <w:pPr>
              <w:widowControl w:val="0"/>
              <w:autoSpaceDE w:val="0"/>
              <w:autoSpaceDN w:val="0"/>
              <w:adjustRightInd w:val="0"/>
              <w:rPr>
                <w:b/>
                <w:bCs/>
                <w:sz w:val="10"/>
                <w:szCs w:val="14"/>
              </w:rPr>
            </w:pPr>
            <w:r w:rsidRPr="00322558">
              <w:rPr>
                <w:sz w:val="10"/>
                <w:szCs w:val="14"/>
              </w:rPr>
              <w:t>Доля детей в возрасте от 5 до 18 лет, использующих сертификаты дополнительного образования в статусе сертификатов персонифицированного финансирования, процент</w:t>
            </w:r>
          </w:p>
        </w:tc>
        <w:tc>
          <w:tcPr>
            <w:tcW w:w="0" w:type="auto"/>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0"/>
                <w:szCs w:val="14"/>
              </w:rPr>
            </w:pPr>
            <w:r w:rsidRPr="00322558">
              <w:rPr>
                <w:sz w:val="10"/>
                <w:szCs w:val="14"/>
              </w:rPr>
              <w:t>не менее 10</w:t>
            </w:r>
          </w:p>
        </w:tc>
        <w:tc>
          <w:tcPr>
            <w:tcW w:w="0" w:type="auto"/>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0"/>
                <w:szCs w:val="14"/>
              </w:rPr>
            </w:pPr>
            <w:r w:rsidRPr="00322558">
              <w:rPr>
                <w:sz w:val="10"/>
                <w:szCs w:val="14"/>
              </w:rPr>
              <w:t>не менее 10</w:t>
            </w:r>
          </w:p>
        </w:tc>
        <w:tc>
          <w:tcPr>
            <w:tcW w:w="0" w:type="auto"/>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0"/>
                <w:szCs w:val="14"/>
              </w:rPr>
            </w:pPr>
            <w:r w:rsidRPr="00322558">
              <w:rPr>
                <w:sz w:val="10"/>
                <w:szCs w:val="14"/>
              </w:rPr>
              <w:t>не менее 10</w:t>
            </w:r>
          </w:p>
        </w:tc>
        <w:tc>
          <w:tcPr>
            <w:tcW w:w="0" w:type="auto"/>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0"/>
                <w:szCs w:val="14"/>
              </w:rPr>
            </w:pPr>
            <w:r w:rsidRPr="00322558">
              <w:rPr>
                <w:sz w:val="10"/>
                <w:szCs w:val="14"/>
              </w:rPr>
              <w:t>не менее 10</w:t>
            </w:r>
          </w:p>
        </w:tc>
        <w:tc>
          <w:tcPr>
            <w:tcW w:w="0" w:type="auto"/>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0"/>
                <w:szCs w:val="14"/>
              </w:rPr>
            </w:pPr>
            <w:r w:rsidRPr="00322558">
              <w:rPr>
                <w:sz w:val="10"/>
                <w:szCs w:val="14"/>
              </w:rPr>
              <w:t>не менее 10</w:t>
            </w:r>
          </w:p>
        </w:tc>
        <w:tc>
          <w:tcPr>
            <w:tcW w:w="0" w:type="auto"/>
            <w:tcBorders>
              <w:top w:val="single" w:sz="4" w:space="0" w:color="000000"/>
              <w:left w:val="single" w:sz="4" w:space="0" w:color="000000"/>
              <w:bottom w:val="single" w:sz="4" w:space="0" w:color="000000"/>
              <w:right w:val="single" w:sz="4" w:space="0" w:color="000000"/>
            </w:tcBorders>
            <w:vAlign w:val="center"/>
          </w:tcPr>
          <w:p w:rsidR="00322558" w:rsidRPr="00322558" w:rsidRDefault="00322558" w:rsidP="00793183">
            <w:pPr>
              <w:jc w:val="center"/>
              <w:rPr>
                <w:sz w:val="10"/>
                <w:szCs w:val="14"/>
              </w:rPr>
            </w:pPr>
            <w:r w:rsidRPr="00322558">
              <w:rPr>
                <w:sz w:val="10"/>
                <w:szCs w:val="14"/>
              </w:rPr>
              <w:t>не менее 10</w:t>
            </w:r>
          </w:p>
        </w:tc>
        <w:tc>
          <w:tcPr>
            <w:tcW w:w="0" w:type="auto"/>
            <w:tcBorders>
              <w:top w:val="single" w:sz="4" w:space="0" w:color="000000"/>
              <w:left w:val="single" w:sz="4" w:space="0" w:color="000000"/>
              <w:bottom w:val="single" w:sz="4" w:space="0" w:color="000000"/>
              <w:right w:val="single" w:sz="4" w:space="0" w:color="000000"/>
            </w:tcBorders>
            <w:vAlign w:val="center"/>
          </w:tcPr>
          <w:p w:rsidR="00322558" w:rsidRPr="00322558" w:rsidRDefault="00322558" w:rsidP="00793183">
            <w:pPr>
              <w:jc w:val="center"/>
              <w:rPr>
                <w:sz w:val="10"/>
                <w:szCs w:val="14"/>
              </w:rPr>
            </w:pPr>
            <w:r w:rsidRPr="00322558">
              <w:rPr>
                <w:sz w:val="10"/>
                <w:szCs w:val="14"/>
              </w:rPr>
              <w:t>не менее 10</w:t>
            </w:r>
          </w:p>
        </w:tc>
      </w:tr>
      <w:tr w:rsidR="00322558" w:rsidRPr="00322558" w:rsidTr="00322558">
        <w:trPr>
          <w:trHeight w:val="20"/>
        </w:trPr>
        <w:tc>
          <w:tcPr>
            <w:tcW w:w="0" w:type="auto"/>
            <w:tcBorders>
              <w:top w:val="single" w:sz="4" w:space="0" w:color="000000"/>
              <w:left w:val="single" w:sz="4" w:space="0" w:color="000000"/>
              <w:bottom w:val="single" w:sz="4" w:space="0" w:color="000000"/>
            </w:tcBorders>
          </w:tcPr>
          <w:p w:rsidR="00322558" w:rsidRPr="00322558" w:rsidRDefault="00322558" w:rsidP="00793183">
            <w:pPr>
              <w:jc w:val="center"/>
              <w:rPr>
                <w:sz w:val="10"/>
                <w:szCs w:val="14"/>
              </w:rPr>
            </w:pPr>
            <w:r w:rsidRPr="00322558">
              <w:rPr>
                <w:sz w:val="10"/>
                <w:szCs w:val="14"/>
              </w:rPr>
              <w:t>3.5</w:t>
            </w:r>
          </w:p>
        </w:tc>
        <w:tc>
          <w:tcPr>
            <w:tcW w:w="0" w:type="auto"/>
            <w:tcBorders>
              <w:top w:val="single" w:sz="4" w:space="0" w:color="000000"/>
              <w:left w:val="single" w:sz="4" w:space="0" w:color="000000"/>
              <w:bottom w:val="single" w:sz="4" w:space="0" w:color="000000"/>
            </w:tcBorders>
          </w:tcPr>
          <w:p w:rsidR="00322558" w:rsidRPr="00322558" w:rsidRDefault="00322558" w:rsidP="00793183">
            <w:pPr>
              <w:widowControl w:val="0"/>
              <w:autoSpaceDE w:val="0"/>
              <w:autoSpaceDN w:val="0"/>
              <w:adjustRightInd w:val="0"/>
              <w:rPr>
                <w:i/>
                <w:iCs/>
                <w:sz w:val="10"/>
                <w:szCs w:val="14"/>
              </w:rPr>
            </w:pPr>
            <w:r w:rsidRPr="00322558">
              <w:rPr>
                <w:i/>
                <w:iCs/>
                <w:sz w:val="10"/>
                <w:szCs w:val="14"/>
              </w:rPr>
              <w:t>Показатель 5</w:t>
            </w:r>
          </w:p>
          <w:p w:rsidR="00322558" w:rsidRPr="00322558" w:rsidRDefault="00322558" w:rsidP="00793183">
            <w:pPr>
              <w:widowControl w:val="0"/>
              <w:autoSpaceDE w:val="0"/>
              <w:autoSpaceDN w:val="0"/>
              <w:adjustRightInd w:val="0"/>
              <w:rPr>
                <w:sz w:val="10"/>
                <w:szCs w:val="14"/>
              </w:rPr>
            </w:pPr>
            <w:r w:rsidRPr="00322558">
              <w:rPr>
                <w:sz w:val="10"/>
                <w:szCs w:val="14"/>
              </w:rPr>
              <w:t>Доля детей в возрасте от 5 до 18 лет, получающих дополнительное образование с использованием сертификата дополнительного образования, в общей численности детей, получающих дополнительное образование за счет бюджетных средств, процент</w:t>
            </w:r>
          </w:p>
        </w:tc>
        <w:tc>
          <w:tcPr>
            <w:tcW w:w="0" w:type="auto"/>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adjustRightInd w:val="0"/>
              <w:jc w:val="center"/>
              <w:rPr>
                <w:sz w:val="10"/>
                <w:szCs w:val="14"/>
              </w:rPr>
            </w:pPr>
            <w:r w:rsidRPr="00322558">
              <w:rPr>
                <w:sz w:val="10"/>
                <w:szCs w:val="14"/>
              </w:rPr>
              <w:t>100</w:t>
            </w:r>
          </w:p>
        </w:tc>
        <w:tc>
          <w:tcPr>
            <w:tcW w:w="0" w:type="auto"/>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adjustRightInd w:val="0"/>
              <w:jc w:val="center"/>
              <w:rPr>
                <w:sz w:val="10"/>
                <w:szCs w:val="14"/>
              </w:rPr>
            </w:pPr>
            <w:r w:rsidRPr="00322558">
              <w:rPr>
                <w:sz w:val="10"/>
                <w:szCs w:val="14"/>
              </w:rPr>
              <w:t>100</w:t>
            </w:r>
          </w:p>
        </w:tc>
        <w:tc>
          <w:tcPr>
            <w:tcW w:w="0" w:type="auto"/>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adjustRightInd w:val="0"/>
              <w:jc w:val="center"/>
              <w:rPr>
                <w:sz w:val="10"/>
                <w:szCs w:val="14"/>
              </w:rPr>
            </w:pPr>
            <w:r w:rsidRPr="00322558">
              <w:rPr>
                <w:sz w:val="10"/>
                <w:szCs w:val="14"/>
              </w:rPr>
              <w:t>100</w:t>
            </w:r>
          </w:p>
        </w:tc>
        <w:tc>
          <w:tcPr>
            <w:tcW w:w="0" w:type="auto"/>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adjustRightInd w:val="0"/>
              <w:jc w:val="center"/>
              <w:rPr>
                <w:sz w:val="10"/>
                <w:szCs w:val="14"/>
              </w:rPr>
            </w:pPr>
            <w:r w:rsidRPr="00322558">
              <w:rPr>
                <w:sz w:val="10"/>
                <w:szCs w:val="14"/>
              </w:rPr>
              <w:t>100</w:t>
            </w:r>
          </w:p>
        </w:tc>
        <w:tc>
          <w:tcPr>
            <w:tcW w:w="0" w:type="auto"/>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adjustRightInd w:val="0"/>
              <w:jc w:val="center"/>
              <w:rPr>
                <w:sz w:val="10"/>
                <w:szCs w:val="14"/>
              </w:rPr>
            </w:pPr>
            <w:r w:rsidRPr="00322558">
              <w:rPr>
                <w:sz w:val="10"/>
                <w:szCs w:val="14"/>
              </w:rPr>
              <w:t>100</w:t>
            </w:r>
          </w:p>
        </w:tc>
        <w:tc>
          <w:tcPr>
            <w:tcW w:w="0" w:type="auto"/>
            <w:tcBorders>
              <w:top w:val="single" w:sz="4" w:space="0" w:color="000000"/>
              <w:left w:val="single" w:sz="4" w:space="0" w:color="000000"/>
              <w:bottom w:val="single" w:sz="4" w:space="0" w:color="000000"/>
              <w:right w:val="single" w:sz="4" w:space="0" w:color="000000"/>
            </w:tcBorders>
            <w:vAlign w:val="center"/>
          </w:tcPr>
          <w:p w:rsidR="00322558" w:rsidRPr="00322558" w:rsidRDefault="00322558" w:rsidP="00793183">
            <w:pPr>
              <w:autoSpaceDE w:val="0"/>
              <w:autoSpaceDN w:val="0"/>
              <w:adjustRightInd w:val="0"/>
              <w:jc w:val="center"/>
              <w:rPr>
                <w:sz w:val="10"/>
                <w:szCs w:val="14"/>
              </w:rPr>
            </w:pPr>
            <w:r w:rsidRPr="00322558">
              <w:rPr>
                <w:sz w:val="10"/>
                <w:szCs w:val="14"/>
              </w:rPr>
              <w:t>100</w:t>
            </w:r>
          </w:p>
        </w:tc>
        <w:tc>
          <w:tcPr>
            <w:tcW w:w="0" w:type="auto"/>
            <w:tcBorders>
              <w:top w:val="single" w:sz="4" w:space="0" w:color="000000"/>
              <w:left w:val="single" w:sz="4" w:space="0" w:color="000000"/>
              <w:bottom w:val="single" w:sz="4" w:space="0" w:color="000000"/>
              <w:right w:val="single" w:sz="4" w:space="0" w:color="000000"/>
            </w:tcBorders>
            <w:vAlign w:val="center"/>
          </w:tcPr>
          <w:p w:rsidR="00322558" w:rsidRPr="00322558" w:rsidRDefault="00322558" w:rsidP="00793183">
            <w:pPr>
              <w:autoSpaceDE w:val="0"/>
              <w:autoSpaceDN w:val="0"/>
              <w:adjustRightInd w:val="0"/>
              <w:jc w:val="center"/>
              <w:rPr>
                <w:sz w:val="10"/>
                <w:szCs w:val="14"/>
              </w:rPr>
            </w:pPr>
            <w:r w:rsidRPr="00322558">
              <w:rPr>
                <w:sz w:val="10"/>
                <w:szCs w:val="14"/>
              </w:rPr>
              <w:t>100</w:t>
            </w:r>
          </w:p>
        </w:tc>
      </w:tr>
      <w:tr w:rsidR="00322558" w:rsidRPr="00322558" w:rsidTr="00322558">
        <w:trPr>
          <w:trHeight w:val="20"/>
        </w:trPr>
        <w:tc>
          <w:tcPr>
            <w:tcW w:w="0" w:type="auto"/>
            <w:tcBorders>
              <w:top w:val="single" w:sz="4" w:space="0" w:color="000000"/>
              <w:left w:val="single" w:sz="4" w:space="0" w:color="000000"/>
              <w:bottom w:val="single" w:sz="4" w:space="0" w:color="auto"/>
            </w:tcBorders>
          </w:tcPr>
          <w:p w:rsidR="00322558" w:rsidRPr="00322558" w:rsidRDefault="00322558" w:rsidP="00793183">
            <w:pPr>
              <w:jc w:val="center"/>
              <w:rPr>
                <w:sz w:val="10"/>
                <w:szCs w:val="14"/>
              </w:rPr>
            </w:pPr>
            <w:r w:rsidRPr="00322558">
              <w:rPr>
                <w:sz w:val="10"/>
                <w:szCs w:val="14"/>
              </w:rPr>
              <w:t>3.6</w:t>
            </w:r>
          </w:p>
        </w:tc>
        <w:tc>
          <w:tcPr>
            <w:tcW w:w="0" w:type="auto"/>
            <w:tcBorders>
              <w:top w:val="single" w:sz="4" w:space="0" w:color="000000"/>
              <w:left w:val="single" w:sz="4" w:space="0" w:color="000000"/>
              <w:bottom w:val="single" w:sz="4" w:space="0" w:color="auto"/>
            </w:tcBorders>
          </w:tcPr>
          <w:p w:rsidR="00322558" w:rsidRPr="00322558" w:rsidRDefault="00322558" w:rsidP="00793183">
            <w:pPr>
              <w:widowControl w:val="0"/>
              <w:autoSpaceDE w:val="0"/>
              <w:autoSpaceDN w:val="0"/>
              <w:adjustRightInd w:val="0"/>
              <w:rPr>
                <w:i/>
                <w:iCs/>
                <w:sz w:val="10"/>
                <w:szCs w:val="14"/>
              </w:rPr>
            </w:pPr>
            <w:r w:rsidRPr="00322558">
              <w:rPr>
                <w:i/>
                <w:iCs/>
                <w:sz w:val="10"/>
                <w:szCs w:val="14"/>
              </w:rPr>
              <w:t>Показатель 6</w:t>
            </w:r>
          </w:p>
          <w:p w:rsidR="00322558" w:rsidRPr="00322558" w:rsidRDefault="00322558" w:rsidP="00793183">
            <w:pPr>
              <w:widowControl w:val="0"/>
              <w:autoSpaceDE w:val="0"/>
              <w:autoSpaceDN w:val="0"/>
              <w:adjustRightInd w:val="0"/>
              <w:rPr>
                <w:iCs/>
                <w:sz w:val="10"/>
                <w:szCs w:val="14"/>
              </w:rPr>
            </w:pPr>
            <w:r w:rsidRPr="00322558">
              <w:rPr>
                <w:iCs/>
                <w:sz w:val="10"/>
                <w:szCs w:val="14"/>
              </w:rPr>
              <w:t>Количество вновь созданных мест дополнительного образования, штук</w:t>
            </w:r>
          </w:p>
        </w:tc>
        <w:tc>
          <w:tcPr>
            <w:tcW w:w="0" w:type="auto"/>
            <w:tcBorders>
              <w:top w:val="single" w:sz="4" w:space="0" w:color="000000"/>
              <w:left w:val="single" w:sz="4" w:space="0" w:color="000000"/>
              <w:bottom w:val="single" w:sz="4" w:space="0" w:color="auto"/>
            </w:tcBorders>
            <w:vAlign w:val="center"/>
          </w:tcPr>
          <w:p w:rsidR="00322558" w:rsidRPr="00322558" w:rsidRDefault="00322558" w:rsidP="00793183">
            <w:pPr>
              <w:autoSpaceDE w:val="0"/>
              <w:autoSpaceDN w:val="0"/>
              <w:adjustRightInd w:val="0"/>
              <w:jc w:val="center"/>
              <w:rPr>
                <w:sz w:val="10"/>
                <w:szCs w:val="14"/>
              </w:rPr>
            </w:pPr>
            <w:r w:rsidRPr="00322558">
              <w:rPr>
                <w:sz w:val="10"/>
                <w:szCs w:val="14"/>
              </w:rPr>
              <w:t>1</w:t>
            </w:r>
          </w:p>
        </w:tc>
        <w:tc>
          <w:tcPr>
            <w:tcW w:w="0" w:type="auto"/>
            <w:tcBorders>
              <w:top w:val="single" w:sz="4" w:space="0" w:color="000000"/>
              <w:left w:val="single" w:sz="4" w:space="0" w:color="000000"/>
              <w:bottom w:val="single" w:sz="4" w:space="0" w:color="auto"/>
            </w:tcBorders>
            <w:vAlign w:val="center"/>
          </w:tcPr>
          <w:p w:rsidR="00322558" w:rsidRPr="00322558" w:rsidRDefault="00322558" w:rsidP="00793183">
            <w:pPr>
              <w:autoSpaceDE w:val="0"/>
              <w:autoSpaceDN w:val="0"/>
              <w:adjustRightInd w:val="0"/>
              <w:jc w:val="center"/>
              <w:rPr>
                <w:sz w:val="10"/>
                <w:szCs w:val="14"/>
              </w:rPr>
            </w:pPr>
            <w:r w:rsidRPr="00322558">
              <w:rPr>
                <w:sz w:val="10"/>
                <w:szCs w:val="14"/>
              </w:rPr>
              <w:t>1</w:t>
            </w:r>
          </w:p>
        </w:tc>
        <w:tc>
          <w:tcPr>
            <w:tcW w:w="0" w:type="auto"/>
            <w:tcBorders>
              <w:top w:val="single" w:sz="4" w:space="0" w:color="000000"/>
              <w:left w:val="single" w:sz="4" w:space="0" w:color="000000"/>
              <w:bottom w:val="single" w:sz="4" w:space="0" w:color="auto"/>
            </w:tcBorders>
            <w:vAlign w:val="center"/>
          </w:tcPr>
          <w:p w:rsidR="00322558" w:rsidRPr="00322558" w:rsidRDefault="00322558" w:rsidP="00793183">
            <w:pPr>
              <w:autoSpaceDE w:val="0"/>
              <w:autoSpaceDN w:val="0"/>
              <w:adjustRightInd w:val="0"/>
              <w:jc w:val="center"/>
              <w:rPr>
                <w:sz w:val="10"/>
                <w:szCs w:val="14"/>
              </w:rPr>
            </w:pPr>
            <w:r w:rsidRPr="00322558">
              <w:rPr>
                <w:sz w:val="10"/>
                <w:szCs w:val="14"/>
              </w:rPr>
              <w:t>1</w:t>
            </w:r>
          </w:p>
        </w:tc>
        <w:tc>
          <w:tcPr>
            <w:tcW w:w="0" w:type="auto"/>
            <w:tcBorders>
              <w:top w:val="single" w:sz="4" w:space="0" w:color="000000"/>
              <w:left w:val="single" w:sz="4" w:space="0" w:color="000000"/>
              <w:bottom w:val="single" w:sz="4" w:space="0" w:color="auto"/>
            </w:tcBorders>
            <w:vAlign w:val="center"/>
          </w:tcPr>
          <w:p w:rsidR="00322558" w:rsidRPr="00322558" w:rsidRDefault="00322558" w:rsidP="00793183">
            <w:pPr>
              <w:autoSpaceDE w:val="0"/>
              <w:autoSpaceDN w:val="0"/>
              <w:adjustRightInd w:val="0"/>
              <w:jc w:val="center"/>
              <w:rPr>
                <w:sz w:val="10"/>
                <w:szCs w:val="14"/>
              </w:rPr>
            </w:pPr>
            <w:r w:rsidRPr="00322558">
              <w:rPr>
                <w:sz w:val="10"/>
                <w:szCs w:val="14"/>
              </w:rPr>
              <w:t>1</w:t>
            </w:r>
          </w:p>
        </w:tc>
        <w:tc>
          <w:tcPr>
            <w:tcW w:w="0" w:type="auto"/>
            <w:tcBorders>
              <w:top w:val="single" w:sz="4" w:space="0" w:color="000000"/>
              <w:left w:val="single" w:sz="4" w:space="0" w:color="000000"/>
              <w:bottom w:val="single" w:sz="4" w:space="0" w:color="auto"/>
            </w:tcBorders>
            <w:vAlign w:val="center"/>
          </w:tcPr>
          <w:p w:rsidR="00322558" w:rsidRPr="00322558" w:rsidRDefault="00322558" w:rsidP="00793183">
            <w:pPr>
              <w:autoSpaceDE w:val="0"/>
              <w:autoSpaceDN w:val="0"/>
              <w:adjustRightInd w:val="0"/>
              <w:jc w:val="center"/>
              <w:rPr>
                <w:sz w:val="10"/>
                <w:szCs w:val="14"/>
              </w:rPr>
            </w:pPr>
            <w:r w:rsidRPr="00322558">
              <w:rPr>
                <w:sz w:val="10"/>
                <w:szCs w:val="14"/>
              </w:rPr>
              <w:t>1</w:t>
            </w:r>
          </w:p>
        </w:tc>
        <w:tc>
          <w:tcPr>
            <w:tcW w:w="0" w:type="auto"/>
            <w:tcBorders>
              <w:top w:val="single" w:sz="4" w:space="0" w:color="000000"/>
              <w:left w:val="single" w:sz="4" w:space="0" w:color="000000"/>
              <w:bottom w:val="single" w:sz="4" w:space="0" w:color="auto"/>
              <w:right w:val="single" w:sz="4" w:space="0" w:color="000000"/>
            </w:tcBorders>
            <w:vAlign w:val="center"/>
          </w:tcPr>
          <w:p w:rsidR="00322558" w:rsidRPr="00322558" w:rsidRDefault="00322558" w:rsidP="00793183">
            <w:pPr>
              <w:autoSpaceDE w:val="0"/>
              <w:autoSpaceDN w:val="0"/>
              <w:adjustRightInd w:val="0"/>
              <w:jc w:val="center"/>
              <w:rPr>
                <w:sz w:val="10"/>
                <w:szCs w:val="14"/>
              </w:rPr>
            </w:pPr>
            <w:r w:rsidRPr="00322558">
              <w:rPr>
                <w:sz w:val="10"/>
                <w:szCs w:val="14"/>
              </w:rPr>
              <w:t>1</w:t>
            </w:r>
          </w:p>
        </w:tc>
        <w:tc>
          <w:tcPr>
            <w:tcW w:w="0" w:type="auto"/>
            <w:tcBorders>
              <w:top w:val="single" w:sz="4" w:space="0" w:color="000000"/>
              <w:left w:val="single" w:sz="4" w:space="0" w:color="000000"/>
              <w:bottom w:val="single" w:sz="4" w:space="0" w:color="auto"/>
              <w:right w:val="single" w:sz="4" w:space="0" w:color="000000"/>
            </w:tcBorders>
            <w:vAlign w:val="center"/>
          </w:tcPr>
          <w:p w:rsidR="00322558" w:rsidRPr="00322558" w:rsidRDefault="00322558" w:rsidP="00793183">
            <w:pPr>
              <w:autoSpaceDE w:val="0"/>
              <w:autoSpaceDN w:val="0"/>
              <w:adjustRightInd w:val="0"/>
              <w:jc w:val="center"/>
              <w:rPr>
                <w:sz w:val="10"/>
                <w:szCs w:val="14"/>
              </w:rPr>
            </w:pPr>
            <w:r w:rsidRPr="00322558">
              <w:rPr>
                <w:sz w:val="10"/>
                <w:szCs w:val="14"/>
              </w:rPr>
              <w:t>1</w:t>
            </w:r>
          </w:p>
        </w:tc>
      </w:tr>
      <w:tr w:rsidR="00322558" w:rsidRPr="00322558" w:rsidTr="00322558">
        <w:trPr>
          <w:trHeight w:val="20"/>
        </w:trPr>
        <w:tc>
          <w:tcPr>
            <w:tcW w:w="0" w:type="auto"/>
            <w:tcBorders>
              <w:top w:val="single" w:sz="4" w:space="0" w:color="auto"/>
              <w:left w:val="single" w:sz="4" w:space="0" w:color="000000"/>
              <w:bottom w:val="single" w:sz="4" w:space="0" w:color="000000"/>
            </w:tcBorders>
          </w:tcPr>
          <w:p w:rsidR="00322558" w:rsidRPr="00322558" w:rsidRDefault="00322558" w:rsidP="00793183">
            <w:pPr>
              <w:jc w:val="center"/>
              <w:rPr>
                <w:sz w:val="10"/>
                <w:szCs w:val="14"/>
              </w:rPr>
            </w:pPr>
            <w:r w:rsidRPr="00322558">
              <w:rPr>
                <w:sz w:val="10"/>
                <w:szCs w:val="14"/>
              </w:rPr>
              <w:t>3.7</w:t>
            </w:r>
          </w:p>
        </w:tc>
        <w:tc>
          <w:tcPr>
            <w:tcW w:w="0" w:type="auto"/>
            <w:tcBorders>
              <w:top w:val="single" w:sz="4" w:space="0" w:color="auto"/>
              <w:left w:val="single" w:sz="4" w:space="0" w:color="000000"/>
              <w:bottom w:val="single" w:sz="4" w:space="0" w:color="000000"/>
            </w:tcBorders>
          </w:tcPr>
          <w:p w:rsidR="00322558" w:rsidRPr="00322558" w:rsidRDefault="00322558" w:rsidP="00793183">
            <w:pPr>
              <w:widowControl w:val="0"/>
              <w:autoSpaceDE w:val="0"/>
              <w:autoSpaceDN w:val="0"/>
              <w:adjustRightInd w:val="0"/>
              <w:rPr>
                <w:i/>
                <w:iCs/>
                <w:sz w:val="10"/>
                <w:szCs w:val="14"/>
              </w:rPr>
            </w:pPr>
            <w:r w:rsidRPr="00322558">
              <w:rPr>
                <w:i/>
                <w:iCs/>
                <w:sz w:val="10"/>
                <w:szCs w:val="14"/>
              </w:rPr>
              <w:t>Показатель 7</w:t>
            </w:r>
          </w:p>
          <w:p w:rsidR="00322558" w:rsidRPr="00322558" w:rsidRDefault="00322558" w:rsidP="00793183">
            <w:pPr>
              <w:widowControl w:val="0"/>
              <w:autoSpaceDE w:val="0"/>
              <w:autoSpaceDN w:val="0"/>
              <w:adjustRightInd w:val="0"/>
              <w:rPr>
                <w:iCs/>
                <w:sz w:val="10"/>
                <w:szCs w:val="14"/>
              </w:rPr>
            </w:pPr>
            <w:r w:rsidRPr="00322558">
              <w:rPr>
                <w:iCs/>
                <w:sz w:val="10"/>
                <w:szCs w:val="14"/>
              </w:rPr>
              <w:t xml:space="preserve">Доля обучающихся по </w:t>
            </w:r>
            <w:proofErr w:type="gramStart"/>
            <w:r w:rsidRPr="00322558">
              <w:rPr>
                <w:iCs/>
                <w:sz w:val="10"/>
                <w:szCs w:val="14"/>
              </w:rPr>
              <w:t>естественно-научным</w:t>
            </w:r>
            <w:proofErr w:type="gramEnd"/>
            <w:r w:rsidRPr="00322558">
              <w:rPr>
                <w:iCs/>
                <w:sz w:val="10"/>
                <w:szCs w:val="14"/>
              </w:rPr>
              <w:t xml:space="preserve"> и техническим направлениям программ дополнительного образования, процент</w:t>
            </w:r>
          </w:p>
        </w:tc>
        <w:tc>
          <w:tcPr>
            <w:tcW w:w="0" w:type="auto"/>
            <w:tcBorders>
              <w:top w:val="single" w:sz="4" w:space="0" w:color="auto"/>
              <w:left w:val="single" w:sz="4" w:space="0" w:color="000000"/>
              <w:bottom w:val="single" w:sz="4" w:space="0" w:color="000000"/>
            </w:tcBorders>
            <w:vAlign w:val="center"/>
          </w:tcPr>
          <w:p w:rsidR="00322558" w:rsidRPr="00322558" w:rsidRDefault="00322558" w:rsidP="00793183">
            <w:pPr>
              <w:autoSpaceDE w:val="0"/>
              <w:autoSpaceDN w:val="0"/>
              <w:adjustRightInd w:val="0"/>
              <w:jc w:val="center"/>
              <w:rPr>
                <w:sz w:val="10"/>
                <w:szCs w:val="14"/>
              </w:rPr>
            </w:pPr>
            <w:r w:rsidRPr="00322558">
              <w:rPr>
                <w:sz w:val="10"/>
                <w:szCs w:val="14"/>
              </w:rPr>
              <w:t>12</w:t>
            </w:r>
          </w:p>
        </w:tc>
        <w:tc>
          <w:tcPr>
            <w:tcW w:w="0" w:type="auto"/>
            <w:tcBorders>
              <w:top w:val="single" w:sz="4" w:space="0" w:color="auto"/>
              <w:left w:val="single" w:sz="4" w:space="0" w:color="000000"/>
              <w:bottom w:val="single" w:sz="4" w:space="0" w:color="000000"/>
            </w:tcBorders>
            <w:vAlign w:val="center"/>
          </w:tcPr>
          <w:p w:rsidR="00322558" w:rsidRPr="00322558" w:rsidRDefault="00322558" w:rsidP="00793183">
            <w:pPr>
              <w:autoSpaceDE w:val="0"/>
              <w:autoSpaceDN w:val="0"/>
              <w:adjustRightInd w:val="0"/>
              <w:jc w:val="center"/>
              <w:rPr>
                <w:sz w:val="10"/>
                <w:szCs w:val="14"/>
              </w:rPr>
            </w:pPr>
            <w:r w:rsidRPr="00322558">
              <w:rPr>
                <w:sz w:val="10"/>
                <w:szCs w:val="14"/>
              </w:rPr>
              <w:t>15</w:t>
            </w:r>
          </w:p>
        </w:tc>
        <w:tc>
          <w:tcPr>
            <w:tcW w:w="0" w:type="auto"/>
            <w:tcBorders>
              <w:top w:val="single" w:sz="4" w:space="0" w:color="auto"/>
              <w:left w:val="single" w:sz="4" w:space="0" w:color="000000"/>
              <w:bottom w:val="single" w:sz="4" w:space="0" w:color="000000"/>
            </w:tcBorders>
            <w:vAlign w:val="center"/>
          </w:tcPr>
          <w:p w:rsidR="00322558" w:rsidRPr="00322558" w:rsidRDefault="00322558" w:rsidP="00793183">
            <w:pPr>
              <w:autoSpaceDE w:val="0"/>
              <w:autoSpaceDN w:val="0"/>
              <w:adjustRightInd w:val="0"/>
              <w:jc w:val="center"/>
              <w:rPr>
                <w:sz w:val="10"/>
                <w:szCs w:val="14"/>
              </w:rPr>
            </w:pPr>
            <w:r w:rsidRPr="00322558">
              <w:rPr>
                <w:sz w:val="10"/>
                <w:szCs w:val="14"/>
              </w:rPr>
              <w:t>16</w:t>
            </w:r>
          </w:p>
        </w:tc>
        <w:tc>
          <w:tcPr>
            <w:tcW w:w="0" w:type="auto"/>
            <w:tcBorders>
              <w:top w:val="single" w:sz="4" w:space="0" w:color="auto"/>
              <w:left w:val="single" w:sz="4" w:space="0" w:color="000000"/>
              <w:bottom w:val="single" w:sz="4" w:space="0" w:color="000000"/>
            </w:tcBorders>
            <w:vAlign w:val="center"/>
          </w:tcPr>
          <w:p w:rsidR="00322558" w:rsidRPr="00322558" w:rsidRDefault="00322558" w:rsidP="00793183">
            <w:pPr>
              <w:autoSpaceDE w:val="0"/>
              <w:autoSpaceDN w:val="0"/>
              <w:adjustRightInd w:val="0"/>
              <w:jc w:val="center"/>
              <w:rPr>
                <w:sz w:val="10"/>
                <w:szCs w:val="14"/>
              </w:rPr>
            </w:pPr>
            <w:r w:rsidRPr="00322558">
              <w:rPr>
                <w:sz w:val="10"/>
                <w:szCs w:val="14"/>
              </w:rPr>
              <w:t>16</w:t>
            </w:r>
          </w:p>
        </w:tc>
        <w:tc>
          <w:tcPr>
            <w:tcW w:w="0" w:type="auto"/>
            <w:tcBorders>
              <w:top w:val="single" w:sz="4" w:space="0" w:color="auto"/>
              <w:left w:val="single" w:sz="4" w:space="0" w:color="000000"/>
              <w:bottom w:val="single" w:sz="4" w:space="0" w:color="000000"/>
            </w:tcBorders>
            <w:vAlign w:val="center"/>
          </w:tcPr>
          <w:p w:rsidR="00322558" w:rsidRPr="00322558" w:rsidRDefault="00322558" w:rsidP="00793183">
            <w:pPr>
              <w:autoSpaceDE w:val="0"/>
              <w:autoSpaceDN w:val="0"/>
              <w:adjustRightInd w:val="0"/>
              <w:jc w:val="center"/>
              <w:rPr>
                <w:sz w:val="10"/>
                <w:szCs w:val="14"/>
              </w:rPr>
            </w:pPr>
            <w:r w:rsidRPr="00322558">
              <w:rPr>
                <w:sz w:val="10"/>
                <w:szCs w:val="14"/>
              </w:rPr>
              <w:t>17</w:t>
            </w:r>
          </w:p>
        </w:tc>
        <w:tc>
          <w:tcPr>
            <w:tcW w:w="0" w:type="auto"/>
            <w:tcBorders>
              <w:top w:val="single" w:sz="4" w:space="0" w:color="auto"/>
              <w:left w:val="single" w:sz="4" w:space="0" w:color="000000"/>
              <w:bottom w:val="single" w:sz="4" w:space="0" w:color="000000"/>
              <w:right w:val="single" w:sz="4" w:space="0" w:color="000000"/>
            </w:tcBorders>
            <w:vAlign w:val="center"/>
          </w:tcPr>
          <w:p w:rsidR="00322558" w:rsidRPr="00322558" w:rsidRDefault="00322558" w:rsidP="00793183">
            <w:pPr>
              <w:autoSpaceDE w:val="0"/>
              <w:autoSpaceDN w:val="0"/>
              <w:adjustRightInd w:val="0"/>
              <w:jc w:val="center"/>
              <w:rPr>
                <w:sz w:val="10"/>
                <w:szCs w:val="14"/>
              </w:rPr>
            </w:pPr>
            <w:r w:rsidRPr="00322558">
              <w:rPr>
                <w:sz w:val="10"/>
                <w:szCs w:val="14"/>
              </w:rPr>
              <w:t>17</w:t>
            </w:r>
          </w:p>
        </w:tc>
        <w:tc>
          <w:tcPr>
            <w:tcW w:w="0" w:type="auto"/>
            <w:tcBorders>
              <w:top w:val="single" w:sz="4" w:space="0" w:color="auto"/>
              <w:left w:val="single" w:sz="4" w:space="0" w:color="000000"/>
              <w:bottom w:val="single" w:sz="4" w:space="0" w:color="000000"/>
              <w:right w:val="single" w:sz="4" w:space="0" w:color="000000"/>
            </w:tcBorders>
            <w:vAlign w:val="center"/>
          </w:tcPr>
          <w:p w:rsidR="00322558" w:rsidRPr="00322558" w:rsidRDefault="00322558" w:rsidP="00793183">
            <w:pPr>
              <w:autoSpaceDE w:val="0"/>
              <w:autoSpaceDN w:val="0"/>
              <w:adjustRightInd w:val="0"/>
              <w:jc w:val="center"/>
              <w:rPr>
                <w:sz w:val="10"/>
                <w:szCs w:val="14"/>
              </w:rPr>
            </w:pPr>
            <w:r w:rsidRPr="00322558">
              <w:rPr>
                <w:sz w:val="10"/>
                <w:szCs w:val="14"/>
              </w:rPr>
              <w:t>17</w:t>
            </w:r>
          </w:p>
        </w:tc>
      </w:tr>
    </w:tbl>
    <w:p w:rsidR="00322558" w:rsidRPr="00954E1A" w:rsidRDefault="00322558" w:rsidP="00322558">
      <w:pPr>
        <w:suppressAutoHyphens/>
        <w:autoSpaceDE w:val="0"/>
        <w:rPr>
          <w:b/>
          <w:bCs/>
          <w:sz w:val="14"/>
          <w:szCs w:val="14"/>
        </w:rPr>
      </w:pPr>
      <w:r w:rsidRPr="00954E1A">
        <w:rPr>
          <w:b/>
          <w:bCs/>
          <w:sz w:val="14"/>
          <w:szCs w:val="14"/>
        </w:rPr>
        <w:t>»;</w:t>
      </w:r>
    </w:p>
    <w:p w:rsidR="00322558" w:rsidRPr="00954E1A" w:rsidRDefault="00322558" w:rsidP="00322558">
      <w:pPr>
        <w:ind w:firstLine="284"/>
        <w:jc w:val="both"/>
        <w:rPr>
          <w:sz w:val="14"/>
          <w:szCs w:val="14"/>
        </w:rPr>
      </w:pPr>
      <w:r w:rsidRPr="00954E1A">
        <w:rPr>
          <w:sz w:val="14"/>
          <w:szCs w:val="14"/>
        </w:rPr>
        <w:t>1.14</w:t>
      </w:r>
      <w:r w:rsidRPr="00954E1A">
        <w:rPr>
          <w:b/>
          <w:sz w:val="14"/>
          <w:szCs w:val="14"/>
        </w:rPr>
        <w:t xml:space="preserve">  </w:t>
      </w:r>
      <w:r w:rsidRPr="00954E1A">
        <w:rPr>
          <w:sz w:val="14"/>
          <w:szCs w:val="14"/>
        </w:rPr>
        <w:t>пункт 3 Паспорта подпрограммы 3 в редакции:</w:t>
      </w:r>
    </w:p>
    <w:p w:rsidR="00322558" w:rsidRPr="00954E1A" w:rsidRDefault="00322558" w:rsidP="00322558">
      <w:pPr>
        <w:ind w:firstLine="284"/>
        <w:jc w:val="both"/>
        <w:rPr>
          <w:sz w:val="14"/>
          <w:szCs w:val="14"/>
        </w:rPr>
      </w:pPr>
      <w:r w:rsidRPr="00954E1A">
        <w:rPr>
          <w:b/>
          <w:bCs/>
          <w:sz w:val="14"/>
          <w:szCs w:val="14"/>
        </w:rPr>
        <w:t xml:space="preserve">« 3. Сроки реализации подпрограммы:  </w:t>
      </w:r>
      <w:r w:rsidRPr="00954E1A">
        <w:rPr>
          <w:sz w:val="14"/>
          <w:szCs w:val="14"/>
        </w:rPr>
        <w:t>2021-2027 годы»;</w:t>
      </w:r>
    </w:p>
    <w:p w:rsidR="00322558" w:rsidRPr="00954E1A" w:rsidRDefault="00322558" w:rsidP="00322558">
      <w:pPr>
        <w:ind w:firstLine="284"/>
        <w:jc w:val="both"/>
        <w:rPr>
          <w:sz w:val="14"/>
          <w:szCs w:val="14"/>
        </w:rPr>
      </w:pPr>
      <w:r w:rsidRPr="00954E1A">
        <w:rPr>
          <w:spacing w:val="-6"/>
          <w:sz w:val="14"/>
          <w:szCs w:val="14"/>
        </w:rPr>
        <w:t xml:space="preserve">1.15 </w:t>
      </w:r>
      <w:r w:rsidRPr="00954E1A">
        <w:rPr>
          <w:sz w:val="14"/>
          <w:szCs w:val="14"/>
        </w:rPr>
        <w:t>пункт 4 Паспорта подпрограммы 3 в редакции:</w:t>
      </w:r>
    </w:p>
    <w:p w:rsidR="00322558" w:rsidRPr="00954E1A" w:rsidRDefault="00322558" w:rsidP="00322558">
      <w:pPr>
        <w:suppressAutoHyphens/>
        <w:autoSpaceDE w:val="0"/>
        <w:ind w:firstLine="284"/>
        <w:jc w:val="both"/>
        <w:rPr>
          <w:b/>
          <w:bCs/>
          <w:sz w:val="14"/>
          <w:szCs w:val="14"/>
        </w:rPr>
      </w:pPr>
      <w:r w:rsidRPr="00954E1A">
        <w:rPr>
          <w:b/>
          <w:bCs/>
          <w:sz w:val="14"/>
          <w:szCs w:val="14"/>
        </w:rPr>
        <w:t>« 4. Объёмы и источники финансирования подпрограммы в целом и по годам реализации (тыс. руб.)</w:t>
      </w:r>
    </w:p>
    <w:tbl>
      <w:tblPr>
        <w:tblW w:w="0" w:type="auto"/>
        <w:jc w:val="center"/>
        <w:tblLook w:val="0000" w:firstRow="0" w:lastRow="0" w:firstColumn="0" w:lastColumn="0" w:noHBand="0" w:noVBand="0"/>
      </w:tblPr>
      <w:tblGrid>
        <w:gridCol w:w="546"/>
        <w:gridCol w:w="1213"/>
        <w:gridCol w:w="1051"/>
        <w:gridCol w:w="1663"/>
        <w:gridCol w:w="846"/>
      </w:tblGrid>
      <w:tr w:rsidR="00322558" w:rsidRPr="00322558" w:rsidTr="00322558">
        <w:trPr>
          <w:trHeight w:val="276"/>
          <w:jc w:val="center"/>
        </w:trPr>
        <w:tc>
          <w:tcPr>
            <w:tcW w:w="0" w:type="auto"/>
            <w:vMerge w:val="restart"/>
            <w:tcBorders>
              <w:top w:val="single" w:sz="4" w:space="0" w:color="000000"/>
              <w:left w:val="single" w:sz="4" w:space="0" w:color="000000"/>
              <w:bottom w:val="single" w:sz="4" w:space="0" w:color="000000"/>
              <w:right w:val="single" w:sz="4" w:space="0" w:color="auto"/>
            </w:tcBorders>
            <w:vAlign w:val="center"/>
          </w:tcPr>
          <w:p w:rsidR="00322558" w:rsidRPr="00322558" w:rsidRDefault="00322558" w:rsidP="00793183">
            <w:pPr>
              <w:jc w:val="center"/>
              <w:rPr>
                <w:sz w:val="12"/>
                <w:szCs w:val="14"/>
              </w:rPr>
            </w:pPr>
            <w:r w:rsidRPr="00322558">
              <w:rPr>
                <w:sz w:val="12"/>
                <w:szCs w:val="14"/>
              </w:rPr>
              <w:t>Год</w:t>
            </w:r>
          </w:p>
        </w:tc>
        <w:tc>
          <w:tcPr>
            <w:tcW w:w="0" w:type="auto"/>
            <w:gridSpan w:val="4"/>
            <w:tcBorders>
              <w:top w:val="single" w:sz="4" w:space="0" w:color="auto"/>
              <w:left w:val="single" w:sz="4" w:space="0" w:color="auto"/>
              <w:bottom w:val="single" w:sz="4" w:space="0" w:color="auto"/>
              <w:right w:val="single" w:sz="4" w:space="0" w:color="auto"/>
            </w:tcBorders>
            <w:shd w:val="clear" w:color="auto" w:fill="auto"/>
          </w:tcPr>
          <w:p w:rsidR="00322558" w:rsidRPr="00322558" w:rsidRDefault="00322558" w:rsidP="00793183">
            <w:pPr>
              <w:jc w:val="center"/>
              <w:rPr>
                <w:sz w:val="12"/>
                <w:szCs w:val="14"/>
              </w:rPr>
            </w:pPr>
            <w:r w:rsidRPr="00322558">
              <w:rPr>
                <w:sz w:val="12"/>
                <w:szCs w:val="14"/>
              </w:rPr>
              <w:t>Источники финансирования</w:t>
            </w:r>
          </w:p>
        </w:tc>
      </w:tr>
      <w:tr w:rsidR="00322558" w:rsidRPr="00322558" w:rsidTr="00322558">
        <w:trPr>
          <w:jc w:val="center"/>
        </w:trPr>
        <w:tc>
          <w:tcPr>
            <w:tcW w:w="0" w:type="auto"/>
            <w:vMerge/>
            <w:tcBorders>
              <w:top w:val="single" w:sz="4" w:space="0" w:color="000000"/>
              <w:left w:val="single" w:sz="4" w:space="0" w:color="000000"/>
              <w:bottom w:val="single" w:sz="4" w:space="0" w:color="000000"/>
              <w:right w:val="single" w:sz="4" w:space="0" w:color="auto"/>
            </w:tcBorders>
            <w:vAlign w:val="center"/>
          </w:tcPr>
          <w:p w:rsidR="00322558" w:rsidRPr="00322558" w:rsidRDefault="00322558" w:rsidP="00793183">
            <w:pPr>
              <w:snapToGrid w:val="0"/>
              <w:jc w:val="center"/>
              <w:rPr>
                <w:sz w:val="12"/>
                <w:szCs w:val="14"/>
              </w:rPr>
            </w:pPr>
          </w:p>
        </w:tc>
        <w:tc>
          <w:tcPr>
            <w:tcW w:w="0" w:type="auto"/>
            <w:tcBorders>
              <w:top w:val="single" w:sz="4" w:space="0" w:color="000000"/>
              <w:left w:val="single" w:sz="4" w:space="0" w:color="auto"/>
              <w:bottom w:val="single" w:sz="4" w:space="0" w:color="000000"/>
            </w:tcBorders>
            <w:vAlign w:val="center"/>
          </w:tcPr>
          <w:p w:rsidR="00322558" w:rsidRPr="00322558" w:rsidRDefault="00322558" w:rsidP="00793183">
            <w:pPr>
              <w:jc w:val="center"/>
              <w:rPr>
                <w:sz w:val="12"/>
                <w:szCs w:val="14"/>
              </w:rPr>
            </w:pPr>
            <w:r w:rsidRPr="00322558">
              <w:rPr>
                <w:sz w:val="12"/>
                <w:szCs w:val="14"/>
              </w:rPr>
              <w:t>федеральный  бюджет</w:t>
            </w:r>
          </w:p>
        </w:tc>
        <w:tc>
          <w:tcPr>
            <w:tcW w:w="0" w:type="auto"/>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2"/>
                <w:szCs w:val="14"/>
              </w:rPr>
            </w:pPr>
            <w:r w:rsidRPr="00322558">
              <w:rPr>
                <w:sz w:val="12"/>
                <w:szCs w:val="14"/>
              </w:rPr>
              <w:t>областной бюджет</w:t>
            </w:r>
          </w:p>
        </w:tc>
        <w:tc>
          <w:tcPr>
            <w:tcW w:w="0" w:type="auto"/>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2"/>
                <w:szCs w:val="14"/>
              </w:rPr>
            </w:pPr>
            <w:r w:rsidRPr="00322558">
              <w:rPr>
                <w:sz w:val="12"/>
                <w:szCs w:val="14"/>
              </w:rPr>
              <w:t>бюджет  муниципального  округа</w:t>
            </w:r>
          </w:p>
        </w:tc>
        <w:tc>
          <w:tcPr>
            <w:tcW w:w="0" w:type="auto"/>
            <w:tcBorders>
              <w:top w:val="single" w:sz="4" w:space="0" w:color="000000"/>
              <w:left w:val="single" w:sz="4" w:space="0" w:color="000000"/>
              <w:bottom w:val="single" w:sz="4" w:space="0" w:color="000000"/>
              <w:right w:val="single" w:sz="4" w:space="0" w:color="000000"/>
            </w:tcBorders>
            <w:vAlign w:val="center"/>
          </w:tcPr>
          <w:p w:rsidR="00322558" w:rsidRPr="00322558" w:rsidRDefault="00322558" w:rsidP="00793183">
            <w:pPr>
              <w:jc w:val="center"/>
              <w:rPr>
                <w:sz w:val="12"/>
                <w:szCs w:val="14"/>
              </w:rPr>
            </w:pPr>
            <w:r w:rsidRPr="00322558">
              <w:rPr>
                <w:sz w:val="12"/>
                <w:szCs w:val="14"/>
              </w:rPr>
              <w:t>Всего</w:t>
            </w:r>
          </w:p>
        </w:tc>
      </w:tr>
      <w:tr w:rsidR="00322558" w:rsidRPr="00322558" w:rsidTr="00322558">
        <w:trPr>
          <w:jc w:val="center"/>
        </w:trPr>
        <w:tc>
          <w:tcPr>
            <w:tcW w:w="0" w:type="auto"/>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2"/>
                <w:szCs w:val="14"/>
              </w:rPr>
            </w:pPr>
            <w:r w:rsidRPr="00322558">
              <w:rPr>
                <w:sz w:val="12"/>
                <w:szCs w:val="14"/>
              </w:rPr>
              <w:t>1</w:t>
            </w:r>
          </w:p>
        </w:tc>
        <w:tc>
          <w:tcPr>
            <w:tcW w:w="0" w:type="auto"/>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2"/>
                <w:szCs w:val="14"/>
              </w:rPr>
            </w:pPr>
            <w:r w:rsidRPr="00322558">
              <w:rPr>
                <w:sz w:val="12"/>
                <w:szCs w:val="14"/>
              </w:rPr>
              <w:t>2</w:t>
            </w:r>
          </w:p>
        </w:tc>
        <w:tc>
          <w:tcPr>
            <w:tcW w:w="0" w:type="auto"/>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2"/>
                <w:szCs w:val="14"/>
              </w:rPr>
            </w:pPr>
            <w:r w:rsidRPr="00322558">
              <w:rPr>
                <w:sz w:val="12"/>
                <w:szCs w:val="14"/>
              </w:rPr>
              <w:t>3</w:t>
            </w:r>
          </w:p>
        </w:tc>
        <w:tc>
          <w:tcPr>
            <w:tcW w:w="0" w:type="auto"/>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2"/>
                <w:szCs w:val="14"/>
              </w:rPr>
            </w:pPr>
            <w:r w:rsidRPr="00322558">
              <w:rPr>
                <w:sz w:val="12"/>
                <w:szCs w:val="14"/>
              </w:rPr>
              <w:t>4</w:t>
            </w:r>
          </w:p>
        </w:tc>
        <w:tc>
          <w:tcPr>
            <w:tcW w:w="0" w:type="auto"/>
            <w:tcBorders>
              <w:top w:val="single" w:sz="4" w:space="0" w:color="000000"/>
              <w:left w:val="single" w:sz="4" w:space="0" w:color="000000"/>
              <w:bottom w:val="single" w:sz="4" w:space="0" w:color="000000"/>
              <w:right w:val="single" w:sz="4" w:space="0" w:color="000000"/>
            </w:tcBorders>
            <w:vAlign w:val="center"/>
          </w:tcPr>
          <w:p w:rsidR="00322558" w:rsidRPr="00322558" w:rsidRDefault="00322558" w:rsidP="00793183">
            <w:pPr>
              <w:jc w:val="center"/>
              <w:rPr>
                <w:sz w:val="12"/>
                <w:szCs w:val="14"/>
              </w:rPr>
            </w:pPr>
            <w:r w:rsidRPr="00322558">
              <w:rPr>
                <w:sz w:val="12"/>
                <w:szCs w:val="14"/>
              </w:rPr>
              <w:t>5</w:t>
            </w:r>
          </w:p>
        </w:tc>
      </w:tr>
      <w:tr w:rsidR="00322558" w:rsidRPr="00322558" w:rsidTr="00322558">
        <w:trPr>
          <w:jc w:val="center"/>
        </w:trPr>
        <w:tc>
          <w:tcPr>
            <w:tcW w:w="0" w:type="auto"/>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2"/>
                <w:szCs w:val="14"/>
              </w:rPr>
            </w:pPr>
            <w:r w:rsidRPr="00322558">
              <w:rPr>
                <w:sz w:val="12"/>
                <w:szCs w:val="14"/>
              </w:rPr>
              <w:t>2021</w:t>
            </w:r>
          </w:p>
        </w:tc>
        <w:tc>
          <w:tcPr>
            <w:tcW w:w="0" w:type="auto"/>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2"/>
                <w:szCs w:val="14"/>
              </w:rPr>
            </w:pPr>
            <w:r w:rsidRPr="00322558">
              <w:rPr>
                <w:sz w:val="12"/>
                <w:szCs w:val="14"/>
              </w:rPr>
              <w:t>-</w:t>
            </w:r>
          </w:p>
        </w:tc>
        <w:tc>
          <w:tcPr>
            <w:tcW w:w="0" w:type="auto"/>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1141,90000</w:t>
            </w:r>
          </w:p>
        </w:tc>
        <w:tc>
          <w:tcPr>
            <w:tcW w:w="0" w:type="auto"/>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6613,13600</w:t>
            </w:r>
          </w:p>
        </w:tc>
        <w:tc>
          <w:tcPr>
            <w:tcW w:w="0" w:type="auto"/>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jc w:val="center"/>
              <w:rPr>
                <w:sz w:val="12"/>
                <w:szCs w:val="14"/>
              </w:rPr>
            </w:pPr>
            <w:r w:rsidRPr="00322558">
              <w:rPr>
                <w:sz w:val="12"/>
                <w:szCs w:val="14"/>
              </w:rPr>
              <w:t>7755,03600</w:t>
            </w:r>
          </w:p>
        </w:tc>
      </w:tr>
      <w:tr w:rsidR="00322558" w:rsidRPr="00322558" w:rsidTr="00322558">
        <w:trPr>
          <w:jc w:val="center"/>
        </w:trPr>
        <w:tc>
          <w:tcPr>
            <w:tcW w:w="0" w:type="auto"/>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2"/>
                <w:szCs w:val="14"/>
              </w:rPr>
            </w:pPr>
            <w:r w:rsidRPr="00322558">
              <w:rPr>
                <w:sz w:val="12"/>
                <w:szCs w:val="14"/>
              </w:rPr>
              <w:t>2022</w:t>
            </w:r>
          </w:p>
        </w:tc>
        <w:tc>
          <w:tcPr>
            <w:tcW w:w="0" w:type="auto"/>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2"/>
                <w:szCs w:val="14"/>
              </w:rPr>
            </w:pPr>
            <w:r w:rsidRPr="00322558">
              <w:rPr>
                <w:sz w:val="12"/>
                <w:szCs w:val="14"/>
              </w:rPr>
              <w:t>-</w:t>
            </w:r>
          </w:p>
        </w:tc>
        <w:tc>
          <w:tcPr>
            <w:tcW w:w="0" w:type="auto"/>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1082,46250</w:t>
            </w:r>
          </w:p>
        </w:tc>
        <w:tc>
          <w:tcPr>
            <w:tcW w:w="0" w:type="auto"/>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6873,05783</w:t>
            </w:r>
          </w:p>
        </w:tc>
        <w:tc>
          <w:tcPr>
            <w:tcW w:w="0" w:type="auto"/>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jc w:val="center"/>
              <w:rPr>
                <w:sz w:val="12"/>
                <w:szCs w:val="14"/>
              </w:rPr>
            </w:pPr>
            <w:r w:rsidRPr="00322558">
              <w:rPr>
                <w:sz w:val="12"/>
                <w:szCs w:val="14"/>
              </w:rPr>
              <w:t>7955,52033</w:t>
            </w:r>
          </w:p>
        </w:tc>
      </w:tr>
      <w:tr w:rsidR="00322558" w:rsidRPr="00322558" w:rsidTr="00322558">
        <w:trPr>
          <w:jc w:val="center"/>
        </w:trPr>
        <w:tc>
          <w:tcPr>
            <w:tcW w:w="0" w:type="auto"/>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2"/>
                <w:szCs w:val="14"/>
              </w:rPr>
            </w:pPr>
            <w:r w:rsidRPr="00322558">
              <w:rPr>
                <w:sz w:val="12"/>
                <w:szCs w:val="14"/>
              </w:rPr>
              <w:t>2023</w:t>
            </w:r>
          </w:p>
        </w:tc>
        <w:tc>
          <w:tcPr>
            <w:tcW w:w="0" w:type="auto"/>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2"/>
                <w:szCs w:val="14"/>
              </w:rPr>
            </w:pPr>
            <w:r w:rsidRPr="00322558">
              <w:rPr>
                <w:sz w:val="12"/>
                <w:szCs w:val="14"/>
              </w:rPr>
              <w:t>-</w:t>
            </w:r>
          </w:p>
        </w:tc>
        <w:tc>
          <w:tcPr>
            <w:tcW w:w="0" w:type="auto"/>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1496,88000</w:t>
            </w:r>
          </w:p>
        </w:tc>
        <w:tc>
          <w:tcPr>
            <w:tcW w:w="0" w:type="auto"/>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11728,17623</w:t>
            </w:r>
          </w:p>
        </w:tc>
        <w:tc>
          <w:tcPr>
            <w:tcW w:w="0" w:type="auto"/>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jc w:val="center"/>
              <w:rPr>
                <w:sz w:val="12"/>
                <w:szCs w:val="14"/>
              </w:rPr>
            </w:pPr>
            <w:r w:rsidRPr="00322558">
              <w:rPr>
                <w:sz w:val="12"/>
                <w:szCs w:val="14"/>
              </w:rPr>
              <w:t>13225,05623</w:t>
            </w:r>
          </w:p>
        </w:tc>
      </w:tr>
      <w:tr w:rsidR="00322558" w:rsidRPr="00322558" w:rsidTr="00322558">
        <w:trPr>
          <w:jc w:val="center"/>
        </w:trPr>
        <w:tc>
          <w:tcPr>
            <w:tcW w:w="0" w:type="auto"/>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2"/>
                <w:szCs w:val="14"/>
              </w:rPr>
            </w:pPr>
            <w:r w:rsidRPr="00322558">
              <w:rPr>
                <w:sz w:val="12"/>
                <w:szCs w:val="14"/>
              </w:rPr>
              <w:t>2024</w:t>
            </w:r>
          </w:p>
        </w:tc>
        <w:tc>
          <w:tcPr>
            <w:tcW w:w="0" w:type="auto"/>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2"/>
                <w:szCs w:val="14"/>
              </w:rPr>
            </w:pPr>
            <w:r w:rsidRPr="00322558">
              <w:rPr>
                <w:sz w:val="12"/>
                <w:szCs w:val="14"/>
              </w:rPr>
              <w:t>-</w:t>
            </w:r>
          </w:p>
        </w:tc>
        <w:tc>
          <w:tcPr>
            <w:tcW w:w="0" w:type="auto"/>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1591,84000</w:t>
            </w:r>
          </w:p>
        </w:tc>
        <w:tc>
          <w:tcPr>
            <w:tcW w:w="0" w:type="auto"/>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5776,66836</w:t>
            </w:r>
          </w:p>
        </w:tc>
        <w:tc>
          <w:tcPr>
            <w:tcW w:w="0" w:type="auto"/>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jc w:val="center"/>
              <w:rPr>
                <w:sz w:val="12"/>
                <w:szCs w:val="14"/>
              </w:rPr>
            </w:pPr>
            <w:r w:rsidRPr="00322558">
              <w:rPr>
                <w:sz w:val="12"/>
                <w:szCs w:val="14"/>
              </w:rPr>
              <w:t>7368,50836</w:t>
            </w:r>
          </w:p>
        </w:tc>
      </w:tr>
      <w:tr w:rsidR="00322558" w:rsidRPr="00322558" w:rsidTr="00322558">
        <w:trPr>
          <w:jc w:val="center"/>
        </w:trPr>
        <w:tc>
          <w:tcPr>
            <w:tcW w:w="0" w:type="auto"/>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2"/>
                <w:szCs w:val="14"/>
              </w:rPr>
            </w:pPr>
            <w:r w:rsidRPr="00322558">
              <w:rPr>
                <w:sz w:val="12"/>
                <w:szCs w:val="14"/>
              </w:rPr>
              <w:t>2025</w:t>
            </w:r>
          </w:p>
        </w:tc>
        <w:tc>
          <w:tcPr>
            <w:tcW w:w="0" w:type="auto"/>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2"/>
                <w:szCs w:val="14"/>
              </w:rPr>
            </w:pPr>
            <w:r w:rsidRPr="00322558">
              <w:rPr>
                <w:sz w:val="12"/>
                <w:szCs w:val="14"/>
              </w:rPr>
              <w:t>-</w:t>
            </w:r>
          </w:p>
        </w:tc>
        <w:tc>
          <w:tcPr>
            <w:tcW w:w="0" w:type="auto"/>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1433,36385</w:t>
            </w:r>
          </w:p>
        </w:tc>
        <w:tc>
          <w:tcPr>
            <w:tcW w:w="0" w:type="auto"/>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6274,76596</w:t>
            </w:r>
          </w:p>
        </w:tc>
        <w:tc>
          <w:tcPr>
            <w:tcW w:w="0" w:type="auto"/>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jc w:val="center"/>
              <w:rPr>
                <w:sz w:val="12"/>
                <w:szCs w:val="14"/>
              </w:rPr>
            </w:pPr>
            <w:r w:rsidRPr="00322558">
              <w:rPr>
                <w:sz w:val="12"/>
                <w:szCs w:val="14"/>
              </w:rPr>
              <w:t>7708,12981</w:t>
            </w:r>
          </w:p>
        </w:tc>
      </w:tr>
      <w:tr w:rsidR="00322558" w:rsidRPr="00322558" w:rsidTr="00322558">
        <w:trPr>
          <w:jc w:val="center"/>
        </w:trPr>
        <w:tc>
          <w:tcPr>
            <w:tcW w:w="0" w:type="auto"/>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2"/>
                <w:szCs w:val="14"/>
              </w:rPr>
            </w:pPr>
            <w:r w:rsidRPr="00322558">
              <w:rPr>
                <w:sz w:val="12"/>
                <w:szCs w:val="14"/>
              </w:rPr>
              <w:t>2026</w:t>
            </w:r>
          </w:p>
        </w:tc>
        <w:tc>
          <w:tcPr>
            <w:tcW w:w="0" w:type="auto"/>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2"/>
                <w:szCs w:val="14"/>
              </w:rPr>
            </w:pPr>
            <w:r w:rsidRPr="00322558">
              <w:rPr>
                <w:sz w:val="12"/>
                <w:szCs w:val="14"/>
              </w:rPr>
              <w:t>-</w:t>
            </w:r>
          </w:p>
        </w:tc>
        <w:tc>
          <w:tcPr>
            <w:tcW w:w="0" w:type="auto"/>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1433,36385</w:t>
            </w:r>
          </w:p>
        </w:tc>
        <w:tc>
          <w:tcPr>
            <w:tcW w:w="0" w:type="auto"/>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6474,76596</w:t>
            </w:r>
          </w:p>
        </w:tc>
        <w:tc>
          <w:tcPr>
            <w:tcW w:w="0" w:type="auto"/>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jc w:val="center"/>
              <w:rPr>
                <w:sz w:val="12"/>
                <w:szCs w:val="14"/>
              </w:rPr>
            </w:pPr>
            <w:r w:rsidRPr="00322558">
              <w:rPr>
                <w:sz w:val="12"/>
                <w:szCs w:val="14"/>
              </w:rPr>
              <w:t>7908,12981</w:t>
            </w:r>
          </w:p>
        </w:tc>
      </w:tr>
      <w:tr w:rsidR="00322558" w:rsidRPr="00322558" w:rsidTr="00322558">
        <w:trPr>
          <w:jc w:val="center"/>
        </w:trPr>
        <w:tc>
          <w:tcPr>
            <w:tcW w:w="0" w:type="auto"/>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2"/>
                <w:szCs w:val="14"/>
              </w:rPr>
            </w:pPr>
            <w:r w:rsidRPr="00322558">
              <w:rPr>
                <w:sz w:val="12"/>
                <w:szCs w:val="14"/>
              </w:rPr>
              <w:t>2027</w:t>
            </w:r>
          </w:p>
        </w:tc>
        <w:tc>
          <w:tcPr>
            <w:tcW w:w="0" w:type="auto"/>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2"/>
                <w:szCs w:val="14"/>
              </w:rPr>
            </w:pPr>
            <w:r w:rsidRPr="00322558">
              <w:rPr>
                <w:sz w:val="12"/>
                <w:szCs w:val="14"/>
              </w:rPr>
              <w:t>-</w:t>
            </w:r>
          </w:p>
        </w:tc>
        <w:tc>
          <w:tcPr>
            <w:tcW w:w="0" w:type="auto"/>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1433,36385</w:t>
            </w:r>
          </w:p>
        </w:tc>
        <w:tc>
          <w:tcPr>
            <w:tcW w:w="0" w:type="auto"/>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6474,76596</w:t>
            </w:r>
          </w:p>
        </w:tc>
        <w:tc>
          <w:tcPr>
            <w:tcW w:w="0" w:type="auto"/>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jc w:val="center"/>
              <w:rPr>
                <w:sz w:val="12"/>
                <w:szCs w:val="14"/>
              </w:rPr>
            </w:pPr>
            <w:r w:rsidRPr="00322558">
              <w:rPr>
                <w:sz w:val="12"/>
                <w:szCs w:val="14"/>
              </w:rPr>
              <w:t>7908,12981</w:t>
            </w:r>
          </w:p>
        </w:tc>
      </w:tr>
      <w:tr w:rsidR="00322558" w:rsidRPr="00322558" w:rsidTr="00322558">
        <w:trPr>
          <w:jc w:val="center"/>
        </w:trPr>
        <w:tc>
          <w:tcPr>
            <w:tcW w:w="0" w:type="auto"/>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2"/>
                <w:szCs w:val="14"/>
              </w:rPr>
            </w:pPr>
            <w:r w:rsidRPr="00322558">
              <w:rPr>
                <w:sz w:val="12"/>
                <w:szCs w:val="14"/>
              </w:rPr>
              <w:t>Всего:</w:t>
            </w:r>
          </w:p>
        </w:tc>
        <w:tc>
          <w:tcPr>
            <w:tcW w:w="0" w:type="auto"/>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2"/>
                <w:szCs w:val="14"/>
              </w:rPr>
            </w:pPr>
            <w:r w:rsidRPr="00322558">
              <w:rPr>
                <w:sz w:val="12"/>
                <w:szCs w:val="14"/>
              </w:rPr>
              <w:t>-</w:t>
            </w:r>
          </w:p>
        </w:tc>
        <w:tc>
          <w:tcPr>
            <w:tcW w:w="0" w:type="auto"/>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9613,17405</w:t>
            </w:r>
          </w:p>
        </w:tc>
        <w:tc>
          <w:tcPr>
            <w:tcW w:w="0" w:type="auto"/>
            <w:tcBorders>
              <w:top w:val="single" w:sz="4" w:space="0" w:color="000000"/>
              <w:left w:val="single" w:sz="4" w:space="0" w:color="000000"/>
              <w:bottom w:val="single" w:sz="4" w:space="0" w:color="000000"/>
            </w:tcBorders>
          </w:tcPr>
          <w:p w:rsidR="00322558" w:rsidRPr="00322558" w:rsidRDefault="00322558" w:rsidP="00793183">
            <w:pPr>
              <w:jc w:val="center"/>
              <w:rPr>
                <w:sz w:val="12"/>
                <w:szCs w:val="14"/>
              </w:rPr>
            </w:pPr>
            <w:r w:rsidRPr="00322558">
              <w:rPr>
                <w:sz w:val="12"/>
                <w:szCs w:val="14"/>
              </w:rPr>
              <w:t>50215,33630</w:t>
            </w:r>
          </w:p>
        </w:tc>
        <w:tc>
          <w:tcPr>
            <w:tcW w:w="0" w:type="auto"/>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jc w:val="center"/>
              <w:rPr>
                <w:sz w:val="12"/>
                <w:szCs w:val="14"/>
              </w:rPr>
            </w:pPr>
            <w:r w:rsidRPr="00322558">
              <w:rPr>
                <w:sz w:val="12"/>
                <w:szCs w:val="14"/>
              </w:rPr>
              <w:t>59828,51035</w:t>
            </w:r>
          </w:p>
        </w:tc>
      </w:tr>
    </w:tbl>
    <w:p w:rsidR="00322558" w:rsidRPr="00954E1A" w:rsidRDefault="00322558" w:rsidP="00322558">
      <w:pPr>
        <w:rPr>
          <w:sz w:val="14"/>
          <w:szCs w:val="14"/>
        </w:rPr>
      </w:pPr>
      <w:r w:rsidRPr="00954E1A">
        <w:rPr>
          <w:sz w:val="14"/>
          <w:szCs w:val="14"/>
        </w:rPr>
        <w:t>»;</w:t>
      </w:r>
    </w:p>
    <w:p w:rsidR="00322558" w:rsidRPr="00954E1A" w:rsidRDefault="00322558" w:rsidP="00322558">
      <w:pPr>
        <w:ind w:firstLine="284"/>
        <w:jc w:val="both"/>
        <w:rPr>
          <w:sz w:val="14"/>
          <w:szCs w:val="14"/>
        </w:rPr>
      </w:pPr>
      <w:r w:rsidRPr="00954E1A">
        <w:rPr>
          <w:spacing w:val="-6"/>
          <w:sz w:val="14"/>
          <w:szCs w:val="14"/>
        </w:rPr>
        <w:t>1.16  Мероприятия муниципальной подпрограммы 3 в редакции:</w:t>
      </w:r>
    </w:p>
    <w:p w:rsidR="00322558" w:rsidRDefault="00322558" w:rsidP="00322558">
      <w:pPr>
        <w:autoSpaceDE w:val="0"/>
        <w:autoSpaceDN w:val="0"/>
        <w:jc w:val="center"/>
        <w:rPr>
          <w:b/>
          <w:bCs/>
          <w:sz w:val="14"/>
          <w:szCs w:val="14"/>
        </w:rPr>
      </w:pPr>
    </w:p>
    <w:p w:rsidR="00322558" w:rsidRPr="00954E1A" w:rsidRDefault="00322558" w:rsidP="00322558">
      <w:pPr>
        <w:autoSpaceDE w:val="0"/>
        <w:autoSpaceDN w:val="0"/>
        <w:jc w:val="center"/>
        <w:rPr>
          <w:b/>
          <w:bCs/>
          <w:sz w:val="14"/>
          <w:szCs w:val="14"/>
        </w:rPr>
      </w:pPr>
      <w:r w:rsidRPr="00954E1A">
        <w:rPr>
          <w:b/>
          <w:bCs/>
          <w:sz w:val="14"/>
          <w:szCs w:val="14"/>
        </w:rPr>
        <w:t>«Мероприятия подпрограммы</w:t>
      </w:r>
    </w:p>
    <w:p w:rsidR="00322558" w:rsidRPr="00954E1A" w:rsidRDefault="00322558" w:rsidP="00322558">
      <w:pPr>
        <w:autoSpaceDE w:val="0"/>
        <w:autoSpaceDN w:val="0"/>
        <w:jc w:val="center"/>
        <w:rPr>
          <w:sz w:val="14"/>
          <w:szCs w:val="14"/>
        </w:rPr>
      </w:pPr>
      <w:r w:rsidRPr="00954E1A">
        <w:rPr>
          <w:sz w:val="14"/>
          <w:szCs w:val="14"/>
        </w:rPr>
        <w:t xml:space="preserve">«Развитие дополнительного образования в Солецком муниципальном округе» муниципальной программы Солецкого муниципального округа </w:t>
      </w:r>
    </w:p>
    <w:p w:rsidR="00322558" w:rsidRDefault="00322558" w:rsidP="00322558">
      <w:pPr>
        <w:jc w:val="center"/>
        <w:rPr>
          <w:sz w:val="14"/>
          <w:szCs w:val="14"/>
        </w:rPr>
      </w:pPr>
      <w:r w:rsidRPr="00954E1A">
        <w:rPr>
          <w:sz w:val="14"/>
          <w:szCs w:val="14"/>
        </w:rPr>
        <w:t>«Развитие образования в Солецком муниципальном округе»</w:t>
      </w:r>
    </w:p>
    <w:p w:rsidR="00322558" w:rsidRDefault="00322558" w:rsidP="00322558">
      <w:pPr>
        <w:jc w:val="center"/>
        <w:rPr>
          <w:sz w:val="14"/>
          <w:szCs w:val="14"/>
        </w:rPr>
      </w:pPr>
    </w:p>
    <w:tbl>
      <w:tblPr>
        <w:tblW w:w="5120" w:type="dxa"/>
        <w:tblInd w:w="70" w:type="dxa"/>
        <w:tblLayout w:type="fixed"/>
        <w:tblCellMar>
          <w:left w:w="70" w:type="dxa"/>
          <w:right w:w="70" w:type="dxa"/>
        </w:tblCellMar>
        <w:tblLook w:val="0000" w:firstRow="0" w:lastRow="0" w:firstColumn="0" w:lastColumn="0" w:noHBand="0" w:noVBand="0"/>
      </w:tblPr>
      <w:tblGrid>
        <w:gridCol w:w="191"/>
        <w:gridCol w:w="1085"/>
        <w:gridCol w:w="409"/>
        <w:gridCol w:w="300"/>
        <w:gridCol w:w="389"/>
        <w:gridCol w:w="461"/>
        <w:gridCol w:w="316"/>
        <w:gridCol w:w="6"/>
        <w:gridCol w:w="229"/>
        <w:gridCol w:w="69"/>
        <w:gridCol w:w="140"/>
        <w:gridCol w:w="22"/>
        <w:gridCol w:w="246"/>
        <w:gridCol w:w="264"/>
        <w:gridCol w:w="140"/>
        <w:gridCol w:w="264"/>
        <w:gridCol w:w="140"/>
        <w:gridCol w:w="185"/>
        <w:gridCol w:w="79"/>
        <w:gridCol w:w="185"/>
      </w:tblGrid>
      <w:tr w:rsidR="00322558" w:rsidRPr="00322558" w:rsidTr="00322558">
        <w:trPr>
          <w:cantSplit/>
          <w:trHeight w:val="20"/>
        </w:trPr>
        <w:tc>
          <w:tcPr>
            <w:tcW w:w="191" w:type="dxa"/>
            <w:vMerge w:val="restart"/>
            <w:tcBorders>
              <w:top w:val="single" w:sz="4" w:space="0" w:color="000000"/>
              <w:left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N</w:t>
            </w:r>
          </w:p>
          <w:p w:rsidR="00322558" w:rsidRPr="00322558" w:rsidRDefault="00322558" w:rsidP="00793183">
            <w:pPr>
              <w:autoSpaceDE w:val="0"/>
              <w:autoSpaceDN w:val="0"/>
              <w:jc w:val="center"/>
              <w:rPr>
                <w:sz w:val="10"/>
                <w:szCs w:val="14"/>
              </w:rPr>
            </w:pPr>
            <w:proofErr w:type="gramStart"/>
            <w:r w:rsidRPr="00322558">
              <w:rPr>
                <w:sz w:val="10"/>
                <w:szCs w:val="14"/>
              </w:rPr>
              <w:t>п</w:t>
            </w:r>
            <w:proofErr w:type="gramEnd"/>
            <w:r w:rsidRPr="00322558">
              <w:rPr>
                <w:sz w:val="10"/>
                <w:szCs w:val="14"/>
              </w:rPr>
              <w:t>/п</w:t>
            </w:r>
          </w:p>
        </w:tc>
        <w:tc>
          <w:tcPr>
            <w:tcW w:w="1085" w:type="dxa"/>
            <w:vMerge w:val="restart"/>
            <w:tcBorders>
              <w:top w:val="single" w:sz="4" w:space="0" w:color="000000"/>
              <w:left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Наименование мероприятия</w:t>
            </w:r>
          </w:p>
        </w:tc>
        <w:tc>
          <w:tcPr>
            <w:tcW w:w="409" w:type="dxa"/>
            <w:vMerge w:val="restart"/>
            <w:tcBorders>
              <w:top w:val="single" w:sz="4" w:space="0" w:color="000000"/>
              <w:left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Исполни</w:t>
            </w:r>
          </w:p>
          <w:p w:rsidR="00322558" w:rsidRPr="00322558" w:rsidRDefault="00322558" w:rsidP="00793183">
            <w:pPr>
              <w:autoSpaceDE w:val="0"/>
              <w:autoSpaceDN w:val="0"/>
              <w:jc w:val="center"/>
              <w:rPr>
                <w:sz w:val="10"/>
                <w:szCs w:val="14"/>
              </w:rPr>
            </w:pPr>
            <w:proofErr w:type="spellStart"/>
            <w:r w:rsidRPr="00322558">
              <w:rPr>
                <w:sz w:val="10"/>
                <w:szCs w:val="14"/>
              </w:rPr>
              <w:t>тель</w:t>
            </w:r>
            <w:proofErr w:type="spellEnd"/>
          </w:p>
          <w:p w:rsidR="00322558" w:rsidRPr="00322558" w:rsidRDefault="00322558" w:rsidP="00793183">
            <w:pPr>
              <w:autoSpaceDE w:val="0"/>
              <w:autoSpaceDN w:val="0"/>
              <w:jc w:val="center"/>
              <w:rPr>
                <w:sz w:val="10"/>
                <w:szCs w:val="14"/>
              </w:rPr>
            </w:pPr>
            <w:proofErr w:type="spellStart"/>
            <w:r w:rsidRPr="00322558">
              <w:rPr>
                <w:sz w:val="10"/>
                <w:szCs w:val="14"/>
              </w:rPr>
              <w:t>мероприя</w:t>
            </w:r>
            <w:proofErr w:type="spellEnd"/>
          </w:p>
          <w:p w:rsidR="00322558" w:rsidRPr="00322558" w:rsidRDefault="00322558" w:rsidP="00793183">
            <w:pPr>
              <w:autoSpaceDE w:val="0"/>
              <w:autoSpaceDN w:val="0"/>
              <w:jc w:val="center"/>
              <w:rPr>
                <w:sz w:val="10"/>
                <w:szCs w:val="14"/>
              </w:rPr>
            </w:pPr>
            <w:proofErr w:type="spellStart"/>
            <w:r w:rsidRPr="00322558">
              <w:rPr>
                <w:sz w:val="10"/>
                <w:szCs w:val="14"/>
              </w:rPr>
              <w:t>тия</w:t>
            </w:r>
            <w:proofErr w:type="spellEnd"/>
          </w:p>
        </w:tc>
        <w:tc>
          <w:tcPr>
            <w:tcW w:w="300" w:type="dxa"/>
            <w:vMerge w:val="restart"/>
            <w:tcBorders>
              <w:top w:val="single" w:sz="4" w:space="0" w:color="000000"/>
              <w:left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 xml:space="preserve">Срок  </w:t>
            </w:r>
            <w:r w:rsidRPr="00322558">
              <w:rPr>
                <w:sz w:val="10"/>
                <w:szCs w:val="14"/>
              </w:rPr>
              <w:br/>
              <w:t>реализации</w:t>
            </w:r>
          </w:p>
        </w:tc>
        <w:tc>
          <w:tcPr>
            <w:tcW w:w="389" w:type="dxa"/>
            <w:tcBorders>
              <w:top w:val="single" w:sz="4" w:space="0" w:color="000000"/>
              <w:left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Целевой показатель (номер целевого показателя из паспорта подпрограммы)</w:t>
            </w:r>
          </w:p>
        </w:tc>
        <w:tc>
          <w:tcPr>
            <w:tcW w:w="461" w:type="dxa"/>
            <w:vMerge w:val="restart"/>
            <w:tcBorders>
              <w:top w:val="single" w:sz="4" w:space="0" w:color="000000"/>
              <w:left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 xml:space="preserve">Источник </w:t>
            </w:r>
            <w:r w:rsidRPr="00322558">
              <w:rPr>
                <w:sz w:val="10"/>
                <w:szCs w:val="14"/>
              </w:rPr>
              <w:br/>
              <w:t>финансирования</w:t>
            </w:r>
          </w:p>
        </w:tc>
        <w:tc>
          <w:tcPr>
            <w:tcW w:w="2285" w:type="dxa"/>
            <w:gridSpan w:val="14"/>
            <w:tcBorders>
              <w:top w:val="single" w:sz="4" w:space="0" w:color="000000"/>
              <w:left w:val="single" w:sz="4" w:space="0" w:color="000000"/>
              <w:bottom w:val="single" w:sz="4" w:space="0" w:color="000000"/>
              <w:right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 xml:space="preserve">Объем финансирования по годам   </w:t>
            </w:r>
            <w:r w:rsidRPr="00322558">
              <w:rPr>
                <w:sz w:val="10"/>
                <w:szCs w:val="14"/>
              </w:rPr>
              <w:br/>
              <w:t>(тыс. руб.)</w:t>
            </w:r>
          </w:p>
        </w:tc>
      </w:tr>
      <w:tr w:rsidR="00322558" w:rsidRPr="00322558" w:rsidTr="00322558">
        <w:trPr>
          <w:cantSplit/>
          <w:trHeight w:val="20"/>
        </w:trPr>
        <w:tc>
          <w:tcPr>
            <w:tcW w:w="191" w:type="dxa"/>
            <w:vMerge/>
            <w:tcBorders>
              <w:left w:val="single" w:sz="4" w:space="0" w:color="000000"/>
              <w:bottom w:val="single" w:sz="4" w:space="0" w:color="000000"/>
            </w:tcBorders>
            <w:vAlign w:val="center"/>
          </w:tcPr>
          <w:p w:rsidR="00322558" w:rsidRPr="00322558" w:rsidRDefault="00322558" w:rsidP="00793183">
            <w:pPr>
              <w:autoSpaceDE w:val="0"/>
              <w:autoSpaceDN w:val="0"/>
              <w:snapToGrid w:val="0"/>
              <w:jc w:val="center"/>
              <w:rPr>
                <w:sz w:val="10"/>
                <w:szCs w:val="14"/>
              </w:rPr>
            </w:pPr>
          </w:p>
        </w:tc>
        <w:tc>
          <w:tcPr>
            <w:tcW w:w="1085" w:type="dxa"/>
            <w:vMerge/>
            <w:tcBorders>
              <w:left w:val="single" w:sz="4" w:space="0" w:color="000000"/>
              <w:bottom w:val="single" w:sz="4" w:space="0" w:color="000000"/>
            </w:tcBorders>
          </w:tcPr>
          <w:p w:rsidR="00322558" w:rsidRPr="00322558" w:rsidRDefault="00322558" w:rsidP="00793183">
            <w:pPr>
              <w:autoSpaceDE w:val="0"/>
              <w:autoSpaceDN w:val="0"/>
              <w:snapToGrid w:val="0"/>
              <w:rPr>
                <w:sz w:val="10"/>
                <w:szCs w:val="14"/>
              </w:rPr>
            </w:pPr>
          </w:p>
        </w:tc>
        <w:tc>
          <w:tcPr>
            <w:tcW w:w="409" w:type="dxa"/>
            <w:vMerge/>
            <w:tcBorders>
              <w:left w:val="single" w:sz="4" w:space="0" w:color="000000"/>
              <w:bottom w:val="single" w:sz="4" w:space="0" w:color="000000"/>
            </w:tcBorders>
          </w:tcPr>
          <w:p w:rsidR="00322558" w:rsidRPr="00322558" w:rsidRDefault="00322558" w:rsidP="00793183">
            <w:pPr>
              <w:autoSpaceDE w:val="0"/>
              <w:autoSpaceDN w:val="0"/>
              <w:snapToGrid w:val="0"/>
              <w:rPr>
                <w:sz w:val="10"/>
                <w:szCs w:val="14"/>
              </w:rPr>
            </w:pPr>
          </w:p>
        </w:tc>
        <w:tc>
          <w:tcPr>
            <w:tcW w:w="300" w:type="dxa"/>
            <w:vMerge/>
            <w:tcBorders>
              <w:left w:val="single" w:sz="4" w:space="0" w:color="000000"/>
              <w:bottom w:val="single" w:sz="4" w:space="0" w:color="000000"/>
            </w:tcBorders>
          </w:tcPr>
          <w:p w:rsidR="00322558" w:rsidRPr="00322558" w:rsidRDefault="00322558" w:rsidP="00793183">
            <w:pPr>
              <w:autoSpaceDE w:val="0"/>
              <w:autoSpaceDN w:val="0"/>
              <w:snapToGrid w:val="0"/>
              <w:rPr>
                <w:sz w:val="10"/>
                <w:szCs w:val="14"/>
              </w:rPr>
            </w:pPr>
          </w:p>
        </w:tc>
        <w:tc>
          <w:tcPr>
            <w:tcW w:w="389" w:type="dxa"/>
            <w:tcBorders>
              <w:left w:val="single" w:sz="4" w:space="0" w:color="000000"/>
              <w:bottom w:val="single" w:sz="4" w:space="0" w:color="000000"/>
            </w:tcBorders>
          </w:tcPr>
          <w:p w:rsidR="00322558" w:rsidRPr="00322558" w:rsidRDefault="00322558" w:rsidP="00793183">
            <w:pPr>
              <w:autoSpaceDE w:val="0"/>
              <w:autoSpaceDN w:val="0"/>
              <w:snapToGrid w:val="0"/>
              <w:rPr>
                <w:sz w:val="10"/>
                <w:szCs w:val="14"/>
              </w:rPr>
            </w:pPr>
          </w:p>
        </w:tc>
        <w:tc>
          <w:tcPr>
            <w:tcW w:w="461" w:type="dxa"/>
            <w:vMerge/>
            <w:tcBorders>
              <w:left w:val="single" w:sz="4" w:space="0" w:color="000000"/>
              <w:bottom w:val="single" w:sz="4" w:space="0" w:color="000000"/>
            </w:tcBorders>
          </w:tcPr>
          <w:p w:rsidR="00322558" w:rsidRPr="00322558" w:rsidRDefault="00322558" w:rsidP="00793183">
            <w:pPr>
              <w:autoSpaceDE w:val="0"/>
              <w:autoSpaceDN w:val="0"/>
              <w:snapToGrid w:val="0"/>
              <w:rPr>
                <w:sz w:val="10"/>
                <w:szCs w:val="14"/>
              </w:rPr>
            </w:pPr>
          </w:p>
        </w:tc>
        <w:tc>
          <w:tcPr>
            <w:tcW w:w="316" w:type="dxa"/>
            <w:tcBorders>
              <w:top w:val="single" w:sz="4" w:space="0" w:color="000000"/>
              <w:left w:val="single" w:sz="4" w:space="0" w:color="000000"/>
              <w:bottom w:val="single" w:sz="4" w:space="0" w:color="000000"/>
            </w:tcBorders>
          </w:tcPr>
          <w:p w:rsidR="00322558" w:rsidRPr="00322558" w:rsidRDefault="00322558" w:rsidP="00793183">
            <w:pPr>
              <w:autoSpaceDE w:val="0"/>
              <w:autoSpaceDN w:val="0"/>
              <w:jc w:val="center"/>
              <w:rPr>
                <w:sz w:val="10"/>
                <w:szCs w:val="14"/>
              </w:rPr>
            </w:pPr>
            <w:r w:rsidRPr="00322558">
              <w:rPr>
                <w:sz w:val="10"/>
                <w:szCs w:val="14"/>
              </w:rPr>
              <w:t>2021</w:t>
            </w:r>
          </w:p>
        </w:tc>
        <w:tc>
          <w:tcPr>
            <w:tcW w:w="304" w:type="dxa"/>
            <w:gridSpan w:val="3"/>
            <w:tcBorders>
              <w:top w:val="single" w:sz="4" w:space="0" w:color="000000"/>
              <w:left w:val="single" w:sz="4" w:space="0" w:color="000000"/>
              <w:bottom w:val="single" w:sz="4" w:space="0" w:color="000000"/>
            </w:tcBorders>
          </w:tcPr>
          <w:p w:rsidR="00322558" w:rsidRPr="00322558" w:rsidRDefault="00322558" w:rsidP="00793183">
            <w:pPr>
              <w:autoSpaceDE w:val="0"/>
              <w:autoSpaceDN w:val="0"/>
              <w:jc w:val="center"/>
              <w:rPr>
                <w:sz w:val="10"/>
                <w:szCs w:val="14"/>
              </w:rPr>
            </w:pPr>
            <w:r w:rsidRPr="00322558">
              <w:rPr>
                <w:sz w:val="10"/>
                <w:szCs w:val="14"/>
              </w:rPr>
              <w:t>2022</w:t>
            </w:r>
          </w:p>
        </w:tc>
        <w:tc>
          <w:tcPr>
            <w:tcW w:w="162" w:type="dxa"/>
            <w:gridSpan w:val="2"/>
            <w:tcBorders>
              <w:top w:val="single" w:sz="4" w:space="0" w:color="000000"/>
              <w:left w:val="single" w:sz="4" w:space="0" w:color="000000"/>
              <w:bottom w:val="single" w:sz="4" w:space="0" w:color="000000"/>
            </w:tcBorders>
          </w:tcPr>
          <w:p w:rsidR="00322558" w:rsidRPr="00322558" w:rsidRDefault="00322558" w:rsidP="00793183">
            <w:pPr>
              <w:autoSpaceDE w:val="0"/>
              <w:autoSpaceDN w:val="0"/>
              <w:jc w:val="center"/>
              <w:rPr>
                <w:sz w:val="10"/>
                <w:szCs w:val="14"/>
              </w:rPr>
            </w:pPr>
            <w:r w:rsidRPr="00322558">
              <w:rPr>
                <w:sz w:val="10"/>
                <w:szCs w:val="14"/>
              </w:rPr>
              <w:t>2023</w:t>
            </w:r>
          </w:p>
        </w:tc>
        <w:tc>
          <w:tcPr>
            <w:tcW w:w="510" w:type="dxa"/>
            <w:gridSpan w:val="2"/>
            <w:tcBorders>
              <w:top w:val="single" w:sz="4" w:space="0" w:color="000000"/>
              <w:left w:val="single" w:sz="4" w:space="0" w:color="000000"/>
              <w:bottom w:val="single" w:sz="4" w:space="0" w:color="000000"/>
            </w:tcBorders>
          </w:tcPr>
          <w:p w:rsidR="00322558" w:rsidRPr="00322558" w:rsidRDefault="00322558" w:rsidP="00793183">
            <w:pPr>
              <w:autoSpaceDE w:val="0"/>
              <w:autoSpaceDN w:val="0"/>
              <w:jc w:val="center"/>
              <w:rPr>
                <w:sz w:val="10"/>
                <w:szCs w:val="14"/>
              </w:rPr>
            </w:pPr>
            <w:r w:rsidRPr="00322558">
              <w:rPr>
                <w:sz w:val="10"/>
                <w:szCs w:val="14"/>
              </w:rPr>
              <w:t>2024</w:t>
            </w:r>
          </w:p>
        </w:tc>
        <w:tc>
          <w:tcPr>
            <w:tcW w:w="544" w:type="dxa"/>
            <w:gridSpan w:val="3"/>
            <w:tcBorders>
              <w:top w:val="single" w:sz="4" w:space="0" w:color="000000"/>
              <w:left w:val="single" w:sz="4" w:space="0" w:color="000000"/>
              <w:bottom w:val="single" w:sz="4" w:space="0" w:color="000000"/>
            </w:tcBorders>
          </w:tcPr>
          <w:p w:rsidR="00322558" w:rsidRPr="00322558" w:rsidRDefault="00322558" w:rsidP="00793183">
            <w:pPr>
              <w:autoSpaceDE w:val="0"/>
              <w:autoSpaceDN w:val="0"/>
              <w:jc w:val="center"/>
              <w:rPr>
                <w:sz w:val="10"/>
                <w:szCs w:val="14"/>
              </w:rPr>
            </w:pPr>
            <w:r w:rsidRPr="00322558">
              <w:rPr>
                <w:sz w:val="10"/>
                <w:szCs w:val="14"/>
              </w:rPr>
              <w:t>2025</w:t>
            </w:r>
          </w:p>
        </w:tc>
        <w:tc>
          <w:tcPr>
            <w:tcW w:w="264" w:type="dxa"/>
            <w:gridSpan w:val="2"/>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autoSpaceDE w:val="0"/>
              <w:autoSpaceDN w:val="0"/>
              <w:jc w:val="center"/>
              <w:rPr>
                <w:sz w:val="10"/>
                <w:szCs w:val="14"/>
              </w:rPr>
            </w:pPr>
            <w:r w:rsidRPr="00322558">
              <w:rPr>
                <w:sz w:val="10"/>
                <w:szCs w:val="14"/>
              </w:rPr>
              <w:t>2026</w:t>
            </w:r>
          </w:p>
        </w:tc>
        <w:tc>
          <w:tcPr>
            <w:tcW w:w="185" w:type="dxa"/>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autoSpaceDE w:val="0"/>
              <w:autoSpaceDN w:val="0"/>
              <w:jc w:val="center"/>
              <w:rPr>
                <w:sz w:val="10"/>
                <w:szCs w:val="14"/>
              </w:rPr>
            </w:pPr>
            <w:r w:rsidRPr="00322558">
              <w:rPr>
                <w:sz w:val="10"/>
                <w:szCs w:val="14"/>
              </w:rPr>
              <w:t>2027</w:t>
            </w:r>
          </w:p>
        </w:tc>
      </w:tr>
      <w:tr w:rsidR="00322558" w:rsidRPr="00322558" w:rsidTr="00322558">
        <w:trPr>
          <w:cantSplit/>
          <w:trHeight w:val="20"/>
        </w:trPr>
        <w:tc>
          <w:tcPr>
            <w:tcW w:w="191" w:type="dxa"/>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1</w:t>
            </w:r>
          </w:p>
        </w:tc>
        <w:tc>
          <w:tcPr>
            <w:tcW w:w="1085" w:type="dxa"/>
            <w:tcBorders>
              <w:top w:val="single" w:sz="4" w:space="0" w:color="000000"/>
              <w:left w:val="single" w:sz="4" w:space="0" w:color="000000"/>
              <w:bottom w:val="single" w:sz="4" w:space="0" w:color="000000"/>
            </w:tcBorders>
          </w:tcPr>
          <w:p w:rsidR="00322558" w:rsidRPr="00322558" w:rsidRDefault="00322558" w:rsidP="00793183">
            <w:pPr>
              <w:autoSpaceDE w:val="0"/>
              <w:autoSpaceDN w:val="0"/>
              <w:jc w:val="center"/>
              <w:rPr>
                <w:sz w:val="10"/>
                <w:szCs w:val="14"/>
              </w:rPr>
            </w:pPr>
            <w:r w:rsidRPr="00322558">
              <w:rPr>
                <w:sz w:val="10"/>
                <w:szCs w:val="14"/>
              </w:rPr>
              <w:t>2</w:t>
            </w:r>
          </w:p>
        </w:tc>
        <w:tc>
          <w:tcPr>
            <w:tcW w:w="409" w:type="dxa"/>
            <w:tcBorders>
              <w:top w:val="single" w:sz="4" w:space="0" w:color="000000"/>
              <w:left w:val="single" w:sz="4" w:space="0" w:color="000000"/>
              <w:bottom w:val="single" w:sz="4" w:space="0" w:color="000000"/>
            </w:tcBorders>
          </w:tcPr>
          <w:p w:rsidR="00322558" w:rsidRPr="00322558" w:rsidRDefault="00322558" w:rsidP="00793183">
            <w:pPr>
              <w:autoSpaceDE w:val="0"/>
              <w:autoSpaceDN w:val="0"/>
              <w:jc w:val="center"/>
              <w:rPr>
                <w:sz w:val="10"/>
                <w:szCs w:val="14"/>
              </w:rPr>
            </w:pPr>
            <w:r w:rsidRPr="00322558">
              <w:rPr>
                <w:sz w:val="10"/>
                <w:szCs w:val="14"/>
              </w:rPr>
              <w:t>3</w:t>
            </w:r>
          </w:p>
        </w:tc>
        <w:tc>
          <w:tcPr>
            <w:tcW w:w="300" w:type="dxa"/>
            <w:tcBorders>
              <w:top w:val="single" w:sz="4" w:space="0" w:color="000000"/>
              <w:left w:val="single" w:sz="4" w:space="0" w:color="000000"/>
              <w:bottom w:val="single" w:sz="4" w:space="0" w:color="000000"/>
            </w:tcBorders>
          </w:tcPr>
          <w:p w:rsidR="00322558" w:rsidRPr="00322558" w:rsidRDefault="00322558" w:rsidP="00793183">
            <w:pPr>
              <w:autoSpaceDE w:val="0"/>
              <w:autoSpaceDN w:val="0"/>
              <w:jc w:val="center"/>
              <w:rPr>
                <w:sz w:val="10"/>
                <w:szCs w:val="14"/>
              </w:rPr>
            </w:pPr>
            <w:r w:rsidRPr="00322558">
              <w:rPr>
                <w:sz w:val="10"/>
                <w:szCs w:val="14"/>
              </w:rPr>
              <w:t>4</w:t>
            </w:r>
          </w:p>
        </w:tc>
        <w:tc>
          <w:tcPr>
            <w:tcW w:w="389" w:type="dxa"/>
            <w:tcBorders>
              <w:top w:val="single" w:sz="4" w:space="0" w:color="000000"/>
              <w:left w:val="single" w:sz="4" w:space="0" w:color="000000"/>
              <w:bottom w:val="single" w:sz="4" w:space="0" w:color="000000"/>
            </w:tcBorders>
          </w:tcPr>
          <w:p w:rsidR="00322558" w:rsidRPr="00322558" w:rsidRDefault="00322558" w:rsidP="00793183">
            <w:pPr>
              <w:autoSpaceDE w:val="0"/>
              <w:autoSpaceDN w:val="0"/>
              <w:jc w:val="center"/>
              <w:rPr>
                <w:sz w:val="10"/>
                <w:szCs w:val="14"/>
              </w:rPr>
            </w:pPr>
            <w:r w:rsidRPr="00322558">
              <w:rPr>
                <w:sz w:val="10"/>
                <w:szCs w:val="14"/>
              </w:rPr>
              <w:t>5</w:t>
            </w:r>
          </w:p>
        </w:tc>
        <w:tc>
          <w:tcPr>
            <w:tcW w:w="461" w:type="dxa"/>
            <w:tcBorders>
              <w:top w:val="single" w:sz="4" w:space="0" w:color="000000"/>
              <w:left w:val="single" w:sz="4" w:space="0" w:color="000000"/>
              <w:bottom w:val="single" w:sz="4" w:space="0" w:color="000000"/>
            </w:tcBorders>
          </w:tcPr>
          <w:p w:rsidR="00322558" w:rsidRPr="00322558" w:rsidRDefault="00322558" w:rsidP="00793183">
            <w:pPr>
              <w:autoSpaceDE w:val="0"/>
              <w:autoSpaceDN w:val="0"/>
              <w:jc w:val="center"/>
              <w:rPr>
                <w:sz w:val="10"/>
                <w:szCs w:val="14"/>
              </w:rPr>
            </w:pPr>
            <w:r w:rsidRPr="00322558">
              <w:rPr>
                <w:sz w:val="10"/>
                <w:szCs w:val="14"/>
              </w:rPr>
              <w:t>6</w:t>
            </w:r>
          </w:p>
        </w:tc>
        <w:tc>
          <w:tcPr>
            <w:tcW w:w="316" w:type="dxa"/>
            <w:tcBorders>
              <w:top w:val="single" w:sz="4" w:space="0" w:color="000000"/>
              <w:left w:val="single" w:sz="4" w:space="0" w:color="000000"/>
              <w:bottom w:val="single" w:sz="4" w:space="0" w:color="000000"/>
            </w:tcBorders>
          </w:tcPr>
          <w:p w:rsidR="00322558" w:rsidRPr="00322558" w:rsidRDefault="00322558" w:rsidP="00793183">
            <w:pPr>
              <w:autoSpaceDE w:val="0"/>
              <w:autoSpaceDN w:val="0"/>
              <w:jc w:val="center"/>
              <w:rPr>
                <w:sz w:val="10"/>
                <w:szCs w:val="14"/>
              </w:rPr>
            </w:pPr>
            <w:r w:rsidRPr="00322558">
              <w:rPr>
                <w:sz w:val="10"/>
                <w:szCs w:val="14"/>
              </w:rPr>
              <w:t>7</w:t>
            </w:r>
          </w:p>
        </w:tc>
        <w:tc>
          <w:tcPr>
            <w:tcW w:w="304" w:type="dxa"/>
            <w:gridSpan w:val="3"/>
            <w:tcBorders>
              <w:top w:val="single" w:sz="4" w:space="0" w:color="000000"/>
              <w:left w:val="single" w:sz="4" w:space="0" w:color="000000"/>
              <w:bottom w:val="single" w:sz="4" w:space="0" w:color="000000"/>
            </w:tcBorders>
          </w:tcPr>
          <w:p w:rsidR="00322558" w:rsidRPr="00322558" w:rsidRDefault="00322558" w:rsidP="00793183">
            <w:pPr>
              <w:autoSpaceDE w:val="0"/>
              <w:autoSpaceDN w:val="0"/>
              <w:jc w:val="center"/>
              <w:rPr>
                <w:sz w:val="10"/>
                <w:szCs w:val="14"/>
              </w:rPr>
            </w:pPr>
            <w:r w:rsidRPr="00322558">
              <w:rPr>
                <w:sz w:val="10"/>
                <w:szCs w:val="14"/>
              </w:rPr>
              <w:t>9</w:t>
            </w:r>
          </w:p>
        </w:tc>
        <w:tc>
          <w:tcPr>
            <w:tcW w:w="162" w:type="dxa"/>
            <w:gridSpan w:val="2"/>
            <w:tcBorders>
              <w:top w:val="single" w:sz="4" w:space="0" w:color="000000"/>
              <w:left w:val="single" w:sz="4" w:space="0" w:color="000000"/>
              <w:bottom w:val="single" w:sz="4" w:space="0" w:color="000000"/>
            </w:tcBorders>
          </w:tcPr>
          <w:p w:rsidR="00322558" w:rsidRPr="00322558" w:rsidRDefault="00322558" w:rsidP="00793183">
            <w:pPr>
              <w:autoSpaceDE w:val="0"/>
              <w:autoSpaceDN w:val="0"/>
              <w:jc w:val="center"/>
              <w:rPr>
                <w:sz w:val="10"/>
                <w:szCs w:val="14"/>
              </w:rPr>
            </w:pPr>
            <w:r w:rsidRPr="00322558">
              <w:rPr>
                <w:sz w:val="10"/>
                <w:szCs w:val="14"/>
              </w:rPr>
              <w:t>10</w:t>
            </w:r>
          </w:p>
        </w:tc>
        <w:tc>
          <w:tcPr>
            <w:tcW w:w="510" w:type="dxa"/>
            <w:gridSpan w:val="2"/>
            <w:tcBorders>
              <w:top w:val="single" w:sz="4" w:space="0" w:color="000000"/>
              <w:left w:val="single" w:sz="4" w:space="0" w:color="000000"/>
              <w:bottom w:val="single" w:sz="4" w:space="0" w:color="000000"/>
            </w:tcBorders>
          </w:tcPr>
          <w:p w:rsidR="00322558" w:rsidRPr="00322558" w:rsidRDefault="00322558" w:rsidP="00793183">
            <w:pPr>
              <w:autoSpaceDE w:val="0"/>
              <w:autoSpaceDN w:val="0"/>
              <w:jc w:val="center"/>
              <w:rPr>
                <w:sz w:val="10"/>
                <w:szCs w:val="14"/>
              </w:rPr>
            </w:pPr>
            <w:r w:rsidRPr="00322558">
              <w:rPr>
                <w:sz w:val="10"/>
                <w:szCs w:val="14"/>
              </w:rPr>
              <w:t>11</w:t>
            </w:r>
          </w:p>
        </w:tc>
        <w:tc>
          <w:tcPr>
            <w:tcW w:w="544" w:type="dxa"/>
            <w:gridSpan w:val="3"/>
            <w:tcBorders>
              <w:top w:val="single" w:sz="4" w:space="0" w:color="000000"/>
              <w:left w:val="single" w:sz="4" w:space="0" w:color="000000"/>
              <w:bottom w:val="single" w:sz="4" w:space="0" w:color="000000"/>
            </w:tcBorders>
          </w:tcPr>
          <w:p w:rsidR="00322558" w:rsidRPr="00322558" w:rsidRDefault="00322558" w:rsidP="00793183">
            <w:pPr>
              <w:autoSpaceDE w:val="0"/>
              <w:autoSpaceDN w:val="0"/>
              <w:jc w:val="center"/>
              <w:rPr>
                <w:sz w:val="10"/>
                <w:szCs w:val="14"/>
              </w:rPr>
            </w:pPr>
            <w:r w:rsidRPr="00322558">
              <w:rPr>
                <w:sz w:val="10"/>
                <w:szCs w:val="14"/>
              </w:rPr>
              <w:t>12</w:t>
            </w:r>
          </w:p>
        </w:tc>
        <w:tc>
          <w:tcPr>
            <w:tcW w:w="264" w:type="dxa"/>
            <w:gridSpan w:val="2"/>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autoSpaceDE w:val="0"/>
              <w:autoSpaceDN w:val="0"/>
              <w:jc w:val="center"/>
              <w:rPr>
                <w:sz w:val="10"/>
                <w:szCs w:val="14"/>
              </w:rPr>
            </w:pPr>
            <w:r w:rsidRPr="00322558">
              <w:rPr>
                <w:sz w:val="10"/>
                <w:szCs w:val="14"/>
              </w:rPr>
              <w:t>13</w:t>
            </w:r>
          </w:p>
        </w:tc>
        <w:tc>
          <w:tcPr>
            <w:tcW w:w="185" w:type="dxa"/>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autoSpaceDE w:val="0"/>
              <w:autoSpaceDN w:val="0"/>
              <w:jc w:val="center"/>
              <w:rPr>
                <w:sz w:val="10"/>
                <w:szCs w:val="14"/>
              </w:rPr>
            </w:pPr>
            <w:r w:rsidRPr="00322558">
              <w:rPr>
                <w:sz w:val="10"/>
                <w:szCs w:val="14"/>
              </w:rPr>
              <w:t>14</w:t>
            </w:r>
          </w:p>
        </w:tc>
      </w:tr>
      <w:tr w:rsidR="00322558" w:rsidRPr="00322558" w:rsidTr="00322558">
        <w:trPr>
          <w:cantSplit/>
          <w:trHeight w:val="20"/>
        </w:trPr>
        <w:tc>
          <w:tcPr>
            <w:tcW w:w="191" w:type="dxa"/>
            <w:tcBorders>
              <w:top w:val="single" w:sz="4" w:space="0" w:color="000000"/>
              <w:left w:val="single" w:sz="4" w:space="0" w:color="000000"/>
              <w:bottom w:val="single" w:sz="4" w:space="0" w:color="000000"/>
            </w:tcBorders>
            <w:vAlign w:val="center"/>
          </w:tcPr>
          <w:p w:rsidR="00322558" w:rsidRPr="00322558" w:rsidRDefault="00322558" w:rsidP="00BF753C">
            <w:pPr>
              <w:numPr>
                <w:ilvl w:val="0"/>
                <w:numId w:val="29"/>
              </w:numPr>
              <w:suppressAutoHyphens/>
              <w:autoSpaceDE w:val="0"/>
              <w:snapToGrid w:val="0"/>
              <w:ind w:left="0" w:firstLine="0"/>
              <w:jc w:val="center"/>
              <w:rPr>
                <w:b/>
                <w:bCs/>
                <w:sz w:val="10"/>
                <w:szCs w:val="14"/>
              </w:rPr>
            </w:pPr>
          </w:p>
        </w:tc>
        <w:tc>
          <w:tcPr>
            <w:tcW w:w="4744" w:type="dxa"/>
            <w:gridSpan w:val="18"/>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rPr>
                <w:sz w:val="10"/>
                <w:szCs w:val="14"/>
              </w:rPr>
            </w:pPr>
            <w:r w:rsidRPr="00322558">
              <w:rPr>
                <w:b/>
                <w:bCs/>
                <w:sz w:val="10"/>
                <w:szCs w:val="14"/>
              </w:rPr>
              <w:t xml:space="preserve"> Задача 1. Координация деятельности управленческих структур муниципального округа по созданию условий для адресного сопровождения способных и одарённых детей</w:t>
            </w:r>
          </w:p>
        </w:tc>
        <w:tc>
          <w:tcPr>
            <w:tcW w:w="185" w:type="dxa"/>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rPr>
                <w:b/>
                <w:bCs/>
                <w:sz w:val="10"/>
                <w:szCs w:val="14"/>
              </w:rPr>
            </w:pPr>
          </w:p>
        </w:tc>
      </w:tr>
      <w:tr w:rsidR="00322558" w:rsidRPr="00322558" w:rsidTr="00322558">
        <w:trPr>
          <w:cantSplit/>
          <w:trHeight w:val="20"/>
        </w:trPr>
        <w:tc>
          <w:tcPr>
            <w:tcW w:w="191" w:type="dxa"/>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0"/>
                <w:szCs w:val="14"/>
              </w:rPr>
            </w:pPr>
            <w:r w:rsidRPr="00322558">
              <w:rPr>
                <w:sz w:val="10"/>
                <w:szCs w:val="14"/>
              </w:rPr>
              <w:t>1.1</w:t>
            </w:r>
          </w:p>
        </w:tc>
        <w:tc>
          <w:tcPr>
            <w:tcW w:w="1085" w:type="dxa"/>
            <w:tcBorders>
              <w:top w:val="single" w:sz="4" w:space="0" w:color="000000"/>
              <w:left w:val="single" w:sz="4" w:space="0" w:color="000000"/>
              <w:bottom w:val="single" w:sz="4" w:space="0" w:color="000000"/>
            </w:tcBorders>
          </w:tcPr>
          <w:p w:rsidR="00322558" w:rsidRPr="00322558" w:rsidRDefault="00322558" w:rsidP="00793183">
            <w:pPr>
              <w:rPr>
                <w:sz w:val="10"/>
                <w:szCs w:val="14"/>
              </w:rPr>
            </w:pPr>
            <w:r w:rsidRPr="00322558">
              <w:rPr>
                <w:sz w:val="10"/>
                <w:szCs w:val="14"/>
              </w:rPr>
              <w:t>Совершенствование нормативно-правовой базы для организации работы со способными и одарёнными детьми</w:t>
            </w:r>
          </w:p>
        </w:tc>
        <w:tc>
          <w:tcPr>
            <w:tcW w:w="409" w:type="dxa"/>
            <w:tcBorders>
              <w:top w:val="single" w:sz="4" w:space="0" w:color="000000"/>
              <w:left w:val="single" w:sz="4" w:space="0" w:color="000000"/>
              <w:bottom w:val="single" w:sz="4" w:space="0" w:color="000000"/>
            </w:tcBorders>
          </w:tcPr>
          <w:p w:rsidR="00322558" w:rsidRPr="00322558" w:rsidRDefault="00322558" w:rsidP="00793183">
            <w:pPr>
              <w:rPr>
                <w:sz w:val="10"/>
                <w:szCs w:val="14"/>
              </w:rPr>
            </w:pPr>
            <w:proofErr w:type="spellStart"/>
            <w:r w:rsidRPr="00322558">
              <w:rPr>
                <w:sz w:val="10"/>
                <w:szCs w:val="14"/>
              </w:rPr>
              <w:t>Управле</w:t>
            </w:r>
            <w:proofErr w:type="spellEnd"/>
          </w:p>
          <w:p w:rsidR="00322558" w:rsidRPr="00322558" w:rsidRDefault="00322558" w:rsidP="00793183">
            <w:pPr>
              <w:rPr>
                <w:sz w:val="10"/>
                <w:szCs w:val="14"/>
              </w:rPr>
            </w:pPr>
            <w:proofErr w:type="spellStart"/>
            <w:r w:rsidRPr="00322558">
              <w:rPr>
                <w:sz w:val="10"/>
                <w:szCs w:val="14"/>
              </w:rPr>
              <w:t>ние</w:t>
            </w:r>
            <w:proofErr w:type="spellEnd"/>
          </w:p>
        </w:tc>
        <w:tc>
          <w:tcPr>
            <w:tcW w:w="300" w:type="dxa"/>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2021-2027 годы</w:t>
            </w:r>
          </w:p>
        </w:tc>
        <w:tc>
          <w:tcPr>
            <w:tcW w:w="389" w:type="dxa"/>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1.2</w:t>
            </w:r>
          </w:p>
        </w:tc>
        <w:tc>
          <w:tcPr>
            <w:tcW w:w="461" w:type="dxa"/>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w:t>
            </w:r>
          </w:p>
        </w:tc>
        <w:tc>
          <w:tcPr>
            <w:tcW w:w="316" w:type="dxa"/>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w:t>
            </w:r>
          </w:p>
        </w:tc>
        <w:tc>
          <w:tcPr>
            <w:tcW w:w="304" w:type="dxa"/>
            <w:gridSpan w:val="3"/>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w:t>
            </w:r>
          </w:p>
        </w:tc>
        <w:tc>
          <w:tcPr>
            <w:tcW w:w="162" w:type="dxa"/>
            <w:gridSpan w:val="2"/>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w:t>
            </w:r>
          </w:p>
        </w:tc>
        <w:tc>
          <w:tcPr>
            <w:tcW w:w="510" w:type="dxa"/>
            <w:gridSpan w:val="2"/>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w:t>
            </w:r>
          </w:p>
        </w:tc>
        <w:tc>
          <w:tcPr>
            <w:tcW w:w="404" w:type="dxa"/>
            <w:gridSpan w:val="2"/>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w:t>
            </w:r>
          </w:p>
        </w:tc>
        <w:tc>
          <w:tcPr>
            <w:tcW w:w="404" w:type="dxa"/>
            <w:gridSpan w:val="3"/>
            <w:tcBorders>
              <w:top w:val="single" w:sz="4" w:space="0" w:color="000000"/>
              <w:left w:val="single" w:sz="4" w:space="0" w:color="000000"/>
              <w:bottom w:val="single" w:sz="4" w:space="0" w:color="000000"/>
              <w:right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w:t>
            </w:r>
          </w:p>
        </w:tc>
        <w:tc>
          <w:tcPr>
            <w:tcW w:w="185" w:type="dxa"/>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autoSpaceDE w:val="0"/>
              <w:autoSpaceDN w:val="0"/>
              <w:jc w:val="center"/>
              <w:rPr>
                <w:sz w:val="10"/>
                <w:szCs w:val="14"/>
              </w:rPr>
            </w:pPr>
          </w:p>
        </w:tc>
      </w:tr>
      <w:tr w:rsidR="00322558" w:rsidRPr="00322558" w:rsidTr="00322558">
        <w:trPr>
          <w:cantSplit/>
          <w:trHeight w:val="20"/>
        </w:trPr>
        <w:tc>
          <w:tcPr>
            <w:tcW w:w="191" w:type="dxa"/>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0"/>
                <w:szCs w:val="14"/>
              </w:rPr>
            </w:pPr>
            <w:r w:rsidRPr="00322558">
              <w:rPr>
                <w:sz w:val="10"/>
                <w:szCs w:val="14"/>
              </w:rPr>
              <w:t>1.2</w:t>
            </w:r>
          </w:p>
        </w:tc>
        <w:tc>
          <w:tcPr>
            <w:tcW w:w="1085" w:type="dxa"/>
            <w:tcBorders>
              <w:top w:val="single" w:sz="4" w:space="0" w:color="000000"/>
              <w:left w:val="single" w:sz="4" w:space="0" w:color="000000"/>
              <w:bottom w:val="single" w:sz="4" w:space="0" w:color="000000"/>
            </w:tcBorders>
          </w:tcPr>
          <w:p w:rsidR="00322558" w:rsidRPr="00322558" w:rsidRDefault="00322558" w:rsidP="00793183">
            <w:pPr>
              <w:rPr>
                <w:sz w:val="10"/>
                <w:szCs w:val="14"/>
              </w:rPr>
            </w:pPr>
            <w:r w:rsidRPr="00322558">
              <w:rPr>
                <w:sz w:val="10"/>
                <w:szCs w:val="14"/>
              </w:rPr>
              <w:t xml:space="preserve">Регулярное обновление банка данных способных и одарённых детей муниципального округа </w:t>
            </w:r>
          </w:p>
        </w:tc>
        <w:tc>
          <w:tcPr>
            <w:tcW w:w="409" w:type="dxa"/>
            <w:tcBorders>
              <w:top w:val="single" w:sz="4" w:space="0" w:color="000000"/>
              <w:left w:val="single" w:sz="4" w:space="0" w:color="000000"/>
              <w:bottom w:val="single" w:sz="4" w:space="0" w:color="000000"/>
            </w:tcBorders>
          </w:tcPr>
          <w:p w:rsidR="00322558" w:rsidRPr="00322558" w:rsidRDefault="00322558" w:rsidP="00793183">
            <w:pPr>
              <w:rPr>
                <w:sz w:val="10"/>
                <w:szCs w:val="14"/>
              </w:rPr>
            </w:pPr>
            <w:proofErr w:type="spellStart"/>
            <w:r w:rsidRPr="00322558">
              <w:rPr>
                <w:sz w:val="10"/>
                <w:szCs w:val="14"/>
              </w:rPr>
              <w:t>Управле</w:t>
            </w:r>
            <w:proofErr w:type="spellEnd"/>
          </w:p>
          <w:p w:rsidR="00322558" w:rsidRPr="00322558" w:rsidRDefault="00322558" w:rsidP="00793183">
            <w:pPr>
              <w:rPr>
                <w:sz w:val="10"/>
                <w:szCs w:val="14"/>
              </w:rPr>
            </w:pPr>
            <w:proofErr w:type="spellStart"/>
            <w:r w:rsidRPr="00322558">
              <w:rPr>
                <w:sz w:val="10"/>
                <w:szCs w:val="14"/>
              </w:rPr>
              <w:t>ие</w:t>
            </w:r>
            <w:proofErr w:type="spellEnd"/>
          </w:p>
        </w:tc>
        <w:tc>
          <w:tcPr>
            <w:tcW w:w="300" w:type="dxa"/>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2021-2027 годы</w:t>
            </w:r>
          </w:p>
        </w:tc>
        <w:tc>
          <w:tcPr>
            <w:tcW w:w="389" w:type="dxa"/>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1.1</w:t>
            </w:r>
          </w:p>
        </w:tc>
        <w:tc>
          <w:tcPr>
            <w:tcW w:w="461" w:type="dxa"/>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w:t>
            </w:r>
          </w:p>
        </w:tc>
        <w:tc>
          <w:tcPr>
            <w:tcW w:w="316" w:type="dxa"/>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w:t>
            </w:r>
          </w:p>
        </w:tc>
        <w:tc>
          <w:tcPr>
            <w:tcW w:w="304" w:type="dxa"/>
            <w:gridSpan w:val="3"/>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w:t>
            </w:r>
          </w:p>
        </w:tc>
        <w:tc>
          <w:tcPr>
            <w:tcW w:w="162" w:type="dxa"/>
            <w:gridSpan w:val="2"/>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w:t>
            </w:r>
          </w:p>
        </w:tc>
        <w:tc>
          <w:tcPr>
            <w:tcW w:w="510" w:type="dxa"/>
            <w:gridSpan w:val="2"/>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w:t>
            </w:r>
          </w:p>
        </w:tc>
        <w:tc>
          <w:tcPr>
            <w:tcW w:w="404" w:type="dxa"/>
            <w:gridSpan w:val="2"/>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w:t>
            </w:r>
          </w:p>
        </w:tc>
        <w:tc>
          <w:tcPr>
            <w:tcW w:w="404" w:type="dxa"/>
            <w:gridSpan w:val="3"/>
            <w:tcBorders>
              <w:top w:val="single" w:sz="4" w:space="0" w:color="000000"/>
              <w:left w:val="single" w:sz="4" w:space="0" w:color="000000"/>
              <w:bottom w:val="single" w:sz="4" w:space="0" w:color="000000"/>
              <w:right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w:t>
            </w:r>
          </w:p>
        </w:tc>
        <w:tc>
          <w:tcPr>
            <w:tcW w:w="185" w:type="dxa"/>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autoSpaceDE w:val="0"/>
              <w:autoSpaceDN w:val="0"/>
              <w:jc w:val="center"/>
              <w:rPr>
                <w:sz w:val="10"/>
                <w:szCs w:val="14"/>
              </w:rPr>
            </w:pPr>
          </w:p>
        </w:tc>
      </w:tr>
      <w:tr w:rsidR="00322558" w:rsidRPr="00322558" w:rsidTr="00322558">
        <w:trPr>
          <w:cantSplit/>
          <w:trHeight w:val="20"/>
        </w:trPr>
        <w:tc>
          <w:tcPr>
            <w:tcW w:w="191" w:type="dxa"/>
            <w:vMerge w:val="restart"/>
            <w:tcBorders>
              <w:top w:val="single" w:sz="4" w:space="0" w:color="000000"/>
              <w:left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1.3</w:t>
            </w:r>
          </w:p>
        </w:tc>
        <w:tc>
          <w:tcPr>
            <w:tcW w:w="1085" w:type="dxa"/>
            <w:vMerge w:val="restart"/>
            <w:tcBorders>
              <w:top w:val="single" w:sz="4" w:space="0" w:color="000000"/>
              <w:left w:val="single" w:sz="4" w:space="0" w:color="000000"/>
            </w:tcBorders>
          </w:tcPr>
          <w:p w:rsidR="00322558" w:rsidRPr="00322558" w:rsidRDefault="00322558" w:rsidP="00793183">
            <w:pPr>
              <w:autoSpaceDE w:val="0"/>
              <w:autoSpaceDN w:val="0"/>
              <w:rPr>
                <w:sz w:val="10"/>
                <w:szCs w:val="14"/>
              </w:rPr>
            </w:pPr>
            <w:r w:rsidRPr="00322558">
              <w:rPr>
                <w:sz w:val="10"/>
                <w:szCs w:val="14"/>
              </w:rPr>
              <w:t>Предоставление субсидии на  финансовое обеспечение  выполнения муниципального задания на оказание услуг</w:t>
            </w:r>
          </w:p>
          <w:p w:rsidR="00322558" w:rsidRPr="00322558" w:rsidRDefault="00322558" w:rsidP="00793183">
            <w:pPr>
              <w:autoSpaceDE w:val="0"/>
              <w:autoSpaceDN w:val="0"/>
              <w:rPr>
                <w:sz w:val="10"/>
                <w:szCs w:val="14"/>
              </w:rPr>
            </w:pPr>
            <w:r w:rsidRPr="00322558">
              <w:rPr>
                <w:sz w:val="10"/>
                <w:szCs w:val="14"/>
              </w:rPr>
              <w:t xml:space="preserve">(выполнение работ)  учреждениям дополнительного </w:t>
            </w:r>
            <w:r w:rsidRPr="00322558">
              <w:rPr>
                <w:sz w:val="10"/>
                <w:szCs w:val="14"/>
              </w:rPr>
              <w:lastRenderedPageBreak/>
              <w:t>образования</w:t>
            </w:r>
          </w:p>
        </w:tc>
        <w:tc>
          <w:tcPr>
            <w:tcW w:w="409" w:type="dxa"/>
            <w:vMerge w:val="restart"/>
            <w:tcBorders>
              <w:top w:val="single" w:sz="4" w:space="0" w:color="000000"/>
              <w:left w:val="single" w:sz="4" w:space="0" w:color="000000"/>
            </w:tcBorders>
          </w:tcPr>
          <w:p w:rsidR="00322558" w:rsidRPr="00322558" w:rsidRDefault="00322558" w:rsidP="00793183">
            <w:pPr>
              <w:autoSpaceDE w:val="0"/>
              <w:autoSpaceDN w:val="0"/>
              <w:jc w:val="center"/>
              <w:rPr>
                <w:sz w:val="10"/>
                <w:szCs w:val="14"/>
              </w:rPr>
            </w:pPr>
            <w:proofErr w:type="spellStart"/>
            <w:r w:rsidRPr="00322558">
              <w:rPr>
                <w:sz w:val="10"/>
                <w:szCs w:val="14"/>
              </w:rPr>
              <w:t>Управле</w:t>
            </w:r>
            <w:proofErr w:type="spellEnd"/>
          </w:p>
          <w:p w:rsidR="00322558" w:rsidRPr="00322558" w:rsidRDefault="00322558" w:rsidP="00793183">
            <w:pPr>
              <w:autoSpaceDE w:val="0"/>
              <w:autoSpaceDN w:val="0"/>
              <w:jc w:val="center"/>
              <w:rPr>
                <w:sz w:val="10"/>
                <w:szCs w:val="14"/>
              </w:rPr>
            </w:pPr>
            <w:proofErr w:type="spellStart"/>
            <w:r w:rsidRPr="00322558">
              <w:rPr>
                <w:sz w:val="10"/>
                <w:szCs w:val="14"/>
              </w:rPr>
              <w:t>ние</w:t>
            </w:r>
            <w:proofErr w:type="spellEnd"/>
            <w:r w:rsidRPr="00322558">
              <w:rPr>
                <w:sz w:val="10"/>
                <w:szCs w:val="14"/>
              </w:rPr>
              <w:t xml:space="preserve"> </w:t>
            </w:r>
          </w:p>
        </w:tc>
        <w:tc>
          <w:tcPr>
            <w:tcW w:w="300" w:type="dxa"/>
            <w:vMerge w:val="restart"/>
            <w:tcBorders>
              <w:top w:val="single" w:sz="4" w:space="0" w:color="000000"/>
              <w:left w:val="single" w:sz="4" w:space="0" w:color="000000"/>
            </w:tcBorders>
          </w:tcPr>
          <w:p w:rsidR="00322558" w:rsidRPr="00322558" w:rsidRDefault="00322558" w:rsidP="00793183">
            <w:pPr>
              <w:autoSpaceDE w:val="0"/>
              <w:autoSpaceDN w:val="0"/>
              <w:jc w:val="center"/>
              <w:rPr>
                <w:sz w:val="10"/>
                <w:szCs w:val="14"/>
              </w:rPr>
            </w:pPr>
            <w:r w:rsidRPr="00322558">
              <w:rPr>
                <w:sz w:val="10"/>
                <w:szCs w:val="14"/>
              </w:rPr>
              <w:t>2021-2027</w:t>
            </w:r>
          </w:p>
          <w:p w:rsidR="00322558" w:rsidRPr="00322558" w:rsidRDefault="00322558" w:rsidP="00793183">
            <w:pPr>
              <w:autoSpaceDE w:val="0"/>
              <w:autoSpaceDN w:val="0"/>
              <w:jc w:val="center"/>
              <w:rPr>
                <w:sz w:val="10"/>
                <w:szCs w:val="14"/>
              </w:rPr>
            </w:pPr>
            <w:r w:rsidRPr="00322558">
              <w:rPr>
                <w:sz w:val="10"/>
                <w:szCs w:val="14"/>
              </w:rPr>
              <w:t xml:space="preserve"> годы</w:t>
            </w:r>
          </w:p>
          <w:p w:rsidR="00322558" w:rsidRPr="00322558" w:rsidRDefault="00322558" w:rsidP="00793183">
            <w:pPr>
              <w:autoSpaceDE w:val="0"/>
              <w:autoSpaceDN w:val="0"/>
              <w:jc w:val="center"/>
              <w:rPr>
                <w:sz w:val="10"/>
                <w:szCs w:val="14"/>
              </w:rPr>
            </w:pPr>
          </w:p>
        </w:tc>
        <w:tc>
          <w:tcPr>
            <w:tcW w:w="389" w:type="dxa"/>
            <w:vMerge w:val="restart"/>
            <w:tcBorders>
              <w:top w:val="single" w:sz="4" w:space="0" w:color="000000"/>
              <w:left w:val="single" w:sz="4" w:space="0" w:color="000000"/>
            </w:tcBorders>
          </w:tcPr>
          <w:p w:rsidR="00322558" w:rsidRPr="00322558" w:rsidRDefault="00322558" w:rsidP="00793183">
            <w:pPr>
              <w:autoSpaceDE w:val="0"/>
              <w:autoSpaceDN w:val="0"/>
              <w:jc w:val="center"/>
              <w:rPr>
                <w:sz w:val="10"/>
                <w:szCs w:val="14"/>
              </w:rPr>
            </w:pPr>
            <w:r w:rsidRPr="00322558">
              <w:rPr>
                <w:sz w:val="10"/>
                <w:szCs w:val="14"/>
              </w:rPr>
              <w:t>1.2</w:t>
            </w:r>
          </w:p>
          <w:p w:rsidR="00322558" w:rsidRPr="00322558" w:rsidRDefault="00322558" w:rsidP="00793183">
            <w:pPr>
              <w:autoSpaceDE w:val="0"/>
              <w:autoSpaceDN w:val="0"/>
              <w:jc w:val="center"/>
              <w:rPr>
                <w:sz w:val="10"/>
                <w:szCs w:val="14"/>
              </w:rPr>
            </w:pPr>
          </w:p>
        </w:tc>
        <w:tc>
          <w:tcPr>
            <w:tcW w:w="461" w:type="dxa"/>
            <w:tcBorders>
              <w:top w:val="single" w:sz="4" w:space="0" w:color="000000"/>
              <w:left w:val="single" w:sz="4" w:space="0" w:color="000000"/>
              <w:bottom w:val="single" w:sz="4" w:space="0" w:color="auto"/>
            </w:tcBorders>
          </w:tcPr>
          <w:p w:rsidR="00322558" w:rsidRPr="00322558" w:rsidRDefault="00322558" w:rsidP="00793183">
            <w:pPr>
              <w:autoSpaceDE w:val="0"/>
              <w:autoSpaceDN w:val="0"/>
              <w:jc w:val="center"/>
              <w:rPr>
                <w:sz w:val="10"/>
                <w:szCs w:val="14"/>
              </w:rPr>
            </w:pPr>
            <w:r w:rsidRPr="00322558">
              <w:rPr>
                <w:sz w:val="10"/>
                <w:szCs w:val="14"/>
              </w:rPr>
              <w:t>бюджет</w:t>
            </w:r>
          </w:p>
          <w:p w:rsidR="00322558" w:rsidRPr="00322558" w:rsidRDefault="00322558" w:rsidP="00793183">
            <w:pPr>
              <w:autoSpaceDE w:val="0"/>
              <w:autoSpaceDN w:val="0"/>
              <w:jc w:val="center"/>
              <w:rPr>
                <w:sz w:val="10"/>
                <w:szCs w:val="14"/>
              </w:rPr>
            </w:pPr>
            <w:r w:rsidRPr="00322558">
              <w:rPr>
                <w:sz w:val="10"/>
                <w:szCs w:val="14"/>
              </w:rPr>
              <w:t>муниципального</w:t>
            </w:r>
          </w:p>
          <w:p w:rsidR="00322558" w:rsidRPr="00322558" w:rsidRDefault="00322558" w:rsidP="00793183">
            <w:pPr>
              <w:autoSpaceDE w:val="0"/>
              <w:autoSpaceDN w:val="0"/>
              <w:jc w:val="center"/>
              <w:rPr>
                <w:sz w:val="10"/>
                <w:szCs w:val="14"/>
              </w:rPr>
            </w:pPr>
            <w:r w:rsidRPr="00322558">
              <w:rPr>
                <w:sz w:val="10"/>
                <w:szCs w:val="14"/>
              </w:rPr>
              <w:t>округа</w:t>
            </w:r>
          </w:p>
        </w:tc>
        <w:tc>
          <w:tcPr>
            <w:tcW w:w="316" w:type="dxa"/>
            <w:tcBorders>
              <w:top w:val="single" w:sz="4" w:space="0" w:color="000000"/>
              <w:left w:val="single" w:sz="4" w:space="0" w:color="000000"/>
              <w:bottom w:val="single" w:sz="4" w:space="0" w:color="auto"/>
            </w:tcBorders>
            <w:vAlign w:val="center"/>
          </w:tcPr>
          <w:p w:rsidR="00322558" w:rsidRPr="00322558" w:rsidRDefault="00322558" w:rsidP="00793183">
            <w:pPr>
              <w:autoSpaceDE w:val="0"/>
              <w:autoSpaceDN w:val="0"/>
              <w:jc w:val="center"/>
              <w:rPr>
                <w:sz w:val="10"/>
                <w:szCs w:val="14"/>
              </w:rPr>
            </w:pPr>
            <w:r w:rsidRPr="00322558">
              <w:rPr>
                <w:sz w:val="10"/>
                <w:szCs w:val="14"/>
              </w:rPr>
              <w:t>5823,13273</w:t>
            </w:r>
          </w:p>
        </w:tc>
        <w:tc>
          <w:tcPr>
            <w:tcW w:w="304" w:type="dxa"/>
            <w:gridSpan w:val="3"/>
            <w:tcBorders>
              <w:top w:val="single" w:sz="4" w:space="0" w:color="000000"/>
              <w:left w:val="single" w:sz="4" w:space="0" w:color="000000"/>
              <w:bottom w:val="single" w:sz="4" w:space="0" w:color="auto"/>
            </w:tcBorders>
            <w:vAlign w:val="center"/>
          </w:tcPr>
          <w:p w:rsidR="00322558" w:rsidRPr="00322558" w:rsidRDefault="00322558" w:rsidP="00793183">
            <w:pPr>
              <w:autoSpaceDE w:val="0"/>
              <w:autoSpaceDN w:val="0"/>
              <w:jc w:val="center"/>
              <w:rPr>
                <w:sz w:val="10"/>
                <w:szCs w:val="14"/>
              </w:rPr>
            </w:pPr>
            <w:r w:rsidRPr="00322558">
              <w:rPr>
                <w:sz w:val="10"/>
                <w:szCs w:val="14"/>
              </w:rPr>
              <w:t>5945,37083</w:t>
            </w:r>
          </w:p>
        </w:tc>
        <w:tc>
          <w:tcPr>
            <w:tcW w:w="162" w:type="dxa"/>
            <w:gridSpan w:val="2"/>
            <w:tcBorders>
              <w:top w:val="single" w:sz="4" w:space="0" w:color="000000"/>
              <w:left w:val="single" w:sz="4" w:space="0" w:color="000000"/>
              <w:bottom w:val="single" w:sz="4" w:space="0" w:color="auto"/>
            </w:tcBorders>
            <w:vAlign w:val="center"/>
          </w:tcPr>
          <w:p w:rsidR="00322558" w:rsidRPr="00322558" w:rsidRDefault="00322558" w:rsidP="00793183">
            <w:pPr>
              <w:autoSpaceDE w:val="0"/>
              <w:autoSpaceDN w:val="0"/>
              <w:jc w:val="center"/>
              <w:rPr>
                <w:sz w:val="10"/>
                <w:szCs w:val="14"/>
              </w:rPr>
            </w:pPr>
            <w:r w:rsidRPr="00322558">
              <w:rPr>
                <w:sz w:val="10"/>
                <w:szCs w:val="14"/>
              </w:rPr>
              <w:t>10731,07223</w:t>
            </w:r>
          </w:p>
        </w:tc>
        <w:tc>
          <w:tcPr>
            <w:tcW w:w="510" w:type="dxa"/>
            <w:gridSpan w:val="2"/>
            <w:tcBorders>
              <w:top w:val="single" w:sz="4" w:space="0" w:color="000000"/>
              <w:left w:val="single" w:sz="4" w:space="0" w:color="000000"/>
              <w:bottom w:val="single" w:sz="4" w:space="0" w:color="auto"/>
            </w:tcBorders>
            <w:vAlign w:val="center"/>
          </w:tcPr>
          <w:p w:rsidR="00322558" w:rsidRPr="00322558" w:rsidRDefault="00322558" w:rsidP="00793183">
            <w:pPr>
              <w:autoSpaceDE w:val="0"/>
              <w:autoSpaceDN w:val="0"/>
              <w:jc w:val="center"/>
              <w:rPr>
                <w:sz w:val="10"/>
                <w:szCs w:val="14"/>
              </w:rPr>
            </w:pPr>
            <w:r w:rsidRPr="00322558">
              <w:rPr>
                <w:sz w:val="10"/>
                <w:szCs w:val="14"/>
              </w:rPr>
              <w:t>5537,16836</w:t>
            </w:r>
          </w:p>
        </w:tc>
        <w:tc>
          <w:tcPr>
            <w:tcW w:w="404" w:type="dxa"/>
            <w:gridSpan w:val="2"/>
            <w:tcBorders>
              <w:top w:val="single" w:sz="4" w:space="0" w:color="000000"/>
              <w:left w:val="single" w:sz="4" w:space="0" w:color="000000"/>
              <w:bottom w:val="single" w:sz="4" w:space="0" w:color="auto"/>
            </w:tcBorders>
            <w:vAlign w:val="center"/>
          </w:tcPr>
          <w:p w:rsidR="00322558" w:rsidRPr="00322558" w:rsidRDefault="00322558" w:rsidP="00793183">
            <w:pPr>
              <w:autoSpaceDE w:val="0"/>
              <w:autoSpaceDN w:val="0"/>
              <w:jc w:val="center"/>
              <w:rPr>
                <w:sz w:val="10"/>
                <w:szCs w:val="14"/>
              </w:rPr>
            </w:pPr>
            <w:r w:rsidRPr="00322558">
              <w:rPr>
                <w:sz w:val="10"/>
                <w:szCs w:val="14"/>
              </w:rPr>
              <w:t>5258,36000</w:t>
            </w:r>
          </w:p>
        </w:tc>
        <w:tc>
          <w:tcPr>
            <w:tcW w:w="404" w:type="dxa"/>
            <w:gridSpan w:val="3"/>
            <w:tcBorders>
              <w:top w:val="single" w:sz="4" w:space="0" w:color="000000"/>
              <w:left w:val="single" w:sz="4" w:space="0" w:color="000000"/>
              <w:bottom w:val="single" w:sz="4" w:space="0" w:color="auto"/>
              <w:right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5258,36000</w:t>
            </w:r>
          </w:p>
        </w:tc>
        <w:tc>
          <w:tcPr>
            <w:tcW w:w="185" w:type="dxa"/>
            <w:tcBorders>
              <w:top w:val="single" w:sz="4" w:space="0" w:color="000000"/>
              <w:left w:val="single" w:sz="4" w:space="0" w:color="000000"/>
              <w:bottom w:val="single" w:sz="4" w:space="0" w:color="auto"/>
              <w:right w:val="single" w:sz="4" w:space="0" w:color="000000"/>
            </w:tcBorders>
          </w:tcPr>
          <w:p w:rsidR="00322558" w:rsidRPr="00322558" w:rsidRDefault="00322558" w:rsidP="00793183">
            <w:pPr>
              <w:autoSpaceDE w:val="0"/>
              <w:autoSpaceDN w:val="0"/>
              <w:jc w:val="center"/>
              <w:rPr>
                <w:sz w:val="10"/>
                <w:szCs w:val="14"/>
              </w:rPr>
            </w:pPr>
          </w:p>
        </w:tc>
      </w:tr>
      <w:tr w:rsidR="00322558" w:rsidRPr="00322558" w:rsidTr="00322558">
        <w:trPr>
          <w:cantSplit/>
          <w:trHeight w:val="20"/>
        </w:trPr>
        <w:tc>
          <w:tcPr>
            <w:tcW w:w="191" w:type="dxa"/>
            <w:vMerge/>
            <w:tcBorders>
              <w:left w:val="single" w:sz="4" w:space="0" w:color="000000"/>
              <w:bottom w:val="single" w:sz="4" w:space="0" w:color="000000"/>
            </w:tcBorders>
            <w:vAlign w:val="center"/>
          </w:tcPr>
          <w:p w:rsidR="00322558" w:rsidRPr="00322558" w:rsidRDefault="00322558" w:rsidP="00793183">
            <w:pPr>
              <w:jc w:val="center"/>
              <w:rPr>
                <w:sz w:val="10"/>
                <w:szCs w:val="14"/>
              </w:rPr>
            </w:pPr>
          </w:p>
        </w:tc>
        <w:tc>
          <w:tcPr>
            <w:tcW w:w="1085" w:type="dxa"/>
            <w:vMerge/>
            <w:tcBorders>
              <w:left w:val="single" w:sz="4" w:space="0" w:color="000000"/>
              <w:bottom w:val="single" w:sz="4" w:space="0" w:color="000000"/>
            </w:tcBorders>
          </w:tcPr>
          <w:p w:rsidR="00322558" w:rsidRPr="00322558" w:rsidRDefault="00322558" w:rsidP="00793183">
            <w:pPr>
              <w:rPr>
                <w:sz w:val="10"/>
                <w:szCs w:val="14"/>
              </w:rPr>
            </w:pPr>
          </w:p>
        </w:tc>
        <w:tc>
          <w:tcPr>
            <w:tcW w:w="409" w:type="dxa"/>
            <w:vMerge/>
            <w:tcBorders>
              <w:left w:val="single" w:sz="4" w:space="0" w:color="000000"/>
              <w:bottom w:val="single" w:sz="4" w:space="0" w:color="000000"/>
            </w:tcBorders>
          </w:tcPr>
          <w:p w:rsidR="00322558" w:rsidRPr="00322558" w:rsidRDefault="00322558" w:rsidP="00793183">
            <w:pPr>
              <w:autoSpaceDE w:val="0"/>
              <w:autoSpaceDN w:val="0"/>
              <w:jc w:val="center"/>
              <w:rPr>
                <w:sz w:val="10"/>
                <w:szCs w:val="14"/>
              </w:rPr>
            </w:pPr>
          </w:p>
        </w:tc>
        <w:tc>
          <w:tcPr>
            <w:tcW w:w="300" w:type="dxa"/>
            <w:vMerge/>
            <w:tcBorders>
              <w:left w:val="single" w:sz="4" w:space="0" w:color="000000"/>
              <w:bottom w:val="single" w:sz="4" w:space="0" w:color="000000"/>
            </w:tcBorders>
          </w:tcPr>
          <w:p w:rsidR="00322558" w:rsidRPr="00322558" w:rsidRDefault="00322558" w:rsidP="00793183">
            <w:pPr>
              <w:autoSpaceDE w:val="0"/>
              <w:autoSpaceDN w:val="0"/>
              <w:jc w:val="center"/>
              <w:rPr>
                <w:sz w:val="10"/>
                <w:szCs w:val="14"/>
              </w:rPr>
            </w:pPr>
          </w:p>
        </w:tc>
        <w:tc>
          <w:tcPr>
            <w:tcW w:w="389" w:type="dxa"/>
            <w:vMerge/>
            <w:tcBorders>
              <w:left w:val="single" w:sz="4" w:space="0" w:color="000000"/>
              <w:bottom w:val="single" w:sz="4" w:space="0" w:color="000000"/>
            </w:tcBorders>
          </w:tcPr>
          <w:p w:rsidR="00322558" w:rsidRPr="00322558" w:rsidRDefault="00322558" w:rsidP="00793183">
            <w:pPr>
              <w:autoSpaceDE w:val="0"/>
              <w:autoSpaceDN w:val="0"/>
              <w:jc w:val="center"/>
              <w:rPr>
                <w:sz w:val="10"/>
                <w:szCs w:val="14"/>
              </w:rPr>
            </w:pPr>
          </w:p>
        </w:tc>
        <w:tc>
          <w:tcPr>
            <w:tcW w:w="461" w:type="dxa"/>
            <w:tcBorders>
              <w:top w:val="single" w:sz="4" w:space="0" w:color="auto"/>
              <w:left w:val="single" w:sz="4" w:space="0" w:color="000000"/>
              <w:bottom w:val="single" w:sz="4" w:space="0" w:color="000000"/>
            </w:tcBorders>
          </w:tcPr>
          <w:p w:rsidR="00322558" w:rsidRPr="00322558" w:rsidRDefault="00322558" w:rsidP="00793183">
            <w:pPr>
              <w:widowControl w:val="0"/>
              <w:autoSpaceDE w:val="0"/>
              <w:autoSpaceDN w:val="0"/>
              <w:jc w:val="center"/>
              <w:rPr>
                <w:sz w:val="10"/>
                <w:szCs w:val="14"/>
              </w:rPr>
            </w:pPr>
            <w:r w:rsidRPr="00322558">
              <w:rPr>
                <w:sz w:val="10"/>
                <w:szCs w:val="14"/>
              </w:rPr>
              <w:t>областной  бюджет</w:t>
            </w:r>
          </w:p>
        </w:tc>
        <w:tc>
          <w:tcPr>
            <w:tcW w:w="316" w:type="dxa"/>
            <w:tcBorders>
              <w:top w:val="single" w:sz="4" w:space="0" w:color="auto"/>
              <w:left w:val="single" w:sz="4" w:space="0" w:color="000000"/>
              <w:bottom w:val="single" w:sz="4" w:space="0" w:color="000000"/>
            </w:tcBorders>
            <w:vAlign w:val="center"/>
          </w:tcPr>
          <w:p w:rsidR="00322558" w:rsidRPr="00322558" w:rsidRDefault="00322558" w:rsidP="00793183">
            <w:pPr>
              <w:jc w:val="center"/>
              <w:rPr>
                <w:sz w:val="10"/>
                <w:szCs w:val="14"/>
              </w:rPr>
            </w:pPr>
            <w:r w:rsidRPr="00322558">
              <w:rPr>
                <w:sz w:val="10"/>
                <w:szCs w:val="14"/>
              </w:rPr>
              <w:t>849,75331</w:t>
            </w:r>
          </w:p>
        </w:tc>
        <w:tc>
          <w:tcPr>
            <w:tcW w:w="304" w:type="dxa"/>
            <w:gridSpan w:val="3"/>
            <w:tcBorders>
              <w:top w:val="single" w:sz="4" w:space="0" w:color="auto"/>
              <w:left w:val="single" w:sz="4" w:space="0" w:color="000000"/>
              <w:bottom w:val="single" w:sz="4" w:space="0" w:color="000000"/>
            </w:tcBorders>
            <w:vAlign w:val="center"/>
          </w:tcPr>
          <w:p w:rsidR="00322558" w:rsidRPr="00322558" w:rsidRDefault="00322558" w:rsidP="00793183">
            <w:pPr>
              <w:jc w:val="center"/>
              <w:rPr>
                <w:sz w:val="10"/>
                <w:szCs w:val="14"/>
              </w:rPr>
            </w:pPr>
            <w:r w:rsidRPr="00322558">
              <w:rPr>
                <w:sz w:val="10"/>
                <w:szCs w:val="14"/>
              </w:rPr>
              <w:t>875,60650</w:t>
            </w:r>
          </w:p>
        </w:tc>
        <w:tc>
          <w:tcPr>
            <w:tcW w:w="162" w:type="dxa"/>
            <w:gridSpan w:val="2"/>
            <w:tcBorders>
              <w:top w:val="single" w:sz="4" w:space="0" w:color="auto"/>
              <w:left w:val="single" w:sz="4" w:space="0" w:color="000000"/>
              <w:bottom w:val="single" w:sz="4" w:space="0" w:color="000000"/>
            </w:tcBorders>
            <w:vAlign w:val="center"/>
          </w:tcPr>
          <w:p w:rsidR="00322558" w:rsidRPr="00322558" w:rsidRDefault="00322558" w:rsidP="00793183">
            <w:pPr>
              <w:jc w:val="center"/>
              <w:rPr>
                <w:sz w:val="10"/>
                <w:szCs w:val="14"/>
              </w:rPr>
            </w:pPr>
            <w:r w:rsidRPr="00322558">
              <w:rPr>
                <w:sz w:val="10"/>
                <w:szCs w:val="14"/>
              </w:rPr>
              <w:t>1165,07504</w:t>
            </w:r>
          </w:p>
        </w:tc>
        <w:tc>
          <w:tcPr>
            <w:tcW w:w="510" w:type="dxa"/>
            <w:gridSpan w:val="2"/>
            <w:tcBorders>
              <w:top w:val="single" w:sz="4" w:space="0" w:color="auto"/>
              <w:left w:val="single" w:sz="4" w:space="0" w:color="000000"/>
              <w:bottom w:val="single" w:sz="4" w:space="0" w:color="000000"/>
            </w:tcBorders>
            <w:vAlign w:val="center"/>
          </w:tcPr>
          <w:p w:rsidR="00322558" w:rsidRPr="00322558" w:rsidRDefault="00322558" w:rsidP="00793183">
            <w:pPr>
              <w:jc w:val="center"/>
              <w:rPr>
                <w:sz w:val="10"/>
                <w:szCs w:val="14"/>
              </w:rPr>
            </w:pPr>
            <w:r w:rsidRPr="00322558">
              <w:rPr>
                <w:sz w:val="10"/>
                <w:szCs w:val="14"/>
              </w:rPr>
              <w:t>1225,54000</w:t>
            </w:r>
          </w:p>
        </w:tc>
        <w:tc>
          <w:tcPr>
            <w:tcW w:w="404" w:type="dxa"/>
            <w:gridSpan w:val="2"/>
            <w:tcBorders>
              <w:top w:val="single" w:sz="4" w:space="0" w:color="auto"/>
              <w:left w:val="single" w:sz="4" w:space="0" w:color="000000"/>
              <w:bottom w:val="single" w:sz="4" w:space="0" w:color="000000"/>
            </w:tcBorders>
            <w:vAlign w:val="center"/>
          </w:tcPr>
          <w:p w:rsidR="00322558" w:rsidRPr="00322558" w:rsidRDefault="00322558" w:rsidP="00793183">
            <w:pPr>
              <w:jc w:val="center"/>
              <w:rPr>
                <w:sz w:val="10"/>
                <w:szCs w:val="14"/>
              </w:rPr>
            </w:pPr>
            <w:r w:rsidRPr="00322558">
              <w:rPr>
                <w:sz w:val="10"/>
                <w:szCs w:val="14"/>
              </w:rPr>
              <w:t>410,34000</w:t>
            </w:r>
          </w:p>
        </w:tc>
        <w:tc>
          <w:tcPr>
            <w:tcW w:w="404" w:type="dxa"/>
            <w:gridSpan w:val="3"/>
            <w:tcBorders>
              <w:top w:val="single" w:sz="4" w:space="0" w:color="auto"/>
              <w:left w:val="single" w:sz="4" w:space="0" w:color="000000"/>
              <w:bottom w:val="single" w:sz="4" w:space="0" w:color="000000"/>
              <w:right w:val="single" w:sz="4" w:space="0" w:color="000000"/>
            </w:tcBorders>
            <w:vAlign w:val="center"/>
          </w:tcPr>
          <w:p w:rsidR="00322558" w:rsidRPr="00322558" w:rsidRDefault="00322558" w:rsidP="00793183">
            <w:pPr>
              <w:jc w:val="center"/>
              <w:rPr>
                <w:sz w:val="10"/>
                <w:szCs w:val="14"/>
              </w:rPr>
            </w:pPr>
            <w:r w:rsidRPr="00322558">
              <w:rPr>
                <w:sz w:val="10"/>
                <w:szCs w:val="14"/>
              </w:rPr>
              <w:t>410,34000</w:t>
            </w:r>
          </w:p>
        </w:tc>
        <w:tc>
          <w:tcPr>
            <w:tcW w:w="185" w:type="dxa"/>
            <w:tcBorders>
              <w:top w:val="single" w:sz="4" w:space="0" w:color="auto"/>
              <w:left w:val="single" w:sz="4" w:space="0" w:color="000000"/>
              <w:bottom w:val="single" w:sz="4" w:space="0" w:color="000000"/>
              <w:right w:val="single" w:sz="4" w:space="0" w:color="000000"/>
            </w:tcBorders>
          </w:tcPr>
          <w:p w:rsidR="00322558" w:rsidRPr="00322558" w:rsidRDefault="00322558" w:rsidP="00793183">
            <w:pPr>
              <w:jc w:val="center"/>
              <w:rPr>
                <w:sz w:val="10"/>
                <w:szCs w:val="14"/>
              </w:rPr>
            </w:pPr>
          </w:p>
        </w:tc>
      </w:tr>
      <w:tr w:rsidR="00322558" w:rsidRPr="00322558" w:rsidTr="00322558">
        <w:trPr>
          <w:cantSplit/>
          <w:trHeight w:val="20"/>
        </w:trPr>
        <w:tc>
          <w:tcPr>
            <w:tcW w:w="191" w:type="dxa"/>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0"/>
                <w:szCs w:val="14"/>
              </w:rPr>
            </w:pPr>
            <w:r w:rsidRPr="00322558">
              <w:rPr>
                <w:sz w:val="10"/>
                <w:szCs w:val="14"/>
              </w:rPr>
              <w:t>1.4</w:t>
            </w:r>
          </w:p>
        </w:tc>
        <w:tc>
          <w:tcPr>
            <w:tcW w:w="1085" w:type="dxa"/>
            <w:tcBorders>
              <w:top w:val="single" w:sz="4" w:space="0" w:color="000000"/>
              <w:left w:val="single" w:sz="4" w:space="0" w:color="000000"/>
              <w:bottom w:val="single" w:sz="4" w:space="0" w:color="000000"/>
            </w:tcBorders>
          </w:tcPr>
          <w:p w:rsidR="00322558" w:rsidRPr="00322558" w:rsidRDefault="00322558" w:rsidP="00793183">
            <w:pPr>
              <w:rPr>
                <w:sz w:val="10"/>
                <w:szCs w:val="14"/>
              </w:rPr>
            </w:pPr>
            <w:r w:rsidRPr="00322558">
              <w:rPr>
                <w:sz w:val="10"/>
                <w:szCs w:val="14"/>
              </w:rPr>
              <w:t>Предоставление субсидии на цели,  не связанные с   финансовым обеспечением  выполнения муниципального задания на оказание услуг  (выполнение работ),  учреждениям дополнительного образования</w:t>
            </w:r>
          </w:p>
        </w:tc>
        <w:tc>
          <w:tcPr>
            <w:tcW w:w="409" w:type="dxa"/>
            <w:tcBorders>
              <w:top w:val="single" w:sz="4" w:space="0" w:color="000000"/>
              <w:left w:val="single" w:sz="4" w:space="0" w:color="000000"/>
              <w:bottom w:val="single" w:sz="4" w:space="0" w:color="000000"/>
            </w:tcBorders>
          </w:tcPr>
          <w:p w:rsidR="00322558" w:rsidRPr="00322558" w:rsidRDefault="00322558" w:rsidP="00793183">
            <w:pPr>
              <w:rPr>
                <w:sz w:val="10"/>
                <w:szCs w:val="14"/>
              </w:rPr>
            </w:pPr>
            <w:proofErr w:type="spellStart"/>
            <w:r w:rsidRPr="00322558">
              <w:rPr>
                <w:sz w:val="10"/>
                <w:szCs w:val="14"/>
              </w:rPr>
              <w:t>Управле</w:t>
            </w:r>
            <w:proofErr w:type="spellEnd"/>
          </w:p>
          <w:p w:rsidR="00322558" w:rsidRPr="00322558" w:rsidRDefault="00322558" w:rsidP="00793183">
            <w:pPr>
              <w:rPr>
                <w:sz w:val="10"/>
                <w:szCs w:val="14"/>
              </w:rPr>
            </w:pPr>
            <w:proofErr w:type="spellStart"/>
            <w:r w:rsidRPr="00322558">
              <w:rPr>
                <w:sz w:val="10"/>
                <w:szCs w:val="14"/>
              </w:rPr>
              <w:t>ние</w:t>
            </w:r>
            <w:proofErr w:type="spellEnd"/>
          </w:p>
        </w:tc>
        <w:tc>
          <w:tcPr>
            <w:tcW w:w="300" w:type="dxa"/>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2021-2027 годы</w:t>
            </w:r>
          </w:p>
        </w:tc>
        <w:tc>
          <w:tcPr>
            <w:tcW w:w="389" w:type="dxa"/>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1.2</w:t>
            </w:r>
          </w:p>
        </w:tc>
        <w:tc>
          <w:tcPr>
            <w:tcW w:w="461" w:type="dxa"/>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бюджет  муниципального округа</w:t>
            </w:r>
          </w:p>
        </w:tc>
        <w:tc>
          <w:tcPr>
            <w:tcW w:w="316" w:type="dxa"/>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0</w:t>
            </w:r>
          </w:p>
        </w:tc>
        <w:tc>
          <w:tcPr>
            <w:tcW w:w="304" w:type="dxa"/>
            <w:gridSpan w:val="3"/>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0</w:t>
            </w:r>
          </w:p>
        </w:tc>
        <w:tc>
          <w:tcPr>
            <w:tcW w:w="162" w:type="dxa"/>
            <w:gridSpan w:val="2"/>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0</w:t>
            </w:r>
          </w:p>
        </w:tc>
        <w:tc>
          <w:tcPr>
            <w:tcW w:w="510" w:type="dxa"/>
            <w:gridSpan w:val="2"/>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0</w:t>
            </w:r>
          </w:p>
        </w:tc>
        <w:tc>
          <w:tcPr>
            <w:tcW w:w="404" w:type="dxa"/>
            <w:gridSpan w:val="2"/>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0</w:t>
            </w:r>
          </w:p>
        </w:tc>
        <w:tc>
          <w:tcPr>
            <w:tcW w:w="404" w:type="dxa"/>
            <w:gridSpan w:val="3"/>
            <w:tcBorders>
              <w:top w:val="single" w:sz="4" w:space="0" w:color="000000"/>
              <w:left w:val="single" w:sz="4" w:space="0" w:color="000000"/>
              <w:bottom w:val="single" w:sz="4" w:space="0" w:color="000000"/>
              <w:right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0</w:t>
            </w:r>
          </w:p>
        </w:tc>
        <w:tc>
          <w:tcPr>
            <w:tcW w:w="185" w:type="dxa"/>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autoSpaceDE w:val="0"/>
              <w:autoSpaceDN w:val="0"/>
              <w:jc w:val="center"/>
              <w:rPr>
                <w:sz w:val="10"/>
                <w:szCs w:val="14"/>
              </w:rPr>
            </w:pPr>
          </w:p>
        </w:tc>
      </w:tr>
      <w:tr w:rsidR="00322558" w:rsidRPr="00322558" w:rsidTr="00322558">
        <w:trPr>
          <w:cantSplit/>
          <w:trHeight w:val="20"/>
        </w:trPr>
        <w:tc>
          <w:tcPr>
            <w:tcW w:w="191" w:type="dxa"/>
            <w:vMerge w:val="restart"/>
            <w:tcBorders>
              <w:top w:val="single" w:sz="4" w:space="0" w:color="000000"/>
              <w:left w:val="single" w:sz="4" w:space="0" w:color="000000"/>
            </w:tcBorders>
            <w:vAlign w:val="center"/>
          </w:tcPr>
          <w:p w:rsidR="00322558" w:rsidRPr="00322558" w:rsidRDefault="00322558" w:rsidP="00793183">
            <w:pPr>
              <w:jc w:val="center"/>
              <w:rPr>
                <w:sz w:val="10"/>
                <w:szCs w:val="14"/>
              </w:rPr>
            </w:pPr>
            <w:r w:rsidRPr="00322558">
              <w:rPr>
                <w:sz w:val="10"/>
                <w:szCs w:val="14"/>
              </w:rPr>
              <w:t>1.5</w:t>
            </w:r>
          </w:p>
        </w:tc>
        <w:tc>
          <w:tcPr>
            <w:tcW w:w="1085" w:type="dxa"/>
            <w:vMerge w:val="restart"/>
            <w:tcBorders>
              <w:top w:val="single" w:sz="4" w:space="0" w:color="000000"/>
              <w:left w:val="single" w:sz="4" w:space="0" w:color="000000"/>
            </w:tcBorders>
          </w:tcPr>
          <w:p w:rsidR="00322558" w:rsidRPr="00322558" w:rsidRDefault="00322558" w:rsidP="00793183">
            <w:pPr>
              <w:rPr>
                <w:sz w:val="10"/>
                <w:szCs w:val="14"/>
              </w:rPr>
            </w:pPr>
            <w:r w:rsidRPr="00322558">
              <w:rPr>
                <w:sz w:val="10"/>
                <w:szCs w:val="14"/>
              </w:rPr>
              <w:t xml:space="preserve">Обеспечение </w:t>
            </w:r>
            <w:proofErr w:type="spellStart"/>
            <w:r w:rsidRPr="00322558">
              <w:rPr>
                <w:sz w:val="10"/>
                <w:szCs w:val="14"/>
              </w:rPr>
              <w:t>персофиницированного</w:t>
            </w:r>
            <w:proofErr w:type="spellEnd"/>
            <w:r w:rsidRPr="00322558">
              <w:rPr>
                <w:sz w:val="10"/>
                <w:szCs w:val="14"/>
              </w:rPr>
              <w:t xml:space="preserve">  финансирования  дополнительного образования детей</w:t>
            </w:r>
          </w:p>
        </w:tc>
        <w:tc>
          <w:tcPr>
            <w:tcW w:w="409" w:type="dxa"/>
            <w:vMerge w:val="restart"/>
            <w:tcBorders>
              <w:top w:val="single" w:sz="4" w:space="0" w:color="000000"/>
              <w:left w:val="single" w:sz="4" w:space="0" w:color="000000"/>
            </w:tcBorders>
          </w:tcPr>
          <w:p w:rsidR="00322558" w:rsidRPr="00322558" w:rsidRDefault="00322558" w:rsidP="00793183">
            <w:pPr>
              <w:rPr>
                <w:sz w:val="10"/>
                <w:szCs w:val="14"/>
              </w:rPr>
            </w:pPr>
            <w:proofErr w:type="spellStart"/>
            <w:r w:rsidRPr="00322558">
              <w:rPr>
                <w:sz w:val="10"/>
                <w:szCs w:val="14"/>
              </w:rPr>
              <w:t>Управле</w:t>
            </w:r>
            <w:proofErr w:type="spellEnd"/>
          </w:p>
          <w:p w:rsidR="00322558" w:rsidRPr="00322558" w:rsidRDefault="00322558" w:rsidP="00793183">
            <w:pPr>
              <w:rPr>
                <w:sz w:val="10"/>
                <w:szCs w:val="14"/>
              </w:rPr>
            </w:pPr>
            <w:proofErr w:type="spellStart"/>
            <w:r w:rsidRPr="00322558">
              <w:rPr>
                <w:sz w:val="10"/>
                <w:szCs w:val="14"/>
              </w:rPr>
              <w:t>ние</w:t>
            </w:r>
            <w:proofErr w:type="spellEnd"/>
          </w:p>
        </w:tc>
        <w:tc>
          <w:tcPr>
            <w:tcW w:w="300" w:type="dxa"/>
            <w:vMerge w:val="restart"/>
            <w:tcBorders>
              <w:top w:val="single" w:sz="4" w:space="0" w:color="000000"/>
              <w:left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2021-2027</w:t>
            </w:r>
          </w:p>
          <w:p w:rsidR="00322558" w:rsidRPr="00322558" w:rsidRDefault="00322558" w:rsidP="00793183">
            <w:pPr>
              <w:autoSpaceDE w:val="0"/>
              <w:autoSpaceDN w:val="0"/>
              <w:jc w:val="center"/>
              <w:rPr>
                <w:sz w:val="10"/>
                <w:szCs w:val="14"/>
              </w:rPr>
            </w:pPr>
            <w:r w:rsidRPr="00322558">
              <w:rPr>
                <w:sz w:val="10"/>
                <w:szCs w:val="14"/>
              </w:rPr>
              <w:t xml:space="preserve"> годы</w:t>
            </w:r>
          </w:p>
        </w:tc>
        <w:tc>
          <w:tcPr>
            <w:tcW w:w="389" w:type="dxa"/>
            <w:vMerge w:val="restart"/>
            <w:tcBorders>
              <w:top w:val="single" w:sz="4" w:space="0" w:color="000000"/>
              <w:left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3.4</w:t>
            </w:r>
          </w:p>
          <w:p w:rsidR="00322558" w:rsidRPr="00322558" w:rsidRDefault="00322558" w:rsidP="00793183">
            <w:pPr>
              <w:autoSpaceDE w:val="0"/>
              <w:autoSpaceDN w:val="0"/>
              <w:jc w:val="center"/>
              <w:rPr>
                <w:sz w:val="10"/>
                <w:szCs w:val="14"/>
              </w:rPr>
            </w:pPr>
            <w:r w:rsidRPr="00322558">
              <w:rPr>
                <w:sz w:val="10"/>
                <w:szCs w:val="14"/>
              </w:rPr>
              <w:t>3.5</w:t>
            </w:r>
          </w:p>
        </w:tc>
        <w:tc>
          <w:tcPr>
            <w:tcW w:w="461" w:type="dxa"/>
            <w:tcBorders>
              <w:top w:val="single" w:sz="4" w:space="0" w:color="000000"/>
              <w:left w:val="single" w:sz="4" w:space="0" w:color="000000"/>
              <w:bottom w:val="single" w:sz="4" w:space="0" w:color="auto"/>
            </w:tcBorders>
            <w:vAlign w:val="center"/>
          </w:tcPr>
          <w:p w:rsidR="00322558" w:rsidRPr="00322558" w:rsidRDefault="00322558" w:rsidP="00793183">
            <w:pPr>
              <w:autoSpaceDE w:val="0"/>
              <w:autoSpaceDN w:val="0"/>
              <w:jc w:val="center"/>
              <w:rPr>
                <w:sz w:val="10"/>
                <w:szCs w:val="14"/>
              </w:rPr>
            </w:pPr>
            <w:r w:rsidRPr="00322558">
              <w:rPr>
                <w:sz w:val="10"/>
                <w:szCs w:val="14"/>
              </w:rPr>
              <w:t>областной  бюджет</w:t>
            </w:r>
          </w:p>
        </w:tc>
        <w:tc>
          <w:tcPr>
            <w:tcW w:w="316" w:type="dxa"/>
            <w:tcBorders>
              <w:top w:val="single" w:sz="4" w:space="0" w:color="000000"/>
              <w:left w:val="single" w:sz="4" w:space="0" w:color="000000"/>
              <w:bottom w:val="single" w:sz="4" w:space="0" w:color="auto"/>
            </w:tcBorders>
            <w:vAlign w:val="center"/>
          </w:tcPr>
          <w:p w:rsidR="00322558" w:rsidRPr="00322558" w:rsidRDefault="00322558" w:rsidP="00793183">
            <w:pPr>
              <w:autoSpaceDE w:val="0"/>
              <w:autoSpaceDN w:val="0"/>
              <w:jc w:val="center"/>
              <w:rPr>
                <w:sz w:val="10"/>
                <w:szCs w:val="14"/>
              </w:rPr>
            </w:pPr>
            <w:r w:rsidRPr="00322558">
              <w:rPr>
                <w:sz w:val="10"/>
                <w:szCs w:val="14"/>
              </w:rPr>
              <w:t>103,43269</w:t>
            </w:r>
          </w:p>
        </w:tc>
        <w:tc>
          <w:tcPr>
            <w:tcW w:w="304" w:type="dxa"/>
            <w:gridSpan w:val="3"/>
            <w:tcBorders>
              <w:top w:val="single" w:sz="4" w:space="0" w:color="000000"/>
              <w:left w:val="single" w:sz="4" w:space="0" w:color="000000"/>
              <w:bottom w:val="single" w:sz="4" w:space="0" w:color="auto"/>
            </w:tcBorders>
            <w:vAlign w:val="center"/>
          </w:tcPr>
          <w:p w:rsidR="00322558" w:rsidRPr="00322558" w:rsidRDefault="00322558" w:rsidP="00793183">
            <w:pPr>
              <w:autoSpaceDE w:val="0"/>
              <w:autoSpaceDN w:val="0"/>
              <w:jc w:val="center"/>
              <w:rPr>
                <w:sz w:val="10"/>
                <w:szCs w:val="14"/>
              </w:rPr>
            </w:pPr>
            <w:r w:rsidRPr="00322558">
              <w:rPr>
                <w:sz w:val="10"/>
                <w:szCs w:val="14"/>
              </w:rPr>
              <w:t>100,95600</w:t>
            </w:r>
          </w:p>
        </w:tc>
        <w:tc>
          <w:tcPr>
            <w:tcW w:w="162" w:type="dxa"/>
            <w:gridSpan w:val="2"/>
            <w:tcBorders>
              <w:top w:val="single" w:sz="4" w:space="0" w:color="000000"/>
              <w:left w:val="single" w:sz="4" w:space="0" w:color="000000"/>
              <w:bottom w:val="single" w:sz="4" w:space="0" w:color="auto"/>
            </w:tcBorders>
            <w:vAlign w:val="center"/>
          </w:tcPr>
          <w:p w:rsidR="00322558" w:rsidRPr="00322558" w:rsidRDefault="00322558" w:rsidP="00793183">
            <w:pPr>
              <w:autoSpaceDE w:val="0"/>
              <w:autoSpaceDN w:val="0"/>
              <w:jc w:val="center"/>
              <w:rPr>
                <w:sz w:val="10"/>
                <w:szCs w:val="14"/>
              </w:rPr>
            </w:pPr>
            <w:r w:rsidRPr="00322558">
              <w:rPr>
                <w:sz w:val="10"/>
                <w:szCs w:val="14"/>
              </w:rPr>
              <w:t>128,90496</w:t>
            </w:r>
          </w:p>
        </w:tc>
        <w:tc>
          <w:tcPr>
            <w:tcW w:w="510" w:type="dxa"/>
            <w:gridSpan w:val="2"/>
            <w:tcBorders>
              <w:top w:val="single" w:sz="4" w:space="0" w:color="000000"/>
              <w:left w:val="single" w:sz="4" w:space="0" w:color="000000"/>
              <w:bottom w:val="single" w:sz="4" w:space="0" w:color="auto"/>
            </w:tcBorders>
            <w:vAlign w:val="center"/>
          </w:tcPr>
          <w:p w:rsidR="00322558" w:rsidRPr="00322558" w:rsidRDefault="00322558" w:rsidP="00793183">
            <w:pPr>
              <w:autoSpaceDE w:val="0"/>
              <w:autoSpaceDN w:val="0"/>
              <w:jc w:val="center"/>
              <w:rPr>
                <w:sz w:val="10"/>
                <w:szCs w:val="14"/>
              </w:rPr>
            </w:pPr>
            <w:r w:rsidRPr="00322558">
              <w:rPr>
                <w:sz w:val="10"/>
                <w:szCs w:val="14"/>
              </w:rPr>
              <w:t>0</w:t>
            </w:r>
          </w:p>
        </w:tc>
        <w:tc>
          <w:tcPr>
            <w:tcW w:w="404" w:type="dxa"/>
            <w:gridSpan w:val="2"/>
            <w:tcBorders>
              <w:top w:val="single" w:sz="4" w:space="0" w:color="000000"/>
              <w:left w:val="single" w:sz="4" w:space="0" w:color="000000"/>
              <w:bottom w:val="single" w:sz="4" w:space="0" w:color="auto"/>
            </w:tcBorders>
            <w:vAlign w:val="center"/>
          </w:tcPr>
          <w:p w:rsidR="00322558" w:rsidRPr="00322558" w:rsidRDefault="00322558" w:rsidP="00793183">
            <w:pPr>
              <w:autoSpaceDE w:val="0"/>
              <w:autoSpaceDN w:val="0"/>
              <w:jc w:val="center"/>
              <w:rPr>
                <w:sz w:val="10"/>
                <w:szCs w:val="14"/>
              </w:rPr>
            </w:pPr>
            <w:r w:rsidRPr="00322558">
              <w:rPr>
                <w:sz w:val="10"/>
                <w:szCs w:val="14"/>
              </w:rPr>
              <w:t>0</w:t>
            </w:r>
          </w:p>
        </w:tc>
        <w:tc>
          <w:tcPr>
            <w:tcW w:w="404" w:type="dxa"/>
            <w:gridSpan w:val="3"/>
            <w:tcBorders>
              <w:top w:val="single" w:sz="4" w:space="0" w:color="000000"/>
              <w:left w:val="single" w:sz="4" w:space="0" w:color="000000"/>
              <w:bottom w:val="single" w:sz="4" w:space="0" w:color="auto"/>
              <w:right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0</w:t>
            </w:r>
          </w:p>
        </w:tc>
        <w:tc>
          <w:tcPr>
            <w:tcW w:w="185" w:type="dxa"/>
            <w:tcBorders>
              <w:top w:val="single" w:sz="4" w:space="0" w:color="000000"/>
              <w:left w:val="single" w:sz="4" w:space="0" w:color="000000"/>
              <w:bottom w:val="single" w:sz="4" w:space="0" w:color="auto"/>
              <w:right w:val="single" w:sz="4" w:space="0" w:color="000000"/>
            </w:tcBorders>
          </w:tcPr>
          <w:p w:rsidR="00322558" w:rsidRPr="00322558" w:rsidRDefault="00322558" w:rsidP="00793183">
            <w:pPr>
              <w:autoSpaceDE w:val="0"/>
              <w:autoSpaceDN w:val="0"/>
              <w:jc w:val="center"/>
              <w:rPr>
                <w:sz w:val="10"/>
                <w:szCs w:val="14"/>
              </w:rPr>
            </w:pPr>
          </w:p>
        </w:tc>
      </w:tr>
      <w:tr w:rsidR="00322558" w:rsidRPr="00322558" w:rsidTr="00322558">
        <w:trPr>
          <w:cantSplit/>
          <w:trHeight w:val="20"/>
        </w:trPr>
        <w:tc>
          <w:tcPr>
            <w:tcW w:w="191" w:type="dxa"/>
            <w:vMerge/>
            <w:tcBorders>
              <w:left w:val="single" w:sz="4" w:space="0" w:color="000000"/>
              <w:bottom w:val="single" w:sz="4" w:space="0" w:color="auto"/>
            </w:tcBorders>
            <w:vAlign w:val="center"/>
          </w:tcPr>
          <w:p w:rsidR="00322558" w:rsidRPr="00322558" w:rsidRDefault="00322558" w:rsidP="00793183">
            <w:pPr>
              <w:jc w:val="center"/>
              <w:rPr>
                <w:sz w:val="10"/>
                <w:szCs w:val="14"/>
              </w:rPr>
            </w:pPr>
          </w:p>
        </w:tc>
        <w:tc>
          <w:tcPr>
            <w:tcW w:w="1085" w:type="dxa"/>
            <w:vMerge/>
            <w:tcBorders>
              <w:left w:val="single" w:sz="4" w:space="0" w:color="000000"/>
              <w:bottom w:val="single" w:sz="4" w:space="0" w:color="auto"/>
            </w:tcBorders>
          </w:tcPr>
          <w:p w:rsidR="00322558" w:rsidRPr="00322558" w:rsidRDefault="00322558" w:rsidP="00793183">
            <w:pPr>
              <w:rPr>
                <w:sz w:val="10"/>
                <w:szCs w:val="14"/>
              </w:rPr>
            </w:pPr>
          </w:p>
        </w:tc>
        <w:tc>
          <w:tcPr>
            <w:tcW w:w="409" w:type="dxa"/>
            <w:vMerge/>
            <w:tcBorders>
              <w:left w:val="single" w:sz="4" w:space="0" w:color="000000"/>
              <w:bottom w:val="single" w:sz="4" w:space="0" w:color="auto"/>
            </w:tcBorders>
            <w:vAlign w:val="center"/>
          </w:tcPr>
          <w:p w:rsidR="00322558" w:rsidRPr="00322558" w:rsidRDefault="00322558" w:rsidP="00793183">
            <w:pPr>
              <w:autoSpaceDE w:val="0"/>
              <w:autoSpaceDN w:val="0"/>
              <w:jc w:val="center"/>
              <w:rPr>
                <w:sz w:val="10"/>
                <w:szCs w:val="14"/>
              </w:rPr>
            </w:pPr>
          </w:p>
        </w:tc>
        <w:tc>
          <w:tcPr>
            <w:tcW w:w="300" w:type="dxa"/>
            <w:vMerge/>
            <w:tcBorders>
              <w:left w:val="single" w:sz="4" w:space="0" w:color="000000"/>
              <w:bottom w:val="single" w:sz="4" w:space="0" w:color="auto"/>
            </w:tcBorders>
            <w:vAlign w:val="center"/>
          </w:tcPr>
          <w:p w:rsidR="00322558" w:rsidRPr="00322558" w:rsidRDefault="00322558" w:rsidP="00793183">
            <w:pPr>
              <w:autoSpaceDE w:val="0"/>
              <w:autoSpaceDN w:val="0"/>
              <w:jc w:val="center"/>
              <w:rPr>
                <w:sz w:val="10"/>
                <w:szCs w:val="14"/>
              </w:rPr>
            </w:pPr>
          </w:p>
        </w:tc>
        <w:tc>
          <w:tcPr>
            <w:tcW w:w="389" w:type="dxa"/>
            <w:vMerge/>
            <w:tcBorders>
              <w:left w:val="single" w:sz="4" w:space="0" w:color="000000"/>
              <w:bottom w:val="single" w:sz="4" w:space="0" w:color="auto"/>
            </w:tcBorders>
            <w:vAlign w:val="center"/>
          </w:tcPr>
          <w:p w:rsidR="00322558" w:rsidRPr="00322558" w:rsidRDefault="00322558" w:rsidP="00793183">
            <w:pPr>
              <w:autoSpaceDE w:val="0"/>
              <w:autoSpaceDN w:val="0"/>
              <w:jc w:val="center"/>
              <w:rPr>
                <w:sz w:val="10"/>
                <w:szCs w:val="14"/>
              </w:rPr>
            </w:pPr>
          </w:p>
        </w:tc>
        <w:tc>
          <w:tcPr>
            <w:tcW w:w="461" w:type="dxa"/>
            <w:tcBorders>
              <w:top w:val="single" w:sz="4" w:space="0" w:color="auto"/>
              <w:left w:val="single" w:sz="4" w:space="0" w:color="000000"/>
              <w:bottom w:val="single" w:sz="4" w:space="0" w:color="auto"/>
            </w:tcBorders>
            <w:vAlign w:val="center"/>
          </w:tcPr>
          <w:p w:rsidR="00322558" w:rsidRPr="00322558" w:rsidRDefault="00322558" w:rsidP="00793183">
            <w:pPr>
              <w:autoSpaceDE w:val="0"/>
              <w:autoSpaceDN w:val="0"/>
              <w:jc w:val="center"/>
              <w:rPr>
                <w:sz w:val="10"/>
                <w:szCs w:val="14"/>
              </w:rPr>
            </w:pPr>
            <w:r w:rsidRPr="00322558">
              <w:rPr>
                <w:sz w:val="10"/>
                <w:szCs w:val="14"/>
              </w:rPr>
              <w:t>бюджет муниципального округа</w:t>
            </w:r>
          </w:p>
        </w:tc>
        <w:tc>
          <w:tcPr>
            <w:tcW w:w="316" w:type="dxa"/>
            <w:tcBorders>
              <w:top w:val="single" w:sz="4" w:space="0" w:color="auto"/>
              <w:left w:val="single" w:sz="4" w:space="0" w:color="000000"/>
              <w:bottom w:val="single" w:sz="4" w:space="0" w:color="auto"/>
            </w:tcBorders>
            <w:vAlign w:val="center"/>
          </w:tcPr>
          <w:p w:rsidR="00322558" w:rsidRPr="00322558" w:rsidRDefault="00322558" w:rsidP="00793183">
            <w:pPr>
              <w:autoSpaceDE w:val="0"/>
              <w:autoSpaceDN w:val="0"/>
              <w:jc w:val="center"/>
              <w:rPr>
                <w:sz w:val="10"/>
                <w:szCs w:val="14"/>
              </w:rPr>
            </w:pPr>
            <w:r w:rsidRPr="00322558">
              <w:rPr>
                <w:sz w:val="10"/>
                <w:szCs w:val="14"/>
              </w:rPr>
              <w:t>602,30327</w:t>
            </w:r>
          </w:p>
        </w:tc>
        <w:tc>
          <w:tcPr>
            <w:tcW w:w="304" w:type="dxa"/>
            <w:gridSpan w:val="3"/>
            <w:tcBorders>
              <w:top w:val="single" w:sz="4" w:space="0" w:color="auto"/>
              <w:left w:val="single" w:sz="4" w:space="0" w:color="000000"/>
              <w:bottom w:val="single" w:sz="4" w:space="0" w:color="auto"/>
            </w:tcBorders>
            <w:vAlign w:val="center"/>
          </w:tcPr>
          <w:p w:rsidR="00322558" w:rsidRPr="00322558" w:rsidRDefault="00322558" w:rsidP="00793183">
            <w:pPr>
              <w:autoSpaceDE w:val="0"/>
              <w:autoSpaceDN w:val="0"/>
              <w:jc w:val="center"/>
              <w:rPr>
                <w:sz w:val="10"/>
                <w:szCs w:val="14"/>
              </w:rPr>
            </w:pPr>
            <w:r w:rsidRPr="00322558">
              <w:rPr>
                <w:sz w:val="10"/>
                <w:szCs w:val="14"/>
              </w:rPr>
              <w:t>762,18700</w:t>
            </w:r>
          </w:p>
        </w:tc>
        <w:tc>
          <w:tcPr>
            <w:tcW w:w="162" w:type="dxa"/>
            <w:gridSpan w:val="2"/>
            <w:tcBorders>
              <w:top w:val="single" w:sz="4" w:space="0" w:color="auto"/>
              <w:left w:val="single" w:sz="4" w:space="0" w:color="000000"/>
              <w:bottom w:val="single" w:sz="4" w:space="0" w:color="auto"/>
            </w:tcBorders>
            <w:vAlign w:val="center"/>
          </w:tcPr>
          <w:p w:rsidR="00322558" w:rsidRPr="00322558" w:rsidRDefault="00322558" w:rsidP="00793183">
            <w:pPr>
              <w:autoSpaceDE w:val="0"/>
              <w:autoSpaceDN w:val="0"/>
              <w:jc w:val="center"/>
              <w:rPr>
                <w:sz w:val="10"/>
                <w:szCs w:val="14"/>
              </w:rPr>
            </w:pPr>
            <w:r w:rsidRPr="00322558">
              <w:rPr>
                <w:sz w:val="10"/>
                <w:szCs w:val="14"/>
              </w:rPr>
              <w:t>822,20400</w:t>
            </w:r>
          </w:p>
        </w:tc>
        <w:tc>
          <w:tcPr>
            <w:tcW w:w="510" w:type="dxa"/>
            <w:gridSpan w:val="2"/>
            <w:tcBorders>
              <w:top w:val="single" w:sz="4" w:space="0" w:color="auto"/>
              <w:left w:val="single" w:sz="4" w:space="0" w:color="000000"/>
              <w:bottom w:val="single" w:sz="4" w:space="0" w:color="auto"/>
            </w:tcBorders>
            <w:vAlign w:val="center"/>
          </w:tcPr>
          <w:p w:rsidR="00322558" w:rsidRPr="00322558" w:rsidRDefault="00322558" w:rsidP="00793183">
            <w:pPr>
              <w:autoSpaceDE w:val="0"/>
              <w:autoSpaceDN w:val="0"/>
              <w:jc w:val="center"/>
              <w:rPr>
                <w:sz w:val="10"/>
                <w:szCs w:val="14"/>
              </w:rPr>
            </w:pPr>
            <w:r w:rsidRPr="00322558">
              <w:rPr>
                <w:sz w:val="10"/>
                <w:szCs w:val="14"/>
              </w:rPr>
              <w:t>0</w:t>
            </w:r>
          </w:p>
        </w:tc>
        <w:tc>
          <w:tcPr>
            <w:tcW w:w="404" w:type="dxa"/>
            <w:gridSpan w:val="2"/>
            <w:tcBorders>
              <w:top w:val="single" w:sz="4" w:space="0" w:color="auto"/>
              <w:left w:val="single" w:sz="4" w:space="0" w:color="000000"/>
              <w:bottom w:val="single" w:sz="4" w:space="0" w:color="auto"/>
            </w:tcBorders>
            <w:vAlign w:val="center"/>
          </w:tcPr>
          <w:p w:rsidR="00322558" w:rsidRPr="00322558" w:rsidRDefault="00322558" w:rsidP="00793183">
            <w:pPr>
              <w:autoSpaceDE w:val="0"/>
              <w:autoSpaceDN w:val="0"/>
              <w:jc w:val="center"/>
              <w:rPr>
                <w:sz w:val="10"/>
                <w:szCs w:val="14"/>
              </w:rPr>
            </w:pPr>
            <w:r w:rsidRPr="00322558">
              <w:rPr>
                <w:sz w:val="10"/>
                <w:szCs w:val="14"/>
              </w:rPr>
              <w:t>0</w:t>
            </w:r>
          </w:p>
        </w:tc>
        <w:tc>
          <w:tcPr>
            <w:tcW w:w="404" w:type="dxa"/>
            <w:gridSpan w:val="3"/>
            <w:tcBorders>
              <w:top w:val="single" w:sz="4" w:space="0" w:color="auto"/>
              <w:left w:val="single" w:sz="4" w:space="0" w:color="000000"/>
              <w:bottom w:val="single" w:sz="4" w:space="0" w:color="auto"/>
              <w:right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0</w:t>
            </w:r>
          </w:p>
        </w:tc>
        <w:tc>
          <w:tcPr>
            <w:tcW w:w="185" w:type="dxa"/>
            <w:tcBorders>
              <w:top w:val="single" w:sz="4" w:space="0" w:color="auto"/>
              <w:left w:val="single" w:sz="4" w:space="0" w:color="000000"/>
              <w:bottom w:val="single" w:sz="4" w:space="0" w:color="auto"/>
              <w:right w:val="single" w:sz="4" w:space="0" w:color="000000"/>
            </w:tcBorders>
          </w:tcPr>
          <w:p w:rsidR="00322558" w:rsidRPr="00322558" w:rsidRDefault="00322558" w:rsidP="00793183">
            <w:pPr>
              <w:autoSpaceDE w:val="0"/>
              <w:autoSpaceDN w:val="0"/>
              <w:jc w:val="center"/>
              <w:rPr>
                <w:sz w:val="10"/>
                <w:szCs w:val="14"/>
              </w:rPr>
            </w:pPr>
          </w:p>
        </w:tc>
      </w:tr>
      <w:tr w:rsidR="00322558" w:rsidRPr="00322558" w:rsidTr="00322558">
        <w:trPr>
          <w:cantSplit/>
          <w:trHeight w:val="20"/>
        </w:trPr>
        <w:tc>
          <w:tcPr>
            <w:tcW w:w="191" w:type="dxa"/>
            <w:tcBorders>
              <w:top w:val="single" w:sz="4" w:space="0" w:color="auto"/>
              <w:left w:val="single" w:sz="4" w:space="0" w:color="000000"/>
              <w:bottom w:val="single" w:sz="4" w:space="0" w:color="auto"/>
            </w:tcBorders>
            <w:vAlign w:val="center"/>
          </w:tcPr>
          <w:p w:rsidR="00322558" w:rsidRPr="00322558" w:rsidRDefault="00322558" w:rsidP="00793183">
            <w:pPr>
              <w:suppressAutoHyphens/>
              <w:autoSpaceDE w:val="0"/>
              <w:snapToGrid w:val="0"/>
              <w:jc w:val="center"/>
              <w:rPr>
                <w:bCs/>
                <w:sz w:val="10"/>
                <w:szCs w:val="14"/>
              </w:rPr>
            </w:pPr>
            <w:r w:rsidRPr="00322558">
              <w:rPr>
                <w:bCs/>
                <w:sz w:val="10"/>
                <w:szCs w:val="14"/>
              </w:rPr>
              <w:t>1.6</w:t>
            </w:r>
          </w:p>
        </w:tc>
        <w:tc>
          <w:tcPr>
            <w:tcW w:w="1085" w:type="dxa"/>
            <w:tcBorders>
              <w:top w:val="single" w:sz="4" w:space="0" w:color="auto"/>
              <w:left w:val="single" w:sz="4" w:space="0" w:color="000000"/>
              <w:bottom w:val="single" w:sz="4" w:space="0" w:color="auto"/>
            </w:tcBorders>
            <w:vAlign w:val="center"/>
          </w:tcPr>
          <w:p w:rsidR="00322558" w:rsidRPr="00322558" w:rsidRDefault="00322558" w:rsidP="00793183">
            <w:pPr>
              <w:rPr>
                <w:sz w:val="10"/>
                <w:szCs w:val="14"/>
              </w:rPr>
            </w:pPr>
            <w:r w:rsidRPr="00322558">
              <w:rPr>
                <w:sz w:val="10"/>
                <w:szCs w:val="14"/>
              </w:rPr>
              <w:t>Реализация муниципального проекта «Область возможностей.53. Код успеха»</w:t>
            </w:r>
          </w:p>
        </w:tc>
        <w:tc>
          <w:tcPr>
            <w:tcW w:w="409" w:type="dxa"/>
            <w:tcBorders>
              <w:top w:val="single" w:sz="4" w:space="0" w:color="auto"/>
              <w:left w:val="single" w:sz="4" w:space="0" w:color="000000"/>
              <w:bottom w:val="single" w:sz="4" w:space="0" w:color="auto"/>
            </w:tcBorders>
            <w:vAlign w:val="center"/>
          </w:tcPr>
          <w:p w:rsidR="00322558" w:rsidRPr="00322558" w:rsidRDefault="00322558" w:rsidP="00793183">
            <w:pPr>
              <w:rPr>
                <w:sz w:val="10"/>
                <w:szCs w:val="14"/>
              </w:rPr>
            </w:pPr>
            <w:proofErr w:type="spellStart"/>
            <w:r w:rsidRPr="00322558">
              <w:rPr>
                <w:sz w:val="10"/>
                <w:szCs w:val="14"/>
              </w:rPr>
              <w:t>Управле</w:t>
            </w:r>
            <w:proofErr w:type="spellEnd"/>
          </w:p>
          <w:p w:rsidR="00322558" w:rsidRPr="00322558" w:rsidRDefault="00322558" w:rsidP="00793183">
            <w:pPr>
              <w:rPr>
                <w:sz w:val="10"/>
                <w:szCs w:val="14"/>
              </w:rPr>
            </w:pPr>
            <w:proofErr w:type="spellStart"/>
            <w:r w:rsidRPr="00322558">
              <w:rPr>
                <w:sz w:val="10"/>
                <w:szCs w:val="14"/>
              </w:rPr>
              <w:t>ние</w:t>
            </w:r>
            <w:proofErr w:type="spellEnd"/>
          </w:p>
        </w:tc>
        <w:tc>
          <w:tcPr>
            <w:tcW w:w="300" w:type="dxa"/>
            <w:tcBorders>
              <w:top w:val="single" w:sz="4" w:space="0" w:color="auto"/>
              <w:left w:val="single" w:sz="4" w:space="0" w:color="000000"/>
              <w:bottom w:val="single" w:sz="4" w:space="0" w:color="auto"/>
            </w:tcBorders>
            <w:vAlign w:val="center"/>
          </w:tcPr>
          <w:p w:rsidR="00322558" w:rsidRPr="00322558" w:rsidRDefault="00322558" w:rsidP="00793183">
            <w:pPr>
              <w:rPr>
                <w:sz w:val="10"/>
                <w:szCs w:val="14"/>
              </w:rPr>
            </w:pPr>
            <w:r w:rsidRPr="00322558">
              <w:rPr>
                <w:sz w:val="10"/>
                <w:szCs w:val="14"/>
              </w:rPr>
              <w:t>2021-2027</w:t>
            </w:r>
          </w:p>
        </w:tc>
        <w:tc>
          <w:tcPr>
            <w:tcW w:w="389" w:type="dxa"/>
            <w:tcBorders>
              <w:top w:val="single" w:sz="4" w:space="0" w:color="auto"/>
              <w:left w:val="single" w:sz="4" w:space="0" w:color="000000"/>
              <w:bottom w:val="single" w:sz="4" w:space="0" w:color="auto"/>
            </w:tcBorders>
            <w:vAlign w:val="center"/>
          </w:tcPr>
          <w:p w:rsidR="00322558" w:rsidRPr="00322558" w:rsidRDefault="00322558" w:rsidP="00793183">
            <w:pPr>
              <w:rPr>
                <w:sz w:val="10"/>
                <w:szCs w:val="14"/>
              </w:rPr>
            </w:pPr>
          </w:p>
        </w:tc>
        <w:tc>
          <w:tcPr>
            <w:tcW w:w="461" w:type="dxa"/>
            <w:tcBorders>
              <w:top w:val="single" w:sz="4" w:space="0" w:color="auto"/>
              <w:left w:val="single" w:sz="4" w:space="0" w:color="000000"/>
              <w:bottom w:val="single" w:sz="4" w:space="0" w:color="auto"/>
            </w:tcBorders>
            <w:vAlign w:val="center"/>
          </w:tcPr>
          <w:p w:rsidR="00322558" w:rsidRPr="00322558" w:rsidRDefault="00322558" w:rsidP="00793183">
            <w:pPr>
              <w:autoSpaceDE w:val="0"/>
              <w:autoSpaceDN w:val="0"/>
              <w:jc w:val="center"/>
              <w:rPr>
                <w:sz w:val="10"/>
                <w:szCs w:val="14"/>
              </w:rPr>
            </w:pPr>
            <w:r w:rsidRPr="00322558">
              <w:rPr>
                <w:sz w:val="10"/>
                <w:szCs w:val="14"/>
              </w:rPr>
              <w:t>областной  бюджет</w:t>
            </w:r>
          </w:p>
        </w:tc>
        <w:tc>
          <w:tcPr>
            <w:tcW w:w="316" w:type="dxa"/>
            <w:tcBorders>
              <w:top w:val="single" w:sz="4" w:space="0" w:color="auto"/>
              <w:left w:val="single" w:sz="4" w:space="0" w:color="000000"/>
              <w:bottom w:val="single" w:sz="4" w:space="0" w:color="auto"/>
            </w:tcBorders>
            <w:vAlign w:val="center"/>
          </w:tcPr>
          <w:p w:rsidR="00322558" w:rsidRPr="00322558" w:rsidRDefault="00322558" w:rsidP="00793183">
            <w:pPr>
              <w:jc w:val="center"/>
              <w:rPr>
                <w:sz w:val="10"/>
                <w:szCs w:val="14"/>
              </w:rPr>
            </w:pPr>
            <w:r w:rsidRPr="00322558">
              <w:rPr>
                <w:sz w:val="10"/>
                <w:szCs w:val="14"/>
              </w:rPr>
              <w:t>21,0</w:t>
            </w:r>
          </w:p>
        </w:tc>
        <w:tc>
          <w:tcPr>
            <w:tcW w:w="304" w:type="dxa"/>
            <w:gridSpan w:val="3"/>
            <w:tcBorders>
              <w:top w:val="single" w:sz="4" w:space="0" w:color="auto"/>
              <w:left w:val="single" w:sz="4" w:space="0" w:color="000000"/>
              <w:bottom w:val="single" w:sz="4" w:space="0" w:color="auto"/>
            </w:tcBorders>
            <w:vAlign w:val="center"/>
          </w:tcPr>
          <w:p w:rsidR="00322558" w:rsidRPr="00322558" w:rsidRDefault="00322558" w:rsidP="00793183">
            <w:pPr>
              <w:jc w:val="center"/>
              <w:rPr>
                <w:sz w:val="10"/>
                <w:szCs w:val="14"/>
              </w:rPr>
            </w:pPr>
            <w:r w:rsidRPr="00322558">
              <w:rPr>
                <w:sz w:val="10"/>
                <w:szCs w:val="14"/>
              </w:rPr>
              <w:t>0</w:t>
            </w:r>
          </w:p>
        </w:tc>
        <w:tc>
          <w:tcPr>
            <w:tcW w:w="162" w:type="dxa"/>
            <w:gridSpan w:val="2"/>
            <w:tcBorders>
              <w:top w:val="single" w:sz="4" w:space="0" w:color="auto"/>
              <w:left w:val="single" w:sz="4" w:space="0" w:color="000000"/>
              <w:bottom w:val="single" w:sz="4" w:space="0" w:color="auto"/>
            </w:tcBorders>
            <w:vAlign w:val="center"/>
          </w:tcPr>
          <w:p w:rsidR="00322558" w:rsidRPr="00322558" w:rsidRDefault="00322558" w:rsidP="00793183">
            <w:pPr>
              <w:jc w:val="center"/>
              <w:rPr>
                <w:sz w:val="10"/>
                <w:szCs w:val="14"/>
              </w:rPr>
            </w:pPr>
            <w:r w:rsidRPr="00322558">
              <w:rPr>
                <w:sz w:val="10"/>
                <w:szCs w:val="14"/>
              </w:rPr>
              <w:t>0</w:t>
            </w:r>
          </w:p>
        </w:tc>
        <w:tc>
          <w:tcPr>
            <w:tcW w:w="510" w:type="dxa"/>
            <w:gridSpan w:val="2"/>
            <w:tcBorders>
              <w:top w:val="single" w:sz="4" w:space="0" w:color="auto"/>
              <w:left w:val="single" w:sz="4" w:space="0" w:color="000000"/>
              <w:bottom w:val="single" w:sz="4" w:space="0" w:color="auto"/>
            </w:tcBorders>
            <w:vAlign w:val="center"/>
          </w:tcPr>
          <w:p w:rsidR="00322558" w:rsidRPr="00322558" w:rsidRDefault="00322558" w:rsidP="00793183">
            <w:pPr>
              <w:jc w:val="center"/>
              <w:rPr>
                <w:sz w:val="10"/>
                <w:szCs w:val="14"/>
              </w:rPr>
            </w:pPr>
            <w:r w:rsidRPr="00322558">
              <w:rPr>
                <w:sz w:val="10"/>
                <w:szCs w:val="14"/>
              </w:rPr>
              <w:t>0</w:t>
            </w:r>
          </w:p>
        </w:tc>
        <w:tc>
          <w:tcPr>
            <w:tcW w:w="404" w:type="dxa"/>
            <w:gridSpan w:val="2"/>
            <w:tcBorders>
              <w:top w:val="single" w:sz="4" w:space="0" w:color="auto"/>
              <w:left w:val="single" w:sz="4" w:space="0" w:color="000000"/>
              <w:bottom w:val="single" w:sz="4" w:space="0" w:color="auto"/>
            </w:tcBorders>
            <w:vAlign w:val="center"/>
          </w:tcPr>
          <w:p w:rsidR="00322558" w:rsidRPr="00322558" w:rsidRDefault="00322558" w:rsidP="00793183">
            <w:pPr>
              <w:jc w:val="center"/>
              <w:rPr>
                <w:sz w:val="10"/>
                <w:szCs w:val="14"/>
              </w:rPr>
            </w:pPr>
            <w:r w:rsidRPr="00322558">
              <w:rPr>
                <w:sz w:val="10"/>
                <w:szCs w:val="14"/>
              </w:rPr>
              <w:t>0</w:t>
            </w:r>
          </w:p>
        </w:tc>
        <w:tc>
          <w:tcPr>
            <w:tcW w:w="404" w:type="dxa"/>
            <w:gridSpan w:val="3"/>
            <w:tcBorders>
              <w:top w:val="single" w:sz="4" w:space="0" w:color="auto"/>
              <w:left w:val="single" w:sz="4" w:space="0" w:color="000000"/>
              <w:bottom w:val="single" w:sz="4" w:space="0" w:color="auto"/>
              <w:right w:val="single" w:sz="4" w:space="0" w:color="000000"/>
            </w:tcBorders>
            <w:vAlign w:val="center"/>
          </w:tcPr>
          <w:p w:rsidR="00322558" w:rsidRPr="00322558" w:rsidRDefault="00322558" w:rsidP="00793183">
            <w:pPr>
              <w:jc w:val="center"/>
              <w:rPr>
                <w:sz w:val="10"/>
                <w:szCs w:val="14"/>
              </w:rPr>
            </w:pPr>
            <w:r w:rsidRPr="00322558">
              <w:rPr>
                <w:sz w:val="10"/>
                <w:szCs w:val="14"/>
              </w:rPr>
              <w:t>0</w:t>
            </w:r>
          </w:p>
        </w:tc>
        <w:tc>
          <w:tcPr>
            <w:tcW w:w="185" w:type="dxa"/>
            <w:tcBorders>
              <w:top w:val="single" w:sz="4" w:space="0" w:color="auto"/>
              <w:left w:val="single" w:sz="4" w:space="0" w:color="000000"/>
              <w:bottom w:val="single" w:sz="4" w:space="0" w:color="auto"/>
              <w:right w:val="single" w:sz="4" w:space="0" w:color="000000"/>
            </w:tcBorders>
          </w:tcPr>
          <w:p w:rsidR="00322558" w:rsidRPr="00322558" w:rsidRDefault="00322558" w:rsidP="00793183">
            <w:pPr>
              <w:jc w:val="center"/>
              <w:rPr>
                <w:sz w:val="10"/>
                <w:szCs w:val="14"/>
              </w:rPr>
            </w:pPr>
          </w:p>
        </w:tc>
      </w:tr>
      <w:tr w:rsidR="00322558" w:rsidRPr="00322558" w:rsidTr="00322558">
        <w:trPr>
          <w:cantSplit/>
          <w:trHeight w:val="20"/>
        </w:trPr>
        <w:tc>
          <w:tcPr>
            <w:tcW w:w="191" w:type="dxa"/>
            <w:vMerge w:val="restart"/>
            <w:tcBorders>
              <w:top w:val="single" w:sz="4" w:space="0" w:color="auto"/>
              <w:left w:val="single" w:sz="4" w:space="0" w:color="000000"/>
            </w:tcBorders>
          </w:tcPr>
          <w:p w:rsidR="00322558" w:rsidRPr="00322558" w:rsidRDefault="00322558" w:rsidP="00793183">
            <w:pPr>
              <w:jc w:val="center"/>
              <w:rPr>
                <w:bCs/>
                <w:sz w:val="10"/>
                <w:szCs w:val="14"/>
              </w:rPr>
            </w:pPr>
            <w:r w:rsidRPr="00322558">
              <w:rPr>
                <w:bCs/>
                <w:sz w:val="10"/>
                <w:szCs w:val="14"/>
              </w:rPr>
              <w:t>1.7</w:t>
            </w:r>
          </w:p>
        </w:tc>
        <w:tc>
          <w:tcPr>
            <w:tcW w:w="1085" w:type="dxa"/>
            <w:vMerge w:val="restart"/>
            <w:tcBorders>
              <w:top w:val="single" w:sz="4" w:space="0" w:color="auto"/>
              <w:left w:val="single" w:sz="4" w:space="0" w:color="000000"/>
            </w:tcBorders>
          </w:tcPr>
          <w:p w:rsidR="00322558" w:rsidRPr="00322558" w:rsidRDefault="00322558" w:rsidP="00793183">
            <w:pPr>
              <w:widowControl w:val="0"/>
              <w:autoSpaceDE w:val="0"/>
              <w:autoSpaceDN w:val="0"/>
              <w:rPr>
                <w:sz w:val="10"/>
                <w:szCs w:val="14"/>
              </w:rPr>
            </w:pPr>
            <w:r w:rsidRPr="00322558">
              <w:rPr>
                <w:sz w:val="10"/>
                <w:szCs w:val="14"/>
              </w:rPr>
              <w:t xml:space="preserve">Финансовое обеспечение функционирования новых мест в образовательных организациях для реализации дополнительных общеразвивающих программ всех направленностей </w:t>
            </w:r>
          </w:p>
        </w:tc>
        <w:tc>
          <w:tcPr>
            <w:tcW w:w="409" w:type="dxa"/>
            <w:vMerge w:val="restart"/>
            <w:tcBorders>
              <w:top w:val="single" w:sz="4" w:space="0" w:color="auto"/>
              <w:left w:val="single" w:sz="4" w:space="0" w:color="000000"/>
            </w:tcBorders>
          </w:tcPr>
          <w:p w:rsidR="00322558" w:rsidRPr="00322558" w:rsidRDefault="00322558" w:rsidP="00793183">
            <w:pPr>
              <w:rPr>
                <w:sz w:val="10"/>
                <w:szCs w:val="14"/>
              </w:rPr>
            </w:pPr>
            <w:r w:rsidRPr="00322558">
              <w:rPr>
                <w:sz w:val="10"/>
                <w:szCs w:val="14"/>
              </w:rPr>
              <w:t xml:space="preserve">муниципальные образовательные </w:t>
            </w:r>
            <w:proofErr w:type="spellStart"/>
            <w:r w:rsidRPr="00322558">
              <w:rPr>
                <w:sz w:val="10"/>
                <w:szCs w:val="14"/>
              </w:rPr>
              <w:t>учрежде</w:t>
            </w:r>
            <w:proofErr w:type="spellEnd"/>
          </w:p>
          <w:p w:rsidR="00322558" w:rsidRPr="00322558" w:rsidRDefault="00322558" w:rsidP="00793183">
            <w:pPr>
              <w:rPr>
                <w:sz w:val="10"/>
                <w:szCs w:val="14"/>
              </w:rPr>
            </w:pPr>
            <w:proofErr w:type="spellStart"/>
            <w:r w:rsidRPr="00322558">
              <w:rPr>
                <w:sz w:val="10"/>
                <w:szCs w:val="14"/>
              </w:rPr>
              <w:t>ния</w:t>
            </w:r>
            <w:proofErr w:type="spellEnd"/>
          </w:p>
        </w:tc>
        <w:tc>
          <w:tcPr>
            <w:tcW w:w="300" w:type="dxa"/>
            <w:vMerge w:val="restart"/>
            <w:tcBorders>
              <w:top w:val="single" w:sz="4" w:space="0" w:color="auto"/>
              <w:left w:val="single" w:sz="4" w:space="0" w:color="000000"/>
            </w:tcBorders>
          </w:tcPr>
          <w:p w:rsidR="00322558" w:rsidRPr="00322558" w:rsidRDefault="00322558" w:rsidP="00793183">
            <w:pPr>
              <w:widowControl w:val="0"/>
              <w:autoSpaceDE w:val="0"/>
              <w:autoSpaceDN w:val="0"/>
              <w:rPr>
                <w:sz w:val="10"/>
                <w:szCs w:val="14"/>
              </w:rPr>
            </w:pPr>
            <w:r w:rsidRPr="00322558">
              <w:rPr>
                <w:sz w:val="10"/>
                <w:szCs w:val="14"/>
              </w:rPr>
              <w:t>2023 – 2027 годы</w:t>
            </w:r>
          </w:p>
        </w:tc>
        <w:tc>
          <w:tcPr>
            <w:tcW w:w="389" w:type="dxa"/>
            <w:vMerge w:val="restart"/>
            <w:tcBorders>
              <w:top w:val="single" w:sz="4" w:space="0" w:color="auto"/>
              <w:left w:val="single" w:sz="4" w:space="0" w:color="000000"/>
              <w:right w:val="single" w:sz="4" w:space="0" w:color="auto"/>
            </w:tcBorders>
          </w:tcPr>
          <w:p w:rsidR="00322558" w:rsidRPr="00322558" w:rsidRDefault="00322558" w:rsidP="00793183">
            <w:pPr>
              <w:widowControl w:val="0"/>
              <w:autoSpaceDE w:val="0"/>
              <w:autoSpaceDN w:val="0"/>
              <w:rPr>
                <w:sz w:val="10"/>
                <w:szCs w:val="14"/>
              </w:rPr>
            </w:pPr>
          </w:p>
        </w:tc>
        <w:tc>
          <w:tcPr>
            <w:tcW w:w="461" w:type="dxa"/>
            <w:tcBorders>
              <w:top w:val="single" w:sz="4" w:space="0" w:color="auto"/>
              <w:left w:val="single" w:sz="4" w:space="0" w:color="auto"/>
              <w:bottom w:val="single" w:sz="4" w:space="0" w:color="auto"/>
            </w:tcBorders>
            <w:vAlign w:val="center"/>
          </w:tcPr>
          <w:p w:rsidR="00322558" w:rsidRPr="00322558" w:rsidRDefault="00322558" w:rsidP="00793183">
            <w:pPr>
              <w:autoSpaceDE w:val="0"/>
              <w:autoSpaceDN w:val="0"/>
              <w:jc w:val="center"/>
              <w:rPr>
                <w:sz w:val="10"/>
                <w:szCs w:val="14"/>
              </w:rPr>
            </w:pPr>
            <w:r w:rsidRPr="00322558">
              <w:rPr>
                <w:sz w:val="10"/>
                <w:szCs w:val="14"/>
              </w:rPr>
              <w:t>областной бюджет</w:t>
            </w:r>
          </w:p>
          <w:p w:rsidR="00322558" w:rsidRPr="00322558" w:rsidRDefault="00322558" w:rsidP="00793183">
            <w:pPr>
              <w:widowControl w:val="0"/>
              <w:autoSpaceDE w:val="0"/>
              <w:autoSpaceDN w:val="0"/>
              <w:jc w:val="center"/>
              <w:rPr>
                <w:sz w:val="10"/>
                <w:szCs w:val="14"/>
              </w:rPr>
            </w:pPr>
          </w:p>
        </w:tc>
        <w:tc>
          <w:tcPr>
            <w:tcW w:w="316" w:type="dxa"/>
            <w:tcBorders>
              <w:top w:val="single" w:sz="4" w:space="0" w:color="auto"/>
              <w:left w:val="single" w:sz="4" w:space="0" w:color="000000"/>
              <w:bottom w:val="single" w:sz="4" w:space="0" w:color="auto"/>
            </w:tcBorders>
            <w:vAlign w:val="center"/>
          </w:tcPr>
          <w:p w:rsidR="00322558" w:rsidRPr="00322558" w:rsidRDefault="00322558" w:rsidP="00793183">
            <w:pPr>
              <w:autoSpaceDE w:val="0"/>
              <w:autoSpaceDN w:val="0"/>
              <w:jc w:val="center"/>
              <w:rPr>
                <w:sz w:val="10"/>
                <w:szCs w:val="14"/>
              </w:rPr>
            </w:pPr>
            <w:r w:rsidRPr="00322558">
              <w:rPr>
                <w:sz w:val="10"/>
                <w:szCs w:val="14"/>
              </w:rPr>
              <w:t>-</w:t>
            </w:r>
          </w:p>
        </w:tc>
        <w:tc>
          <w:tcPr>
            <w:tcW w:w="304" w:type="dxa"/>
            <w:gridSpan w:val="3"/>
            <w:tcBorders>
              <w:top w:val="single" w:sz="4" w:space="0" w:color="auto"/>
              <w:left w:val="single" w:sz="4" w:space="0" w:color="000000"/>
              <w:bottom w:val="single" w:sz="4" w:space="0" w:color="auto"/>
            </w:tcBorders>
            <w:vAlign w:val="center"/>
          </w:tcPr>
          <w:p w:rsidR="00322558" w:rsidRPr="00322558" w:rsidRDefault="00322558" w:rsidP="00793183">
            <w:pPr>
              <w:widowControl w:val="0"/>
              <w:autoSpaceDE w:val="0"/>
              <w:autoSpaceDN w:val="0"/>
              <w:jc w:val="center"/>
              <w:rPr>
                <w:sz w:val="10"/>
                <w:szCs w:val="14"/>
              </w:rPr>
            </w:pPr>
            <w:r w:rsidRPr="00322558">
              <w:rPr>
                <w:sz w:val="10"/>
                <w:szCs w:val="14"/>
              </w:rPr>
              <w:t>-</w:t>
            </w:r>
          </w:p>
        </w:tc>
        <w:tc>
          <w:tcPr>
            <w:tcW w:w="162" w:type="dxa"/>
            <w:gridSpan w:val="2"/>
            <w:tcBorders>
              <w:top w:val="single" w:sz="4" w:space="0" w:color="auto"/>
              <w:left w:val="single" w:sz="4" w:space="0" w:color="000000"/>
              <w:bottom w:val="single" w:sz="4" w:space="0" w:color="auto"/>
            </w:tcBorders>
            <w:vAlign w:val="center"/>
          </w:tcPr>
          <w:p w:rsidR="00322558" w:rsidRPr="00322558" w:rsidRDefault="00322558" w:rsidP="00793183">
            <w:pPr>
              <w:widowControl w:val="0"/>
              <w:autoSpaceDE w:val="0"/>
              <w:autoSpaceDN w:val="0"/>
              <w:jc w:val="center"/>
              <w:rPr>
                <w:sz w:val="10"/>
                <w:szCs w:val="14"/>
              </w:rPr>
            </w:pPr>
            <w:r w:rsidRPr="00322558">
              <w:rPr>
                <w:sz w:val="10"/>
                <w:szCs w:val="14"/>
              </w:rPr>
              <w:t>95,00000</w:t>
            </w:r>
          </w:p>
        </w:tc>
        <w:tc>
          <w:tcPr>
            <w:tcW w:w="510" w:type="dxa"/>
            <w:gridSpan w:val="2"/>
            <w:tcBorders>
              <w:top w:val="single" w:sz="4" w:space="0" w:color="auto"/>
              <w:left w:val="single" w:sz="4" w:space="0" w:color="000000"/>
              <w:bottom w:val="single" w:sz="4" w:space="0" w:color="auto"/>
            </w:tcBorders>
            <w:vAlign w:val="center"/>
          </w:tcPr>
          <w:p w:rsidR="00322558" w:rsidRPr="00322558" w:rsidRDefault="00322558" w:rsidP="00793183">
            <w:pPr>
              <w:widowControl w:val="0"/>
              <w:autoSpaceDE w:val="0"/>
              <w:autoSpaceDN w:val="0"/>
              <w:jc w:val="center"/>
              <w:rPr>
                <w:sz w:val="10"/>
                <w:szCs w:val="14"/>
              </w:rPr>
            </w:pPr>
            <w:r w:rsidRPr="00322558">
              <w:rPr>
                <w:sz w:val="10"/>
                <w:szCs w:val="14"/>
              </w:rPr>
              <w:t>-</w:t>
            </w:r>
          </w:p>
        </w:tc>
        <w:tc>
          <w:tcPr>
            <w:tcW w:w="404" w:type="dxa"/>
            <w:gridSpan w:val="2"/>
            <w:tcBorders>
              <w:top w:val="single" w:sz="4" w:space="0" w:color="auto"/>
              <w:left w:val="single" w:sz="4" w:space="0" w:color="000000"/>
              <w:bottom w:val="single" w:sz="4" w:space="0" w:color="auto"/>
            </w:tcBorders>
            <w:vAlign w:val="center"/>
          </w:tcPr>
          <w:p w:rsidR="00322558" w:rsidRPr="00322558" w:rsidRDefault="00322558" w:rsidP="00793183">
            <w:pPr>
              <w:widowControl w:val="0"/>
              <w:autoSpaceDE w:val="0"/>
              <w:autoSpaceDN w:val="0"/>
              <w:jc w:val="center"/>
              <w:rPr>
                <w:sz w:val="10"/>
                <w:szCs w:val="14"/>
              </w:rPr>
            </w:pPr>
            <w:r w:rsidRPr="00322558">
              <w:rPr>
                <w:sz w:val="10"/>
                <w:szCs w:val="14"/>
              </w:rPr>
              <w:t>-</w:t>
            </w:r>
          </w:p>
        </w:tc>
        <w:tc>
          <w:tcPr>
            <w:tcW w:w="404" w:type="dxa"/>
            <w:gridSpan w:val="3"/>
            <w:tcBorders>
              <w:top w:val="single" w:sz="4" w:space="0" w:color="auto"/>
              <w:left w:val="single" w:sz="4" w:space="0" w:color="000000"/>
              <w:bottom w:val="single" w:sz="4" w:space="0" w:color="auto"/>
              <w:right w:val="single" w:sz="4" w:space="0" w:color="000000"/>
            </w:tcBorders>
            <w:vAlign w:val="center"/>
          </w:tcPr>
          <w:p w:rsidR="00322558" w:rsidRPr="00322558" w:rsidRDefault="00322558" w:rsidP="00793183">
            <w:pPr>
              <w:widowControl w:val="0"/>
              <w:autoSpaceDE w:val="0"/>
              <w:autoSpaceDN w:val="0"/>
              <w:jc w:val="center"/>
              <w:rPr>
                <w:sz w:val="10"/>
                <w:szCs w:val="14"/>
              </w:rPr>
            </w:pPr>
            <w:r w:rsidRPr="00322558">
              <w:rPr>
                <w:sz w:val="10"/>
                <w:szCs w:val="14"/>
              </w:rPr>
              <w:t>-</w:t>
            </w:r>
          </w:p>
        </w:tc>
        <w:tc>
          <w:tcPr>
            <w:tcW w:w="185" w:type="dxa"/>
            <w:tcBorders>
              <w:top w:val="single" w:sz="4" w:space="0" w:color="auto"/>
              <w:left w:val="single" w:sz="4" w:space="0" w:color="000000"/>
              <w:bottom w:val="single" w:sz="4" w:space="0" w:color="auto"/>
              <w:right w:val="single" w:sz="4" w:space="0" w:color="000000"/>
            </w:tcBorders>
          </w:tcPr>
          <w:p w:rsidR="00322558" w:rsidRPr="00322558" w:rsidRDefault="00322558" w:rsidP="00793183">
            <w:pPr>
              <w:widowControl w:val="0"/>
              <w:autoSpaceDE w:val="0"/>
              <w:autoSpaceDN w:val="0"/>
              <w:jc w:val="center"/>
              <w:rPr>
                <w:sz w:val="10"/>
                <w:szCs w:val="14"/>
              </w:rPr>
            </w:pPr>
          </w:p>
        </w:tc>
      </w:tr>
      <w:tr w:rsidR="00322558" w:rsidRPr="00322558" w:rsidTr="00322558">
        <w:trPr>
          <w:cantSplit/>
          <w:trHeight w:val="20"/>
        </w:trPr>
        <w:tc>
          <w:tcPr>
            <w:tcW w:w="191" w:type="dxa"/>
            <w:vMerge/>
            <w:tcBorders>
              <w:left w:val="single" w:sz="4" w:space="0" w:color="000000"/>
              <w:bottom w:val="single" w:sz="4" w:space="0" w:color="000000"/>
            </w:tcBorders>
          </w:tcPr>
          <w:p w:rsidR="00322558" w:rsidRPr="00322558" w:rsidRDefault="00322558" w:rsidP="00793183">
            <w:pPr>
              <w:suppressAutoHyphens/>
              <w:autoSpaceDE w:val="0"/>
              <w:snapToGrid w:val="0"/>
              <w:rPr>
                <w:bCs/>
                <w:sz w:val="10"/>
                <w:szCs w:val="14"/>
              </w:rPr>
            </w:pPr>
          </w:p>
        </w:tc>
        <w:tc>
          <w:tcPr>
            <w:tcW w:w="1085" w:type="dxa"/>
            <w:vMerge/>
            <w:tcBorders>
              <w:left w:val="single" w:sz="4" w:space="0" w:color="000000"/>
              <w:bottom w:val="single" w:sz="4" w:space="0" w:color="000000"/>
            </w:tcBorders>
          </w:tcPr>
          <w:p w:rsidR="00322558" w:rsidRPr="00322558" w:rsidRDefault="00322558" w:rsidP="00793183">
            <w:pPr>
              <w:rPr>
                <w:sz w:val="10"/>
                <w:szCs w:val="14"/>
              </w:rPr>
            </w:pPr>
          </w:p>
        </w:tc>
        <w:tc>
          <w:tcPr>
            <w:tcW w:w="409" w:type="dxa"/>
            <w:vMerge/>
            <w:tcBorders>
              <w:left w:val="single" w:sz="4" w:space="0" w:color="000000"/>
              <w:bottom w:val="single" w:sz="4" w:space="0" w:color="000000"/>
            </w:tcBorders>
          </w:tcPr>
          <w:p w:rsidR="00322558" w:rsidRPr="00322558" w:rsidRDefault="00322558" w:rsidP="00793183">
            <w:pPr>
              <w:rPr>
                <w:sz w:val="10"/>
                <w:szCs w:val="14"/>
              </w:rPr>
            </w:pPr>
          </w:p>
        </w:tc>
        <w:tc>
          <w:tcPr>
            <w:tcW w:w="300" w:type="dxa"/>
            <w:vMerge/>
            <w:tcBorders>
              <w:left w:val="single" w:sz="4" w:space="0" w:color="000000"/>
              <w:bottom w:val="single" w:sz="4" w:space="0" w:color="000000"/>
            </w:tcBorders>
          </w:tcPr>
          <w:p w:rsidR="00322558" w:rsidRPr="00322558" w:rsidRDefault="00322558" w:rsidP="00793183">
            <w:pPr>
              <w:rPr>
                <w:sz w:val="10"/>
                <w:szCs w:val="14"/>
              </w:rPr>
            </w:pPr>
          </w:p>
        </w:tc>
        <w:tc>
          <w:tcPr>
            <w:tcW w:w="389" w:type="dxa"/>
            <w:vMerge/>
            <w:tcBorders>
              <w:left w:val="single" w:sz="4" w:space="0" w:color="000000"/>
              <w:bottom w:val="single" w:sz="4" w:space="0" w:color="000000"/>
              <w:right w:val="single" w:sz="4" w:space="0" w:color="auto"/>
            </w:tcBorders>
          </w:tcPr>
          <w:p w:rsidR="00322558" w:rsidRPr="00322558" w:rsidRDefault="00322558" w:rsidP="00793183">
            <w:pPr>
              <w:rPr>
                <w:sz w:val="10"/>
                <w:szCs w:val="14"/>
              </w:rPr>
            </w:pPr>
          </w:p>
        </w:tc>
        <w:tc>
          <w:tcPr>
            <w:tcW w:w="461" w:type="dxa"/>
            <w:tcBorders>
              <w:top w:val="single" w:sz="4" w:space="0" w:color="auto"/>
              <w:left w:val="single" w:sz="4" w:space="0" w:color="auto"/>
              <w:bottom w:val="single" w:sz="4" w:space="0" w:color="000000"/>
            </w:tcBorders>
            <w:vAlign w:val="center"/>
          </w:tcPr>
          <w:p w:rsidR="00322558" w:rsidRPr="00322558" w:rsidRDefault="00322558" w:rsidP="00793183">
            <w:pPr>
              <w:jc w:val="center"/>
              <w:rPr>
                <w:sz w:val="10"/>
                <w:szCs w:val="14"/>
              </w:rPr>
            </w:pPr>
            <w:r w:rsidRPr="00322558">
              <w:rPr>
                <w:sz w:val="10"/>
                <w:szCs w:val="14"/>
              </w:rPr>
              <w:t>бюджет</w:t>
            </w:r>
          </w:p>
          <w:p w:rsidR="00322558" w:rsidRPr="00322558" w:rsidRDefault="00322558" w:rsidP="00793183">
            <w:pPr>
              <w:jc w:val="center"/>
              <w:rPr>
                <w:sz w:val="10"/>
                <w:szCs w:val="14"/>
              </w:rPr>
            </w:pPr>
            <w:r w:rsidRPr="00322558">
              <w:rPr>
                <w:sz w:val="10"/>
                <w:szCs w:val="14"/>
              </w:rPr>
              <w:t>муниципального</w:t>
            </w:r>
          </w:p>
          <w:p w:rsidR="00322558" w:rsidRPr="00322558" w:rsidRDefault="00322558" w:rsidP="00793183">
            <w:pPr>
              <w:autoSpaceDE w:val="0"/>
              <w:autoSpaceDN w:val="0"/>
              <w:jc w:val="center"/>
              <w:rPr>
                <w:sz w:val="10"/>
                <w:szCs w:val="14"/>
              </w:rPr>
            </w:pPr>
            <w:r w:rsidRPr="00322558">
              <w:rPr>
                <w:sz w:val="10"/>
                <w:szCs w:val="14"/>
              </w:rPr>
              <w:t>округа</w:t>
            </w:r>
          </w:p>
        </w:tc>
        <w:tc>
          <w:tcPr>
            <w:tcW w:w="316" w:type="dxa"/>
            <w:tcBorders>
              <w:top w:val="single" w:sz="4" w:space="0" w:color="auto"/>
              <w:left w:val="single" w:sz="4" w:space="0" w:color="000000"/>
              <w:bottom w:val="single" w:sz="4" w:space="0" w:color="000000"/>
            </w:tcBorders>
            <w:vAlign w:val="center"/>
          </w:tcPr>
          <w:p w:rsidR="00322558" w:rsidRPr="00322558" w:rsidRDefault="00322558" w:rsidP="00793183">
            <w:pPr>
              <w:jc w:val="center"/>
              <w:rPr>
                <w:sz w:val="10"/>
                <w:szCs w:val="14"/>
              </w:rPr>
            </w:pPr>
            <w:r w:rsidRPr="00322558">
              <w:rPr>
                <w:sz w:val="10"/>
                <w:szCs w:val="14"/>
              </w:rPr>
              <w:t>-</w:t>
            </w:r>
          </w:p>
        </w:tc>
        <w:tc>
          <w:tcPr>
            <w:tcW w:w="304" w:type="dxa"/>
            <w:gridSpan w:val="3"/>
            <w:tcBorders>
              <w:top w:val="single" w:sz="4" w:space="0" w:color="auto"/>
              <w:left w:val="single" w:sz="4" w:space="0" w:color="000000"/>
              <w:bottom w:val="single" w:sz="4" w:space="0" w:color="000000"/>
            </w:tcBorders>
            <w:vAlign w:val="center"/>
          </w:tcPr>
          <w:p w:rsidR="00322558" w:rsidRPr="00322558" w:rsidRDefault="00322558" w:rsidP="00793183">
            <w:pPr>
              <w:jc w:val="center"/>
              <w:rPr>
                <w:sz w:val="10"/>
                <w:szCs w:val="14"/>
              </w:rPr>
            </w:pPr>
            <w:r w:rsidRPr="00322558">
              <w:rPr>
                <w:sz w:val="10"/>
                <w:szCs w:val="14"/>
              </w:rPr>
              <w:t>-</w:t>
            </w:r>
          </w:p>
        </w:tc>
        <w:tc>
          <w:tcPr>
            <w:tcW w:w="162" w:type="dxa"/>
            <w:gridSpan w:val="2"/>
            <w:tcBorders>
              <w:top w:val="single" w:sz="4" w:space="0" w:color="auto"/>
              <w:left w:val="single" w:sz="4" w:space="0" w:color="000000"/>
              <w:bottom w:val="single" w:sz="4" w:space="0" w:color="000000"/>
            </w:tcBorders>
            <w:vAlign w:val="center"/>
          </w:tcPr>
          <w:p w:rsidR="00322558" w:rsidRPr="00322558" w:rsidRDefault="00322558" w:rsidP="00793183">
            <w:pPr>
              <w:jc w:val="center"/>
              <w:rPr>
                <w:sz w:val="10"/>
                <w:szCs w:val="14"/>
                <w:highlight w:val="yellow"/>
              </w:rPr>
            </w:pPr>
            <w:r w:rsidRPr="00322558">
              <w:rPr>
                <w:sz w:val="10"/>
                <w:szCs w:val="14"/>
              </w:rPr>
              <w:t>-</w:t>
            </w:r>
          </w:p>
        </w:tc>
        <w:tc>
          <w:tcPr>
            <w:tcW w:w="510" w:type="dxa"/>
            <w:gridSpan w:val="2"/>
            <w:tcBorders>
              <w:top w:val="single" w:sz="4" w:space="0" w:color="auto"/>
              <w:left w:val="single" w:sz="4" w:space="0" w:color="000000"/>
              <w:bottom w:val="single" w:sz="4" w:space="0" w:color="000000"/>
            </w:tcBorders>
            <w:vAlign w:val="center"/>
          </w:tcPr>
          <w:p w:rsidR="00322558" w:rsidRPr="00322558" w:rsidRDefault="00322558" w:rsidP="00793183">
            <w:pPr>
              <w:jc w:val="center"/>
              <w:rPr>
                <w:sz w:val="10"/>
                <w:szCs w:val="14"/>
              </w:rPr>
            </w:pPr>
            <w:r w:rsidRPr="00322558">
              <w:rPr>
                <w:sz w:val="10"/>
                <w:szCs w:val="14"/>
              </w:rPr>
              <w:t>-</w:t>
            </w:r>
          </w:p>
        </w:tc>
        <w:tc>
          <w:tcPr>
            <w:tcW w:w="404" w:type="dxa"/>
            <w:gridSpan w:val="2"/>
            <w:tcBorders>
              <w:top w:val="single" w:sz="4" w:space="0" w:color="auto"/>
              <w:left w:val="single" w:sz="4" w:space="0" w:color="000000"/>
              <w:bottom w:val="single" w:sz="4" w:space="0" w:color="000000"/>
            </w:tcBorders>
            <w:vAlign w:val="center"/>
          </w:tcPr>
          <w:p w:rsidR="00322558" w:rsidRPr="00322558" w:rsidRDefault="00322558" w:rsidP="00793183">
            <w:pPr>
              <w:jc w:val="center"/>
              <w:rPr>
                <w:sz w:val="10"/>
                <w:szCs w:val="14"/>
              </w:rPr>
            </w:pPr>
            <w:r w:rsidRPr="00322558">
              <w:rPr>
                <w:sz w:val="10"/>
                <w:szCs w:val="14"/>
              </w:rPr>
              <w:t>-</w:t>
            </w:r>
          </w:p>
        </w:tc>
        <w:tc>
          <w:tcPr>
            <w:tcW w:w="404" w:type="dxa"/>
            <w:gridSpan w:val="3"/>
            <w:tcBorders>
              <w:top w:val="single" w:sz="4" w:space="0" w:color="auto"/>
              <w:left w:val="single" w:sz="4" w:space="0" w:color="000000"/>
              <w:bottom w:val="single" w:sz="4" w:space="0" w:color="000000"/>
              <w:right w:val="single" w:sz="4" w:space="0" w:color="000000"/>
            </w:tcBorders>
            <w:vAlign w:val="center"/>
          </w:tcPr>
          <w:p w:rsidR="00322558" w:rsidRPr="00322558" w:rsidRDefault="00322558" w:rsidP="00793183">
            <w:pPr>
              <w:jc w:val="center"/>
              <w:rPr>
                <w:sz w:val="10"/>
                <w:szCs w:val="14"/>
              </w:rPr>
            </w:pPr>
            <w:r w:rsidRPr="00322558">
              <w:rPr>
                <w:sz w:val="10"/>
                <w:szCs w:val="14"/>
              </w:rPr>
              <w:t>-</w:t>
            </w:r>
          </w:p>
        </w:tc>
        <w:tc>
          <w:tcPr>
            <w:tcW w:w="185" w:type="dxa"/>
            <w:tcBorders>
              <w:top w:val="single" w:sz="4" w:space="0" w:color="auto"/>
              <w:left w:val="single" w:sz="4" w:space="0" w:color="000000"/>
              <w:bottom w:val="single" w:sz="4" w:space="0" w:color="000000"/>
              <w:right w:val="single" w:sz="4" w:space="0" w:color="000000"/>
            </w:tcBorders>
          </w:tcPr>
          <w:p w:rsidR="00322558" w:rsidRPr="00322558" w:rsidRDefault="00322558" w:rsidP="00793183">
            <w:pPr>
              <w:jc w:val="center"/>
              <w:rPr>
                <w:sz w:val="10"/>
                <w:szCs w:val="14"/>
              </w:rPr>
            </w:pPr>
          </w:p>
        </w:tc>
      </w:tr>
      <w:tr w:rsidR="00322558" w:rsidRPr="00322558" w:rsidTr="00322558">
        <w:trPr>
          <w:cantSplit/>
          <w:trHeight w:val="20"/>
        </w:trPr>
        <w:tc>
          <w:tcPr>
            <w:tcW w:w="191" w:type="dxa"/>
            <w:tcBorders>
              <w:top w:val="single" w:sz="4" w:space="0" w:color="000000"/>
              <w:left w:val="single" w:sz="4" w:space="0" w:color="000000"/>
              <w:bottom w:val="single" w:sz="4" w:space="0" w:color="000000"/>
            </w:tcBorders>
            <w:vAlign w:val="center"/>
          </w:tcPr>
          <w:p w:rsidR="00322558" w:rsidRPr="00322558" w:rsidRDefault="00322558" w:rsidP="00BF753C">
            <w:pPr>
              <w:numPr>
                <w:ilvl w:val="0"/>
                <w:numId w:val="29"/>
              </w:numPr>
              <w:suppressAutoHyphens/>
              <w:autoSpaceDE w:val="0"/>
              <w:snapToGrid w:val="0"/>
              <w:ind w:left="0" w:firstLine="0"/>
              <w:jc w:val="center"/>
              <w:rPr>
                <w:b/>
                <w:bCs/>
                <w:sz w:val="10"/>
                <w:szCs w:val="14"/>
              </w:rPr>
            </w:pPr>
          </w:p>
        </w:tc>
        <w:tc>
          <w:tcPr>
            <w:tcW w:w="4929" w:type="dxa"/>
            <w:gridSpan w:val="19"/>
            <w:tcBorders>
              <w:top w:val="single" w:sz="4" w:space="0" w:color="000000"/>
              <w:left w:val="single" w:sz="4" w:space="0" w:color="000000"/>
              <w:bottom w:val="single" w:sz="4" w:space="0" w:color="000000"/>
              <w:right w:val="single" w:sz="4" w:space="0" w:color="000000"/>
            </w:tcBorders>
            <w:vAlign w:val="center"/>
          </w:tcPr>
          <w:p w:rsidR="00322558" w:rsidRPr="00322558" w:rsidRDefault="00322558" w:rsidP="00793183">
            <w:pPr>
              <w:rPr>
                <w:b/>
                <w:bCs/>
                <w:sz w:val="10"/>
                <w:szCs w:val="14"/>
              </w:rPr>
            </w:pPr>
            <w:r w:rsidRPr="00322558">
              <w:rPr>
                <w:b/>
                <w:bCs/>
                <w:sz w:val="10"/>
                <w:szCs w:val="14"/>
              </w:rPr>
              <w:t xml:space="preserve"> Задача  2. Осуществление социальной и финансовой поддержки способных и одарённых детей</w:t>
            </w:r>
          </w:p>
        </w:tc>
      </w:tr>
      <w:tr w:rsidR="00322558" w:rsidRPr="00322558" w:rsidTr="00322558">
        <w:trPr>
          <w:cantSplit/>
          <w:trHeight w:val="20"/>
        </w:trPr>
        <w:tc>
          <w:tcPr>
            <w:tcW w:w="191" w:type="dxa"/>
            <w:tcBorders>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2.1</w:t>
            </w:r>
          </w:p>
        </w:tc>
        <w:tc>
          <w:tcPr>
            <w:tcW w:w="1085" w:type="dxa"/>
            <w:tcBorders>
              <w:top w:val="single" w:sz="4" w:space="0" w:color="000000"/>
              <w:left w:val="single" w:sz="4" w:space="0" w:color="000000"/>
              <w:bottom w:val="single" w:sz="4" w:space="0" w:color="000000"/>
            </w:tcBorders>
          </w:tcPr>
          <w:p w:rsidR="00322558" w:rsidRPr="00322558" w:rsidRDefault="00322558" w:rsidP="00793183">
            <w:pPr>
              <w:autoSpaceDE w:val="0"/>
              <w:autoSpaceDN w:val="0"/>
              <w:rPr>
                <w:sz w:val="10"/>
                <w:szCs w:val="14"/>
              </w:rPr>
            </w:pPr>
            <w:r w:rsidRPr="00322558">
              <w:rPr>
                <w:sz w:val="10"/>
                <w:szCs w:val="14"/>
              </w:rPr>
              <w:t>Выплата стипендий учащимся за отличную и хорошую учёбу, за успехи в спорте</w:t>
            </w:r>
          </w:p>
          <w:p w:rsidR="00322558" w:rsidRPr="00322558" w:rsidRDefault="00322558" w:rsidP="00793183">
            <w:pPr>
              <w:autoSpaceDE w:val="0"/>
              <w:autoSpaceDN w:val="0"/>
              <w:rPr>
                <w:sz w:val="10"/>
                <w:szCs w:val="14"/>
              </w:rPr>
            </w:pPr>
          </w:p>
        </w:tc>
        <w:tc>
          <w:tcPr>
            <w:tcW w:w="409" w:type="dxa"/>
            <w:tcBorders>
              <w:top w:val="single" w:sz="4" w:space="0" w:color="000000"/>
              <w:left w:val="single" w:sz="4" w:space="0" w:color="000000"/>
              <w:bottom w:val="single" w:sz="4" w:space="0" w:color="000000"/>
            </w:tcBorders>
          </w:tcPr>
          <w:p w:rsidR="00322558" w:rsidRPr="00322558" w:rsidRDefault="00322558" w:rsidP="00793183">
            <w:pPr>
              <w:rPr>
                <w:sz w:val="10"/>
                <w:szCs w:val="14"/>
              </w:rPr>
            </w:pPr>
            <w:proofErr w:type="spellStart"/>
            <w:r w:rsidRPr="00322558">
              <w:rPr>
                <w:sz w:val="10"/>
                <w:szCs w:val="14"/>
              </w:rPr>
              <w:t>Управле</w:t>
            </w:r>
            <w:proofErr w:type="spellEnd"/>
          </w:p>
          <w:p w:rsidR="00322558" w:rsidRPr="00322558" w:rsidRDefault="00322558" w:rsidP="00793183">
            <w:pPr>
              <w:rPr>
                <w:sz w:val="10"/>
                <w:szCs w:val="14"/>
              </w:rPr>
            </w:pPr>
            <w:proofErr w:type="spellStart"/>
            <w:r w:rsidRPr="00322558">
              <w:rPr>
                <w:sz w:val="10"/>
                <w:szCs w:val="14"/>
              </w:rPr>
              <w:t>ние</w:t>
            </w:r>
            <w:proofErr w:type="spellEnd"/>
          </w:p>
        </w:tc>
        <w:tc>
          <w:tcPr>
            <w:tcW w:w="300" w:type="dxa"/>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2021-2027 годы</w:t>
            </w:r>
          </w:p>
        </w:tc>
        <w:tc>
          <w:tcPr>
            <w:tcW w:w="389" w:type="dxa"/>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2.1</w:t>
            </w:r>
          </w:p>
        </w:tc>
        <w:tc>
          <w:tcPr>
            <w:tcW w:w="461" w:type="dxa"/>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бюджет муниципального округа</w:t>
            </w:r>
          </w:p>
        </w:tc>
        <w:tc>
          <w:tcPr>
            <w:tcW w:w="316" w:type="dxa"/>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23,00000</w:t>
            </w:r>
          </w:p>
        </w:tc>
        <w:tc>
          <w:tcPr>
            <w:tcW w:w="444" w:type="dxa"/>
            <w:gridSpan w:val="4"/>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0"/>
                <w:szCs w:val="14"/>
              </w:rPr>
            </w:pPr>
            <w:r w:rsidRPr="00322558">
              <w:rPr>
                <w:sz w:val="10"/>
                <w:szCs w:val="14"/>
              </w:rPr>
              <w:t>15,00000</w:t>
            </w:r>
          </w:p>
        </w:tc>
        <w:tc>
          <w:tcPr>
            <w:tcW w:w="268" w:type="dxa"/>
            <w:gridSpan w:val="2"/>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0"/>
                <w:szCs w:val="14"/>
              </w:rPr>
            </w:pPr>
            <w:r w:rsidRPr="00322558">
              <w:rPr>
                <w:sz w:val="10"/>
                <w:szCs w:val="14"/>
              </w:rPr>
              <w:t>0,00000</w:t>
            </w:r>
          </w:p>
        </w:tc>
        <w:tc>
          <w:tcPr>
            <w:tcW w:w="264" w:type="dxa"/>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0"/>
                <w:szCs w:val="14"/>
              </w:rPr>
            </w:pPr>
            <w:r w:rsidRPr="00322558">
              <w:rPr>
                <w:sz w:val="10"/>
                <w:szCs w:val="14"/>
              </w:rPr>
              <w:t>23,00000</w:t>
            </w:r>
          </w:p>
        </w:tc>
        <w:tc>
          <w:tcPr>
            <w:tcW w:w="404" w:type="dxa"/>
            <w:gridSpan w:val="2"/>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jc w:val="center"/>
              <w:rPr>
                <w:sz w:val="10"/>
                <w:szCs w:val="14"/>
              </w:rPr>
            </w:pPr>
          </w:p>
        </w:tc>
        <w:tc>
          <w:tcPr>
            <w:tcW w:w="325" w:type="dxa"/>
            <w:gridSpan w:val="2"/>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0"/>
                <w:szCs w:val="14"/>
              </w:rPr>
            </w:pPr>
            <w:r w:rsidRPr="00322558">
              <w:rPr>
                <w:sz w:val="10"/>
                <w:szCs w:val="14"/>
              </w:rPr>
              <w:t>23,00000</w:t>
            </w:r>
          </w:p>
        </w:tc>
        <w:tc>
          <w:tcPr>
            <w:tcW w:w="264" w:type="dxa"/>
            <w:gridSpan w:val="2"/>
            <w:tcBorders>
              <w:top w:val="single" w:sz="4" w:space="0" w:color="000000"/>
              <w:left w:val="single" w:sz="4" w:space="0" w:color="000000"/>
              <w:bottom w:val="single" w:sz="4" w:space="0" w:color="000000"/>
              <w:right w:val="single" w:sz="4" w:space="0" w:color="000000"/>
            </w:tcBorders>
            <w:vAlign w:val="center"/>
          </w:tcPr>
          <w:p w:rsidR="00322558" w:rsidRPr="00322558" w:rsidRDefault="00322558" w:rsidP="00793183">
            <w:pPr>
              <w:jc w:val="center"/>
              <w:rPr>
                <w:sz w:val="10"/>
                <w:szCs w:val="14"/>
              </w:rPr>
            </w:pPr>
            <w:r w:rsidRPr="00322558">
              <w:rPr>
                <w:sz w:val="10"/>
                <w:szCs w:val="14"/>
              </w:rPr>
              <w:t>23,00000</w:t>
            </w:r>
          </w:p>
        </w:tc>
      </w:tr>
      <w:tr w:rsidR="00322558" w:rsidRPr="00322558" w:rsidTr="00322558">
        <w:trPr>
          <w:cantSplit/>
          <w:trHeight w:val="20"/>
        </w:trPr>
        <w:tc>
          <w:tcPr>
            <w:tcW w:w="191" w:type="dxa"/>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2.2</w:t>
            </w:r>
          </w:p>
        </w:tc>
        <w:tc>
          <w:tcPr>
            <w:tcW w:w="1085" w:type="dxa"/>
            <w:tcBorders>
              <w:top w:val="single" w:sz="4" w:space="0" w:color="000000"/>
              <w:left w:val="single" w:sz="4" w:space="0" w:color="000000"/>
              <w:bottom w:val="single" w:sz="4" w:space="0" w:color="000000"/>
            </w:tcBorders>
          </w:tcPr>
          <w:p w:rsidR="00322558" w:rsidRPr="00322558" w:rsidRDefault="00322558" w:rsidP="00793183">
            <w:pPr>
              <w:autoSpaceDE w:val="0"/>
              <w:autoSpaceDN w:val="0"/>
              <w:rPr>
                <w:sz w:val="10"/>
                <w:szCs w:val="14"/>
              </w:rPr>
            </w:pPr>
            <w:r w:rsidRPr="00322558">
              <w:rPr>
                <w:sz w:val="10"/>
                <w:szCs w:val="14"/>
              </w:rPr>
              <w:t xml:space="preserve">Организация и проведение </w:t>
            </w:r>
            <w:r w:rsidRPr="00322558">
              <w:rPr>
                <w:sz w:val="10"/>
                <w:szCs w:val="14"/>
              </w:rPr>
              <w:br/>
              <w:t>церемонии чествования  выпускников-медалистов  и лучших спортсменов образовательных учреждений округа</w:t>
            </w:r>
          </w:p>
        </w:tc>
        <w:tc>
          <w:tcPr>
            <w:tcW w:w="409" w:type="dxa"/>
            <w:tcBorders>
              <w:top w:val="single" w:sz="4" w:space="0" w:color="000000"/>
              <w:left w:val="single" w:sz="4" w:space="0" w:color="000000"/>
              <w:bottom w:val="single" w:sz="4" w:space="0" w:color="000000"/>
            </w:tcBorders>
          </w:tcPr>
          <w:p w:rsidR="00322558" w:rsidRPr="00322558" w:rsidRDefault="00322558" w:rsidP="00793183">
            <w:pPr>
              <w:rPr>
                <w:sz w:val="10"/>
                <w:szCs w:val="14"/>
              </w:rPr>
            </w:pPr>
            <w:proofErr w:type="spellStart"/>
            <w:r w:rsidRPr="00322558">
              <w:rPr>
                <w:sz w:val="10"/>
                <w:szCs w:val="14"/>
              </w:rPr>
              <w:t>Управле</w:t>
            </w:r>
            <w:proofErr w:type="spellEnd"/>
          </w:p>
          <w:p w:rsidR="00322558" w:rsidRPr="00322558" w:rsidRDefault="00322558" w:rsidP="00793183">
            <w:pPr>
              <w:rPr>
                <w:sz w:val="10"/>
                <w:szCs w:val="14"/>
              </w:rPr>
            </w:pPr>
            <w:proofErr w:type="spellStart"/>
            <w:r w:rsidRPr="00322558">
              <w:rPr>
                <w:sz w:val="10"/>
                <w:szCs w:val="14"/>
              </w:rPr>
              <w:t>ние</w:t>
            </w:r>
            <w:proofErr w:type="spellEnd"/>
          </w:p>
        </w:tc>
        <w:tc>
          <w:tcPr>
            <w:tcW w:w="300" w:type="dxa"/>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2021-2027 годы</w:t>
            </w:r>
          </w:p>
        </w:tc>
        <w:tc>
          <w:tcPr>
            <w:tcW w:w="389" w:type="dxa"/>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2.2</w:t>
            </w:r>
          </w:p>
        </w:tc>
        <w:tc>
          <w:tcPr>
            <w:tcW w:w="461" w:type="dxa"/>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бюджет муниципального округа</w:t>
            </w:r>
          </w:p>
        </w:tc>
        <w:tc>
          <w:tcPr>
            <w:tcW w:w="316" w:type="dxa"/>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7,40000</w:t>
            </w:r>
          </w:p>
        </w:tc>
        <w:tc>
          <w:tcPr>
            <w:tcW w:w="444" w:type="dxa"/>
            <w:gridSpan w:val="4"/>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10,00000</w:t>
            </w:r>
          </w:p>
        </w:tc>
        <w:tc>
          <w:tcPr>
            <w:tcW w:w="268" w:type="dxa"/>
            <w:gridSpan w:val="2"/>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9,25000</w:t>
            </w:r>
          </w:p>
        </w:tc>
        <w:tc>
          <w:tcPr>
            <w:tcW w:w="264" w:type="dxa"/>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10,00000</w:t>
            </w:r>
          </w:p>
        </w:tc>
        <w:tc>
          <w:tcPr>
            <w:tcW w:w="404" w:type="dxa"/>
            <w:gridSpan w:val="2"/>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autoSpaceDE w:val="0"/>
              <w:autoSpaceDN w:val="0"/>
              <w:jc w:val="center"/>
              <w:rPr>
                <w:sz w:val="10"/>
                <w:szCs w:val="14"/>
              </w:rPr>
            </w:pPr>
          </w:p>
        </w:tc>
        <w:tc>
          <w:tcPr>
            <w:tcW w:w="325" w:type="dxa"/>
            <w:gridSpan w:val="2"/>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10,00000</w:t>
            </w:r>
          </w:p>
        </w:tc>
        <w:tc>
          <w:tcPr>
            <w:tcW w:w="264" w:type="dxa"/>
            <w:gridSpan w:val="2"/>
            <w:tcBorders>
              <w:top w:val="single" w:sz="4" w:space="0" w:color="000000"/>
              <w:left w:val="single" w:sz="4" w:space="0" w:color="000000"/>
              <w:bottom w:val="single" w:sz="4" w:space="0" w:color="000000"/>
              <w:right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10,00000</w:t>
            </w:r>
          </w:p>
        </w:tc>
      </w:tr>
      <w:tr w:rsidR="00322558" w:rsidRPr="00322558" w:rsidTr="00322558">
        <w:trPr>
          <w:cantSplit/>
          <w:trHeight w:val="20"/>
        </w:trPr>
        <w:tc>
          <w:tcPr>
            <w:tcW w:w="191" w:type="dxa"/>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2.3</w:t>
            </w:r>
          </w:p>
        </w:tc>
        <w:tc>
          <w:tcPr>
            <w:tcW w:w="1085" w:type="dxa"/>
            <w:tcBorders>
              <w:top w:val="single" w:sz="4" w:space="0" w:color="000000"/>
              <w:left w:val="single" w:sz="4" w:space="0" w:color="000000"/>
              <w:bottom w:val="single" w:sz="4" w:space="0" w:color="000000"/>
            </w:tcBorders>
          </w:tcPr>
          <w:p w:rsidR="00322558" w:rsidRPr="00322558" w:rsidRDefault="00322558" w:rsidP="00793183">
            <w:pPr>
              <w:autoSpaceDE w:val="0"/>
              <w:autoSpaceDN w:val="0"/>
              <w:rPr>
                <w:sz w:val="10"/>
                <w:szCs w:val="14"/>
              </w:rPr>
            </w:pPr>
            <w:r w:rsidRPr="00322558">
              <w:rPr>
                <w:sz w:val="10"/>
                <w:szCs w:val="14"/>
              </w:rPr>
              <w:t xml:space="preserve">Направление способных и одаренных обучающихся  образовательных учреждений района  на Губернаторскую и Общероссийскую новогоднюю елку      </w:t>
            </w:r>
          </w:p>
        </w:tc>
        <w:tc>
          <w:tcPr>
            <w:tcW w:w="409" w:type="dxa"/>
            <w:tcBorders>
              <w:top w:val="single" w:sz="4" w:space="0" w:color="000000"/>
              <w:left w:val="single" w:sz="4" w:space="0" w:color="000000"/>
              <w:bottom w:val="single" w:sz="4" w:space="0" w:color="000000"/>
            </w:tcBorders>
          </w:tcPr>
          <w:p w:rsidR="00322558" w:rsidRPr="00322558" w:rsidRDefault="00322558" w:rsidP="00793183">
            <w:pPr>
              <w:rPr>
                <w:sz w:val="10"/>
                <w:szCs w:val="14"/>
              </w:rPr>
            </w:pPr>
            <w:proofErr w:type="spellStart"/>
            <w:r w:rsidRPr="00322558">
              <w:rPr>
                <w:sz w:val="10"/>
                <w:szCs w:val="14"/>
              </w:rPr>
              <w:t>Управле</w:t>
            </w:r>
            <w:proofErr w:type="spellEnd"/>
          </w:p>
          <w:p w:rsidR="00322558" w:rsidRPr="00322558" w:rsidRDefault="00322558" w:rsidP="00793183">
            <w:pPr>
              <w:rPr>
                <w:sz w:val="10"/>
                <w:szCs w:val="14"/>
              </w:rPr>
            </w:pPr>
            <w:proofErr w:type="spellStart"/>
            <w:r w:rsidRPr="00322558">
              <w:rPr>
                <w:sz w:val="10"/>
                <w:szCs w:val="14"/>
              </w:rPr>
              <w:t>ние</w:t>
            </w:r>
            <w:proofErr w:type="spellEnd"/>
          </w:p>
        </w:tc>
        <w:tc>
          <w:tcPr>
            <w:tcW w:w="300" w:type="dxa"/>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2021-2027 годы</w:t>
            </w:r>
          </w:p>
        </w:tc>
        <w:tc>
          <w:tcPr>
            <w:tcW w:w="389" w:type="dxa"/>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1.1</w:t>
            </w:r>
          </w:p>
        </w:tc>
        <w:tc>
          <w:tcPr>
            <w:tcW w:w="461" w:type="dxa"/>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бюджет муниципального округа</w:t>
            </w:r>
          </w:p>
        </w:tc>
        <w:tc>
          <w:tcPr>
            <w:tcW w:w="316" w:type="dxa"/>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0</w:t>
            </w:r>
          </w:p>
        </w:tc>
        <w:tc>
          <w:tcPr>
            <w:tcW w:w="444" w:type="dxa"/>
            <w:gridSpan w:val="4"/>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2,00000</w:t>
            </w:r>
          </w:p>
        </w:tc>
        <w:tc>
          <w:tcPr>
            <w:tcW w:w="268" w:type="dxa"/>
            <w:gridSpan w:val="2"/>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2,00000</w:t>
            </w:r>
          </w:p>
        </w:tc>
        <w:tc>
          <w:tcPr>
            <w:tcW w:w="264" w:type="dxa"/>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2,00000</w:t>
            </w:r>
          </w:p>
        </w:tc>
        <w:tc>
          <w:tcPr>
            <w:tcW w:w="404" w:type="dxa"/>
            <w:gridSpan w:val="2"/>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autoSpaceDE w:val="0"/>
              <w:autoSpaceDN w:val="0"/>
              <w:jc w:val="center"/>
              <w:rPr>
                <w:sz w:val="10"/>
                <w:szCs w:val="14"/>
              </w:rPr>
            </w:pPr>
          </w:p>
        </w:tc>
        <w:tc>
          <w:tcPr>
            <w:tcW w:w="325" w:type="dxa"/>
            <w:gridSpan w:val="2"/>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2,00000</w:t>
            </w:r>
          </w:p>
        </w:tc>
        <w:tc>
          <w:tcPr>
            <w:tcW w:w="264" w:type="dxa"/>
            <w:gridSpan w:val="2"/>
            <w:tcBorders>
              <w:top w:val="single" w:sz="4" w:space="0" w:color="000000"/>
              <w:left w:val="single" w:sz="4" w:space="0" w:color="000000"/>
              <w:bottom w:val="single" w:sz="4" w:space="0" w:color="000000"/>
              <w:right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2,00000</w:t>
            </w:r>
          </w:p>
        </w:tc>
      </w:tr>
      <w:tr w:rsidR="00322558" w:rsidRPr="00322558" w:rsidTr="00322558">
        <w:trPr>
          <w:cantSplit/>
          <w:trHeight w:val="20"/>
        </w:trPr>
        <w:tc>
          <w:tcPr>
            <w:tcW w:w="191" w:type="dxa"/>
            <w:tcBorders>
              <w:left w:val="single" w:sz="4" w:space="0" w:color="000000"/>
              <w:bottom w:val="single" w:sz="4" w:space="0" w:color="000000"/>
            </w:tcBorders>
            <w:vAlign w:val="center"/>
          </w:tcPr>
          <w:p w:rsidR="00322558" w:rsidRPr="00322558" w:rsidRDefault="00322558" w:rsidP="00BF753C">
            <w:pPr>
              <w:numPr>
                <w:ilvl w:val="0"/>
                <w:numId w:val="29"/>
              </w:numPr>
              <w:suppressAutoHyphens/>
              <w:autoSpaceDE w:val="0"/>
              <w:snapToGrid w:val="0"/>
              <w:ind w:left="0" w:firstLine="0"/>
              <w:jc w:val="center"/>
              <w:rPr>
                <w:b/>
                <w:bCs/>
                <w:sz w:val="10"/>
                <w:szCs w:val="14"/>
              </w:rPr>
            </w:pPr>
          </w:p>
        </w:tc>
        <w:tc>
          <w:tcPr>
            <w:tcW w:w="4929" w:type="dxa"/>
            <w:gridSpan w:val="19"/>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rPr>
                <w:b/>
                <w:bCs/>
                <w:sz w:val="10"/>
                <w:szCs w:val="14"/>
              </w:rPr>
            </w:pPr>
            <w:r w:rsidRPr="00322558">
              <w:rPr>
                <w:b/>
                <w:bCs/>
                <w:sz w:val="10"/>
                <w:szCs w:val="14"/>
              </w:rPr>
              <w:t xml:space="preserve"> Задача 3. Совершенствование системы работы со способными и одарёнными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r>
      <w:tr w:rsidR="00322558" w:rsidRPr="00322558" w:rsidTr="00322558">
        <w:trPr>
          <w:cantSplit/>
          <w:trHeight w:val="20"/>
        </w:trPr>
        <w:tc>
          <w:tcPr>
            <w:tcW w:w="191" w:type="dxa"/>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3.1</w:t>
            </w:r>
          </w:p>
        </w:tc>
        <w:tc>
          <w:tcPr>
            <w:tcW w:w="1085" w:type="dxa"/>
            <w:tcBorders>
              <w:top w:val="single" w:sz="4" w:space="0" w:color="000000"/>
              <w:left w:val="single" w:sz="4" w:space="0" w:color="000000"/>
              <w:bottom w:val="single" w:sz="4" w:space="0" w:color="000000"/>
            </w:tcBorders>
          </w:tcPr>
          <w:p w:rsidR="00322558" w:rsidRPr="00322558" w:rsidRDefault="00322558" w:rsidP="00793183">
            <w:pPr>
              <w:autoSpaceDE w:val="0"/>
              <w:autoSpaceDN w:val="0"/>
              <w:rPr>
                <w:sz w:val="10"/>
                <w:szCs w:val="14"/>
              </w:rPr>
            </w:pPr>
            <w:r w:rsidRPr="00322558">
              <w:rPr>
                <w:sz w:val="10"/>
                <w:szCs w:val="14"/>
              </w:rPr>
              <w:t>Организация и проведение системной подготовки  способных и одаренных детей и их руководителей к участию во всероссийской олимпиаде школьников (III-V этап),  в конкурсных мероприятиях областного и республиканского уровня</w:t>
            </w:r>
          </w:p>
        </w:tc>
        <w:tc>
          <w:tcPr>
            <w:tcW w:w="409" w:type="dxa"/>
            <w:tcBorders>
              <w:top w:val="single" w:sz="4" w:space="0" w:color="000000"/>
              <w:left w:val="single" w:sz="4" w:space="0" w:color="000000"/>
              <w:bottom w:val="single" w:sz="4" w:space="0" w:color="000000"/>
            </w:tcBorders>
          </w:tcPr>
          <w:p w:rsidR="00322558" w:rsidRPr="00322558" w:rsidRDefault="00322558" w:rsidP="00793183">
            <w:pPr>
              <w:rPr>
                <w:sz w:val="10"/>
                <w:szCs w:val="14"/>
              </w:rPr>
            </w:pPr>
            <w:r w:rsidRPr="00322558">
              <w:rPr>
                <w:sz w:val="10"/>
                <w:szCs w:val="14"/>
              </w:rPr>
              <w:t>управление</w:t>
            </w:r>
          </w:p>
        </w:tc>
        <w:tc>
          <w:tcPr>
            <w:tcW w:w="300" w:type="dxa"/>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2021-2027 годы</w:t>
            </w:r>
          </w:p>
        </w:tc>
        <w:tc>
          <w:tcPr>
            <w:tcW w:w="389" w:type="dxa"/>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3.1</w:t>
            </w:r>
          </w:p>
          <w:p w:rsidR="00322558" w:rsidRPr="00322558" w:rsidRDefault="00322558" w:rsidP="00793183">
            <w:pPr>
              <w:autoSpaceDE w:val="0"/>
              <w:autoSpaceDN w:val="0"/>
              <w:jc w:val="center"/>
              <w:rPr>
                <w:sz w:val="10"/>
                <w:szCs w:val="14"/>
              </w:rPr>
            </w:pPr>
          </w:p>
        </w:tc>
        <w:tc>
          <w:tcPr>
            <w:tcW w:w="461" w:type="dxa"/>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бюджет муниципального округа</w:t>
            </w:r>
          </w:p>
        </w:tc>
        <w:tc>
          <w:tcPr>
            <w:tcW w:w="316" w:type="dxa"/>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70,00000</w:t>
            </w:r>
          </w:p>
        </w:tc>
        <w:tc>
          <w:tcPr>
            <w:tcW w:w="444" w:type="dxa"/>
            <w:gridSpan w:val="4"/>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78,00000</w:t>
            </w:r>
          </w:p>
        </w:tc>
        <w:tc>
          <w:tcPr>
            <w:tcW w:w="268" w:type="dxa"/>
            <w:gridSpan w:val="2"/>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93,75000</w:t>
            </w:r>
          </w:p>
        </w:tc>
        <w:tc>
          <w:tcPr>
            <w:tcW w:w="264" w:type="dxa"/>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70,00000</w:t>
            </w:r>
          </w:p>
        </w:tc>
        <w:tc>
          <w:tcPr>
            <w:tcW w:w="404" w:type="dxa"/>
            <w:gridSpan w:val="2"/>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autoSpaceDE w:val="0"/>
              <w:autoSpaceDN w:val="0"/>
              <w:jc w:val="center"/>
              <w:rPr>
                <w:sz w:val="10"/>
                <w:szCs w:val="14"/>
              </w:rPr>
            </w:pPr>
          </w:p>
        </w:tc>
        <w:tc>
          <w:tcPr>
            <w:tcW w:w="325" w:type="dxa"/>
            <w:gridSpan w:val="2"/>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70,00000</w:t>
            </w:r>
          </w:p>
        </w:tc>
        <w:tc>
          <w:tcPr>
            <w:tcW w:w="264" w:type="dxa"/>
            <w:gridSpan w:val="2"/>
            <w:tcBorders>
              <w:top w:val="single" w:sz="4" w:space="0" w:color="000000"/>
              <w:left w:val="single" w:sz="4" w:space="0" w:color="000000"/>
              <w:bottom w:val="single" w:sz="4" w:space="0" w:color="000000"/>
              <w:right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70,00000</w:t>
            </w:r>
          </w:p>
        </w:tc>
      </w:tr>
      <w:tr w:rsidR="00322558" w:rsidRPr="00322558" w:rsidTr="00322558">
        <w:trPr>
          <w:cantSplit/>
          <w:trHeight w:val="20"/>
        </w:trPr>
        <w:tc>
          <w:tcPr>
            <w:tcW w:w="191" w:type="dxa"/>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lastRenderedPageBreak/>
              <w:t>3.2</w:t>
            </w:r>
          </w:p>
        </w:tc>
        <w:tc>
          <w:tcPr>
            <w:tcW w:w="1085" w:type="dxa"/>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rPr>
                <w:sz w:val="10"/>
                <w:szCs w:val="14"/>
              </w:rPr>
            </w:pPr>
            <w:r w:rsidRPr="00322558">
              <w:rPr>
                <w:sz w:val="10"/>
                <w:szCs w:val="14"/>
              </w:rPr>
              <w:t>Организация и проведение Недели науки в рамках работы Детской Академии Наук</w:t>
            </w:r>
          </w:p>
        </w:tc>
        <w:tc>
          <w:tcPr>
            <w:tcW w:w="409" w:type="dxa"/>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управление,</w:t>
            </w:r>
          </w:p>
          <w:p w:rsidR="00322558" w:rsidRPr="00322558" w:rsidRDefault="00322558" w:rsidP="00793183">
            <w:pPr>
              <w:autoSpaceDE w:val="0"/>
              <w:autoSpaceDN w:val="0"/>
              <w:jc w:val="center"/>
              <w:rPr>
                <w:sz w:val="10"/>
                <w:szCs w:val="14"/>
              </w:rPr>
            </w:pPr>
            <w:r w:rsidRPr="00322558">
              <w:rPr>
                <w:sz w:val="10"/>
                <w:szCs w:val="14"/>
              </w:rPr>
              <w:t xml:space="preserve">МАУ </w:t>
            </w:r>
            <w:proofErr w:type="gramStart"/>
            <w:r w:rsidRPr="00322558">
              <w:rPr>
                <w:sz w:val="10"/>
                <w:szCs w:val="14"/>
              </w:rPr>
              <w:t>ДО</w:t>
            </w:r>
            <w:proofErr w:type="gramEnd"/>
            <w:r w:rsidRPr="00322558">
              <w:rPr>
                <w:sz w:val="10"/>
                <w:szCs w:val="14"/>
              </w:rPr>
              <w:t xml:space="preserve"> «</w:t>
            </w:r>
            <w:proofErr w:type="gramStart"/>
            <w:r w:rsidRPr="00322558">
              <w:rPr>
                <w:sz w:val="10"/>
                <w:szCs w:val="14"/>
              </w:rPr>
              <w:t>Центр</w:t>
            </w:r>
            <w:proofErr w:type="gramEnd"/>
            <w:r w:rsidRPr="00322558">
              <w:rPr>
                <w:sz w:val="10"/>
                <w:szCs w:val="14"/>
              </w:rPr>
              <w:t xml:space="preserve"> детского творчества»</w:t>
            </w:r>
          </w:p>
        </w:tc>
        <w:tc>
          <w:tcPr>
            <w:tcW w:w="300" w:type="dxa"/>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2021-2027 годы</w:t>
            </w:r>
          </w:p>
        </w:tc>
        <w:tc>
          <w:tcPr>
            <w:tcW w:w="389" w:type="dxa"/>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3.1</w:t>
            </w:r>
          </w:p>
          <w:p w:rsidR="00322558" w:rsidRPr="00322558" w:rsidRDefault="00322558" w:rsidP="00793183">
            <w:pPr>
              <w:autoSpaceDE w:val="0"/>
              <w:autoSpaceDN w:val="0"/>
              <w:jc w:val="center"/>
              <w:rPr>
                <w:sz w:val="10"/>
                <w:szCs w:val="14"/>
              </w:rPr>
            </w:pPr>
          </w:p>
        </w:tc>
        <w:tc>
          <w:tcPr>
            <w:tcW w:w="461" w:type="dxa"/>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бюджет муниципального округа</w:t>
            </w:r>
          </w:p>
        </w:tc>
        <w:tc>
          <w:tcPr>
            <w:tcW w:w="316" w:type="dxa"/>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3,00000</w:t>
            </w:r>
          </w:p>
        </w:tc>
        <w:tc>
          <w:tcPr>
            <w:tcW w:w="444" w:type="dxa"/>
            <w:gridSpan w:val="4"/>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3,00000</w:t>
            </w:r>
          </w:p>
        </w:tc>
        <w:tc>
          <w:tcPr>
            <w:tcW w:w="268" w:type="dxa"/>
            <w:gridSpan w:val="2"/>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3,00000</w:t>
            </w:r>
          </w:p>
        </w:tc>
        <w:tc>
          <w:tcPr>
            <w:tcW w:w="264" w:type="dxa"/>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3,00000</w:t>
            </w:r>
          </w:p>
        </w:tc>
        <w:tc>
          <w:tcPr>
            <w:tcW w:w="404" w:type="dxa"/>
            <w:gridSpan w:val="2"/>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autoSpaceDE w:val="0"/>
              <w:autoSpaceDN w:val="0"/>
              <w:jc w:val="center"/>
              <w:rPr>
                <w:sz w:val="10"/>
                <w:szCs w:val="14"/>
              </w:rPr>
            </w:pPr>
          </w:p>
        </w:tc>
        <w:tc>
          <w:tcPr>
            <w:tcW w:w="325" w:type="dxa"/>
            <w:gridSpan w:val="2"/>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3,00000</w:t>
            </w:r>
          </w:p>
        </w:tc>
        <w:tc>
          <w:tcPr>
            <w:tcW w:w="264" w:type="dxa"/>
            <w:gridSpan w:val="2"/>
            <w:tcBorders>
              <w:top w:val="single" w:sz="4" w:space="0" w:color="000000"/>
              <w:left w:val="single" w:sz="4" w:space="0" w:color="000000"/>
              <w:bottom w:val="single" w:sz="4" w:space="0" w:color="000000"/>
              <w:right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3,00000</w:t>
            </w:r>
          </w:p>
        </w:tc>
      </w:tr>
      <w:tr w:rsidR="00322558" w:rsidRPr="00322558" w:rsidTr="00322558">
        <w:trPr>
          <w:cantSplit/>
          <w:trHeight w:val="20"/>
        </w:trPr>
        <w:tc>
          <w:tcPr>
            <w:tcW w:w="191" w:type="dxa"/>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3.3</w:t>
            </w:r>
          </w:p>
        </w:tc>
        <w:tc>
          <w:tcPr>
            <w:tcW w:w="1085" w:type="dxa"/>
            <w:tcBorders>
              <w:top w:val="single" w:sz="4" w:space="0" w:color="000000"/>
              <w:left w:val="single" w:sz="4" w:space="0" w:color="000000"/>
              <w:bottom w:val="single" w:sz="4" w:space="0" w:color="000000"/>
            </w:tcBorders>
          </w:tcPr>
          <w:p w:rsidR="00322558" w:rsidRPr="00322558" w:rsidRDefault="00322558" w:rsidP="00793183">
            <w:pPr>
              <w:autoSpaceDE w:val="0"/>
              <w:autoSpaceDN w:val="0"/>
              <w:rPr>
                <w:sz w:val="10"/>
                <w:szCs w:val="14"/>
              </w:rPr>
            </w:pPr>
            <w:r w:rsidRPr="00322558">
              <w:rPr>
                <w:sz w:val="10"/>
                <w:szCs w:val="14"/>
              </w:rPr>
              <w:t>Организация участия школьников, их руководителей в обучающих семинарах,  тренингах для победителей муниципальных,</w:t>
            </w:r>
            <w:r w:rsidRPr="00322558">
              <w:rPr>
                <w:sz w:val="10"/>
                <w:szCs w:val="14"/>
              </w:rPr>
              <w:br/>
              <w:t xml:space="preserve">областных мероприятий    </w:t>
            </w:r>
          </w:p>
        </w:tc>
        <w:tc>
          <w:tcPr>
            <w:tcW w:w="409" w:type="dxa"/>
            <w:tcBorders>
              <w:top w:val="single" w:sz="4" w:space="0" w:color="000000"/>
              <w:left w:val="single" w:sz="4" w:space="0" w:color="000000"/>
              <w:bottom w:val="single" w:sz="4" w:space="0" w:color="000000"/>
            </w:tcBorders>
          </w:tcPr>
          <w:p w:rsidR="00322558" w:rsidRPr="00322558" w:rsidRDefault="00322558" w:rsidP="00793183">
            <w:pPr>
              <w:rPr>
                <w:sz w:val="10"/>
                <w:szCs w:val="14"/>
              </w:rPr>
            </w:pPr>
            <w:r w:rsidRPr="00322558">
              <w:rPr>
                <w:sz w:val="10"/>
                <w:szCs w:val="14"/>
              </w:rPr>
              <w:t>управление</w:t>
            </w:r>
          </w:p>
        </w:tc>
        <w:tc>
          <w:tcPr>
            <w:tcW w:w="300" w:type="dxa"/>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2021-2027 годы</w:t>
            </w:r>
          </w:p>
        </w:tc>
        <w:tc>
          <w:tcPr>
            <w:tcW w:w="389" w:type="dxa"/>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3.1</w:t>
            </w:r>
          </w:p>
          <w:p w:rsidR="00322558" w:rsidRPr="00322558" w:rsidRDefault="00322558" w:rsidP="00793183">
            <w:pPr>
              <w:autoSpaceDE w:val="0"/>
              <w:autoSpaceDN w:val="0"/>
              <w:jc w:val="center"/>
              <w:rPr>
                <w:sz w:val="10"/>
                <w:szCs w:val="14"/>
              </w:rPr>
            </w:pPr>
          </w:p>
        </w:tc>
        <w:tc>
          <w:tcPr>
            <w:tcW w:w="461" w:type="dxa"/>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бюджет муниципального округа</w:t>
            </w:r>
          </w:p>
        </w:tc>
        <w:tc>
          <w:tcPr>
            <w:tcW w:w="316" w:type="dxa"/>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40,00000</w:t>
            </w:r>
          </w:p>
        </w:tc>
        <w:tc>
          <w:tcPr>
            <w:tcW w:w="444" w:type="dxa"/>
            <w:gridSpan w:val="4"/>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0"/>
                <w:szCs w:val="14"/>
              </w:rPr>
            </w:pPr>
            <w:r w:rsidRPr="00322558">
              <w:rPr>
                <w:sz w:val="10"/>
                <w:szCs w:val="14"/>
              </w:rPr>
              <w:t>40,00000</w:t>
            </w:r>
          </w:p>
        </w:tc>
        <w:tc>
          <w:tcPr>
            <w:tcW w:w="268" w:type="dxa"/>
            <w:gridSpan w:val="2"/>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0"/>
                <w:szCs w:val="14"/>
              </w:rPr>
            </w:pPr>
            <w:r w:rsidRPr="00322558">
              <w:rPr>
                <w:sz w:val="10"/>
                <w:szCs w:val="14"/>
              </w:rPr>
              <w:t>40,00000</w:t>
            </w:r>
          </w:p>
        </w:tc>
        <w:tc>
          <w:tcPr>
            <w:tcW w:w="264" w:type="dxa"/>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0"/>
                <w:szCs w:val="14"/>
              </w:rPr>
            </w:pPr>
            <w:r w:rsidRPr="00322558">
              <w:rPr>
                <w:sz w:val="10"/>
                <w:szCs w:val="14"/>
              </w:rPr>
              <w:t>40,00000</w:t>
            </w:r>
          </w:p>
        </w:tc>
        <w:tc>
          <w:tcPr>
            <w:tcW w:w="404" w:type="dxa"/>
            <w:gridSpan w:val="2"/>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jc w:val="center"/>
              <w:rPr>
                <w:sz w:val="10"/>
                <w:szCs w:val="14"/>
              </w:rPr>
            </w:pPr>
          </w:p>
        </w:tc>
        <w:tc>
          <w:tcPr>
            <w:tcW w:w="325" w:type="dxa"/>
            <w:gridSpan w:val="2"/>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0"/>
                <w:szCs w:val="14"/>
              </w:rPr>
            </w:pPr>
            <w:r w:rsidRPr="00322558">
              <w:rPr>
                <w:sz w:val="10"/>
                <w:szCs w:val="14"/>
              </w:rPr>
              <w:t>40,00000</w:t>
            </w:r>
          </w:p>
        </w:tc>
        <w:tc>
          <w:tcPr>
            <w:tcW w:w="264" w:type="dxa"/>
            <w:gridSpan w:val="2"/>
            <w:tcBorders>
              <w:top w:val="single" w:sz="4" w:space="0" w:color="000000"/>
              <w:left w:val="single" w:sz="4" w:space="0" w:color="000000"/>
              <w:bottom w:val="single" w:sz="4" w:space="0" w:color="000000"/>
              <w:right w:val="single" w:sz="4" w:space="0" w:color="000000"/>
            </w:tcBorders>
            <w:vAlign w:val="center"/>
          </w:tcPr>
          <w:p w:rsidR="00322558" w:rsidRPr="00322558" w:rsidRDefault="00322558" w:rsidP="00793183">
            <w:pPr>
              <w:jc w:val="center"/>
              <w:rPr>
                <w:sz w:val="10"/>
                <w:szCs w:val="14"/>
              </w:rPr>
            </w:pPr>
            <w:r w:rsidRPr="00322558">
              <w:rPr>
                <w:sz w:val="10"/>
                <w:szCs w:val="14"/>
              </w:rPr>
              <w:t>40,00000</w:t>
            </w:r>
          </w:p>
        </w:tc>
      </w:tr>
      <w:tr w:rsidR="00322558" w:rsidRPr="00322558" w:rsidTr="00322558">
        <w:trPr>
          <w:cantSplit/>
          <w:trHeight w:val="20"/>
        </w:trPr>
        <w:tc>
          <w:tcPr>
            <w:tcW w:w="191" w:type="dxa"/>
            <w:tcBorders>
              <w:top w:val="single" w:sz="4" w:space="0" w:color="000000"/>
              <w:left w:val="single" w:sz="4" w:space="0" w:color="000000"/>
              <w:bottom w:val="single" w:sz="4" w:space="0" w:color="auto"/>
            </w:tcBorders>
            <w:vAlign w:val="center"/>
          </w:tcPr>
          <w:p w:rsidR="00322558" w:rsidRPr="00322558" w:rsidRDefault="00322558" w:rsidP="00793183">
            <w:pPr>
              <w:autoSpaceDE w:val="0"/>
              <w:autoSpaceDN w:val="0"/>
              <w:jc w:val="center"/>
              <w:rPr>
                <w:sz w:val="10"/>
                <w:szCs w:val="14"/>
              </w:rPr>
            </w:pPr>
            <w:r w:rsidRPr="00322558">
              <w:rPr>
                <w:sz w:val="10"/>
                <w:szCs w:val="14"/>
              </w:rPr>
              <w:t>3.4</w:t>
            </w:r>
          </w:p>
        </w:tc>
        <w:tc>
          <w:tcPr>
            <w:tcW w:w="1085" w:type="dxa"/>
            <w:tcBorders>
              <w:top w:val="single" w:sz="4" w:space="0" w:color="000000"/>
              <w:left w:val="single" w:sz="4" w:space="0" w:color="000000"/>
              <w:bottom w:val="single" w:sz="4" w:space="0" w:color="auto"/>
            </w:tcBorders>
          </w:tcPr>
          <w:p w:rsidR="00322558" w:rsidRPr="00322558" w:rsidRDefault="00322558" w:rsidP="00793183">
            <w:pPr>
              <w:rPr>
                <w:sz w:val="10"/>
                <w:szCs w:val="14"/>
              </w:rPr>
            </w:pPr>
            <w:r w:rsidRPr="00322558">
              <w:rPr>
                <w:sz w:val="10"/>
                <w:szCs w:val="14"/>
              </w:rPr>
              <w:t>Освещение в средствах массовой информации хода реализации муниципальной программы</w:t>
            </w:r>
          </w:p>
          <w:p w:rsidR="00322558" w:rsidRPr="00322558" w:rsidRDefault="00322558" w:rsidP="00793183">
            <w:pPr>
              <w:rPr>
                <w:sz w:val="10"/>
                <w:szCs w:val="14"/>
              </w:rPr>
            </w:pPr>
          </w:p>
        </w:tc>
        <w:tc>
          <w:tcPr>
            <w:tcW w:w="409" w:type="dxa"/>
            <w:tcBorders>
              <w:top w:val="single" w:sz="4" w:space="0" w:color="000000"/>
              <w:left w:val="single" w:sz="4" w:space="0" w:color="000000"/>
              <w:bottom w:val="single" w:sz="4" w:space="0" w:color="auto"/>
            </w:tcBorders>
          </w:tcPr>
          <w:p w:rsidR="00322558" w:rsidRPr="00322558" w:rsidRDefault="00322558" w:rsidP="00793183">
            <w:pPr>
              <w:rPr>
                <w:sz w:val="10"/>
                <w:szCs w:val="14"/>
              </w:rPr>
            </w:pPr>
            <w:r w:rsidRPr="00322558">
              <w:rPr>
                <w:sz w:val="10"/>
                <w:szCs w:val="14"/>
              </w:rPr>
              <w:t>управление</w:t>
            </w:r>
          </w:p>
        </w:tc>
        <w:tc>
          <w:tcPr>
            <w:tcW w:w="300" w:type="dxa"/>
            <w:tcBorders>
              <w:top w:val="single" w:sz="4" w:space="0" w:color="000000"/>
              <w:left w:val="single" w:sz="4" w:space="0" w:color="000000"/>
              <w:bottom w:val="single" w:sz="4" w:space="0" w:color="auto"/>
            </w:tcBorders>
            <w:vAlign w:val="center"/>
          </w:tcPr>
          <w:p w:rsidR="00322558" w:rsidRPr="00322558" w:rsidRDefault="00322558" w:rsidP="00793183">
            <w:pPr>
              <w:autoSpaceDE w:val="0"/>
              <w:autoSpaceDN w:val="0"/>
              <w:jc w:val="center"/>
              <w:rPr>
                <w:sz w:val="10"/>
                <w:szCs w:val="14"/>
              </w:rPr>
            </w:pPr>
            <w:r w:rsidRPr="00322558">
              <w:rPr>
                <w:sz w:val="10"/>
                <w:szCs w:val="14"/>
              </w:rPr>
              <w:t>2021-2027 годы</w:t>
            </w:r>
          </w:p>
        </w:tc>
        <w:tc>
          <w:tcPr>
            <w:tcW w:w="389" w:type="dxa"/>
            <w:tcBorders>
              <w:top w:val="single" w:sz="4" w:space="0" w:color="000000"/>
              <w:left w:val="single" w:sz="4" w:space="0" w:color="000000"/>
              <w:bottom w:val="single" w:sz="4" w:space="0" w:color="auto"/>
            </w:tcBorders>
            <w:vAlign w:val="center"/>
          </w:tcPr>
          <w:p w:rsidR="00322558" w:rsidRPr="00322558" w:rsidRDefault="00322558" w:rsidP="00793183">
            <w:pPr>
              <w:autoSpaceDE w:val="0"/>
              <w:autoSpaceDN w:val="0"/>
              <w:jc w:val="center"/>
              <w:rPr>
                <w:sz w:val="10"/>
                <w:szCs w:val="14"/>
              </w:rPr>
            </w:pPr>
            <w:r w:rsidRPr="00322558">
              <w:rPr>
                <w:sz w:val="10"/>
                <w:szCs w:val="14"/>
              </w:rPr>
              <w:t>3.2</w:t>
            </w:r>
          </w:p>
        </w:tc>
        <w:tc>
          <w:tcPr>
            <w:tcW w:w="461" w:type="dxa"/>
            <w:tcBorders>
              <w:top w:val="single" w:sz="4" w:space="0" w:color="000000"/>
              <w:left w:val="single" w:sz="4" w:space="0" w:color="000000"/>
              <w:bottom w:val="single" w:sz="4" w:space="0" w:color="auto"/>
            </w:tcBorders>
            <w:vAlign w:val="center"/>
          </w:tcPr>
          <w:p w:rsidR="00322558" w:rsidRPr="00322558" w:rsidRDefault="00322558" w:rsidP="00793183">
            <w:pPr>
              <w:autoSpaceDE w:val="0"/>
              <w:autoSpaceDN w:val="0"/>
              <w:jc w:val="center"/>
              <w:rPr>
                <w:sz w:val="10"/>
                <w:szCs w:val="14"/>
              </w:rPr>
            </w:pPr>
            <w:r w:rsidRPr="00322558">
              <w:rPr>
                <w:sz w:val="10"/>
                <w:szCs w:val="14"/>
              </w:rPr>
              <w:t>-</w:t>
            </w:r>
          </w:p>
        </w:tc>
        <w:tc>
          <w:tcPr>
            <w:tcW w:w="316" w:type="dxa"/>
            <w:tcBorders>
              <w:top w:val="single" w:sz="4" w:space="0" w:color="000000"/>
              <w:left w:val="single" w:sz="4" w:space="0" w:color="000000"/>
              <w:bottom w:val="single" w:sz="4" w:space="0" w:color="auto"/>
            </w:tcBorders>
            <w:vAlign w:val="center"/>
          </w:tcPr>
          <w:p w:rsidR="00322558" w:rsidRPr="00322558" w:rsidRDefault="00322558" w:rsidP="00793183">
            <w:pPr>
              <w:autoSpaceDE w:val="0"/>
              <w:autoSpaceDN w:val="0"/>
              <w:jc w:val="center"/>
              <w:rPr>
                <w:sz w:val="10"/>
                <w:szCs w:val="14"/>
              </w:rPr>
            </w:pPr>
            <w:r w:rsidRPr="00322558">
              <w:rPr>
                <w:sz w:val="10"/>
                <w:szCs w:val="14"/>
              </w:rPr>
              <w:t>-</w:t>
            </w:r>
          </w:p>
          <w:p w:rsidR="00322558" w:rsidRPr="00322558" w:rsidRDefault="00322558" w:rsidP="00793183">
            <w:pPr>
              <w:autoSpaceDE w:val="0"/>
              <w:autoSpaceDN w:val="0"/>
              <w:jc w:val="center"/>
              <w:rPr>
                <w:sz w:val="10"/>
                <w:szCs w:val="14"/>
              </w:rPr>
            </w:pPr>
          </w:p>
        </w:tc>
        <w:tc>
          <w:tcPr>
            <w:tcW w:w="444" w:type="dxa"/>
            <w:gridSpan w:val="4"/>
            <w:tcBorders>
              <w:top w:val="single" w:sz="4" w:space="0" w:color="000000"/>
              <w:left w:val="single" w:sz="4" w:space="0" w:color="000000"/>
              <w:bottom w:val="single" w:sz="4" w:space="0" w:color="auto"/>
            </w:tcBorders>
            <w:vAlign w:val="center"/>
          </w:tcPr>
          <w:p w:rsidR="00322558" w:rsidRPr="00322558" w:rsidRDefault="00322558" w:rsidP="00793183">
            <w:pPr>
              <w:autoSpaceDE w:val="0"/>
              <w:autoSpaceDN w:val="0"/>
              <w:jc w:val="center"/>
              <w:rPr>
                <w:sz w:val="10"/>
                <w:szCs w:val="14"/>
              </w:rPr>
            </w:pPr>
            <w:r w:rsidRPr="00322558">
              <w:rPr>
                <w:sz w:val="10"/>
                <w:szCs w:val="14"/>
              </w:rPr>
              <w:t>-</w:t>
            </w:r>
          </w:p>
        </w:tc>
        <w:tc>
          <w:tcPr>
            <w:tcW w:w="268" w:type="dxa"/>
            <w:gridSpan w:val="2"/>
            <w:tcBorders>
              <w:top w:val="single" w:sz="4" w:space="0" w:color="000000"/>
              <w:left w:val="single" w:sz="4" w:space="0" w:color="000000"/>
              <w:bottom w:val="single" w:sz="4" w:space="0" w:color="auto"/>
            </w:tcBorders>
            <w:vAlign w:val="center"/>
          </w:tcPr>
          <w:p w:rsidR="00322558" w:rsidRPr="00322558" w:rsidRDefault="00322558" w:rsidP="00793183">
            <w:pPr>
              <w:autoSpaceDE w:val="0"/>
              <w:autoSpaceDN w:val="0"/>
              <w:jc w:val="center"/>
              <w:rPr>
                <w:sz w:val="10"/>
                <w:szCs w:val="14"/>
              </w:rPr>
            </w:pPr>
            <w:r w:rsidRPr="00322558">
              <w:rPr>
                <w:sz w:val="10"/>
                <w:szCs w:val="14"/>
              </w:rPr>
              <w:t>-</w:t>
            </w:r>
          </w:p>
        </w:tc>
        <w:tc>
          <w:tcPr>
            <w:tcW w:w="264" w:type="dxa"/>
            <w:tcBorders>
              <w:top w:val="single" w:sz="4" w:space="0" w:color="000000"/>
              <w:left w:val="single" w:sz="4" w:space="0" w:color="000000"/>
              <w:bottom w:val="single" w:sz="4" w:space="0" w:color="auto"/>
            </w:tcBorders>
            <w:vAlign w:val="center"/>
          </w:tcPr>
          <w:p w:rsidR="00322558" w:rsidRPr="00322558" w:rsidRDefault="00322558" w:rsidP="00793183">
            <w:pPr>
              <w:autoSpaceDE w:val="0"/>
              <w:autoSpaceDN w:val="0"/>
              <w:jc w:val="center"/>
              <w:rPr>
                <w:sz w:val="10"/>
                <w:szCs w:val="14"/>
              </w:rPr>
            </w:pPr>
            <w:r w:rsidRPr="00322558">
              <w:rPr>
                <w:sz w:val="10"/>
                <w:szCs w:val="14"/>
              </w:rPr>
              <w:t>-</w:t>
            </w:r>
          </w:p>
        </w:tc>
        <w:tc>
          <w:tcPr>
            <w:tcW w:w="404" w:type="dxa"/>
            <w:gridSpan w:val="2"/>
            <w:tcBorders>
              <w:top w:val="single" w:sz="4" w:space="0" w:color="000000"/>
              <w:left w:val="single" w:sz="4" w:space="0" w:color="000000"/>
              <w:bottom w:val="single" w:sz="4" w:space="0" w:color="auto"/>
              <w:right w:val="single" w:sz="4" w:space="0" w:color="000000"/>
            </w:tcBorders>
          </w:tcPr>
          <w:p w:rsidR="00322558" w:rsidRPr="00322558" w:rsidRDefault="00322558" w:rsidP="00793183">
            <w:pPr>
              <w:autoSpaceDE w:val="0"/>
              <w:autoSpaceDN w:val="0"/>
              <w:jc w:val="center"/>
              <w:rPr>
                <w:sz w:val="10"/>
                <w:szCs w:val="14"/>
              </w:rPr>
            </w:pPr>
          </w:p>
        </w:tc>
        <w:tc>
          <w:tcPr>
            <w:tcW w:w="325" w:type="dxa"/>
            <w:gridSpan w:val="2"/>
            <w:tcBorders>
              <w:top w:val="single" w:sz="4" w:space="0" w:color="000000"/>
              <w:left w:val="single" w:sz="4" w:space="0" w:color="000000"/>
              <w:bottom w:val="single" w:sz="4" w:space="0" w:color="auto"/>
            </w:tcBorders>
            <w:vAlign w:val="center"/>
          </w:tcPr>
          <w:p w:rsidR="00322558" w:rsidRPr="00322558" w:rsidRDefault="00322558" w:rsidP="00793183">
            <w:pPr>
              <w:autoSpaceDE w:val="0"/>
              <w:autoSpaceDN w:val="0"/>
              <w:jc w:val="center"/>
              <w:rPr>
                <w:sz w:val="10"/>
                <w:szCs w:val="14"/>
              </w:rPr>
            </w:pPr>
            <w:r w:rsidRPr="00322558">
              <w:rPr>
                <w:sz w:val="10"/>
                <w:szCs w:val="14"/>
              </w:rPr>
              <w:t>-</w:t>
            </w:r>
          </w:p>
        </w:tc>
        <w:tc>
          <w:tcPr>
            <w:tcW w:w="264" w:type="dxa"/>
            <w:gridSpan w:val="2"/>
            <w:tcBorders>
              <w:top w:val="single" w:sz="4" w:space="0" w:color="000000"/>
              <w:left w:val="single" w:sz="4" w:space="0" w:color="000000"/>
              <w:bottom w:val="single" w:sz="4" w:space="0" w:color="auto"/>
              <w:right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w:t>
            </w:r>
          </w:p>
        </w:tc>
      </w:tr>
      <w:tr w:rsidR="00322558" w:rsidRPr="00322558" w:rsidTr="00322558">
        <w:trPr>
          <w:cantSplit/>
          <w:trHeight w:val="20"/>
        </w:trPr>
        <w:tc>
          <w:tcPr>
            <w:tcW w:w="191" w:type="dxa"/>
            <w:tcBorders>
              <w:top w:val="single" w:sz="4" w:space="0" w:color="auto"/>
              <w:left w:val="single" w:sz="4" w:space="0" w:color="000000"/>
              <w:bottom w:val="single" w:sz="4" w:space="0" w:color="auto"/>
            </w:tcBorders>
            <w:vAlign w:val="center"/>
          </w:tcPr>
          <w:p w:rsidR="00322558" w:rsidRPr="00322558" w:rsidRDefault="00322558" w:rsidP="00793183">
            <w:pPr>
              <w:autoSpaceDE w:val="0"/>
              <w:autoSpaceDN w:val="0"/>
              <w:jc w:val="center"/>
              <w:rPr>
                <w:b/>
                <w:sz w:val="10"/>
                <w:szCs w:val="14"/>
              </w:rPr>
            </w:pPr>
            <w:r w:rsidRPr="00322558">
              <w:rPr>
                <w:b/>
                <w:sz w:val="10"/>
                <w:szCs w:val="14"/>
              </w:rPr>
              <w:t>4.</w:t>
            </w:r>
          </w:p>
        </w:tc>
        <w:tc>
          <w:tcPr>
            <w:tcW w:w="4929" w:type="dxa"/>
            <w:gridSpan w:val="19"/>
            <w:tcBorders>
              <w:top w:val="single" w:sz="4" w:space="0" w:color="auto"/>
              <w:left w:val="single" w:sz="4" w:space="0" w:color="000000"/>
              <w:bottom w:val="single" w:sz="4" w:space="0" w:color="auto"/>
            </w:tcBorders>
          </w:tcPr>
          <w:p w:rsidR="00322558" w:rsidRPr="00322558" w:rsidRDefault="00322558" w:rsidP="00793183">
            <w:pPr>
              <w:rPr>
                <w:b/>
                <w:bCs/>
                <w:sz w:val="10"/>
                <w:szCs w:val="14"/>
              </w:rPr>
            </w:pPr>
            <w:r w:rsidRPr="00322558">
              <w:rPr>
                <w:b/>
                <w:bCs/>
                <w:sz w:val="10"/>
                <w:szCs w:val="14"/>
              </w:rPr>
              <w:t xml:space="preserve">Задача 4. </w:t>
            </w:r>
            <w:r w:rsidRPr="00322558">
              <w:rPr>
                <w:sz w:val="10"/>
                <w:szCs w:val="14"/>
              </w:rPr>
              <w:t>Создание условий для обеспечения комплексной безопасности учреждений дополнительного образования</w:t>
            </w:r>
          </w:p>
        </w:tc>
      </w:tr>
      <w:tr w:rsidR="00322558" w:rsidRPr="00322558" w:rsidTr="00322558">
        <w:trPr>
          <w:cantSplit/>
          <w:trHeight w:val="20"/>
        </w:trPr>
        <w:tc>
          <w:tcPr>
            <w:tcW w:w="191" w:type="dxa"/>
            <w:vMerge w:val="restart"/>
            <w:tcBorders>
              <w:top w:val="single" w:sz="4" w:space="0" w:color="auto"/>
              <w:left w:val="single" w:sz="4" w:space="0" w:color="000000"/>
            </w:tcBorders>
            <w:vAlign w:val="center"/>
          </w:tcPr>
          <w:p w:rsidR="00322558" w:rsidRPr="00322558" w:rsidRDefault="00322558" w:rsidP="00793183">
            <w:pPr>
              <w:autoSpaceDE w:val="0"/>
              <w:autoSpaceDN w:val="0"/>
              <w:jc w:val="center"/>
              <w:rPr>
                <w:sz w:val="10"/>
                <w:szCs w:val="14"/>
              </w:rPr>
            </w:pPr>
            <w:r w:rsidRPr="00322558">
              <w:rPr>
                <w:sz w:val="10"/>
                <w:szCs w:val="14"/>
              </w:rPr>
              <w:t>4.1</w:t>
            </w:r>
          </w:p>
        </w:tc>
        <w:tc>
          <w:tcPr>
            <w:tcW w:w="1085" w:type="dxa"/>
            <w:vMerge w:val="restart"/>
            <w:tcBorders>
              <w:top w:val="single" w:sz="4" w:space="0" w:color="auto"/>
              <w:left w:val="single" w:sz="4" w:space="0" w:color="000000"/>
            </w:tcBorders>
          </w:tcPr>
          <w:p w:rsidR="00322558" w:rsidRPr="00322558" w:rsidRDefault="00322558" w:rsidP="00793183">
            <w:pPr>
              <w:rPr>
                <w:sz w:val="10"/>
                <w:szCs w:val="14"/>
              </w:rPr>
            </w:pPr>
            <w:r w:rsidRPr="00322558">
              <w:rPr>
                <w:sz w:val="10"/>
                <w:szCs w:val="14"/>
              </w:rPr>
              <w:t xml:space="preserve">Организация обеспечения пожарной безопасности, антитеррористической и антикриминальной безопасности учреждений дополнительного образования   </w:t>
            </w:r>
          </w:p>
        </w:tc>
        <w:tc>
          <w:tcPr>
            <w:tcW w:w="409" w:type="dxa"/>
            <w:vMerge w:val="restart"/>
            <w:tcBorders>
              <w:top w:val="single" w:sz="4" w:space="0" w:color="auto"/>
              <w:left w:val="single" w:sz="4" w:space="0" w:color="000000"/>
            </w:tcBorders>
          </w:tcPr>
          <w:p w:rsidR="00322558" w:rsidRPr="00322558" w:rsidRDefault="00322558" w:rsidP="00793183">
            <w:pPr>
              <w:rPr>
                <w:sz w:val="10"/>
                <w:szCs w:val="14"/>
              </w:rPr>
            </w:pPr>
            <w:r w:rsidRPr="00322558">
              <w:rPr>
                <w:sz w:val="10"/>
                <w:szCs w:val="14"/>
              </w:rPr>
              <w:t>муниципальные учреждения образования</w:t>
            </w:r>
          </w:p>
        </w:tc>
        <w:tc>
          <w:tcPr>
            <w:tcW w:w="300" w:type="dxa"/>
            <w:vMerge w:val="restart"/>
            <w:tcBorders>
              <w:top w:val="single" w:sz="4" w:space="0" w:color="auto"/>
              <w:left w:val="single" w:sz="4" w:space="0" w:color="000000"/>
            </w:tcBorders>
          </w:tcPr>
          <w:p w:rsidR="00322558" w:rsidRPr="00322558" w:rsidRDefault="00322558" w:rsidP="00793183">
            <w:pPr>
              <w:jc w:val="center"/>
              <w:rPr>
                <w:sz w:val="10"/>
                <w:szCs w:val="14"/>
              </w:rPr>
            </w:pPr>
            <w:r w:rsidRPr="00322558">
              <w:rPr>
                <w:sz w:val="10"/>
                <w:szCs w:val="14"/>
              </w:rPr>
              <w:t>2021 – 2027 годы</w:t>
            </w:r>
          </w:p>
        </w:tc>
        <w:tc>
          <w:tcPr>
            <w:tcW w:w="389" w:type="dxa"/>
            <w:vMerge w:val="restart"/>
            <w:tcBorders>
              <w:top w:val="single" w:sz="4" w:space="0" w:color="auto"/>
              <w:left w:val="single" w:sz="4" w:space="0" w:color="000000"/>
            </w:tcBorders>
          </w:tcPr>
          <w:p w:rsidR="00322558" w:rsidRPr="00322558" w:rsidRDefault="00322558" w:rsidP="00793183">
            <w:pPr>
              <w:jc w:val="center"/>
              <w:rPr>
                <w:sz w:val="10"/>
                <w:szCs w:val="14"/>
              </w:rPr>
            </w:pPr>
            <w:r w:rsidRPr="00322558">
              <w:rPr>
                <w:sz w:val="10"/>
                <w:szCs w:val="14"/>
              </w:rPr>
              <w:t>2.1</w:t>
            </w:r>
          </w:p>
          <w:p w:rsidR="00322558" w:rsidRPr="00322558" w:rsidRDefault="00322558" w:rsidP="00793183">
            <w:pPr>
              <w:rPr>
                <w:sz w:val="10"/>
                <w:szCs w:val="14"/>
              </w:rPr>
            </w:pPr>
          </w:p>
        </w:tc>
        <w:tc>
          <w:tcPr>
            <w:tcW w:w="461" w:type="dxa"/>
            <w:tcBorders>
              <w:top w:val="single" w:sz="4" w:space="0" w:color="auto"/>
              <w:left w:val="single" w:sz="4" w:space="0" w:color="000000"/>
              <w:bottom w:val="single" w:sz="4" w:space="0" w:color="auto"/>
            </w:tcBorders>
            <w:vAlign w:val="center"/>
          </w:tcPr>
          <w:p w:rsidR="00322558" w:rsidRPr="00322558" w:rsidRDefault="00322558" w:rsidP="00793183">
            <w:pPr>
              <w:jc w:val="center"/>
              <w:rPr>
                <w:sz w:val="10"/>
                <w:szCs w:val="14"/>
              </w:rPr>
            </w:pPr>
            <w:r w:rsidRPr="00322558">
              <w:rPr>
                <w:sz w:val="10"/>
                <w:szCs w:val="14"/>
              </w:rPr>
              <w:t>бюджет</w:t>
            </w:r>
          </w:p>
          <w:p w:rsidR="00322558" w:rsidRPr="00322558" w:rsidRDefault="00322558" w:rsidP="00793183">
            <w:pPr>
              <w:jc w:val="center"/>
              <w:rPr>
                <w:sz w:val="10"/>
                <w:szCs w:val="14"/>
              </w:rPr>
            </w:pPr>
            <w:r w:rsidRPr="00322558">
              <w:rPr>
                <w:sz w:val="10"/>
                <w:szCs w:val="14"/>
              </w:rPr>
              <w:t>муниципального</w:t>
            </w:r>
          </w:p>
          <w:p w:rsidR="00322558" w:rsidRPr="00322558" w:rsidRDefault="00322558" w:rsidP="00793183">
            <w:pPr>
              <w:jc w:val="center"/>
              <w:rPr>
                <w:sz w:val="10"/>
                <w:szCs w:val="14"/>
              </w:rPr>
            </w:pPr>
            <w:r w:rsidRPr="00322558">
              <w:rPr>
                <w:sz w:val="10"/>
                <w:szCs w:val="14"/>
              </w:rPr>
              <w:t>округа</w:t>
            </w:r>
          </w:p>
        </w:tc>
        <w:tc>
          <w:tcPr>
            <w:tcW w:w="322" w:type="dxa"/>
            <w:gridSpan w:val="2"/>
            <w:tcBorders>
              <w:top w:val="single" w:sz="4" w:space="0" w:color="auto"/>
              <w:left w:val="single" w:sz="4" w:space="0" w:color="000000"/>
              <w:bottom w:val="single" w:sz="4" w:space="0" w:color="auto"/>
            </w:tcBorders>
            <w:vAlign w:val="center"/>
          </w:tcPr>
          <w:p w:rsidR="00322558" w:rsidRPr="00322558" w:rsidRDefault="00322558" w:rsidP="00793183">
            <w:pPr>
              <w:snapToGrid w:val="0"/>
              <w:jc w:val="center"/>
              <w:rPr>
                <w:sz w:val="10"/>
                <w:szCs w:val="14"/>
              </w:rPr>
            </w:pPr>
            <w:r w:rsidRPr="00322558">
              <w:rPr>
                <w:sz w:val="10"/>
                <w:szCs w:val="14"/>
              </w:rPr>
              <w:t>44,30000</w:t>
            </w:r>
          </w:p>
        </w:tc>
        <w:tc>
          <w:tcPr>
            <w:tcW w:w="229" w:type="dxa"/>
            <w:tcBorders>
              <w:top w:val="single" w:sz="4" w:space="0" w:color="auto"/>
              <w:left w:val="single" w:sz="4" w:space="0" w:color="000000"/>
              <w:bottom w:val="single" w:sz="4" w:space="0" w:color="auto"/>
            </w:tcBorders>
            <w:vAlign w:val="center"/>
          </w:tcPr>
          <w:p w:rsidR="00322558" w:rsidRPr="00322558" w:rsidRDefault="00322558" w:rsidP="00793183">
            <w:pPr>
              <w:snapToGrid w:val="0"/>
              <w:jc w:val="center"/>
              <w:rPr>
                <w:sz w:val="10"/>
                <w:szCs w:val="14"/>
              </w:rPr>
            </w:pPr>
            <w:r w:rsidRPr="00322558">
              <w:rPr>
                <w:sz w:val="10"/>
                <w:szCs w:val="14"/>
              </w:rPr>
              <w:t>17,50000</w:t>
            </w:r>
          </w:p>
        </w:tc>
        <w:tc>
          <w:tcPr>
            <w:tcW w:w="231" w:type="dxa"/>
            <w:gridSpan w:val="3"/>
            <w:tcBorders>
              <w:top w:val="single" w:sz="4" w:space="0" w:color="auto"/>
              <w:left w:val="single" w:sz="4" w:space="0" w:color="000000"/>
              <w:bottom w:val="single" w:sz="4" w:space="0" w:color="auto"/>
            </w:tcBorders>
            <w:vAlign w:val="center"/>
          </w:tcPr>
          <w:p w:rsidR="00322558" w:rsidRPr="00322558" w:rsidRDefault="00322558" w:rsidP="00793183">
            <w:pPr>
              <w:jc w:val="center"/>
              <w:rPr>
                <w:sz w:val="10"/>
                <w:szCs w:val="14"/>
              </w:rPr>
            </w:pPr>
            <w:r w:rsidRPr="00322558">
              <w:rPr>
                <w:sz w:val="10"/>
                <w:szCs w:val="14"/>
              </w:rPr>
              <w:t>26,90000</w:t>
            </w:r>
          </w:p>
        </w:tc>
        <w:tc>
          <w:tcPr>
            <w:tcW w:w="650" w:type="dxa"/>
            <w:gridSpan w:val="3"/>
            <w:tcBorders>
              <w:top w:val="single" w:sz="4" w:space="0" w:color="auto"/>
              <w:left w:val="single" w:sz="4" w:space="0" w:color="000000"/>
              <w:bottom w:val="single" w:sz="4" w:space="0" w:color="auto"/>
            </w:tcBorders>
            <w:vAlign w:val="center"/>
          </w:tcPr>
          <w:p w:rsidR="00322558" w:rsidRPr="00322558" w:rsidRDefault="00322558" w:rsidP="00793183">
            <w:pPr>
              <w:snapToGrid w:val="0"/>
              <w:jc w:val="center"/>
              <w:rPr>
                <w:sz w:val="10"/>
                <w:szCs w:val="14"/>
              </w:rPr>
            </w:pPr>
            <w:r w:rsidRPr="00322558">
              <w:rPr>
                <w:sz w:val="10"/>
                <w:szCs w:val="14"/>
              </w:rPr>
              <w:t>91,50000</w:t>
            </w:r>
          </w:p>
        </w:tc>
        <w:tc>
          <w:tcPr>
            <w:tcW w:w="264" w:type="dxa"/>
            <w:tcBorders>
              <w:top w:val="single" w:sz="4" w:space="0" w:color="auto"/>
              <w:left w:val="single" w:sz="4" w:space="0" w:color="000000"/>
              <w:bottom w:val="single" w:sz="4" w:space="0" w:color="auto"/>
              <w:right w:val="single" w:sz="4" w:space="0" w:color="000000"/>
            </w:tcBorders>
          </w:tcPr>
          <w:p w:rsidR="00322558" w:rsidRPr="00322558" w:rsidRDefault="00322558" w:rsidP="00793183">
            <w:pPr>
              <w:snapToGrid w:val="0"/>
              <w:jc w:val="center"/>
              <w:rPr>
                <w:sz w:val="10"/>
                <w:szCs w:val="14"/>
              </w:rPr>
            </w:pPr>
          </w:p>
        </w:tc>
        <w:tc>
          <w:tcPr>
            <w:tcW w:w="325" w:type="dxa"/>
            <w:gridSpan w:val="2"/>
            <w:tcBorders>
              <w:top w:val="single" w:sz="4" w:space="0" w:color="auto"/>
              <w:left w:val="single" w:sz="4" w:space="0" w:color="000000"/>
              <w:bottom w:val="single" w:sz="4" w:space="0" w:color="auto"/>
            </w:tcBorders>
            <w:vAlign w:val="center"/>
          </w:tcPr>
          <w:p w:rsidR="00322558" w:rsidRPr="00322558" w:rsidRDefault="00322558" w:rsidP="00793183">
            <w:pPr>
              <w:snapToGrid w:val="0"/>
              <w:jc w:val="center"/>
              <w:rPr>
                <w:sz w:val="10"/>
                <w:szCs w:val="14"/>
              </w:rPr>
            </w:pPr>
            <w:r w:rsidRPr="00322558">
              <w:rPr>
                <w:sz w:val="10"/>
                <w:szCs w:val="14"/>
              </w:rPr>
              <w:t>91,50000</w:t>
            </w:r>
          </w:p>
        </w:tc>
        <w:tc>
          <w:tcPr>
            <w:tcW w:w="264" w:type="dxa"/>
            <w:gridSpan w:val="2"/>
            <w:tcBorders>
              <w:top w:val="single" w:sz="4" w:space="0" w:color="auto"/>
              <w:left w:val="single" w:sz="4" w:space="0" w:color="000000"/>
              <w:bottom w:val="single" w:sz="4" w:space="0" w:color="auto"/>
              <w:right w:val="single" w:sz="4" w:space="0" w:color="000000"/>
            </w:tcBorders>
            <w:vAlign w:val="center"/>
          </w:tcPr>
          <w:p w:rsidR="00322558" w:rsidRPr="00322558" w:rsidRDefault="00322558" w:rsidP="00793183">
            <w:pPr>
              <w:snapToGrid w:val="0"/>
              <w:jc w:val="center"/>
              <w:rPr>
                <w:sz w:val="10"/>
                <w:szCs w:val="14"/>
              </w:rPr>
            </w:pPr>
            <w:r w:rsidRPr="00322558">
              <w:rPr>
                <w:sz w:val="10"/>
                <w:szCs w:val="14"/>
              </w:rPr>
              <w:t>91,50000</w:t>
            </w:r>
          </w:p>
        </w:tc>
      </w:tr>
      <w:tr w:rsidR="00322558" w:rsidRPr="00322558" w:rsidTr="00322558">
        <w:trPr>
          <w:cantSplit/>
          <w:trHeight w:val="20"/>
        </w:trPr>
        <w:tc>
          <w:tcPr>
            <w:tcW w:w="191" w:type="dxa"/>
            <w:vMerge/>
            <w:tcBorders>
              <w:left w:val="single" w:sz="4" w:space="0" w:color="000000"/>
              <w:bottom w:val="single" w:sz="4" w:space="0" w:color="000000"/>
            </w:tcBorders>
            <w:vAlign w:val="center"/>
          </w:tcPr>
          <w:p w:rsidR="00322558" w:rsidRPr="00322558" w:rsidRDefault="00322558" w:rsidP="00793183">
            <w:pPr>
              <w:autoSpaceDE w:val="0"/>
              <w:autoSpaceDN w:val="0"/>
              <w:jc w:val="center"/>
              <w:rPr>
                <w:sz w:val="10"/>
                <w:szCs w:val="14"/>
              </w:rPr>
            </w:pPr>
          </w:p>
        </w:tc>
        <w:tc>
          <w:tcPr>
            <w:tcW w:w="1085" w:type="dxa"/>
            <w:vMerge/>
            <w:tcBorders>
              <w:left w:val="single" w:sz="4" w:space="0" w:color="000000"/>
              <w:bottom w:val="single" w:sz="4" w:space="0" w:color="000000"/>
            </w:tcBorders>
          </w:tcPr>
          <w:p w:rsidR="00322558" w:rsidRPr="00322558" w:rsidRDefault="00322558" w:rsidP="00793183">
            <w:pPr>
              <w:rPr>
                <w:sz w:val="10"/>
                <w:szCs w:val="14"/>
              </w:rPr>
            </w:pPr>
          </w:p>
        </w:tc>
        <w:tc>
          <w:tcPr>
            <w:tcW w:w="409" w:type="dxa"/>
            <w:vMerge/>
            <w:tcBorders>
              <w:left w:val="single" w:sz="4" w:space="0" w:color="000000"/>
              <w:bottom w:val="single" w:sz="4" w:space="0" w:color="000000"/>
            </w:tcBorders>
          </w:tcPr>
          <w:p w:rsidR="00322558" w:rsidRPr="00322558" w:rsidRDefault="00322558" w:rsidP="00793183">
            <w:pPr>
              <w:rPr>
                <w:sz w:val="10"/>
                <w:szCs w:val="14"/>
              </w:rPr>
            </w:pPr>
          </w:p>
        </w:tc>
        <w:tc>
          <w:tcPr>
            <w:tcW w:w="300" w:type="dxa"/>
            <w:vMerge/>
            <w:tcBorders>
              <w:left w:val="single" w:sz="4" w:space="0" w:color="000000"/>
              <w:bottom w:val="single" w:sz="4" w:space="0" w:color="000000"/>
            </w:tcBorders>
          </w:tcPr>
          <w:p w:rsidR="00322558" w:rsidRPr="00322558" w:rsidRDefault="00322558" w:rsidP="00793183">
            <w:pPr>
              <w:rPr>
                <w:sz w:val="10"/>
                <w:szCs w:val="14"/>
              </w:rPr>
            </w:pPr>
          </w:p>
        </w:tc>
        <w:tc>
          <w:tcPr>
            <w:tcW w:w="389" w:type="dxa"/>
            <w:vMerge/>
            <w:tcBorders>
              <w:left w:val="single" w:sz="4" w:space="0" w:color="000000"/>
              <w:bottom w:val="single" w:sz="4" w:space="0" w:color="000000"/>
            </w:tcBorders>
          </w:tcPr>
          <w:p w:rsidR="00322558" w:rsidRPr="00322558" w:rsidRDefault="00322558" w:rsidP="00793183">
            <w:pPr>
              <w:jc w:val="center"/>
              <w:rPr>
                <w:sz w:val="10"/>
                <w:szCs w:val="14"/>
              </w:rPr>
            </w:pPr>
          </w:p>
        </w:tc>
        <w:tc>
          <w:tcPr>
            <w:tcW w:w="461" w:type="dxa"/>
            <w:tcBorders>
              <w:top w:val="single" w:sz="4" w:space="0" w:color="auto"/>
              <w:left w:val="single" w:sz="4" w:space="0" w:color="000000"/>
              <w:bottom w:val="single" w:sz="4" w:space="0" w:color="000000"/>
            </w:tcBorders>
            <w:vAlign w:val="center"/>
          </w:tcPr>
          <w:p w:rsidR="00322558" w:rsidRPr="00322558" w:rsidRDefault="00322558" w:rsidP="00793183">
            <w:pPr>
              <w:jc w:val="center"/>
              <w:rPr>
                <w:sz w:val="10"/>
                <w:szCs w:val="14"/>
              </w:rPr>
            </w:pPr>
            <w:r w:rsidRPr="00322558">
              <w:rPr>
                <w:sz w:val="10"/>
                <w:szCs w:val="14"/>
              </w:rPr>
              <w:t>областной</w:t>
            </w:r>
          </w:p>
          <w:p w:rsidR="00322558" w:rsidRPr="00322558" w:rsidRDefault="00322558" w:rsidP="00793183">
            <w:pPr>
              <w:jc w:val="center"/>
              <w:rPr>
                <w:sz w:val="10"/>
                <w:szCs w:val="14"/>
              </w:rPr>
            </w:pPr>
            <w:r w:rsidRPr="00322558">
              <w:rPr>
                <w:sz w:val="10"/>
                <w:szCs w:val="14"/>
              </w:rPr>
              <w:t>бюджет</w:t>
            </w:r>
          </w:p>
        </w:tc>
        <w:tc>
          <w:tcPr>
            <w:tcW w:w="322" w:type="dxa"/>
            <w:gridSpan w:val="2"/>
            <w:tcBorders>
              <w:top w:val="single" w:sz="4" w:space="0" w:color="auto"/>
              <w:left w:val="single" w:sz="4" w:space="0" w:color="000000"/>
              <w:bottom w:val="single" w:sz="4" w:space="0" w:color="000000"/>
            </w:tcBorders>
            <w:vAlign w:val="center"/>
          </w:tcPr>
          <w:p w:rsidR="00322558" w:rsidRPr="00322558" w:rsidRDefault="00322558" w:rsidP="00793183">
            <w:pPr>
              <w:snapToGrid w:val="0"/>
              <w:jc w:val="center"/>
              <w:rPr>
                <w:sz w:val="10"/>
                <w:szCs w:val="14"/>
              </w:rPr>
            </w:pPr>
            <w:r w:rsidRPr="00322558">
              <w:rPr>
                <w:sz w:val="10"/>
                <w:szCs w:val="14"/>
              </w:rPr>
              <w:t>167,71400</w:t>
            </w:r>
          </w:p>
        </w:tc>
        <w:tc>
          <w:tcPr>
            <w:tcW w:w="229" w:type="dxa"/>
            <w:tcBorders>
              <w:top w:val="single" w:sz="4" w:space="0" w:color="auto"/>
              <w:left w:val="single" w:sz="4" w:space="0" w:color="000000"/>
              <w:bottom w:val="single" w:sz="4" w:space="0" w:color="000000"/>
            </w:tcBorders>
            <w:vAlign w:val="center"/>
          </w:tcPr>
          <w:p w:rsidR="00322558" w:rsidRPr="00322558" w:rsidRDefault="00322558" w:rsidP="00793183">
            <w:pPr>
              <w:snapToGrid w:val="0"/>
              <w:jc w:val="center"/>
              <w:rPr>
                <w:sz w:val="10"/>
                <w:szCs w:val="14"/>
              </w:rPr>
            </w:pPr>
            <w:r w:rsidRPr="00322558">
              <w:rPr>
                <w:sz w:val="10"/>
                <w:szCs w:val="14"/>
              </w:rPr>
              <w:t>105,90000</w:t>
            </w:r>
          </w:p>
        </w:tc>
        <w:tc>
          <w:tcPr>
            <w:tcW w:w="231" w:type="dxa"/>
            <w:gridSpan w:val="3"/>
            <w:tcBorders>
              <w:top w:val="single" w:sz="4" w:space="0" w:color="auto"/>
              <w:left w:val="single" w:sz="4" w:space="0" w:color="000000"/>
              <w:bottom w:val="single" w:sz="4" w:space="0" w:color="000000"/>
            </w:tcBorders>
            <w:vAlign w:val="center"/>
          </w:tcPr>
          <w:p w:rsidR="00322558" w:rsidRPr="00322558" w:rsidRDefault="00322558" w:rsidP="00793183">
            <w:pPr>
              <w:snapToGrid w:val="0"/>
              <w:jc w:val="center"/>
              <w:rPr>
                <w:sz w:val="10"/>
                <w:szCs w:val="14"/>
              </w:rPr>
            </w:pPr>
            <w:r w:rsidRPr="00322558">
              <w:rPr>
                <w:sz w:val="10"/>
                <w:szCs w:val="14"/>
              </w:rPr>
              <w:t>107,90000</w:t>
            </w:r>
          </w:p>
        </w:tc>
        <w:tc>
          <w:tcPr>
            <w:tcW w:w="650" w:type="dxa"/>
            <w:gridSpan w:val="3"/>
            <w:tcBorders>
              <w:top w:val="single" w:sz="4" w:space="0" w:color="auto"/>
              <w:left w:val="single" w:sz="4" w:space="0" w:color="000000"/>
              <w:bottom w:val="single" w:sz="4" w:space="0" w:color="000000"/>
            </w:tcBorders>
            <w:vAlign w:val="center"/>
          </w:tcPr>
          <w:p w:rsidR="00322558" w:rsidRPr="00322558" w:rsidRDefault="00322558" w:rsidP="00793183">
            <w:pPr>
              <w:snapToGrid w:val="0"/>
              <w:jc w:val="center"/>
              <w:rPr>
                <w:sz w:val="10"/>
                <w:szCs w:val="14"/>
              </w:rPr>
            </w:pPr>
            <w:r w:rsidRPr="00322558">
              <w:rPr>
                <w:sz w:val="10"/>
                <w:szCs w:val="14"/>
              </w:rPr>
              <w:t>366,30000</w:t>
            </w:r>
          </w:p>
        </w:tc>
        <w:tc>
          <w:tcPr>
            <w:tcW w:w="264" w:type="dxa"/>
            <w:tcBorders>
              <w:top w:val="single" w:sz="4" w:space="0" w:color="auto"/>
              <w:left w:val="single" w:sz="4" w:space="0" w:color="000000"/>
              <w:bottom w:val="single" w:sz="4" w:space="0" w:color="000000"/>
              <w:right w:val="single" w:sz="4" w:space="0" w:color="000000"/>
            </w:tcBorders>
          </w:tcPr>
          <w:p w:rsidR="00322558" w:rsidRPr="00322558" w:rsidRDefault="00322558" w:rsidP="00793183">
            <w:pPr>
              <w:snapToGrid w:val="0"/>
              <w:jc w:val="center"/>
              <w:rPr>
                <w:sz w:val="10"/>
                <w:szCs w:val="14"/>
              </w:rPr>
            </w:pPr>
          </w:p>
        </w:tc>
        <w:tc>
          <w:tcPr>
            <w:tcW w:w="325" w:type="dxa"/>
            <w:gridSpan w:val="2"/>
            <w:tcBorders>
              <w:top w:val="single" w:sz="4" w:space="0" w:color="auto"/>
              <w:left w:val="single" w:sz="4" w:space="0" w:color="000000"/>
              <w:bottom w:val="single" w:sz="4" w:space="0" w:color="000000"/>
            </w:tcBorders>
            <w:vAlign w:val="center"/>
          </w:tcPr>
          <w:p w:rsidR="00322558" w:rsidRPr="00322558" w:rsidRDefault="00322558" w:rsidP="00793183">
            <w:pPr>
              <w:snapToGrid w:val="0"/>
              <w:jc w:val="center"/>
              <w:rPr>
                <w:sz w:val="10"/>
                <w:szCs w:val="14"/>
              </w:rPr>
            </w:pPr>
            <w:r w:rsidRPr="00322558">
              <w:rPr>
                <w:sz w:val="10"/>
                <w:szCs w:val="14"/>
              </w:rPr>
              <w:t>366,30000</w:t>
            </w:r>
          </w:p>
        </w:tc>
        <w:tc>
          <w:tcPr>
            <w:tcW w:w="264" w:type="dxa"/>
            <w:gridSpan w:val="2"/>
            <w:tcBorders>
              <w:top w:val="single" w:sz="4" w:space="0" w:color="auto"/>
              <w:left w:val="single" w:sz="4" w:space="0" w:color="000000"/>
              <w:bottom w:val="single" w:sz="4" w:space="0" w:color="000000"/>
              <w:right w:val="single" w:sz="4" w:space="0" w:color="000000"/>
            </w:tcBorders>
            <w:vAlign w:val="center"/>
          </w:tcPr>
          <w:p w:rsidR="00322558" w:rsidRPr="00322558" w:rsidRDefault="00322558" w:rsidP="00793183">
            <w:pPr>
              <w:snapToGrid w:val="0"/>
              <w:jc w:val="center"/>
              <w:rPr>
                <w:sz w:val="10"/>
                <w:szCs w:val="14"/>
              </w:rPr>
            </w:pPr>
            <w:r w:rsidRPr="00322558">
              <w:rPr>
                <w:sz w:val="10"/>
                <w:szCs w:val="14"/>
              </w:rPr>
              <w:t>366,30000</w:t>
            </w:r>
          </w:p>
        </w:tc>
      </w:tr>
      <w:tr w:rsidR="00322558" w:rsidRPr="00322558" w:rsidTr="00322558">
        <w:trPr>
          <w:cantSplit/>
          <w:trHeight w:val="20"/>
        </w:trPr>
        <w:tc>
          <w:tcPr>
            <w:tcW w:w="191" w:type="dxa"/>
            <w:tcBorders>
              <w:top w:val="single" w:sz="4" w:space="0" w:color="000000"/>
              <w:left w:val="single" w:sz="4" w:space="0" w:color="000000"/>
              <w:bottom w:val="single" w:sz="4" w:space="0" w:color="000000"/>
            </w:tcBorders>
            <w:vAlign w:val="center"/>
          </w:tcPr>
          <w:p w:rsidR="00322558" w:rsidRPr="00322558" w:rsidRDefault="00322558" w:rsidP="00793183">
            <w:pPr>
              <w:autoSpaceDE w:val="0"/>
              <w:autoSpaceDN w:val="0"/>
              <w:snapToGrid w:val="0"/>
              <w:jc w:val="center"/>
              <w:rPr>
                <w:sz w:val="10"/>
                <w:szCs w:val="14"/>
              </w:rPr>
            </w:pPr>
          </w:p>
        </w:tc>
        <w:tc>
          <w:tcPr>
            <w:tcW w:w="2644" w:type="dxa"/>
            <w:gridSpan w:val="5"/>
            <w:tcBorders>
              <w:top w:val="single" w:sz="4" w:space="0" w:color="000000"/>
              <w:left w:val="single" w:sz="4" w:space="0" w:color="000000"/>
              <w:bottom w:val="single" w:sz="4" w:space="0" w:color="000000"/>
            </w:tcBorders>
          </w:tcPr>
          <w:p w:rsidR="00322558" w:rsidRPr="00322558" w:rsidRDefault="00322558" w:rsidP="00793183">
            <w:pPr>
              <w:autoSpaceDE w:val="0"/>
              <w:autoSpaceDN w:val="0"/>
              <w:rPr>
                <w:sz w:val="10"/>
                <w:szCs w:val="14"/>
              </w:rPr>
            </w:pPr>
            <w:r w:rsidRPr="00322558">
              <w:rPr>
                <w:sz w:val="10"/>
                <w:szCs w:val="14"/>
              </w:rPr>
              <w:t>Итого по подпрограмме:</w:t>
            </w:r>
          </w:p>
        </w:tc>
        <w:tc>
          <w:tcPr>
            <w:tcW w:w="322" w:type="dxa"/>
            <w:gridSpan w:val="2"/>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0"/>
                <w:szCs w:val="14"/>
              </w:rPr>
            </w:pPr>
            <w:r w:rsidRPr="00322558">
              <w:rPr>
                <w:sz w:val="10"/>
                <w:szCs w:val="14"/>
              </w:rPr>
              <w:t>7755,03600</w:t>
            </w:r>
          </w:p>
        </w:tc>
        <w:tc>
          <w:tcPr>
            <w:tcW w:w="229" w:type="dxa"/>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0"/>
                <w:szCs w:val="14"/>
              </w:rPr>
            </w:pPr>
            <w:r w:rsidRPr="00322558">
              <w:rPr>
                <w:spacing w:val="-6"/>
                <w:sz w:val="10"/>
                <w:szCs w:val="14"/>
              </w:rPr>
              <w:t>7955,52033</w:t>
            </w:r>
          </w:p>
        </w:tc>
        <w:tc>
          <w:tcPr>
            <w:tcW w:w="231" w:type="dxa"/>
            <w:gridSpan w:val="3"/>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0"/>
                <w:szCs w:val="14"/>
              </w:rPr>
            </w:pPr>
            <w:r w:rsidRPr="00322558">
              <w:rPr>
                <w:sz w:val="10"/>
                <w:szCs w:val="14"/>
              </w:rPr>
              <w:t>13225,05623</w:t>
            </w:r>
          </w:p>
        </w:tc>
        <w:tc>
          <w:tcPr>
            <w:tcW w:w="650" w:type="dxa"/>
            <w:gridSpan w:val="3"/>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0"/>
                <w:szCs w:val="14"/>
              </w:rPr>
            </w:pPr>
            <w:r w:rsidRPr="00322558">
              <w:rPr>
                <w:sz w:val="10"/>
                <w:szCs w:val="14"/>
              </w:rPr>
              <w:t>7368,50836</w:t>
            </w:r>
          </w:p>
        </w:tc>
        <w:tc>
          <w:tcPr>
            <w:tcW w:w="264" w:type="dxa"/>
            <w:tcBorders>
              <w:top w:val="single" w:sz="4" w:space="0" w:color="000000"/>
              <w:left w:val="single" w:sz="4" w:space="0" w:color="000000"/>
              <w:bottom w:val="single" w:sz="4" w:space="0" w:color="000000"/>
              <w:right w:val="single" w:sz="4" w:space="0" w:color="000000"/>
            </w:tcBorders>
          </w:tcPr>
          <w:p w:rsidR="00322558" w:rsidRPr="00322558" w:rsidRDefault="00322558" w:rsidP="00793183">
            <w:pPr>
              <w:jc w:val="center"/>
              <w:rPr>
                <w:sz w:val="10"/>
                <w:szCs w:val="14"/>
              </w:rPr>
            </w:pPr>
          </w:p>
        </w:tc>
        <w:tc>
          <w:tcPr>
            <w:tcW w:w="325" w:type="dxa"/>
            <w:gridSpan w:val="2"/>
            <w:tcBorders>
              <w:top w:val="single" w:sz="4" w:space="0" w:color="000000"/>
              <w:left w:val="single" w:sz="4" w:space="0" w:color="000000"/>
              <w:bottom w:val="single" w:sz="4" w:space="0" w:color="000000"/>
            </w:tcBorders>
            <w:vAlign w:val="center"/>
          </w:tcPr>
          <w:p w:rsidR="00322558" w:rsidRPr="00322558" w:rsidRDefault="00322558" w:rsidP="00793183">
            <w:pPr>
              <w:jc w:val="center"/>
              <w:rPr>
                <w:sz w:val="10"/>
                <w:szCs w:val="14"/>
              </w:rPr>
            </w:pPr>
            <w:r w:rsidRPr="00322558">
              <w:rPr>
                <w:sz w:val="10"/>
                <w:szCs w:val="14"/>
              </w:rPr>
              <w:t>6559,50000</w:t>
            </w:r>
          </w:p>
        </w:tc>
        <w:tc>
          <w:tcPr>
            <w:tcW w:w="264" w:type="dxa"/>
            <w:gridSpan w:val="2"/>
            <w:tcBorders>
              <w:top w:val="single" w:sz="4" w:space="0" w:color="000000"/>
              <w:left w:val="single" w:sz="4" w:space="0" w:color="000000"/>
              <w:bottom w:val="single" w:sz="4" w:space="0" w:color="000000"/>
              <w:right w:val="single" w:sz="4" w:space="0" w:color="000000"/>
            </w:tcBorders>
            <w:vAlign w:val="center"/>
          </w:tcPr>
          <w:p w:rsidR="00322558" w:rsidRPr="00322558" w:rsidRDefault="00322558" w:rsidP="00793183">
            <w:pPr>
              <w:jc w:val="center"/>
              <w:rPr>
                <w:sz w:val="10"/>
                <w:szCs w:val="14"/>
              </w:rPr>
            </w:pPr>
            <w:r w:rsidRPr="00322558">
              <w:rPr>
                <w:sz w:val="10"/>
                <w:szCs w:val="14"/>
              </w:rPr>
              <w:t>6559,50000</w:t>
            </w:r>
          </w:p>
        </w:tc>
      </w:tr>
    </w:tbl>
    <w:p w:rsidR="00322558" w:rsidRPr="00954E1A" w:rsidRDefault="00322558" w:rsidP="00322558">
      <w:pPr>
        <w:jc w:val="center"/>
        <w:rPr>
          <w:sz w:val="14"/>
          <w:szCs w:val="14"/>
        </w:rPr>
      </w:pPr>
    </w:p>
    <w:p w:rsidR="002D3815" w:rsidRPr="00954E1A" w:rsidRDefault="002D3815" w:rsidP="002D3815">
      <w:pPr>
        <w:widowControl w:val="0"/>
        <w:autoSpaceDE w:val="0"/>
        <w:autoSpaceDN w:val="0"/>
        <w:adjustRightInd w:val="0"/>
        <w:ind w:firstLine="284"/>
        <w:jc w:val="both"/>
        <w:rPr>
          <w:sz w:val="14"/>
          <w:szCs w:val="14"/>
        </w:rPr>
      </w:pPr>
      <w:r w:rsidRPr="00954E1A">
        <w:rPr>
          <w:sz w:val="14"/>
          <w:szCs w:val="14"/>
        </w:rPr>
        <w:t>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2D3815" w:rsidRPr="00954E1A" w:rsidRDefault="002D3815" w:rsidP="002D3815">
      <w:pPr>
        <w:autoSpaceDE w:val="0"/>
        <w:autoSpaceDN w:val="0"/>
        <w:adjustRightInd w:val="0"/>
        <w:rPr>
          <w:b/>
          <w:bCs/>
          <w:sz w:val="14"/>
          <w:szCs w:val="14"/>
        </w:rPr>
      </w:pPr>
    </w:p>
    <w:p w:rsidR="002D3815" w:rsidRPr="00954E1A" w:rsidRDefault="002D3815" w:rsidP="002D3815">
      <w:pPr>
        <w:rPr>
          <w:b/>
          <w:sz w:val="14"/>
          <w:szCs w:val="14"/>
        </w:rPr>
      </w:pPr>
    </w:p>
    <w:p w:rsidR="002D3815" w:rsidRDefault="002D3815" w:rsidP="002D3815">
      <w:pPr>
        <w:rPr>
          <w:b/>
          <w:sz w:val="14"/>
          <w:szCs w:val="14"/>
        </w:rPr>
      </w:pPr>
      <w:r w:rsidRPr="00954E1A">
        <w:rPr>
          <w:b/>
          <w:sz w:val="14"/>
          <w:szCs w:val="14"/>
        </w:rPr>
        <w:t>Глава муниципального округа    М.В. Тимофеев</w:t>
      </w:r>
    </w:p>
    <w:p w:rsidR="002D3815" w:rsidRDefault="002D3815" w:rsidP="002D3815">
      <w:pPr>
        <w:rPr>
          <w:b/>
          <w:sz w:val="14"/>
          <w:szCs w:val="14"/>
        </w:rPr>
      </w:pPr>
    </w:p>
    <w:p w:rsidR="002D3815" w:rsidRDefault="002D3815" w:rsidP="002D3815">
      <w:pPr>
        <w:rPr>
          <w:b/>
          <w:sz w:val="14"/>
          <w:szCs w:val="14"/>
        </w:rPr>
      </w:pPr>
    </w:p>
    <w:p w:rsidR="003E2EAA" w:rsidRDefault="003E2EAA" w:rsidP="002D3815">
      <w:pPr>
        <w:rPr>
          <w:b/>
          <w:sz w:val="14"/>
          <w:szCs w:val="14"/>
        </w:rPr>
      </w:pPr>
    </w:p>
    <w:p w:rsidR="002D3815" w:rsidRDefault="002D3815" w:rsidP="002D3815">
      <w:pPr>
        <w:rPr>
          <w:b/>
          <w:sz w:val="14"/>
          <w:szCs w:val="14"/>
        </w:rPr>
      </w:pPr>
    </w:p>
    <w:p w:rsidR="00FA4A6F" w:rsidRDefault="00FA4A6F" w:rsidP="002D3815">
      <w:pPr>
        <w:rPr>
          <w:b/>
          <w:sz w:val="14"/>
          <w:szCs w:val="14"/>
        </w:rPr>
      </w:pPr>
    </w:p>
    <w:p w:rsidR="00FA4A6F" w:rsidRDefault="00FA4A6F" w:rsidP="002D3815">
      <w:pPr>
        <w:rPr>
          <w:b/>
          <w:sz w:val="14"/>
          <w:szCs w:val="14"/>
        </w:rPr>
      </w:pPr>
    </w:p>
    <w:p w:rsidR="00FA4A6F" w:rsidRDefault="00FA4A6F" w:rsidP="002D3815">
      <w:pPr>
        <w:rPr>
          <w:b/>
          <w:sz w:val="14"/>
          <w:szCs w:val="14"/>
        </w:rPr>
      </w:pPr>
    </w:p>
    <w:p w:rsidR="00FA4A6F" w:rsidRDefault="00FA4A6F" w:rsidP="002D3815">
      <w:pPr>
        <w:rPr>
          <w:b/>
          <w:sz w:val="14"/>
          <w:szCs w:val="14"/>
        </w:rPr>
      </w:pPr>
    </w:p>
    <w:p w:rsidR="00FA4A6F" w:rsidRDefault="00FA4A6F" w:rsidP="002D3815">
      <w:pPr>
        <w:rPr>
          <w:b/>
          <w:sz w:val="14"/>
          <w:szCs w:val="14"/>
        </w:rPr>
      </w:pPr>
    </w:p>
    <w:p w:rsidR="00FA4A6F" w:rsidRDefault="00FA4A6F" w:rsidP="002D3815">
      <w:pPr>
        <w:rPr>
          <w:b/>
          <w:sz w:val="14"/>
          <w:szCs w:val="14"/>
        </w:rPr>
      </w:pPr>
    </w:p>
    <w:p w:rsidR="00FA4A6F" w:rsidRDefault="00FA4A6F" w:rsidP="002D3815">
      <w:pPr>
        <w:rPr>
          <w:b/>
          <w:sz w:val="14"/>
          <w:szCs w:val="14"/>
        </w:rPr>
      </w:pPr>
    </w:p>
    <w:p w:rsidR="00FA4A6F" w:rsidRDefault="00FA4A6F" w:rsidP="002D3815">
      <w:pPr>
        <w:rPr>
          <w:b/>
          <w:sz w:val="14"/>
          <w:szCs w:val="14"/>
        </w:rPr>
      </w:pPr>
    </w:p>
    <w:p w:rsidR="00FA4A6F" w:rsidRDefault="00FA4A6F" w:rsidP="002D3815">
      <w:pPr>
        <w:rPr>
          <w:b/>
          <w:sz w:val="14"/>
          <w:szCs w:val="14"/>
        </w:rPr>
      </w:pPr>
    </w:p>
    <w:p w:rsidR="00FA4A6F" w:rsidRDefault="00FA4A6F" w:rsidP="002D3815">
      <w:pPr>
        <w:rPr>
          <w:b/>
          <w:sz w:val="14"/>
          <w:szCs w:val="14"/>
        </w:rPr>
      </w:pPr>
    </w:p>
    <w:p w:rsidR="00FA4A6F" w:rsidRDefault="00FA4A6F" w:rsidP="002D3815">
      <w:pPr>
        <w:rPr>
          <w:b/>
          <w:sz w:val="14"/>
          <w:szCs w:val="14"/>
        </w:rPr>
      </w:pPr>
    </w:p>
    <w:p w:rsidR="00FA4A6F" w:rsidRDefault="00FA4A6F" w:rsidP="002D3815">
      <w:pPr>
        <w:rPr>
          <w:b/>
          <w:sz w:val="14"/>
          <w:szCs w:val="14"/>
        </w:rPr>
      </w:pPr>
    </w:p>
    <w:p w:rsidR="00FA4A6F" w:rsidRDefault="00FA4A6F" w:rsidP="002D3815">
      <w:pPr>
        <w:rPr>
          <w:b/>
          <w:sz w:val="14"/>
          <w:szCs w:val="14"/>
        </w:rPr>
      </w:pPr>
    </w:p>
    <w:p w:rsidR="00FA4A6F" w:rsidRDefault="00FA4A6F" w:rsidP="002D3815">
      <w:pPr>
        <w:rPr>
          <w:b/>
          <w:sz w:val="14"/>
          <w:szCs w:val="14"/>
        </w:rPr>
      </w:pPr>
    </w:p>
    <w:p w:rsidR="00FA4A6F" w:rsidRDefault="00FA4A6F" w:rsidP="002D3815">
      <w:pPr>
        <w:rPr>
          <w:b/>
          <w:sz w:val="14"/>
          <w:szCs w:val="14"/>
        </w:rPr>
      </w:pPr>
    </w:p>
    <w:p w:rsidR="00FA4A6F" w:rsidRDefault="00FA4A6F" w:rsidP="002D3815">
      <w:pPr>
        <w:rPr>
          <w:b/>
          <w:sz w:val="14"/>
          <w:szCs w:val="14"/>
        </w:rPr>
      </w:pPr>
    </w:p>
    <w:p w:rsidR="00FA4A6F" w:rsidRDefault="00FA4A6F" w:rsidP="002D3815">
      <w:pPr>
        <w:rPr>
          <w:b/>
          <w:sz w:val="14"/>
          <w:szCs w:val="14"/>
        </w:rPr>
      </w:pPr>
    </w:p>
    <w:p w:rsidR="00FA4A6F" w:rsidRDefault="00FA4A6F" w:rsidP="002D3815">
      <w:pPr>
        <w:rPr>
          <w:b/>
          <w:sz w:val="14"/>
          <w:szCs w:val="14"/>
        </w:rPr>
      </w:pPr>
    </w:p>
    <w:p w:rsidR="00FA4A6F" w:rsidRDefault="00FA4A6F" w:rsidP="002D3815">
      <w:pPr>
        <w:rPr>
          <w:b/>
          <w:sz w:val="14"/>
          <w:szCs w:val="14"/>
        </w:rPr>
      </w:pPr>
    </w:p>
    <w:p w:rsidR="00FA4A6F" w:rsidRDefault="00FA4A6F" w:rsidP="002D3815">
      <w:pPr>
        <w:rPr>
          <w:b/>
          <w:sz w:val="14"/>
          <w:szCs w:val="14"/>
        </w:rPr>
      </w:pPr>
    </w:p>
    <w:p w:rsidR="00FA4A6F" w:rsidRDefault="00FA4A6F" w:rsidP="002D3815">
      <w:pPr>
        <w:rPr>
          <w:b/>
          <w:sz w:val="14"/>
          <w:szCs w:val="14"/>
        </w:rPr>
      </w:pPr>
    </w:p>
    <w:p w:rsidR="00FA4A6F" w:rsidRDefault="00FA4A6F" w:rsidP="002D3815">
      <w:pPr>
        <w:rPr>
          <w:b/>
          <w:sz w:val="14"/>
          <w:szCs w:val="14"/>
        </w:rPr>
      </w:pPr>
    </w:p>
    <w:p w:rsidR="00FA4A6F" w:rsidRDefault="00FA4A6F" w:rsidP="002D3815">
      <w:pPr>
        <w:rPr>
          <w:b/>
          <w:sz w:val="14"/>
          <w:szCs w:val="14"/>
        </w:rPr>
      </w:pPr>
    </w:p>
    <w:p w:rsidR="00FA4A6F" w:rsidRDefault="00FA4A6F" w:rsidP="002D3815">
      <w:pPr>
        <w:rPr>
          <w:b/>
          <w:sz w:val="14"/>
          <w:szCs w:val="14"/>
        </w:rPr>
      </w:pPr>
    </w:p>
    <w:p w:rsidR="00FA4A6F" w:rsidRDefault="00FA4A6F" w:rsidP="002D3815">
      <w:pPr>
        <w:rPr>
          <w:b/>
          <w:sz w:val="14"/>
          <w:szCs w:val="14"/>
        </w:rPr>
      </w:pPr>
    </w:p>
    <w:p w:rsidR="00FA4A6F" w:rsidRDefault="00FA4A6F" w:rsidP="002D3815">
      <w:pPr>
        <w:rPr>
          <w:b/>
          <w:sz w:val="14"/>
          <w:szCs w:val="14"/>
        </w:rPr>
      </w:pPr>
    </w:p>
    <w:p w:rsidR="00FA4A6F" w:rsidRDefault="00FA4A6F" w:rsidP="002D3815">
      <w:pPr>
        <w:rPr>
          <w:b/>
          <w:sz w:val="14"/>
          <w:szCs w:val="14"/>
        </w:rPr>
      </w:pPr>
    </w:p>
    <w:p w:rsidR="00FA4A6F" w:rsidRDefault="00FA4A6F" w:rsidP="002D3815">
      <w:pPr>
        <w:rPr>
          <w:b/>
          <w:sz w:val="14"/>
          <w:szCs w:val="14"/>
        </w:rPr>
      </w:pPr>
    </w:p>
    <w:p w:rsidR="00FA4A6F" w:rsidRDefault="00FA4A6F" w:rsidP="002D3815">
      <w:pPr>
        <w:rPr>
          <w:b/>
          <w:sz w:val="14"/>
          <w:szCs w:val="14"/>
        </w:rPr>
      </w:pPr>
      <w:bookmarkStart w:id="0" w:name="_GoBack"/>
      <w:bookmarkEnd w:id="0"/>
    </w:p>
    <w:p w:rsidR="002D3815" w:rsidRPr="00C62225" w:rsidRDefault="002D3815" w:rsidP="002D3815">
      <w:pPr>
        <w:jc w:val="center"/>
        <w:rPr>
          <w:b/>
          <w:sz w:val="14"/>
          <w:szCs w:val="14"/>
        </w:rPr>
      </w:pPr>
      <w:r w:rsidRPr="00C62225">
        <w:rPr>
          <w:b/>
          <w:sz w:val="14"/>
          <w:szCs w:val="14"/>
        </w:rPr>
        <w:lastRenderedPageBreak/>
        <w:t xml:space="preserve">СООБЩЕНИЕ </w:t>
      </w:r>
    </w:p>
    <w:p w:rsidR="002D3815" w:rsidRPr="00C62225" w:rsidRDefault="002D3815" w:rsidP="002D3815">
      <w:pPr>
        <w:jc w:val="center"/>
        <w:rPr>
          <w:b/>
          <w:sz w:val="14"/>
          <w:szCs w:val="14"/>
        </w:rPr>
      </w:pPr>
      <w:r w:rsidRPr="00C62225">
        <w:rPr>
          <w:b/>
          <w:sz w:val="14"/>
          <w:szCs w:val="14"/>
        </w:rPr>
        <w:t>о возможном установлении публичного сервитута</w:t>
      </w:r>
    </w:p>
    <w:p w:rsidR="002D3815" w:rsidRPr="00C62225" w:rsidRDefault="002D3815" w:rsidP="002D3815">
      <w:pPr>
        <w:jc w:val="both"/>
        <w:rPr>
          <w:sz w:val="14"/>
          <w:szCs w:val="14"/>
        </w:rPr>
      </w:pPr>
    </w:p>
    <w:p w:rsidR="002D3815" w:rsidRPr="00C62225" w:rsidRDefault="002D3815" w:rsidP="002D3815">
      <w:pPr>
        <w:ind w:firstLine="284"/>
        <w:jc w:val="both"/>
        <w:rPr>
          <w:sz w:val="14"/>
          <w:szCs w:val="14"/>
        </w:rPr>
      </w:pPr>
      <w:r w:rsidRPr="00C62225">
        <w:rPr>
          <w:sz w:val="14"/>
          <w:szCs w:val="14"/>
        </w:rPr>
        <w:t>Администрацией Солецкого муниципального округа рассматривается ходатайство акционерного общества  «Газпром газораспределение Великий Новгород» об установлении публичного сервитута в целях строительства и эксплуатации объекта:</w:t>
      </w:r>
    </w:p>
    <w:p w:rsidR="002D3815" w:rsidRPr="00C62225" w:rsidRDefault="002D3815" w:rsidP="002D3815">
      <w:pPr>
        <w:ind w:firstLine="284"/>
        <w:jc w:val="both"/>
        <w:rPr>
          <w:b/>
          <w:sz w:val="14"/>
          <w:szCs w:val="14"/>
        </w:rPr>
      </w:pPr>
      <w:r w:rsidRPr="00C62225">
        <w:rPr>
          <w:b/>
          <w:sz w:val="14"/>
          <w:szCs w:val="14"/>
        </w:rPr>
        <w:t xml:space="preserve">«Распределительный газопровод среднего и низкого давления с установкой ГРПШ от ул. Ленина по ул. Володарского, ул. Некрасова, ул. Почтовая, ул. Загородная г. Сольцы Солецкого района Новгородской области (Код 053-21-141-00346)» </w:t>
      </w:r>
    </w:p>
    <w:p w:rsidR="002D3815" w:rsidRPr="00C62225" w:rsidRDefault="002D3815" w:rsidP="002D3815">
      <w:pPr>
        <w:widowControl w:val="0"/>
        <w:tabs>
          <w:tab w:val="left" w:pos="0"/>
        </w:tabs>
        <w:autoSpaceDE w:val="0"/>
        <w:ind w:firstLine="284"/>
        <w:jc w:val="both"/>
        <w:rPr>
          <w:b/>
          <w:sz w:val="14"/>
          <w:szCs w:val="14"/>
        </w:rPr>
      </w:pPr>
      <w:r w:rsidRPr="00C62225">
        <w:rPr>
          <w:bCs/>
          <w:sz w:val="14"/>
          <w:szCs w:val="14"/>
        </w:rPr>
        <w:t xml:space="preserve">1) Публичный сервитут устанавливается в отношении земельных участков, расположенных в границах кадастровых кварталов: </w:t>
      </w:r>
      <w:r w:rsidRPr="00C62225">
        <w:rPr>
          <w:b/>
          <w:sz w:val="14"/>
          <w:szCs w:val="14"/>
        </w:rPr>
        <w:t xml:space="preserve">53:16:0010303, 53:16:0010304, 53:16:0010610, 53:16:0010703, 53:16:0010704, 53:16:0010705, 53:16:0010709, 53:16:0010710, 53:16:0010711.  </w:t>
      </w:r>
    </w:p>
    <w:p w:rsidR="002D3815" w:rsidRPr="00C62225" w:rsidRDefault="002D3815" w:rsidP="002D3815">
      <w:pPr>
        <w:ind w:firstLine="284"/>
        <w:jc w:val="both"/>
        <w:rPr>
          <w:sz w:val="14"/>
          <w:szCs w:val="14"/>
        </w:rPr>
      </w:pPr>
      <w:r w:rsidRPr="00C62225">
        <w:rPr>
          <w:bCs/>
          <w:sz w:val="14"/>
          <w:szCs w:val="14"/>
        </w:rPr>
        <w:t xml:space="preserve">2) Публичный сервитут устанавливается в отношении  </w:t>
      </w:r>
      <w:r w:rsidRPr="00C62225">
        <w:rPr>
          <w:sz w:val="14"/>
          <w:szCs w:val="14"/>
        </w:rPr>
        <w:t>земельных участков:</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07"/>
      </w:tblGrid>
      <w:tr w:rsidR="002D3815" w:rsidRPr="00C62225" w:rsidTr="002D3815">
        <w:trPr>
          <w:trHeight w:val="20"/>
        </w:trPr>
        <w:tc>
          <w:tcPr>
            <w:tcW w:w="0" w:type="auto"/>
            <w:shd w:val="clear" w:color="auto" w:fill="auto"/>
            <w:noWrap/>
            <w:vAlign w:val="center"/>
            <w:hideMark/>
          </w:tcPr>
          <w:p w:rsidR="002D3815" w:rsidRPr="00C62225" w:rsidRDefault="002D3815" w:rsidP="00793183">
            <w:pPr>
              <w:jc w:val="center"/>
              <w:rPr>
                <w:rFonts w:eastAsia="Times New Roman"/>
                <w:b/>
                <w:bCs/>
                <w:sz w:val="14"/>
                <w:szCs w:val="14"/>
              </w:rPr>
            </w:pPr>
            <w:r w:rsidRPr="00C62225">
              <w:rPr>
                <w:rFonts w:eastAsia="Times New Roman"/>
                <w:b/>
                <w:bCs/>
                <w:sz w:val="14"/>
                <w:szCs w:val="14"/>
              </w:rPr>
              <w:t>Кадастровый номер ЗУ</w:t>
            </w:r>
          </w:p>
        </w:tc>
        <w:tc>
          <w:tcPr>
            <w:tcW w:w="0" w:type="auto"/>
            <w:shd w:val="clear" w:color="auto" w:fill="auto"/>
            <w:noWrap/>
            <w:vAlign w:val="center"/>
            <w:hideMark/>
          </w:tcPr>
          <w:p w:rsidR="002D3815" w:rsidRPr="00C62225" w:rsidRDefault="002D3815" w:rsidP="00793183">
            <w:pPr>
              <w:jc w:val="center"/>
              <w:rPr>
                <w:rFonts w:eastAsia="Times New Roman"/>
                <w:b/>
                <w:bCs/>
                <w:sz w:val="14"/>
                <w:szCs w:val="14"/>
              </w:rPr>
            </w:pPr>
            <w:r w:rsidRPr="00C62225">
              <w:rPr>
                <w:rFonts w:eastAsia="Times New Roman"/>
                <w:b/>
                <w:bCs/>
                <w:sz w:val="14"/>
                <w:szCs w:val="14"/>
              </w:rPr>
              <w:t>Адрес ЗУ / описание местоположения</w:t>
            </w:r>
          </w:p>
        </w:tc>
      </w:tr>
      <w:tr w:rsidR="002D3815" w:rsidRPr="00C62225" w:rsidTr="002D3815">
        <w:trPr>
          <w:trHeight w:val="20"/>
        </w:trPr>
        <w:tc>
          <w:tcPr>
            <w:tcW w:w="0" w:type="auto"/>
            <w:shd w:val="clear" w:color="auto" w:fill="auto"/>
            <w:vAlign w:val="center"/>
          </w:tcPr>
          <w:p w:rsidR="002D3815" w:rsidRPr="00C62225" w:rsidRDefault="002D3815" w:rsidP="00793183">
            <w:pPr>
              <w:rPr>
                <w:rFonts w:eastAsia="Times New Roman"/>
                <w:sz w:val="14"/>
                <w:szCs w:val="14"/>
              </w:rPr>
            </w:pPr>
            <w:r w:rsidRPr="00C62225">
              <w:rPr>
                <w:rFonts w:eastAsia="Times New Roman"/>
                <w:sz w:val="14"/>
                <w:szCs w:val="14"/>
              </w:rPr>
              <w:t>53:16:0010710:22</w:t>
            </w:r>
          </w:p>
        </w:tc>
        <w:tc>
          <w:tcPr>
            <w:tcW w:w="0" w:type="auto"/>
            <w:shd w:val="clear" w:color="auto" w:fill="auto"/>
            <w:vAlign w:val="center"/>
          </w:tcPr>
          <w:p w:rsidR="002D3815" w:rsidRPr="00C62225" w:rsidRDefault="002D3815" w:rsidP="00793183">
            <w:pPr>
              <w:rPr>
                <w:rFonts w:eastAsia="Times New Roman"/>
                <w:sz w:val="14"/>
                <w:szCs w:val="14"/>
              </w:rPr>
            </w:pPr>
            <w:r w:rsidRPr="00C62225">
              <w:rPr>
                <w:rFonts w:eastAsia="Times New Roman"/>
                <w:sz w:val="14"/>
                <w:szCs w:val="14"/>
              </w:rPr>
              <w:t xml:space="preserve">г. Сольцы, ул. </w:t>
            </w:r>
            <w:proofErr w:type="gramStart"/>
            <w:r w:rsidRPr="00C62225">
              <w:rPr>
                <w:rFonts w:eastAsia="Times New Roman"/>
                <w:sz w:val="14"/>
                <w:szCs w:val="14"/>
              </w:rPr>
              <w:t>Загородная</w:t>
            </w:r>
            <w:proofErr w:type="gramEnd"/>
            <w:r w:rsidRPr="00C62225">
              <w:rPr>
                <w:rFonts w:eastAsia="Times New Roman"/>
                <w:sz w:val="14"/>
                <w:szCs w:val="14"/>
              </w:rPr>
              <w:t>, д. 25</w:t>
            </w:r>
          </w:p>
        </w:tc>
      </w:tr>
      <w:tr w:rsidR="002D3815" w:rsidRPr="00C62225" w:rsidTr="002D3815">
        <w:trPr>
          <w:trHeight w:val="20"/>
        </w:trPr>
        <w:tc>
          <w:tcPr>
            <w:tcW w:w="0" w:type="auto"/>
            <w:shd w:val="clear" w:color="auto" w:fill="auto"/>
            <w:vAlign w:val="center"/>
          </w:tcPr>
          <w:p w:rsidR="002D3815" w:rsidRPr="00C62225" w:rsidRDefault="002D3815" w:rsidP="00793183">
            <w:pPr>
              <w:rPr>
                <w:rFonts w:eastAsia="Times New Roman"/>
                <w:sz w:val="14"/>
                <w:szCs w:val="14"/>
              </w:rPr>
            </w:pPr>
            <w:r w:rsidRPr="00C62225">
              <w:rPr>
                <w:rFonts w:eastAsia="Times New Roman"/>
                <w:sz w:val="14"/>
                <w:szCs w:val="14"/>
              </w:rPr>
              <w:t>53:16:0010709:56</w:t>
            </w:r>
          </w:p>
        </w:tc>
        <w:tc>
          <w:tcPr>
            <w:tcW w:w="0" w:type="auto"/>
            <w:shd w:val="clear" w:color="auto" w:fill="auto"/>
          </w:tcPr>
          <w:p w:rsidR="002D3815" w:rsidRPr="00C62225" w:rsidRDefault="002D3815" w:rsidP="00793183">
            <w:pPr>
              <w:rPr>
                <w:rFonts w:eastAsia="Times New Roman"/>
                <w:sz w:val="14"/>
                <w:szCs w:val="14"/>
              </w:rPr>
            </w:pPr>
            <w:r w:rsidRPr="00C62225">
              <w:rPr>
                <w:rFonts w:eastAsia="Times New Roman"/>
                <w:sz w:val="14"/>
                <w:szCs w:val="14"/>
              </w:rPr>
              <w:t>г. Сольцы, ул. Ленина, д. 82</w:t>
            </w:r>
          </w:p>
        </w:tc>
      </w:tr>
      <w:tr w:rsidR="002D3815" w:rsidRPr="00C62225" w:rsidTr="002D3815">
        <w:trPr>
          <w:trHeight w:val="20"/>
        </w:trPr>
        <w:tc>
          <w:tcPr>
            <w:tcW w:w="0" w:type="auto"/>
            <w:shd w:val="clear" w:color="auto" w:fill="auto"/>
            <w:vAlign w:val="center"/>
          </w:tcPr>
          <w:p w:rsidR="002D3815" w:rsidRPr="00C62225" w:rsidRDefault="002D3815" w:rsidP="00793183">
            <w:pPr>
              <w:rPr>
                <w:rFonts w:eastAsia="Times New Roman"/>
                <w:sz w:val="14"/>
                <w:szCs w:val="14"/>
              </w:rPr>
            </w:pPr>
            <w:r w:rsidRPr="00C62225">
              <w:rPr>
                <w:rFonts w:eastAsia="Times New Roman"/>
                <w:sz w:val="14"/>
                <w:szCs w:val="14"/>
              </w:rPr>
              <w:t>53:16:0010703:4</w:t>
            </w:r>
          </w:p>
        </w:tc>
        <w:tc>
          <w:tcPr>
            <w:tcW w:w="0" w:type="auto"/>
            <w:shd w:val="clear" w:color="auto" w:fill="auto"/>
          </w:tcPr>
          <w:p w:rsidR="002D3815" w:rsidRPr="00C62225" w:rsidRDefault="002D3815" w:rsidP="00793183">
            <w:pPr>
              <w:rPr>
                <w:sz w:val="14"/>
                <w:szCs w:val="14"/>
              </w:rPr>
            </w:pPr>
            <w:r w:rsidRPr="00C62225">
              <w:rPr>
                <w:rFonts w:eastAsia="Times New Roman"/>
                <w:sz w:val="14"/>
                <w:szCs w:val="14"/>
              </w:rPr>
              <w:t xml:space="preserve">г. Сольцы, пер. </w:t>
            </w:r>
            <w:proofErr w:type="gramStart"/>
            <w:r w:rsidRPr="00C62225">
              <w:rPr>
                <w:rFonts w:eastAsia="Times New Roman"/>
                <w:sz w:val="14"/>
                <w:szCs w:val="14"/>
              </w:rPr>
              <w:t>Горный</w:t>
            </w:r>
            <w:proofErr w:type="gramEnd"/>
            <w:r w:rsidRPr="00C62225">
              <w:rPr>
                <w:rFonts w:eastAsia="Times New Roman"/>
                <w:sz w:val="14"/>
                <w:szCs w:val="14"/>
              </w:rPr>
              <w:t>, д. 11</w:t>
            </w:r>
          </w:p>
        </w:tc>
      </w:tr>
      <w:tr w:rsidR="002D3815" w:rsidRPr="00C62225" w:rsidTr="002D3815">
        <w:trPr>
          <w:trHeight w:val="20"/>
        </w:trPr>
        <w:tc>
          <w:tcPr>
            <w:tcW w:w="0" w:type="auto"/>
            <w:shd w:val="clear" w:color="auto" w:fill="auto"/>
            <w:vAlign w:val="center"/>
          </w:tcPr>
          <w:p w:rsidR="002D3815" w:rsidRPr="00C62225" w:rsidRDefault="002D3815" w:rsidP="00793183">
            <w:pPr>
              <w:rPr>
                <w:rFonts w:eastAsia="Times New Roman"/>
                <w:sz w:val="14"/>
                <w:szCs w:val="14"/>
              </w:rPr>
            </w:pPr>
            <w:r w:rsidRPr="00C62225">
              <w:rPr>
                <w:rFonts w:eastAsia="Times New Roman"/>
                <w:sz w:val="14"/>
                <w:szCs w:val="14"/>
              </w:rPr>
              <w:t>53:16:0010703:306</w:t>
            </w:r>
          </w:p>
        </w:tc>
        <w:tc>
          <w:tcPr>
            <w:tcW w:w="0" w:type="auto"/>
            <w:shd w:val="clear" w:color="auto" w:fill="auto"/>
          </w:tcPr>
          <w:p w:rsidR="002D3815" w:rsidRPr="00C62225" w:rsidRDefault="002D3815" w:rsidP="00793183">
            <w:pPr>
              <w:rPr>
                <w:sz w:val="14"/>
                <w:szCs w:val="14"/>
              </w:rPr>
            </w:pPr>
            <w:r w:rsidRPr="00C62225">
              <w:rPr>
                <w:rFonts w:eastAsia="Times New Roman"/>
                <w:sz w:val="14"/>
                <w:szCs w:val="14"/>
              </w:rPr>
              <w:t>г. Сольцы, ул. Ленина, земельный участок 70а</w:t>
            </w:r>
          </w:p>
        </w:tc>
      </w:tr>
      <w:tr w:rsidR="002D3815" w:rsidRPr="00C62225" w:rsidTr="002D3815">
        <w:trPr>
          <w:trHeight w:val="20"/>
        </w:trPr>
        <w:tc>
          <w:tcPr>
            <w:tcW w:w="0" w:type="auto"/>
            <w:shd w:val="clear" w:color="auto" w:fill="auto"/>
            <w:vAlign w:val="center"/>
          </w:tcPr>
          <w:p w:rsidR="002D3815" w:rsidRPr="00C62225" w:rsidRDefault="002D3815" w:rsidP="00793183">
            <w:pPr>
              <w:rPr>
                <w:rFonts w:eastAsia="Times New Roman"/>
                <w:sz w:val="14"/>
                <w:szCs w:val="14"/>
              </w:rPr>
            </w:pPr>
            <w:r w:rsidRPr="00C62225">
              <w:rPr>
                <w:rFonts w:eastAsia="Times New Roman"/>
                <w:sz w:val="14"/>
                <w:szCs w:val="14"/>
              </w:rPr>
              <w:t>53:16:0010703:11</w:t>
            </w:r>
          </w:p>
        </w:tc>
        <w:tc>
          <w:tcPr>
            <w:tcW w:w="0" w:type="auto"/>
            <w:shd w:val="clear" w:color="auto" w:fill="auto"/>
          </w:tcPr>
          <w:p w:rsidR="002D3815" w:rsidRPr="00C62225" w:rsidRDefault="002D3815" w:rsidP="00793183">
            <w:pPr>
              <w:rPr>
                <w:sz w:val="14"/>
                <w:szCs w:val="14"/>
              </w:rPr>
            </w:pPr>
            <w:r w:rsidRPr="00C62225">
              <w:rPr>
                <w:rFonts w:eastAsia="Times New Roman"/>
                <w:sz w:val="14"/>
                <w:szCs w:val="14"/>
              </w:rPr>
              <w:t>г. Сольцы, ул. Ленина, д. 68</w:t>
            </w:r>
          </w:p>
        </w:tc>
      </w:tr>
      <w:tr w:rsidR="002D3815" w:rsidRPr="00C62225" w:rsidTr="002D3815">
        <w:trPr>
          <w:trHeight w:val="20"/>
        </w:trPr>
        <w:tc>
          <w:tcPr>
            <w:tcW w:w="0" w:type="auto"/>
            <w:shd w:val="clear" w:color="auto" w:fill="auto"/>
            <w:vAlign w:val="center"/>
          </w:tcPr>
          <w:p w:rsidR="002D3815" w:rsidRPr="00C62225" w:rsidRDefault="002D3815" w:rsidP="00793183">
            <w:pPr>
              <w:rPr>
                <w:rFonts w:eastAsia="Times New Roman"/>
                <w:sz w:val="14"/>
                <w:szCs w:val="14"/>
              </w:rPr>
            </w:pPr>
            <w:r w:rsidRPr="00C62225">
              <w:rPr>
                <w:rFonts w:eastAsia="Times New Roman"/>
                <w:sz w:val="14"/>
                <w:szCs w:val="14"/>
              </w:rPr>
              <w:t>53:16:0010703:12</w:t>
            </w:r>
          </w:p>
        </w:tc>
        <w:tc>
          <w:tcPr>
            <w:tcW w:w="0" w:type="auto"/>
            <w:shd w:val="clear" w:color="auto" w:fill="auto"/>
          </w:tcPr>
          <w:p w:rsidR="002D3815" w:rsidRPr="00C62225" w:rsidRDefault="002D3815" w:rsidP="00793183">
            <w:pPr>
              <w:rPr>
                <w:sz w:val="14"/>
                <w:szCs w:val="14"/>
              </w:rPr>
            </w:pPr>
            <w:r w:rsidRPr="00C62225">
              <w:rPr>
                <w:rFonts w:eastAsia="Times New Roman"/>
                <w:sz w:val="14"/>
                <w:szCs w:val="14"/>
              </w:rPr>
              <w:t>г. Сольцы, ул. Ленина, д. 66</w:t>
            </w:r>
          </w:p>
        </w:tc>
      </w:tr>
      <w:tr w:rsidR="002D3815" w:rsidRPr="00C62225" w:rsidTr="002D3815">
        <w:trPr>
          <w:trHeight w:val="20"/>
        </w:trPr>
        <w:tc>
          <w:tcPr>
            <w:tcW w:w="0" w:type="auto"/>
            <w:shd w:val="clear" w:color="auto" w:fill="auto"/>
            <w:vAlign w:val="center"/>
          </w:tcPr>
          <w:p w:rsidR="002D3815" w:rsidRPr="00C62225" w:rsidRDefault="002D3815" w:rsidP="00793183">
            <w:pPr>
              <w:rPr>
                <w:rFonts w:eastAsia="Times New Roman"/>
                <w:sz w:val="14"/>
                <w:szCs w:val="14"/>
              </w:rPr>
            </w:pPr>
            <w:r w:rsidRPr="00C62225">
              <w:rPr>
                <w:rFonts w:eastAsia="Times New Roman"/>
                <w:sz w:val="14"/>
                <w:szCs w:val="14"/>
              </w:rPr>
              <w:t>53:16:0010703:73</w:t>
            </w:r>
          </w:p>
        </w:tc>
        <w:tc>
          <w:tcPr>
            <w:tcW w:w="0" w:type="auto"/>
            <w:shd w:val="clear" w:color="auto" w:fill="auto"/>
          </w:tcPr>
          <w:p w:rsidR="002D3815" w:rsidRPr="00C62225" w:rsidRDefault="002D3815" w:rsidP="00793183">
            <w:pPr>
              <w:rPr>
                <w:sz w:val="14"/>
                <w:szCs w:val="14"/>
              </w:rPr>
            </w:pPr>
            <w:r w:rsidRPr="00C62225">
              <w:rPr>
                <w:rFonts w:eastAsia="Times New Roman"/>
                <w:sz w:val="14"/>
                <w:szCs w:val="14"/>
              </w:rPr>
              <w:t xml:space="preserve">г. Сольцы, ул. </w:t>
            </w:r>
            <w:proofErr w:type="gramStart"/>
            <w:r w:rsidRPr="00C62225">
              <w:rPr>
                <w:rFonts w:eastAsia="Times New Roman"/>
                <w:sz w:val="14"/>
                <w:szCs w:val="14"/>
              </w:rPr>
              <w:t>Почтовая</w:t>
            </w:r>
            <w:proofErr w:type="gramEnd"/>
            <w:r w:rsidRPr="00C62225">
              <w:rPr>
                <w:rFonts w:eastAsia="Times New Roman"/>
                <w:sz w:val="14"/>
                <w:szCs w:val="14"/>
              </w:rPr>
              <w:t xml:space="preserve"> (у дома № 20)</w:t>
            </w:r>
          </w:p>
        </w:tc>
      </w:tr>
      <w:tr w:rsidR="002D3815" w:rsidRPr="00C62225" w:rsidTr="002D3815">
        <w:trPr>
          <w:trHeight w:val="20"/>
        </w:trPr>
        <w:tc>
          <w:tcPr>
            <w:tcW w:w="0" w:type="auto"/>
            <w:shd w:val="clear" w:color="auto" w:fill="auto"/>
            <w:vAlign w:val="center"/>
          </w:tcPr>
          <w:p w:rsidR="002D3815" w:rsidRPr="00C62225" w:rsidRDefault="002D3815" w:rsidP="00793183">
            <w:pPr>
              <w:rPr>
                <w:rFonts w:eastAsia="Times New Roman"/>
                <w:sz w:val="14"/>
                <w:szCs w:val="14"/>
              </w:rPr>
            </w:pPr>
            <w:r w:rsidRPr="00C62225">
              <w:rPr>
                <w:rFonts w:eastAsia="Times New Roman"/>
                <w:sz w:val="14"/>
                <w:szCs w:val="14"/>
              </w:rPr>
              <w:t>53:16:0010703:307</w:t>
            </w:r>
          </w:p>
        </w:tc>
        <w:tc>
          <w:tcPr>
            <w:tcW w:w="0" w:type="auto"/>
            <w:shd w:val="clear" w:color="auto" w:fill="auto"/>
          </w:tcPr>
          <w:p w:rsidR="002D3815" w:rsidRPr="00C62225" w:rsidRDefault="002D3815" w:rsidP="00793183">
            <w:pPr>
              <w:rPr>
                <w:sz w:val="14"/>
                <w:szCs w:val="14"/>
              </w:rPr>
            </w:pPr>
            <w:r w:rsidRPr="00C62225">
              <w:rPr>
                <w:rFonts w:eastAsia="Times New Roman"/>
                <w:sz w:val="14"/>
                <w:szCs w:val="14"/>
              </w:rPr>
              <w:t xml:space="preserve">г. Сольцы, ул. </w:t>
            </w:r>
            <w:proofErr w:type="gramStart"/>
            <w:r w:rsidRPr="00C62225">
              <w:rPr>
                <w:rFonts w:eastAsia="Times New Roman"/>
                <w:sz w:val="14"/>
                <w:szCs w:val="14"/>
              </w:rPr>
              <w:t>Почтовая</w:t>
            </w:r>
            <w:proofErr w:type="gramEnd"/>
            <w:r w:rsidRPr="00C62225">
              <w:rPr>
                <w:rFonts w:eastAsia="Times New Roman"/>
                <w:sz w:val="14"/>
                <w:szCs w:val="14"/>
              </w:rPr>
              <w:t>, земельный участок 20а</w:t>
            </w:r>
          </w:p>
        </w:tc>
      </w:tr>
      <w:tr w:rsidR="002D3815" w:rsidRPr="00C62225" w:rsidTr="002D3815">
        <w:trPr>
          <w:trHeight w:val="20"/>
        </w:trPr>
        <w:tc>
          <w:tcPr>
            <w:tcW w:w="0" w:type="auto"/>
            <w:shd w:val="clear" w:color="auto" w:fill="auto"/>
            <w:vAlign w:val="center"/>
          </w:tcPr>
          <w:p w:rsidR="002D3815" w:rsidRPr="00C62225" w:rsidRDefault="002D3815" w:rsidP="00793183">
            <w:pPr>
              <w:rPr>
                <w:rFonts w:eastAsia="Times New Roman"/>
                <w:sz w:val="14"/>
                <w:szCs w:val="14"/>
              </w:rPr>
            </w:pPr>
            <w:r w:rsidRPr="00C62225">
              <w:rPr>
                <w:rFonts w:eastAsia="Times New Roman"/>
                <w:sz w:val="14"/>
                <w:szCs w:val="14"/>
              </w:rPr>
              <w:t>53:16:0010703:31</w:t>
            </w:r>
          </w:p>
        </w:tc>
        <w:tc>
          <w:tcPr>
            <w:tcW w:w="0" w:type="auto"/>
            <w:shd w:val="clear" w:color="auto" w:fill="auto"/>
          </w:tcPr>
          <w:p w:rsidR="002D3815" w:rsidRPr="00C62225" w:rsidRDefault="002D3815" w:rsidP="00793183">
            <w:pPr>
              <w:rPr>
                <w:sz w:val="14"/>
                <w:szCs w:val="14"/>
              </w:rPr>
            </w:pPr>
            <w:r w:rsidRPr="00C62225">
              <w:rPr>
                <w:rFonts w:eastAsia="Times New Roman"/>
                <w:sz w:val="14"/>
                <w:szCs w:val="14"/>
              </w:rPr>
              <w:t xml:space="preserve">г. Сольцы, ул. </w:t>
            </w:r>
            <w:proofErr w:type="gramStart"/>
            <w:r w:rsidRPr="00C62225">
              <w:rPr>
                <w:rFonts w:eastAsia="Times New Roman"/>
                <w:sz w:val="14"/>
                <w:szCs w:val="14"/>
              </w:rPr>
              <w:t>Почтовая</w:t>
            </w:r>
            <w:proofErr w:type="gramEnd"/>
            <w:r w:rsidRPr="00C62225">
              <w:rPr>
                <w:rFonts w:eastAsia="Times New Roman"/>
                <w:sz w:val="14"/>
                <w:szCs w:val="14"/>
              </w:rPr>
              <w:t>, д. 20</w:t>
            </w:r>
          </w:p>
        </w:tc>
      </w:tr>
      <w:tr w:rsidR="002D3815" w:rsidRPr="00C62225" w:rsidTr="002D3815">
        <w:trPr>
          <w:trHeight w:val="20"/>
        </w:trPr>
        <w:tc>
          <w:tcPr>
            <w:tcW w:w="0" w:type="auto"/>
            <w:shd w:val="clear" w:color="auto" w:fill="auto"/>
            <w:vAlign w:val="center"/>
          </w:tcPr>
          <w:p w:rsidR="002D3815" w:rsidRPr="00C62225" w:rsidRDefault="002D3815" w:rsidP="00793183">
            <w:pPr>
              <w:rPr>
                <w:rFonts w:eastAsia="Times New Roman"/>
                <w:sz w:val="14"/>
                <w:szCs w:val="14"/>
              </w:rPr>
            </w:pPr>
            <w:r w:rsidRPr="00C62225">
              <w:rPr>
                <w:rFonts w:eastAsia="Times New Roman"/>
                <w:sz w:val="14"/>
                <w:szCs w:val="14"/>
              </w:rPr>
              <w:t>53:16:0010703:114</w:t>
            </w:r>
          </w:p>
        </w:tc>
        <w:tc>
          <w:tcPr>
            <w:tcW w:w="0" w:type="auto"/>
            <w:shd w:val="clear" w:color="auto" w:fill="auto"/>
          </w:tcPr>
          <w:p w:rsidR="002D3815" w:rsidRPr="00C62225" w:rsidRDefault="002D3815" w:rsidP="00793183">
            <w:pPr>
              <w:rPr>
                <w:sz w:val="14"/>
                <w:szCs w:val="14"/>
              </w:rPr>
            </w:pPr>
            <w:r w:rsidRPr="00C62225">
              <w:rPr>
                <w:rFonts w:eastAsia="Times New Roman"/>
                <w:sz w:val="14"/>
                <w:szCs w:val="14"/>
              </w:rPr>
              <w:t>г. Сольцы, Советский проспект, д. 57</w:t>
            </w:r>
          </w:p>
        </w:tc>
      </w:tr>
      <w:tr w:rsidR="002D3815" w:rsidRPr="00C62225" w:rsidTr="002D3815">
        <w:trPr>
          <w:trHeight w:val="20"/>
        </w:trPr>
        <w:tc>
          <w:tcPr>
            <w:tcW w:w="0" w:type="auto"/>
            <w:shd w:val="clear" w:color="auto" w:fill="auto"/>
            <w:vAlign w:val="center"/>
          </w:tcPr>
          <w:p w:rsidR="002D3815" w:rsidRPr="00C62225" w:rsidRDefault="002D3815" w:rsidP="00793183">
            <w:pPr>
              <w:rPr>
                <w:rFonts w:eastAsia="Times New Roman"/>
                <w:sz w:val="14"/>
                <w:szCs w:val="14"/>
              </w:rPr>
            </w:pPr>
            <w:r w:rsidRPr="00C62225">
              <w:rPr>
                <w:rFonts w:eastAsia="Times New Roman"/>
                <w:sz w:val="14"/>
                <w:szCs w:val="14"/>
              </w:rPr>
              <w:t>53:16:0010705:60</w:t>
            </w:r>
          </w:p>
        </w:tc>
        <w:tc>
          <w:tcPr>
            <w:tcW w:w="0" w:type="auto"/>
            <w:shd w:val="clear" w:color="auto" w:fill="auto"/>
          </w:tcPr>
          <w:p w:rsidR="002D3815" w:rsidRPr="00C62225" w:rsidRDefault="002D3815" w:rsidP="00793183">
            <w:pPr>
              <w:rPr>
                <w:sz w:val="14"/>
                <w:szCs w:val="14"/>
              </w:rPr>
            </w:pPr>
            <w:r w:rsidRPr="00C62225">
              <w:rPr>
                <w:rFonts w:eastAsia="Times New Roman"/>
                <w:sz w:val="14"/>
                <w:szCs w:val="14"/>
              </w:rPr>
              <w:t xml:space="preserve">г. Сольцы, ул. </w:t>
            </w:r>
            <w:proofErr w:type="gramStart"/>
            <w:r w:rsidRPr="00C62225">
              <w:rPr>
                <w:rFonts w:eastAsia="Times New Roman"/>
                <w:sz w:val="14"/>
                <w:szCs w:val="14"/>
              </w:rPr>
              <w:t>Загородная</w:t>
            </w:r>
            <w:proofErr w:type="gramEnd"/>
            <w:r w:rsidRPr="00C62225">
              <w:rPr>
                <w:rFonts w:eastAsia="Times New Roman"/>
                <w:sz w:val="14"/>
                <w:szCs w:val="14"/>
              </w:rPr>
              <w:t xml:space="preserve"> (у дома № 13)</w:t>
            </w:r>
          </w:p>
        </w:tc>
      </w:tr>
      <w:tr w:rsidR="002D3815" w:rsidRPr="00C62225" w:rsidTr="002D3815">
        <w:trPr>
          <w:trHeight w:val="20"/>
        </w:trPr>
        <w:tc>
          <w:tcPr>
            <w:tcW w:w="0" w:type="auto"/>
            <w:shd w:val="clear" w:color="auto" w:fill="auto"/>
            <w:vAlign w:val="center"/>
          </w:tcPr>
          <w:p w:rsidR="002D3815" w:rsidRPr="00C62225" w:rsidRDefault="002D3815" w:rsidP="00793183">
            <w:pPr>
              <w:rPr>
                <w:rFonts w:eastAsia="Times New Roman"/>
                <w:sz w:val="14"/>
                <w:szCs w:val="14"/>
              </w:rPr>
            </w:pPr>
            <w:r w:rsidRPr="00C62225">
              <w:rPr>
                <w:rFonts w:eastAsia="Times New Roman"/>
                <w:sz w:val="14"/>
                <w:szCs w:val="14"/>
              </w:rPr>
              <w:t>53:16:0010705:48</w:t>
            </w:r>
          </w:p>
        </w:tc>
        <w:tc>
          <w:tcPr>
            <w:tcW w:w="0" w:type="auto"/>
            <w:shd w:val="clear" w:color="auto" w:fill="auto"/>
          </w:tcPr>
          <w:p w:rsidR="002D3815" w:rsidRPr="00C62225" w:rsidRDefault="002D3815" w:rsidP="00793183">
            <w:pPr>
              <w:rPr>
                <w:sz w:val="14"/>
                <w:szCs w:val="14"/>
              </w:rPr>
            </w:pPr>
            <w:r w:rsidRPr="00C62225">
              <w:rPr>
                <w:rFonts w:eastAsia="Times New Roman"/>
                <w:sz w:val="14"/>
                <w:szCs w:val="14"/>
              </w:rPr>
              <w:t xml:space="preserve">г. Сольцы, ул. </w:t>
            </w:r>
            <w:proofErr w:type="gramStart"/>
            <w:r w:rsidRPr="00C62225">
              <w:rPr>
                <w:rFonts w:eastAsia="Times New Roman"/>
                <w:sz w:val="14"/>
                <w:szCs w:val="14"/>
              </w:rPr>
              <w:t>Почтовая</w:t>
            </w:r>
            <w:proofErr w:type="gramEnd"/>
            <w:r w:rsidRPr="00C62225">
              <w:rPr>
                <w:rFonts w:eastAsia="Times New Roman"/>
                <w:sz w:val="14"/>
                <w:szCs w:val="14"/>
              </w:rPr>
              <w:t xml:space="preserve"> (за домом № 28)</w:t>
            </w:r>
          </w:p>
        </w:tc>
      </w:tr>
      <w:tr w:rsidR="002D3815" w:rsidRPr="00C62225" w:rsidTr="002D3815">
        <w:trPr>
          <w:trHeight w:val="20"/>
        </w:trPr>
        <w:tc>
          <w:tcPr>
            <w:tcW w:w="0" w:type="auto"/>
            <w:shd w:val="clear" w:color="auto" w:fill="auto"/>
            <w:vAlign w:val="center"/>
          </w:tcPr>
          <w:p w:rsidR="002D3815" w:rsidRPr="00C62225" w:rsidRDefault="002D3815" w:rsidP="00793183">
            <w:pPr>
              <w:rPr>
                <w:rFonts w:eastAsia="Times New Roman"/>
                <w:sz w:val="14"/>
                <w:szCs w:val="14"/>
              </w:rPr>
            </w:pPr>
            <w:r w:rsidRPr="00C62225">
              <w:rPr>
                <w:rFonts w:eastAsia="Times New Roman"/>
                <w:sz w:val="14"/>
                <w:szCs w:val="14"/>
              </w:rPr>
              <w:t>53:16:0010704:2</w:t>
            </w:r>
          </w:p>
        </w:tc>
        <w:tc>
          <w:tcPr>
            <w:tcW w:w="0" w:type="auto"/>
            <w:shd w:val="clear" w:color="auto" w:fill="auto"/>
          </w:tcPr>
          <w:p w:rsidR="002D3815" w:rsidRPr="00C62225" w:rsidRDefault="002D3815" w:rsidP="00793183">
            <w:pPr>
              <w:rPr>
                <w:sz w:val="14"/>
                <w:szCs w:val="14"/>
              </w:rPr>
            </w:pPr>
            <w:r w:rsidRPr="00C62225">
              <w:rPr>
                <w:rFonts w:eastAsia="Times New Roman"/>
                <w:sz w:val="14"/>
                <w:szCs w:val="14"/>
              </w:rPr>
              <w:t>г. Сольцы, ул. Ленина, д. 47</w:t>
            </w:r>
          </w:p>
        </w:tc>
      </w:tr>
    </w:tbl>
    <w:p w:rsidR="002D3815" w:rsidRPr="00C62225" w:rsidRDefault="002D3815" w:rsidP="002D3815">
      <w:pPr>
        <w:ind w:firstLine="284"/>
        <w:jc w:val="both"/>
        <w:rPr>
          <w:bCs/>
          <w:sz w:val="14"/>
          <w:szCs w:val="14"/>
        </w:rPr>
      </w:pPr>
      <w:proofErr w:type="gramStart"/>
      <w:r w:rsidRPr="00C62225">
        <w:rPr>
          <w:bCs/>
          <w:sz w:val="14"/>
          <w:szCs w:val="14"/>
        </w:rPr>
        <w:t xml:space="preserve">Правообладатели земельных участков, в отношении которых испрашивается публичный сервитут, если </w:t>
      </w:r>
      <w:r w:rsidRPr="00C62225">
        <w:rPr>
          <w:sz w:val="14"/>
          <w:szCs w:val="14"/>
        </w:rPr>
        <w:t xml:space="preserve"> их права не зарегистрированы в Едином государственном реестре недвижимости, </w:t>
      </w:r>
      <w:r w:rsidRPr="00C62225">
        <w:rPr>
          <w:b/>
          <w:sz w:val="14"/>
          <w:szCs w:val="14"/>
        </w:rPr>
        <w:t>в течение пятнадцати дней</w:t>
      </w:r>
      <w:r w:rsidRPr="00C62225">
        <w:rPr>
          <w:sz w:val="14"/>
          <w:szCs w:val="14"/>
        </w:rPr>
        <w:t xml:space="preserve"> со дня опубликования настоящего сообщения, подают в Администрацию Солецкого муниципального округа заявления об учете их прав (обременений прав) на земельные участки с приложением копий документов, подтверждающих эти права (обременения прав).</w:t>
      </w:r>
      <w:proofErr w:type="gramEnd"/>
      <w:r w:rsidRPr="00C62225">
        <w:rPr>
          <w:sz w:val="14"/>
          <w:szCs w:val="14"/>
        </w:rPr>
        <w:t xml:space="preserve">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2D3815" w:rsidRPr="00C62225" w:rsidRDefault="002D3815" w:rsidP="002D3815">
      <w:pPr>
        <w:ind w:firstLine="284"/>
        <w:jc w:val="both"/>
        <w:rPr>
          <w:b/>
          <w:bCs/>
          <w:sz w:val="14"/>
          <w:szCs w:val="14"/>
        </w:rPr>
      </w:pPr>
      <w:r w:rsidRPr="00C62225">
        <w:rPr>
          <w:bCs/>
          <w:sz w:val="14"/>
          <w:szCs w:val="14"/>
        </w:rPr>
        <w:t xml:space="preserve">Заявления можно подавать следующими способами: непосредственно от заявителя в Администрацию </w:t>
      </w:r>
      <w:r w:rsidRPr="00C62225">
        <w:rPr>
          <w:sz w:val="14"/>
          <w:szCs w:val="14"/>
        </w:rPr>
        <w:t xml:space="preserve">Солецкого муниципального </w:t>
      </w:r>
      <w:r w:rsidRPr="00C62225">
        <w:rPr>
          <w:bCs/>
          <w:sz w:val="14"/>
          <w:szCs w:val="14"/>
        </w:rPr>
        <w:t xml:space="preserve">округа, по почте, в электронном виде (электронная почта: </w:t>
      </w:r>
      <w:hyperlink r:id="rId11" w:history="1">
        <w:r w:rsidRPr="00C62225">
          <w:rPr>
            <w:rStyle w:val="af7"/>
            <w:bCs/>
            <w:sz w:val="14"/>
            <w:szCs w:val="14"/>
            <w:lang w:val="en-US"/>
          </w:rPr>
          <w:t>s</w:t>
        </w:r>
        <w:r w:rsidRPr="00C62225">
          <w:rPr>
            <w:rStyle w:val="af7"/>
            <w:bCs/>
            <w:sz w:val="14"/>
            <w:szCs w:val="14"/>
          </w:rPr>
          <w:t>.</w:t>
        </w:r>
        <w:r w:rsidRPr="00C62225">
          <w:rPr>
            <w:rStyle w:val="af7"/>
            <w:bCs/>
            <w:sz w:val="14"/>
            <w:szCs w:val="14"/>
            <w:lang w:val="en-US"/>
          </w:rPr>
          <w:t>v</w:t>
        </w:r>
        <w:r w:rsidRPr="00C62225">
          <w:rPr>
            <w:rStyle w:val="af7"/>
            <w:bCs/>
            <w:sz w:val="14"/>
            <w:szCs w:val="14"/>
          </w:rPr>
          <w:t>.</w:t>
        </w:r>
        <w:r w:rsidRPr="00C62225">
          <w:rPr>
            <w:rStyle w:val="af7"/>
            <w:bCs/>
            <w:sz w:val="14"/>
            <w:szCs w:val="14"/>
            <w:lang w:val="en-US"/>
          </w:rPr>
          <w:t>vasilyeva</w:t>
        </w:r>
        <w:r w:rsidRPr="00C62225">
          <w:rPr>
            <w:rStyle w:val="af7"/>
            <w:bCs/>
            <w:sz w:val="14"/>
            <w:szCs w:val="14"/>
          </w:rPr>
          <w:t>.</w:t>
        </w:r>
        <w:r w:rsidRPr="00C62225">
          <w:rPr>
            <w:rStyle w:val="af7"/>
            <w:bCs/>
            <w:sz w:val="14"/>
            <w:szCs w:val="14"/>
            <w:lang w:val="en-US"/>
          </w:rPr>
          <w:t>zem</w:t>
        </w:r>
        <w:r w:rsidRPr="00C62225">
          <w:rPr>
            <w:rStyle w:val="af7"/>
            <w:bCs/>
            <w:sz w:val="14"/>
            <w:szCs w:val="14"/>
          </w:rPr>
          <w:t>@</w:t>
        </w:r>
        <w:r w:rsidRPr="00C62225">
          <w:rPr>
            <w:rStyle w:val="af7"/>
            <w:bCs/>
            <w:sz w:val="14"/>
            <w:szCs w:val="14"/>
            <w:lang w:val="en-US"/>
          </w:rPr>
          <w:t>yandex</w:t>
        </w:r>
        <w:r w:rsidRPr="00C62225">
          <w:rPr>
            <w:rStyle w:val="af7"/>
            <w:bCs/>
            <w:sz w:val="14"/>
            <w:szCs w:val="14"/>
          </w:rPr>
          <w:t>.</w:t>
        </w:r>
        <w:r w:rsidRPr="00C62225">
          <w:rPr>
            <w:rStyle w:val="af7"/>
            <w:bCs/>
            <w:sz w:val="14"/>
            <w:szCs w:val="14"/>
            <w:lang w:val="en-US"/>
          </w:rPr>
          <w:t>ru</w:t>
        </w:r>
      </w:hyperlink>
      <w:r w:rsidRPr="00C62225">
        <w:rPr>
          <w:bCs/>
          <w:sz w:val="14"/>
          <w:szCs w:val="14"/>
        </w:rPr>
        <w:t>).</w:t>
      </w:r>
    </w:p>
    <w:p w:rsidR="002D3815" w:rsidRPr="00C62225" w:rsidRDefault="002D3815" w:rsidP="002D3815">
      <w:pPr>
        <w:ind w:firstLine="284"/>
        <w:jc w:val="both"/>
        <w:rPr>
          <w:bCs/>
          <w:sz w:val="14"/>
          <w:szCs w:val="14"/>
        </w:rPr>
      </w:pPr>
      <w:r w:rsidRPr="00C62225">
        <w:rPr>
          <w:bCs/>
          <w:sz w:val="14"/>
          <w:szCs w:val="14"/>
        </w:rPr>
        <w:t xml:space="preserve">Прием письменных заявлений, предложений и возражений граждан и юридических лиц осуществляется по рабочим дням с 8.30 до 13.00 и с 14.00 по 17.00 часов в Администрации </w:t>
      </w:r>
      <w:r w:rsidRPr="00C62225">
        <w:rPr>
          <w:sz w:val="14"/>
          <w:szCs w:val="14"/>
        </w:rPr>
        <w:t xml:space="preserve">Солецкого муниципального </w:t>
      </w:r>
      <w:r w:rsidRPr="00C62225">
        <w:rPr>
          <w:bCs/>
          <w:sz w:val="14"/>
          <w:szCs w:val="14"/>
        </w:rPr>
        <w:t xml:space="preserve">округа по адресу: </w:t>
      </w:r>
      <w:proofErr w:type="gramStart"/>
      <w:r w:rsidRPr="00C62225">
        <w:rPr>
          <w:bCs/>
          <w:sz w:val="14"/>
          <w:szCs w:val="14"/>
        </w:rPr>
        <w:t>Новгородская</w:t>
      </w:r>
      <w:proofErr w:type="gramEnd"/>
      <w:r w:rsidRPr="00C62225">
        <w:rPr>
          <w:bCs/>
          <w:sz w:val="14"/>
          <w:szCs w:val="14"/>
        </w:rPr>
        <w:t xml:space="preserve"> обл., г. Сольцы пл. Победы, д. 3. Прием осуществляется по предварительной записи по телефону 8 (81655) 30727. </w:t>
      </w:r>
      <w:r w:rsidRPr="00C62225">
        <w:rPr>
          <w:b/>
          <w:bCs/>
          <w:sz w:val="14"/>
          <w:szCs w:val="14"/>
        </w:rPr>
        <w:t>Срок подачи заявлений – до 01 мая 2025 года включительно</w:t>
      </w:r>
      <w:r w:rsidRPr="00C62225">
        <w:rPr>
          <w:bCs/>
          <w:sz w:val="14"/>
          <w:szCs w:val="14"/>
        </w:rPr>
        <w:t>.</w:t>
      </w:r>
    </w:p>
    <w:p w:rsidR="002D3815" w:rsidRPr="00C62225" w:rsidRDefault="002D3815" w:rsidP="002D3815">
      <w:pPr>
        <w:widowControl w:val="0"/>
        <w:tabs>
          <w:tab w:val="left" w:pos="0"/>
        </w:tabs>
        <w:autoSpaceDE w:val="0"/>
        <w:ind w:firstLine="284"/>
        <w:jc w:val="both"/>
        <w:rPr>
          <w:b/>
          <w:bCs/>
          <w:sz w:val="14"/>
          <w:szCs w:val="14"/>
        </w:rPr>
      </w:pPr>
      <w:r w:rsidRPr="00C62225">
        <w:rPr>
          <w:bCs/>
          <w:sz w:val="14"/>
          <w:szCs w:val="14"/>
        </w:rPr>
        <w:t xml:space="preserve">Ознакомиться с описанием местоположения границ публичного сервитута можно по адресу: </w:t>
      </w:r>
      <w:proofErr w:type="gramStart"/>
      <w:r w:rsidRPr="00C62225">
        <w:rPr>
          <w:bCs/>
          <w:sz w:val="14"/>
          <w:szCs w:val="14"/>
        </w:rPr>
        <w:t>Новгородская</w:t>
      </w:r>
      <w:proofErr w:type="gramEnd"/>
      <w:r w:rsidRPr="00C62225">
        <w:rPr>
          <w:bCs/>
          <w:sz w:val="14"/>
          <w:szCs w:val="14"/>
        </w:rPr>
        <w:t xml:space="preserve"> обл., г. Сольцы пл. Победы, д. 3, в рабочие дни с 8.30 до 13.00 и с 14.00 по 17.00 час. Прием осуществляется по предварительной записи по телефону 8 (81655) 30727. Плата за предоставление документации не взимается.</w:t>
      </w:r>
    </w:p>
    <w:p w:rsidR="002D3815" w:rsidRPr="00C62225" w:rsidRDefault="002D3815" w:rsidP="002D3815">
      <w:pPr>
        <w:ind w:firstLine="284"/>
        <w:jc w:val="both"/>
        <w:rPr>
          <w:sz w:val="14"/>
          <w:szCs w:val="14"/>
        </w:rPr>
      </w:pPr>
      <w:r w:rsidRPr="00C62225">
        <w:rPr>
          <w:sz w:val="14"/>
          <w:szCs w:val="14"/>
        </w:rPr>
        <w:t xml:space="preserve">Данное сообщение также размещено на официальном сайте Администрации Солецкого муниципального округа в информационно-телекоммуникационной сети «Интернет» по адресу: </w:t>
      </w:r>
      <w:hyperlink r:id="rId12" w:history="1">
        <w:r w:rsidRPr="00C62225">
          <w:rPr>
            <w:rStyle w:val="af7"/>
            <w:sz w:val="14"/>
            <w:szCs w:val="14"/>
          </w:rPr>
          <w:t>https://adminsoltcy.gosuslugi.ru/deyatelnost/napravleniya-deyatelnosti/imuschestvennye-i-zemelnye-otnosheniya/publichnye-servituty-zo/</w:t>
        </w:r>
      </w:hyperlink>
      <w:r w:rsidRPr="00C62225">
        <w:rPr>
          <w:sz w:val="14"/>
          <w:szCs w:val="14"/>
        </w:rPr>
        <w:t xml:space="preserve">  </w:t>
      </w:r>
    </w:p>
    <w:p w:rsidR="002D3815" w:rsidRDefault="002D3815" w:rsidP="002D3815">
      <w:pPr>
        <w:rPr>
          <w:b/>
          <w:sz w:val="14"/>
          <w:szCs w:val="14"/>
        </w:rPr>
      </w:pPr>
    </w:p>
    <w:p w:rsidR="002D3815" w:rsidRDefault="002D3815" w:rsidP="002D3815">
      <w:pPr>
        <w:rPr>
          <w:b/>
          <w:sz w:val="14"/>
          <w:szCs w:val="14"/>
        </w:rPr>
      </w:pPr>
    </w:p>
    <w:p w:rsidR="002D3815" w:rsidRPr="00954E1A" w:rsidRDefault="003E2EAA" w:rsidP="002D3815">
      <w:pPr>
        <w:rPr>
          <w:b/>
          <w:sz w:val="14"/>
          <w:szCs w:val="14"/>
        </w:rPr>
      </w:pPr>
      <w:r w:rsidRPr="002D3815">
        <w:rPr>
          <w:b/>
          <w:sz w:val="14"/>
          <w:szCs w:val="1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55pt;height:332.15pt" o:ole="">
            <v:imagedata r:id="rId13" o:title=""/>
          </v:shape>
          <o:OLEObject Type="Embed" ProgID="AcroExch.Document.DC" ShapeID="_x0000_i1025" DrawAspect="Content" ObjectID="_1806323756" r:id="rId14"/>
        </w:object>
      </w:r>
    </w:p>
    <w:p w:rsidR="00322558" w:rsidRDefault="00322558" w:rsidP="006062D5"/>
    <w:p w:rsidR="002D3815" w:rsidRDefault="003E2EAA" w:rsidP="006062D5">
      <w:r w:rsidRPr="002D3815">
        <w:object w:dxaOrig="8925" w:dyaOrig="12630">
          <v:shape id="_x0000_i1026" type="#_x0000_t75" style="width:221.3pt;height:311.85pt" o:ole="">
            <v:imagedata r:id="rId15" o:title=""/>
          </v:shape>
          <o:OLEObject Type="Embed" ProgID="AcroExch.Document.DC" ShapeID="_x0000_i1026" DrawAspect="Content" ObjectID="_1806323757" r:id="rId16"/>
        </w:object>
      </w:r>
    </w:p>
    <w:p w:rsidR="003E2EAA" w:rsidRDefault="003E2EAA" w:rsidP="006062D5">
      <w:r w:rsidRPr="003E2EAA">
        <w:object w:dxaOrig="8925" w:dyaOrig="12630">
          <v:shape id="_x0000_i1027" type="#_x0000_t75" style="width:231pt;height:327.75pt" o:ole="">
            <v:imagedata r:id="rId17" o:title=""/>
          </v:shape>
          <o:OLEObject Type="Embed" ProgID="AcroExch.Document.DC" ShapeID="_x0000_i1027" DrawAspect="Content" ObjectID="_1806323758" r:id="rId18"/>
        </w:object>
      </w:r>
      <w:r w:rsidRPr="003E2EAA">
        <w:t xml:space="preserve"> </w:t>
      </w:r>
    </w:p>
    <w:p w:rsidR="003E2EAA" w:rsidRDefault="003E2EAA" w:rsidP="006062D5"/>
    <w:p w:rsidR="002D3815" w:rsidRPr="006062D5" w:rsidRDefault="003E2EAA" w:rsidP="006062D5">
      <w:r w:rsidRPr="003E2EAA">
        <w:object w:dxaOrig="8925" w:dyaOrig="12630">
          <v:shape id="_x0000_i1028" type="#_x0000_t75" style="width:214.65pt;height:303.9pt" o:ole="">
            <v:imagedata r:id="rId19" o:title=""/>
          </v:shape>
          <o:OLEObject Type="Embed" ProgID="AcroExch.Document.DC" ShapeID="_x0000_i1028" DrawAspect="Content" ObjectID="_1806323759" r:id="rId20"/>
        </w:object>
      </w:r>
    </w:p>
    <w:sectPr w:rsidR="002D3815" w:rsidRPr="006062D5" w:rsidSect="00FA5F0E">
      <w:headerReference w:type="even" r:id="rId21"/>
      <w:headerReference w:type="default" r:id="rId22"/>
      <w:type w:val="continuous"/>
      <w:pgSz w:w="11906" w:h="16838"/>
      <w:pgMar w:top="567" w:right="707" w:bottom="567" w:left="709" w:header="709" w:footer="709"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5DB4" w:rsidRDefault="002E5DB4" w:rsidP="005310A9">
      <w:r>
        <w:separator/>
      </w:r>
    </w:p>
  </w:endnote>
  <w:endnote w:type="continuationSeparator" w:id="0">
    <w:p w:rsidR="002E5DB4" w:rsidRDefault="002E5DB4" w:rsidP="0053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Franklin Gothic Heavy">
    <w:panose1 w:val="020B0903020102020204"/>
    <w:charset w:val="CC"/>
    <w:family w:val="swiss"/>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choolBook">
    <w:altName w:val="Times New Roman"/>
    <w:charset w:val="CC"/>
    <w:family w:val="auto"/>
    <w:pitch w:val="variable"/>
  </w:font>
  <w:font w:name="DejaVu Sans">
    <w:altName w:val="Arial"/>
    <w:panose1 w:val="00000000000000000000"/>
    <w:charset w:val="CC"/>
    <w:family w:val="swiss"/>
    <w:notTrueType/>
    <w:pitch w:val="variable"/>
    <w:sig w:usb0="00000201" w:usb1="00000000" w:usb2="00000000" w:usb3="00000000" w:csb0="00000004"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Droid Sans Devanagari">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ISOCPEUR">
    <w:panose1 w:val="00000000000000000000"/>
    <w:charset w:val="CC"/>
    <w:family w:val="swiss"/>
    <w:notTrueType/>
    <w:pitch w:val="variable"/>
    <w:sig w:usb0="00000203" w:usb1="00000000" w:usb2="00000000" w:usb3="00000000" w:csb0="00000005" w:csb1="00000000"/>
  </w:font>
  <w:font w:name="Times">
    <w:panose1 w:val="02020603050405020304"/>
    <w:charset w:val="00"/>
    <w:family w:val="roman"/>
    <w:pitch w:val="variable"/>
    <w:sig w:usb0="00000003" w:usb1="00000000" w:usb2="00000000" w:usb3="00000000" w:csb0="00000001" w:csb1="00000000"/>
  </w:font>
  <w:font w:name="Lucidasans">
    <w:altName w:val="Times New Roman"/>
    <w:panose1 w:val="00000000000000000000"/>
    <w:charset w:val="00"/>
    <w:family w:val="auto"/>
    <w:notTrueType/>
    <w:pitch w:val="variable"/>
    <w:sig w:usb0="00000003" w:usb1="00000000" w:usb2="00000000" w:usb3="00000000" w:csb0="00000001" w:csb1="00000000"/>
  </w:font>
  <w:font w:name="PetersburgCTT">
    <w:altName w:val="Times New Roman"/>
    <w:charset w:val="CC"/>
    <w:family w:val="roman"/>
    <w:pitch w:val="variable"/>
  </w:font>
  <w:font w:name="TimesNewRomanPSMT">
    <w:altName w:val="Times New Roman"/>
    <w:panose1 w:val="00000000000000000000"/>
    <w:charset w:val="CC"/>
    <w:family w:val="auto"/>
    <w:notTrueType/>
    <w:pitch w:val="default"/>
    <w:sig w:usb0="00000203"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Liberation Mono">
    <w:altName w:val="Courier New"/>
    <w:charset w:val="01"/>
    <w:family w:val="modern"/>
    <w:pitch w:val="fixed"/>
  </w:font>
  <w:font w:name="Calibri Light">
    <w:panose1 w:val="020F0302020204030204"/>
    <w:charset w:val="CC"/>
    <w:family w:val="swiss"/>
    <w:pitch w:val="variable"/>
    <w:sig w:usb0="A00002EF" w:usb1="4000207B" w:usb2="00000000" w:usb3="00000000" w:csb0="0000019F" w:csb1="00000000"/>
  </w:font>
  <w:font w:name="SimSun, 宋体">
    <w:panose1 w:val="00000000000000000000"/>
    <w:charset w:val="80"/>
    <w:family w:val="roman"/>
    <w:notTrueType/>
    <w:pitch w:val="default"/>
  </w:font>
  <w:font w:name="yandex-sans">
    <w:altName w:val="Times New Roman"/>
    <w:panose1 w:val="00000000000000000000"/>
    <w:charset w:val="00"/>
    <w:family w:val="roman"/>
    <w:notTrueType/>
    <w:pitch w:val="default"/>
  </w:font>
  <w:font w:name="Andale Sans UI">
    <w:altName w:val="Times New Roman"/>
    <w:charset w:val="00"/>
    <w:family w:val="auto"/>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5DB4" w:rsidRDefault="002E5DB4" w:rsidP="005310A9">
      <w:r>
        <w:separator/>
      </w:r>
    </w:p>
  </w:footnote>
  <w:footnote w:type="continuationSeparator" w:id="0">
    <w:p w:rsidR="002E5DB4" w:rsidRDefault="002E5DB4" w:rsidP="005310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CAA" w:rsidRDefault="004D5CAA">
    <w:pPr>
      <w:pStyle w:val="af3"/>
    </w:pPr>
    <w:r>
      <w:rPr>
        <w:noProof/>
        <w:lang w:eastAsia="ru-RU"/>
      </w:rPr>
      <w:drawing>
        <wp:inline distT="0" distB="0" distL="0" distR="0" wp14:anchorId="12AC6FB8" wp14:editId="7C469C9D">
          <wp:extent cx="6115685" cy="1365885"/>
          <wp:effectExtent l="0" t="0" r="0" b="5715"/>
          <wp:docPr id="2" name="Рисунок 2" descr="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тни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13658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CAA" w:rsidRDefault="004D5CAA">
    <w:pPr>
      <w:pStyle w:val="af3"/>
    </w:pPr>
    <w:r>
      <w:rPr>
        <w:noProof/>
        <w:lang w:eastAsia="ru-RU"/>
      </w:rPr>
      <w:drawing>
        <wp:inline distT="0" distB="0" distL="0" distR="0" wp14:anchorId="3BF32AC5" wp14:editId="7ABCAB98">
          <wp:extent cx="6661150" cy="1485585"/>
          <wp:effectExtent l="0" t="0" r="6350" b="635"/>
          <wp:docPr id="3" name="Рисунок 3" descr="C:\Users\Olga\Desktop\вестник шабло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вестник шаблон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1150" cy="148558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multilevel"/>
    <w:tmpl w:val="1B1EBABA"/>
    <w:lvl w:ilvl="0">
      <w:start w:val="1"/>
      <w:numFmt w:val="decimal"/>
      <w:pStyle w:val="a"/>
      <w:lvlText w:val="%1."/>
      <w:lvlJc w:val="left"/>
      <w:pPr>
        <w:tabs>
          <w:tab w:val="num" w:pos="360"/>
        </w:tabs>
        <w:ind w:left="360" w:hanging="360"/>
      </w:pPr>
    </w:lvl>
    <w:lvl w:ilvl="1">
      <w:start w:val="1"/>
      <w:numFmt w:val="decimal"/>
      <w:isLgl/>
      <w:lvlText w:val="%1.%2."/>
      <w:lvlJc w:val="left"/>
      <w:pPr>
        <w:tabs>
          <w:tab w:val="num" w:pos="1429"/>
        </w:tabs>
        <w:ind w:left="1429" w:hanging="720"/>
      </w:pPr>
      <w:rPr>
        <w:rFonts w:hint="default"/>
        <w:u w:val="none"/>
      </w:rPr>
    </w:lvl>
    <w:lvl w:ilvl="2">
      <w:start w:val="1"/>
      <w:numFmt w:val="decimal"/>
      <w:isLgl/>
      <w:lvlText w:val="%1.%2.%3."/>
      <w:lvlJc w:val="left"/>
      <w:pPr>
        <w:tabs>
          <w:tab w:val="num" w:pos="2138"/>
        </w:tabs>
        <w:ind w:left="2138" w:hanging="720"/>
      </w:pPr>
      <w:rPr>
        <w:rFonts w:hint="default"/>
        <w:u w:val="none"/>
      </w:rPr>
    </w:lvl>
    <w:lvl w:ilvl="3">
      <w:start w:val="1"/>
      <w:numFmt w:val="decimal"/>
      <w:isLgl/>
      <w:lvlText w:val="%1.%2.%3.%4."/>
      <w:lvlJc w:val="left"/>
      <w:pPr>
        <w:tabs>
          <w:tab w:val="num" w:pos="3207"/>
        </w:tabs>
        <w:ind w:left="3207" w:hanging="1080"/>
      </w:pPr>
      <w:rPr>
        <w:rFonts w:hint="default"/>
        <w:u w:val="none"/>
      </w:rPr>
    </w:lvl>
    <w:lvl w:ilvl="4">
      <w:start w:val="1"/>
      <w:numFmt w:val="decimal"/>
      <w:isLgl/>
      <w:lvlText w:val="%1.%2.%3.%4.%5."/>
      <w:lvlJc w:val="left"/>
      <w:pPr>
        <w:tabs>
          <w:tab w:val="num" w:pos="3916"/>
        </w:tabs>
        <w:ind w:left="3916" w:hanging="1080"/>
      </w:pPr>
      <w:rPr>
        <w:rFonts w:hint="default"/>
        <w:u w:val="none"/>
      </w:rPr>
    </w:lvl>
    <w:lvl w:ilvl="5">
      <w:start w:val="1"/>
      <w:numFmt w:val="decimal"/>
      <w:isLgl/>
      <w:lvlText w:val="%1.%2.%3.%4.%5.%6."/>
      <w:lvlJc w:val="left"/>
      <w:pPr>
        <w:tabs>
          <w:tab w:val="num" w:pos="4985"/>
        </w:tabs>
        <w:ind w:left="4985" w:hanging="1440"/>
      </w:pPr>
      <w:rPr>
        <w:rFonts w:hint="default"/>
        <w:u w:val="none"/>
      </w:rPr>
    </w:lvl>
    <w:lvl w:ilvl="6">
      <w:start w:val="1"/>
      <w:numFmt w:val="decimal"/>
      <w:isLgl/>
      <w:lvlText w:val="%1.%2.%3.%4.%5.%6.%7."/>
      <w:lvlJc w:val="left"/>
      <w:pPr>
        <w:tabs>
          <w:tab w:val="num" w:pos="6054"/>
        </w:tabs>
        <w:ind w:left="6054" w:hanging="1800"/>
      </w:pPr>
      <w:rPr>
        <w:rFonts w:hint="default"/>
        <w:u w:val="none"/>
      </w:rPr>
    </w:lvl>
    <w:lvl w:ilvl="7">
      <w:start w:val="1"/>
      <w:numFmt w:val="decimal"/>
      <w:isLgl/>
      <w:lvlText w:val="%1.%2.%3.%4.%5.%6.%7.%8."/>
      <w:lvlJc w:val="left"/>
      <w:pPr>
        <w:tabs>
          <w:tab w:val="num" w:pos="6763"/>
        </w:tabs>
        <w:ind w:left="6763" w:hanging="1800"/>
      </w:pPr>
      <w:rPr>
        <w:rFonts w:hint="default"/>
        <w:u w:val="none"/>
      </w:rPr>
    </w:lvl>
    <w:lvl w:ilvl="8">
      <w:start w:val="1"/>
      <w:numFmt w:val="decimal"/>
      <w:isLgl/>
      <w:lvlText w:val="%1.%2.%3.%4.%5.%6.%7.%8.%9."/>
      <w:lvlJc w:val="left"/>
      <w:pPr>
        <w:tabs>
          <w:tab w:val="num" w:pos="7832"/>
        </w:tabs>
        <w:ind w:left="7832" w:hanging="2160"/>
      </w:pPr>
      <w:rPr>
        <w:rFonts w:hint="default"/>
        <w:u w:val="none"/>
      </w:rPr>
    </w:lvl>
  </w:abstractNum>
  <w:abstractNum w:abstractNumId="1">
    <w:nsid w:val="FFFFFF89"/>
    <w:multiLevelType w:val="singleLevel"/>
    <w:tmpl w:val="B33EC128"/>
    <w:lvl w:ilvl="0">
      <w:start w:val="1"/>
      <w:numFmt w:val="bullet"/>
      <w:pStyle w:val="a0"/>
      <w:lvlText w:val="−"/>
      <w:lvlJc w:val="left"/>
      <w:pPr>
        <w:tabs>
          <w:tab w:val="num" w:pos="284"/>
        </w:tabs>
        <w:ind w:left="454" w:hanging="170"/>
      </w:pPr>
      <w:rPr>
        <w:rFonts w:ascii="Courier New" w:hAnsi="Courier New" w:hint="default"/>
      </w:r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3"/>
    <w:multiLevelType w:val="multilevel"/>
    <w:tmpl w:val="AC64F042"/>
    <w:name w:val="WW8Num3"/>
    <w:lvl w:ilvl="0">
      <w:start w:val="2"/>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b w:val="0"/>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4">
    <w:nsid w:val="00000004"/>
    <w:multiLevelType w:val="multilevel"/>
    <w:tmpl w:val="00000004"/>
    <w:name w:val="WW8Num4"/>
    <w:lvl w:ilvl="0">
      <w:start w:val="3"/>
      <w:numFmt w:val="decimal"/>
      <w:lvlText w:val="%1."/>
      <w:lvlJc w:val="left"/>
      <w:pPr>
        <w:tabs>
          <w:tab w:val="num" w:pos="720"/>
        </w:tabs>
        <w:ind w:left="720" w:hanging="360"/>
      </w:pPr>
      <w:rPr>
        <w:rFonts w:cs="Times New Roman"/>
      </w:rPr>
    </w:lvl>
    <w:lvl w:ilvl="1">
      <w:start w:val="8"/>
      <w:numFmt w:val="decimal"/>
      <w:lvlText w:val="%1.%2."/>
      <w:lvlJc w:val="left"/>
      <w:pPr>
        <w:tabs>
          <w:tab w:val="num" w:pos="1080"/>
        </w:tabs>
        <w:ind w:left="1080" w:hanging="360"/>
      </w:pPr>
      <w:rPr>
        <w:rFonts w:cs="Times New Roman"/>
      </w:rPr>
    </w:lvl>
    <w:lvl w:ilvl="2">
      <w:start w:val="4"/>
      <w:numFmt w:val="decimal"/>
      <w:lvlText w:val="%1.%2.%3."/>
      <w:lvlJc w:val="left"/>
      <w:pPr>
        <w:tabs>
          <w:tab w:val="num" w:pos="1353"/>
        </w:tabs>
        <w:ind w:left="1353"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5">
    <w:nsid w:val="00000005"/>
    <w:multiLevelType w:val="multilevel"/>
    <w:tmpl w:val="00000005"/>
    <w:name w:val="WW8Num5"/>
    <w:lvl w:ilvl="0">
      <w:start w:val="3"/>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7">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8">
    <w:nsid w:val="00000008"/>
    <w:multiLevelType w:val="multilevel"/>
    <w:tmpl w:val="00000008"/>
    <w:name w:val="WW8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0">
    <w:nsid w:val="0000000A"/>
    <w:multiLevelType w:val="multilevel"/>
    <w:tmpl w:val="E812799C"/>
    <w:name w:val="WW8Num1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1">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2">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3">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4">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5">
    <w:nsid w:val="00000011"/>
    <w:multiLevelType w:val="singleLevel"/>
    <w:tmpl w:val="CDFAA0FA"/>
    <w:name w:val="WW8Num17"/>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6">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7">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8">
    <w:nsid w:val="00000014"/>
    <w:multiLevelType w:val="multilevel"/>
    <w:tmpl w:val="00000014"/>
    <w:name w:val="WW8Num20"/>
    <w:lvl w:ilvl="0">
      <w:start w:val="1"/>
      <w:numFmt w:val="upperRoman"/>
      <w:lvlText w:val="%1."/>
      <w:lvlJc w:val="left"/>
      <w:pPr>
        <w:tabs>
          <w:tab w:val="num" w:pos="5144"/>
        </w:tabs>
        <w:ind w:left="5144" w:hanging="180"/>
      </w:pPr>
      <w:rPr>
        <w:rFonts w:ascii="Symbol" w:hAnsi="Symbol"/>
      </w:rPr>
    </w:lvl>
    <w:lvl w:ilvl="1">
      <w:numFmt w:val="none"/>
      <w:suff w:val="nothing"/>
      <w:lvlText w:val=""/>
      <w:lvlJc w:val="left"/>
      <w:pPr>
        <w:tabs>
          <w:tab w:val="num" w:pos="0"/>
        </w:tabs>
        <w:ind w:left="4680" w:firstLine="0"/>
      </w:pPr>
    </w:lvl>
    <w:lvl w:ilvl="2">
      <w:numFmt w:val="none"/>
      <w:suff w:val="nothing"/>
      <w:lvlText w:val=""/>
      <w:lvlJc w:val="left"/>
      <w:pPr>
        <w:tabs>
          <w:tab w:val="num" w:pos="0"/>
        </w:tabs>
        <w:ind w:left="4680" w:firstLine="0"/>
      </w:pPr>
    </w:lvl>
    <w:lvl w:ilvl="3">
      <w:numFmt w:val="none"/>
      <w:suff w:val="nothing"/>
      <w:lvlText w:val=""/>
      <w:lvlJc w:val="left"/>
      <w:pPr>
        <w:tabs>
          <w:tab w:val="num" w:pos="0"/>
        </w:tabs>
        <w:ind w:left="4680" w:firstLine="0"/>
      </w:pPr>
    </w:lvl>
    <w:lvl w:ilvl="4">
      <w:numFmt w:val="none"/>
      <w:suff w:val="nothing"/>
      <w:lvlText w:val=""/>
      <w:lvlJc w:val="left"/>
      <w:pPr>
        <w:tabs>
          <w:tab w:val="num" w:pos="0"/>
        </w:tabs>
        <w:ind w:left="4680" w:firstLine="0"/>
      </w:pPr>
    </w:lvl>
    <w:lvl w:ilvl="5">
      <w:numFmt w:val="none"/>
      <w:suff w:val="nothing"/>
      <w:lvlText w:val=""/>
      <w:lvlJc w:val="left"/>
      <w:pPr>
        <w:tabs>
          <w:tab w:val="num" w:pos="0"/>
        </w:tabs>
        <w:ind w:left="4680" w:firstLine="0"/>
      </w:pPr>
    </w:lvl>
    <w:lvl w:ilvl="6">
      <w:numFmt w:val="none"/>
      <w:suff w:val="nothing"/>
      <w:lvlText w:val=""/>
      <w:lvlJc w:val="left"/>
      <w:pPr>
        <w:tabs>
          <w:tab w:val="num" w:pos="0"/>
        </w:tabs>
        <w:ind w:left="4680" w:firstLine="0"/>
      </w:pPr>
    </w:lvl>
    <w:lvl w:ilvl="7">
      <w:numFmt w:val="none"/>
      <w:suff w:val="nothing"/>
      <w:lvlText w:val=""/>
      <w:lvlJc w:val="left"/>
      <w:pPr>
        <w:tabs>
          <w:tab w:val="num" w:pos="0"/>
        </w:tabs>
        <w:ind w:left="4680" w:firstLine="0"/>
      </w:pPr>
    </w:lvl>
    <w:lvl w:ilvl="8">
      <w:numFmt w:val="none"/>
      <w:suff w:val="nothing"/>
      <w:lvlText w:val=""/>
      <w:lvlJc w:val="left"/>
      <w:pPr>
        <w:tabs>
          <w:tab w:val="num" w:pos="0"/>
        </w:tabs>
        <w:ind w:left="4680" w:firstLine="0"/>
      </w:pPr>
    </w:lvl>
  </w:abstractNum>
  <w:abstractNum w:abstractNumId="19">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20">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21">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22">
    <w:nsid w:val="00196024"/>
    <w:multiLevelType w:val="hybridMultilevel"/>
    <w:tmpl w:val="4A50586C"/>
    <w:lvl w:ilvl="0" w:tplc="9B96423E">
      <w:start w:val="1"/>
      <w:numFmt w:val="lowerLetter"/>
      <w:pStyle w:val="a1"/>
      <w:lvlText w:val="%1)"/>
      <w:lvlJc w:val="left"/>
      <w:pPr>
        <w:tabs>
          <w:tab w:val="num" w:pos="851"/>
        </w:tabs>
        <w:ind w:firstLine="567"/>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3">
    <w:nsid w:val="07377236"/>
    <w:multiLevelType w:val="hybridMultilevel"/>
    <w:tmpl w:val="AC408F86"/>
    <w:name w:val="WWNum4222222"/>
    <w:lvl w:ilvl="0" w:tplc="8660B7E8">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79B0619"/>
    <w:multiLevelType w:val="multilevel"/>
    <w:tmpl w:val="391A1204"/>
    <w:lvl w:ilvl="0">
      <w:start w:val="1"/>
      <w:numFmt w:val="decimal"/>
      <w:lvlText w:val="%1"/>
      <w:lvlJc w:val="left"/>
      <w:pPr>
        <w:ind w:left="375" w:hanging="375"/>
      </w:pPr>
      <w:rPr>
        <w:rFonts w:hint="default"/>
      </w:rPr>
    </w:lvl>
    <w:lvl w:ilvl="1">
      <w:start w:val="6"/>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5">
    <w:nsid w:val="107872E4"/>
    <w:multiLevelType w:val="multilevel"/>
    <w:tmpl w:val="DE3885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rPr>
    </w:lvl>
    <w:lvl w:ilvl="1">
      <w:numFmt w:val="decimal"/>
      <w:lvlText w:val=""/>
      <w:lvlJc w:val="left"/>
    </w:lvl>
    <w:lvl w:ilvl="2">
      <w:numFmt w:val="decimal"/>
      <w:pStyle w:val="a2"/>
      <w:lvlText w:val=""/>
      <w:lvlJc w:val="left"/>
    </w:lvl>
    <w:lvl w:ilvl="3">
      <w:numFmt w:val="decimal"/>
      <w:pStyle w:val="a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903349A"/>
    <w:multiLevelType w:val="hybridMultilevel"/>
    <w:tmpl w:val="11B8244C"/>
    <w:name w:val="WWNum42222222"/>
    <w:lvl w:ilvl="0" w:tplc="8660B7E8">
      <w:start w:val="1"/>
      <w:numFmt w:val="russianLower"/>
      <w:lvlText w:val="%1)"/>
      <w:lvlJc w:val="left"/>
      <w:pPr>
        <w:ind w:left="720" w:hanging="360"/>
      </w:pPr>
      <w:rPr>
        <w:rFonts w:cs="Times New Roman" w:hint="default"/>
      </w:rPr>
    </w:lvl>
    <w:lvl w:ilvl="1" w:tplc="BE46F5C0">
      <w:start w:val="1"/>
      <w:numFmt w:val="decimal"/>
      <w:lvlText w:val="%2)"/>
      <w:lvlJc w:val="left"/>
      <w:pPr>
        <w:ind w:left="2148" w:hanging="106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9980FBF"/>
    <w:multiLevelType w:val="multilevel"/>
    <w:tmpl w:val="E17CF784"/>
    <w:lvl w:ilvl="0">
      <w:start w:val="1"/>
      <w:numFmt w:val="upperRoman"/>
      <w:suff w:val="space"/>
      <w:lvlText w:val="РАЗДЕЛ %1."/>
      <w:lvlJc w:val="center"/>
      <w:pPr>
        <w:ind w:left="0" w:firstLine="0"/>
      </w:pPr>
      <w:rPr>
        <w:rFonts w:hint="default"/>
      </w:rPr>
    </w:lvl>
    <w:lvl w:ilvl="1">
      <w:start w:val="1"/>
      <w:numFmt w:val="decimal"/>
      <w:lvlRestart w:val="0"/>
      <w:lvlText w:val="Глава %2."/>
      <w:lvlJc w:val="left"/>
      <w:pPr>
        <w:tabs>
          <w:tab w:val="num" w:pos="2410"/>
        </w:tabs>
        <w:ind w:left="0" w:firstLine="709"/>
      </w:pPr>
      <w:rPr>
        <w:rFonts w:hint="default"/>
        <w:b w:val="0"/>
      </w:rPr>
    </w:lvl>
    <w:lvl w:ilvl="2">
      <w:start w:val="1"/>
      <w:numFmt w:val="decimal"/>
      <w:lvlRestart w:val="0"/>
      <w:lvlText w:val="Статья %3."/>
      <w:lvlJc w:val="left"/>
      <w:pPr>
        <w:tabs>
          <w:tab w:val="num" w:pos="2410"/>
        </w:tabs>
        <w:ind w:left="0" w:firstLine="709"/>
      </w:pPr>
      <w:rPr>
        <w:rFonts w:hint="default"/>
        <w:b w:val="0"/>
      </w:rPr>
    </w:lvl>
    <w:lvl w:ilvl="3">
      <w:start w:val="1"/>
      <w:numFmt w:val="decimal"/>
      <w:pStyle w:val="a4"/>
      <w:suff w:val="space"/>
      <w:lvlText w:val="%4."/>
      <w:lvlJc w:val="left"/>
      <w:pPr>
        <w:ind w:left="993" w:firstLine="709"/>
      </w:pPr>
      <w:rPr>
        <w:rFonts w:ascii="Times New Roman" w:hAnsi="Times New Roman" w:hint="default"/>
        <w:b w:val="0"/>
        <w:i w:val="0"/>
        <w:sz w:val="28"/>
      </w:rPr>
    </w:lvl>
    <w:lvl w:ilvl="4">
      <w:start w:val="1"/>
      <w:numFmt w:val="none"/>
      <w:suff w:val="nothing"/>
      <w:lvlText w:val="%5"/>
      <w:lvlJc w:val="left"/>
      <w:pPr>
        <w:ind w:left="0" w:firstLine="709"/>
      </w:pPr>
      <w:rPr>
        <w:rFonts w:hint="default"/>
      </w:rPr>
    </w:lvl>
    <w:lvl w:ilvl="5">
      <w:start w:val="1"/>
      <w:numFmt w:val="decimal"/>
      <w:suff w:val="space"/>
      <w:lvlText w:val="%6)"/>
      <w:lvlJc w:val="left"/>
      <w:pPr>
        <w:ind w:left="0" w:firstLine="709"/>
      </w:pPr>
      <w:rPr>
        <w:rFonts w:hint="default"/>
        <w:b w:val="0"/>
        <w:sz w:val="28"/>
      </w:rPr>
    </w:lvl>
    <w:lvl w:ilvl="6">
      <w:start w:val="1"/>
      <w:numFmt w:val="russianLower"/>
      <w:suff w:val="space"/>
      <w:lvlText w:val="%7)"/>
      <w:lvlJc w:val="left"/>
      <w:pPr>
        <w:ind w:left="0" w:firstLine="709"/>
      </w:pPr>
      <w:rPr>
        <w:rFonts w:hint="default"/>
        <w:sz w:val="28"/>
      </w:rPr>
    </w:lvl>
    <w:lvl w:ilvl="7">
      <w:start w:val="1"/>
      <w:numFmt w:val="bullet"/>
      <w:suff w:val="space"/>
      <w:lvlText w:val=""/>
      <w:lvlJc w:val="left"/>
      <w:pPr>
        <w:ind w:left="0" w:firstLine="851"/>
      </w:pPr>
      <w:rPr>
        <w:rFonts w:ascii="Symbol" w:hAnsi="Symbol" w:hint="default"/>
        <w:color w:val="auto"/>
      </w:rPr>
    </w:lvl>
    <w:lvl w:ilvl="8">
      <w:start w:val="1"/>
      <w:numFmt w:val="decimal"/>
      <w:lvlText w:val="%1.%2.%3.%4.%5.%6.%7.%8.%9."/>
      <w:lvlJc w:val="left"/>
      <w:pPr>
        <w:tabs>
          <w:tab w:val="num" w:pos="2160"/>
        </w:tabs>
        <w:ind w:left="2160" w:hanging="2160"/>
      </w:pPr>
      <w:rPr>
        <w:rFonts w:hint="default"/>
      </w:rPr>
    </w:lvl>
  </w:abstractNum>
  <w:abstractNum w:abstractNumId="28">
    <w:nsid w:val="1C9C4AD8"/>
    <w:multiLevelType w:val="hybridMultilevel"/>
    <w:tmpl w:val="EB8E3D28"/>
    <w:name w:val="WWNum42222222222"/>
    <w:lvl w:ilvl="0" w:tplc="8660B7E8">
      <w:start w:val="1"/>
      <w:numFmt w:val="russianLower"/>
      <w:lvlText w:val="%1)"/>
      <w:lvlJc w:val="left"/>
      <w:pPr>
        <w:ind w:left="1259" w:hanging="360"/>
      </w:pPr>
      <w:rPr>
        <w:rFonts w:cs="Times New Roman" w:hint="default"/>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29">
    <w:nsid w:val="1F373127"/>
    <w:multiLevelType w:val="multilevel"/>
    <w:tmpl w:val="454851EE"/>
    <w:styleLink w:val="a5"/>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284" w:firstLine="0"/>
      </w:pPr>
    </w:lvl>
    <w:lvl w:ilvl="3">
      <w:start w:val="1"/>
      <w:numFmt w:val="decimal"/>
      <w:suff w:val="space"/>
      <w:lvlText w:val="%1.%2.%3.%4."/>
      <w:lvlJc w:val="left"/>
      <w:pPr>
        <w:ind w:left="0" w:firstLine="0"/>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241E5BED"/>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2">
    <w:nsid w:val="2578344E"/>
    <w:multiLevelType w:val="multilevel"/>
    <w:tmpl w:val="9384A7F0"/>
    <w:lvl w:ilvl="0">
      <w:start w:val="2"/>
      <w:numFmt w:val="decimal"/>
      <w:pStyle w:val="10"/>
      <w:lvlText w:val="%1"/>
      <w:lvlJc w:val="left"/>
      <w:pPr>
        <w:ind w:left="525" w:hanging="525"/>
      </w:pPr>
      <w:rPr>
        <w:rFonts w:hint="default"/>
      </w:rPr>
    </w:lvl>
    <w:lvl w:ilvl="1">
      <w:start w:val="1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3">
    <w:nsid w:val="298D33F1"/>
    <w:multiLevelType w:val="hybridMultilevel"/>
    <w:tmpl w:val="03181130"/>
    <w:lvl w:ilvl="0" w:tplc="CCE630D6">
      <w:start w:val="1"/>
      <w:numFmt w:val="bullet"/>
      <w:pStyle w:val="a6"/>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4">
    <w:nsid w:val="2C557F61"/>
    <w:multiLevelType w:val="hybridMultilevel"/>
    <w:tmpl w:val="6764E6CE"/>
    <w:lvl w:ilvl="0" w:tplc="DE74BD72">
      <w:start w:val="1"/>
      <w:numFmt w:val="decimal"/>
      <w:pStyle w:val="a7"/>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303D5470"/>
    <w:multiLevelType w:val="hybridMultilevel"/>
    <w:tmpl w:val="389AC95E"/>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6">
    <w:nsid w:val="36050A24"/>
    <w:multiLevelType w:val="hybridMultilevel"/>
    <w:tmpl w:val="16B0D8CA"/>
    <w:lvl w:ilvl="0" w:tplc="FFFFFFFF">
      <w:start w:val="1"/>
      <w:numFmt w:val="bullet"/>
      <w:pStyle w:val="a8"/>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37">
    <w:nsid w:val="38345307"/>
    <w:multiLevelType w:val="multilevel"/>
    <w:tmpl w:val="7E10BCF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8441"/>
        </w:tabs>
        <w:ind w:left="844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8">
    <w:nsid w:val="38595C72"/>
    <w:multiLevelType w:val="hybridMultilevel"/>
    <w:tmpl w:val="917E384E"/>
    <w:styleLink w:val="1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9">
    <w:nsid w:val="41F470D9"/>
    <w:multiLevelType w:val="multilevel"/>
    <w:tmpl w:val="4EF464D4"/>
    <w:styleLink w:val="11"/>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nsid w:val="44732242"/>
    <w:multiLevelType w:val="multilevel"/>
    <w:tmpl w:val="58448080"/>
    <w:styleLink w:val="111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47361884"/>
    <w:multiLevelType w:val="multilevel"/>
    <w:tmpl w:val="0BA283A4"/>
    <w:lvl w:ilvl="0">
      <w:start w:val="1"/>
      <w:numFmt w:val="decimal"/>
      <w:pStyle w:val="13"/>
      <w:lvlText w:val="%1."/>
      <w:lvlJc w:val="left"/>
      <w:pPr>
        <w:tabs>
          <w:tab w:val="num" w:pos="720"/>
        </w:tabs>
        <w:ind w:left="360" w:hanging="360"/>
      </w:pPr>
      <w:rPr>
        <w:rFonts w:hint="default"/>
        <w:color w:val="auto"/>
      </w:rPr>
    </w:lvl>
    <w:lvl w:ilvl="1">
      <w:start w:val="1"/>
      <w:numFmt w:val="decimal"/>
      <w:pStyle w:val="2"/>
      <w:lvlText w:val="%1.%2."/>
      <w:lvlJc w:val="left"/>
      <w:pPr>
        <w:tabs>
          <w:tab w:val="num" w:pos="1440"/>
        </w:tabs>
        <w:ind w:left="792" w:hanging="432"/>
      </w:pPr>
      <w:rPr>
        <w:rFonts w:hint="default"/>
      </w:rPr>
    </w:lvl>
    <w:lvl w:ilvl="2">
      <w:start w:val="1"/>
      <w:numFmt w:val="decimal"/>
      <w:pStyle w:val="13"/>
      <w:lvlText w:val="%1.%2.%3."/>
      <w:lvlJc w:val="left"/>
      <w:pPr>
        <w:tabs>
          <w:tab w:val="num" w:pos="2858"/>
        </w:tabs>
        <w:ind w:left="1922" w:hanging="504"/>
      </w:pPr>
      <w:rPr>
        <w:rFonts w:hint="default"/>
      </w:rPr>
    </w:lvl>
    <w:lvl w:ilvl="3">
      <w:start w:val="1"/>
      <w:numFmt w:val="decimal"/>
      <w:pStyle w:val="2"/>
      <w:lvlText w:val="%1.%2.%3.%4."/>
      <w:lvlJc w:val="left"/>
      <w:pPr>
        <w:tabs>
          <w:tab w:val="num" w:pos="2880"/>
        </w:tabs>
        <w:ind w:left="1728" w:hanging="648"/>
      </w:pPr>
      <w:rPr>
        <w:rFonts w:hint="default"/>
      </w:rPr>
    </w:lvl>
    <w:lvl w:ilvl="4">
      <w:start w:val="1"/>
      <w:numFmt w:val="decimal"/>
      <w:pStyle w:val="3"/>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42">
    <w:nsid w:val="52E14F69"/>
    <w:multiLevelType w:val="hybridMultilevel"/>
    <w:tmpl w:val="77B4C6F6"/>
    <w:name w:val="WWNum4222222222222"/>
    <w:lvl w:ilvl="0" w:tplc="8660B7E8">
      <w:start w:val="1"/>
      <w:numFmt w:val="russianLower"/>
      <w:lvlText w:val="%1)"/>
      <w:lvlJc w:val="left"/>
      <w:pPr>
        <w:ind w:left="1259" w:hanging="360"/>
      </w:pPr>
      <w:rPr>
        <w:rFonts w:cs="Times New Roman" w:hint="default"/>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43">
    <w:nsid w:val="55D46F0E"/>
    <w:multiLevelType w:val="hybridMultilevel"/>
    <w:tmpl w:val="08EC96B4"/>
    <w:lvl w:ilvl="0" w:tplc="04190001">
      <w:start w:val="5"/>
      <w:numFmt w:val="bullet"/>
      <w:pStyle w:val="a9"/>
      <w:lvlText w:val=""/>
      <w:lvlJc w:val="left"/>
      <w:pPr>
        <w:tabs>
          <w:tab w:val="num" w:pos="1304"/>
        </w:tabs>
        <w:ind w:left="1304" w:hanging="453"/>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5CF02370"/>
    <w:multiLevelType w:val="multilevel"/>
    <w:tmpl w:val="E78EC738"/>
    <w:lvl w:ilvl="0">
      <w:start w:val="2"/>
      <w:numFmt w:val="decimal"/>
      <w:lvlText w:val="%1."/>
      <w:lvlJc w:val="left"/>
      <w:pPr>
        <w:ind w:left="450" w:hanging="450"/>
      </w:pPr>
      <w:rPr>
        <w:rFont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45">
    <w:nsid w:val="636D237D"/>
    <w:multiLevelType w:val="multilevel"/>
    <w:tmpl w:val="0CA8D58A"/>
    <w:styleLink w:val="1111111"/>
    <w:lvl w:ilvl="0">
      <w:start w:val="1"/>
      <w:numFmt w:val="bullet"/>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6">
    <w:nsid w:val="64A14E49"/>
    <w:multiLevelType w:val="hybridMultilevel"/>
    <w:tmpl w:val="1220AC32"/>
    <w:styleLink w:val="111"/>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66FB6697"/>
    <w:multiLevelType w:val="hybridMultilevel"/>
    <w:tmpl w:val="FF9EF166"/>
    <w:name w:val="WWNum42"/>
    <w:lvl w:ilvl="0" w:tplc="8660B7E8">
      <w:start w:val="1"/>
      <w:numFmt w:val="russianLower"/>
      <w:lvlText w:val="%1)"/>
      <w:lvlJc w:val="left"/>
      <w:pPr>
        <w:ind w:left="1571" w:hanging="360"/>
      </w:pPr>
      <w:rPr>
        <w:rFonts w:cs="Times New Roman"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8">
    <w:nsid w:val="6F62473E"/>
    <w:multiLevelType w:val="hybridMultilevel"/>
    <w:tmpl w:val="C9DEE7BC"/>
    <w:lvl w:ilvl="0" w:tplc="C1F6AC98">
      <w:start w:val="1"/>
      <w:numFmt w:val="bullet"/>
      <w:pStyle w:val="aa"/>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724E7ACA"/>
    <w:multiLevelType w:val="hybridMultilevel"/>
    <w:tmpl w:val="36945024"/>
    <w:lvl w:ilvl="0" w:tplc="57223756">
      <w:start w:val="1"/>
      <w:numFmt w:val="bullet"/>
      <w:pStyle w:val="ab"/>
      <w:lvlText w:val="-"/>
      <w:lvlJc w:val="left"/>
      <w:pPr>
        <w:ind w:left="644"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9D246B7"/>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51">
    <w:nsid w:val="7C9F3A2B"/>
    <w:multiLevelType w:val="multilevel"/>
    <w:tmpl w:val="F9D2A29E"/>
    <w:lvl w:ilvl="0">
      <w:start w:val="1"/>
      <w:numFmt w:val="decimal"/>
      <w:lvlText w:val="%1."/>
      <w:lvlJc w:val="left"/>
      <w:pPr>
        <w:ind w:left="360" w:hanging="360"/>
      </w:pPr>
      <w:rPr>
        <w:rFonts w:hint="default"/>
      </w:rPr>
    </w:lvl>
    <w:lvl w:ilvl="1">
      <w:start w:val="11"/>
      <w:numFmt w:val="decimal"/>
      <w:isLgl/>
      <w:lvlText w:val="%1.%2."/>
      <w:lvlJc w:val="left"/>
      <w:pPr>
        <w:ind w:left="1429"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472" w:hanging="1800"/>
      </w:pPr>
      <w:rPr>
        <w:rFonts w:hint="default"/>
      </w:rPr>
    </w:lvl>
  </w:abstractNum>
  <w:num w:numId="1">
    <w:abstractNumId w:val="25"/>
  </w:num>
  <w:num w:numId="2">
    <w:abstractNumId w:val="1"/>
  </w:num>
  <w:num w:numId="3">
    <w:abstractNumId w:val="29"/>
  </w:num>
  <w:num w:numId="4">
    <w:abstractNumId w:val="32"/>
  </w:num>
  <w:num w:numId="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6"/>
  </w:num>
  <w:num w:numId="7">
    <w:abstractNumId w:val="38"/>
  </w:num>
  <w:num w:numId="8">
    <w:abstractNumId w:val="40"/>
  </w:num>
  <w:num w:numId="9">
    <w:abstractNumId w:val="48"/>
  </w:num>
  <w:num w:numId="10">
    <w:abstractNumId w:val="22"/>
  </w:num>
  <w:num w:numId="11">
    <w:abstractNumId w:val="41"/>
  </w:num>
  <w:num w:numId="12">
    <w:abstractNumId w:val="37"/>
  </w:num>
  <w:num w:numId="13">
    <w:abstractNumId w:val="44"/>
  </w:num>
  <w:num w:numId="14">
    <w:abstractNumId w:val="50"/>
  </w:num>
  <w:num w:numId="15">
    <w:abstractNumId w:val="31"/>
  </w:num>
  <w:num w:numId="16">
    <w:abstractNumId w:val="0"/>
  </w:num>
  <w:num w:numId="17">
    <w:abstractNumId w:val="43"/>
  </w:num>
  <w:num w:numId="18">
    <w:abstractNumId w:val="49"/>
  </w:num>
  <w:num w:numId="19">
    <w:abstractNumId w:val="34"/>
  </w:num>
  <w:num w:numId="20">
    <w:abstractNumId w:val="30"/>
  </w:num>
  <w:num w:numId="21">
    <w:abstractNumId w:val="39"/>
  </w:num>
  <w:num w:numId="22">
    <w:abstractNumId w:val="45"/>
  </w:num>
  <w:num w:numId="23">
    <w:abstractNumId w:val="27"/>
  </w:num>
  <w:num w:numId="24">
    <w:abstractNumId w:val="33"/>
  </w:num>
  <w:num w:numId="25">
    <w:abstractNumId w:val="51"/>
  </w:num>
  <w:num w:numId="26">
    <w:abstractNumId w:val="35"/>
  </w:num>
  <w:num w:numId="27">
    <w:abstractNumId w:val="24"/>
  </w:num>
  <w:num w:numId="28">
    <w:abstractNumId w:val="6"/>
  </w:num>
  <w:num w:numId="29">
    <w:abstractNumId w:val="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D63"/>
    <w:rsid w:val="000005D1"/>
    <w:rsid w:val="00000BCE"/>
    <w:rsid w:val="00000D12"/>
    <w:rsid w:val="0000147A"/>
    <w:rsid w:val="00001BBE"/>
    <w:rsid w:val="00001C12"/>
    <w:rsid w:val="00001F88"/>
    <w:rsid w:val="00002861"/>
    <w:rsid w:val="00002C9F"/>
    <w:rsid w:val="000031CA"/>
    <w:rsid w:val="0000343A"/>
    <w:rsid w:val="00003562"/>
    <w:rsid w:val="00003BD8"/>
    <w:rsid w:val="00003D34"/>
    <w:rsid w:val="00003EC0"/>
    <w:rsid w:val="000040E6"/>
    <w:rsid w:val="0000436B"/>
    <w:rsid w:val="00004687"/>
    <w:rsid w:val="00004DE3"/>
    <w:rsid w:val="00005A14"/>
    <w:rsid w:val="00005BA0"/>
    <w:rsid w:val="00005CE8"/>
    <w:rsid w:val="00005E25"/>
    <w:rsid w:val="0000626F"/>
    <w:rsid w:val="00006A40"/>
    <w:rsid w:val="0000749C"/>
    <w:rsid w:val="00007E3B"/>
    <w:rsid w:val="0001012E"/>
    <w:rsid w:val="0001083D"/>
    <w:rsid w:val="00010905"/>
    <w:rsid w:val="000109C2"/>
    <w:rsid w:val="00011006"/>
    <w:rsid w:val="00011DFD"/>
    <w:rsid w:val="0001226D"/>
    <w:rsid w:val="0001241D"/>
    <w:rsid w:val="0001287F"/>
    <w:rsid w:val="000128D5"/>
    <w:rsid w:val="00012B23"/>
    <w:rsid w:val="000130D8"/>
    <w:rsid w:val="000131B5"/>
    <w:rsid w:val="000132EC"/>
    <w:rsid w:val="00013402"/>
    <w:rsid w:val="000134C4"/>
    <w:rsid w:val="00013609"/>
    <w:rsid w:val="00013646"/>
    <w:rsid w:val="00013C35"/>
    <w:rsid w:val="0001405C"/>
    <w:rsid w:val="00014241"/>
    <w:rsid w:val="00015419"/>
    <w:rsid w:val="00016965"/>
    <w:rsid w:val="000169F6"/>
    <w:rsid w:val="0001700D"/>
    <w:rsid w:val="00017278"/>
    <w:rsid w:val="00017365"/>
    <w:rsid w:val="00017959"/>
    <w:rsid w:val="00017B77"/>
    <w:rsid w:val="00020041"/>
    <w:rsid w:val="000200BD"/>
    <w:rsid w:val="0002015A"/>
    <w:rsid w:val="00020DE1"/>
    <w:rsid w:val="00020E47"/>
    <w:rsid w:val="0002124C"/>
    <w:rsid w:val="0002146D"/>
    <w:rsid w:val="00021F0F"/>
    <w:rsid w:val="00022264"/>
    <w:rsid w:val="000227B8"/>
    <w:rsid w:val="00022E3C"/>
    <w:rsid w:val="00024116"/>
    <w:rsid w:val="0002451F"/>
    <w:rsid w:val="00024917"/>
    <w:rsid w:val="00024B96"/>
    <w:rsid w:val="00024BD2"/>
    <w:rsid w:val="00025084"/>
    <w:rsid w:val="000251C2"/>
    <w:rsid w:val="00025741"/>
    <w:rsid w:val="000257E4"/>
    <w:rsid w:val="00025921"/>
    <w:rsid w:val="00025E17"/>
    <w:rsid w:val="000262DF"/>
    <w:rsid w:val="00026382"/>
    <w:rsid w:val="00026E95"/>
    <w:rsid w:val="00027683"/>
    <w:rsid w:val="00027CEC"/>
    <w:rsid w:val="00030159"/>
    <w:rsid w:val="0003029A"/>
    <w:rsid w:val="00030862"/>
    <w:rsid w:val="00030E06"/>
    <w:rsid w:val="0003106B"/>
    <w:rsid w:val="00031606"/>
    <w:rsid w:val="000322BC"/>
    <w:rsid w:val="000322FD"/>
    <w:rsid w:val="000323BE"/>
    <w:rsid w:val="00032422"/>
    <w:rsid w:val="000326E4"/>
    <w:rsid w:val="00032743"/>
    <w:rsid w:val="00032854"/>
    <w:rsid w:val="000336EB"/>
    <w:rsid w:val="00033D34"/>
    <w:rsid w:val="00034493"/>
    <w:rsid w:val="00034AF8"/>
    <w:rsid w:val="00035D14"/>
    <w:rsid w:val="000362E4"/>
    <w:rsid w:val="00036606"/>
    <w:rsid w:val="00036C6E"/>
    <w:rsid w:val="00037013"/>
    <w:rsid w:val="0004013A"/>
    <w:rsid w:val="000405D4"/>
    <w:rsid w:val="00040BA6"/>
    <w:rsid w:val="0004118E"/>
    <w:rsid w:val="00041238"/>
    <w:rsid w:val="00042842"/>
    <w:rsid w:val="00042CB6"/>
    <w:rsid w:val="0004335B"/>
    <w:rsid w:val="00043506"/>
    <w:rsid w:val="000435F0"/>
    <w:rsid w:val="000436C4"/>
    <w:rsid w:val="0004391B"/>
    <w:rsid w:val="00043A62"/>
    <w:rsid w:val="00043CD8"/>
    <w:rsid w:val="0004408B"/>
    <w:rsid w:val="000442FB"/>
    <w:rsid w:val="00044531"/>
    <w:rsid w:val="000446C1"/>
    <w:rsid w:val="00044D98"/>
    <w:rsid w:val="00044E02"/>
    <w:rsid w:val="00044E2E"/>
    <w:rsid w:val="00044F3F"/>
    <w:rsid w:val="00045161"/>
    <w:rsid w:val="000452B0"/>
    <w:rsid w:val="0004553C"/>
    <w:rsid w:val="000455C0"/>
    <w:rsid w:val="00045817"/>
    <w:rsid w:val="00045DBF"/>
    <w:rsid w:val="00045F8C"/>
    <w:rsid w:val="00046123"/>
    <w:rsid w:val="00046151"/>
    <w:rsid w:val="000462DE"/>
    <w:rsid w:val="00046440"/>
    <w:rsid w:val="000464E8"/>
    <w:rsid w:val="00046B93"/>
    <w:rsid w:val="00046D73"/>
    <w:rsid w:val="00046D79"/>
    <w:rsid w:val="00046F86"/>
    <w:rsid w:val="000472F4"/>
    <w:rsid w:val="00047DA8"/>
    <w:rsid w:val="00047EB3"/>
    <w:rsid w:val="000503FF"/>
    <w:rsid w:val="00050435"/>
    <w:rsid w:val="0005159D"/>
    <w:rsid w:val="00051BCE"/>
    <w:rsid w:val="00052053"/>
    <w:rsid w:val="0005237B"/>
    <w:rsid w:val="0005271D"/>
    <w:rsid w:val="0005284C"/>
    <w:rsid w:val="00052D81"/>
    <w:rsid w:val="00053D46"/>
    <w:rsid w:val="00054707"/>
    <w:rsid w:val="000559B7"/>
    <w:rsid w:val="00055B62"/>
    <w:rsid w:val="00055E13"/>
    <w:rsid w:val="00056118"/>
    <w:rsid w:val="000566CF"/>
    <w:rsid w:val="00056A62"/>
    <w:rsid w:val="00057094"/>
    <w:rsid w:val="000571DA"/>
    <w:rsid w:val="00060140"/>
    <w:rsid w:val="000601E4"/>
    <w:rsid w:val="00060959"/>
    <w:rsid w:val="00061049"/>
    <w:rsid w:val="00061175"/>
    <w:rsid w:val="00061204"/>
    <w:rsid w:val="000618F0"/>
    <w:rsid w:val="000624B3"/>
    <w:rsid w:val="00062778"/>
    <w:rsid w:val="00062A19"/>
    <w:rsid w:val="00062CCA"/>
    <w:rsid w:val="0006360B"/>
    <w:rsid w:val="000637B1"/>
    <w:rsid w:val="00063D45"/>
    <w:rsid w:val="00063ECE"/>
    <w:rsid w:val="00064335"/>
    <w:rsid w:val="00064592"/>
    <w:rsid w:val="000647B6"/>
    <w:rsid w:val="00064866"/>
    <w:rsid w:val="00064983"/>
    <w:rsid w:val="00064A37"/>
    <w:rsid w:val="00064B6C"/>
    <w:rsid w:val="00064D6A"/>
    <w:rsid w:val="00065237"/>
    <w:rsid w:val="00065465"/>
    <w:rsid w:val="00065564"/>
    <w:rsid w:val="000656A6"/>
    <w:rsid w:val="00065CA8"/>
    <w:rsid w:val="000660DF"/>
    <w:rsid w:val="00066A5F"/>
    <w:rsid w:val="00066DA9"/>
    <w:rsid w:val="00066DE8"/>
    <w:rsid w:val="00067001"/>
    <w:rsid w:val="000673DB"/>
    <w:rsid w:val="00067C6A"/>
    <w:rsid w:val="00070086"/>
    <w:rsid w:val="00070142"/>
    <w:rsid w:val="0007035D"/>
    <w:rsid w:val="0007068F"/>
    <w:rsid w:val="00070C98"/>
    <w:rsid w:val="00070F8D"/>
    <w:rsid w:val="0007135C"/>
    <w:rsid w:val="000719C9"/>
    <w:rsid w:val="00071B49"/>
    <w:rsid w:val="00071C8B"/>
    <w:rsid w:val="0007210A"/>
    <w:rsid w:val="000721B9"/>
    <w:rsid w:val="000722D9"/>
    <w:rsid w:val="0007232B"/>
    <w:rsid w:val="000725CC"/>
    <w:rsid w:val="00072710"/>
    <w:rsid w:val="0007301D"/>
    <w:rsid w:val="00073812"/>
    <w:rsid w:val="00073BE7"/>
    <w:rsid w:val="00074424"/>
    <w:rsid w:val="0007443F"/>
    <w:rsid w:val="000749D2"/>
    <w:rsid w:val="0007511A"/>
    <w:rsid w:val="000751D3"/>
    <w:rsid w:val="00075A42"/>
    <w:rsid w:val="00075FAE"/>
    <w:rsid w:val="00076582"/>
    <w:rsid w:val="00076656"/>
    <w:rsid w:val="0007679D"/>
    <w:rsid w:val="00076889"/>
    <w:rsid w:val="00076D03"/>
    <w:rsid w:val="00076E81"/>
    <w:rsid w:val="00076FC8"/>
    <w:rsid w:val="00077116"/>
    <w:rsid w:val="0007743B"/>
    <w:rsid w:val="00077C75"/>
    <w:rsid w:val="00080079"/>
    <w:rsid w:val="0008042D"/>
    <w:rsid w:val="0008059E"/>
    <w:rsid w:val="00080B03"/>
    <w:rsid w:val="00081349"/>
    <w:rsid w:val="00081D8F"/>
    <w:rsid w:val="000832A0"/>
    <w:rsid w:val="00083972"/>
    <w:rsid w:val="00083B14"/>
    <w:rsid w:val="00083E22"/>
    <w:rsid w:val="0008442B"/>
    <w:rsid w:val="00084A7C"/>
    <w:rsid w:val="00084C21"/>
    <w:rsid w:val="00085537"/>
    <w:rsid w:val="000857EB"/>
    <w:rsid w:val="00085C92"/>
    <w:rsid w:val="00086693"/>
    <w:rsid w:val="0008675D"/>
    <w:rsid w:val="00086A53"/>
    <w:rsid w:val="00087005"/>
    <w:rsid w:val="00087644"/>
    <w:rsid w:val="00090442"/>
    <w:rsid w:val="00090990"/>
    <w:rsid w:val="00090D55"/>
    <w:rsid w:val="00090E97"/>
    <w:rsid w:val="00092485"/>
    <w:rsid w:val="0009261B"/>
    <w:rsid w:val="00092BC4"/>
    <w:rsid w:val="00092CFF"/>
    <w:rsid w:val="000948C1"/>
    <w:rsid w:val="00094A7C"/>
    <w:rsid w:val="00094C6B"/>
    <w:rsid w:val="00095246"/>
    <w:rsid w:val="0009581C"/>
    <w:rsid w:val="00095B06"/>
    <w:rsid w:val="00095CFB"/>
    <w:rsid w:val="000968BA"/>
    <w:rsid w:val="00096DB2"/>
    <w:rsid w:val="00096F6E"/>
    <w:rsid w:val="00097051"/>
    <w:rsid w:val="00097116"/>
    <w:rsid w:val="000973EB"/>
    <w:rsid w:val="000A05DE"/>
    <w:rsid w:val="000A06C1"/>
    <w:rsid w:val="000A0B0F"/>
    <w:rsid w:val="000A0BD9"/>
    <w:rsid w:val="000A0EBE"/>
    <w:rsid w:val="000A1651"/>
    <w:rsid w:val="000A18A2"/>
    <w:rsid w:val="000A18FE"/>
    <w:rsid w:val="000A1A08"/>
    <w:rsid w:val="000A2573"/>
    <w:rsid w:val="000A2F38"/>
    <w:rsid w:val="000A2FE5"/>
    <w:rsid w:val="000A316E"/>
    <w:rsid w:val="000A3F32"/>
    <w:rsid w:val="000A41DC"/>
    <w:rsid w:val="000A4487"/>
    <w:rsid w:val="000A4865"/>
    <w:rsid w:val="000A4C99"/>
    <w:rsid w:val="000A5066"/>
    <w:rsid w:val="000A5AD7"/>
    <w:rsid w:val="000A5C50"/>
    <w:rsid w:val="000A69D8"/>
    <w:rsid w:val="000A6F30"/>
    <w:rsid w:val="000A7054"/>
    <w:rsid w:val="000A72C2"/>
    <w:rsid w:val="000A74FF"/>
    <w:rsid w:val="000A7699"/>
    <w:rsid w:val="000B0136"/>
    <w:rsid w:val="000B053D"/>
    <w:rsid w:val="000B0980"/>
    <w:rsid w:val="000B0BDC"/>
    <w:rsid w:val="000B0BE3"/>
    <w:rsid w:val="000B0E69"/>
    <w:rsid w:val="000B198E"/>
    <w:rsid w:val="000B1D82"/>
    <w:rsid w:val="000B2442"/>
    <w:rsid w:val="000B2534"/>
    <w:rsid w:val="000B2F02"/>
    <w:rsid w:val="000B37EF"/>
    <w:rsid w:val="000B38A7"/>
    <w:rsid w:val="000B4195"/>
    <w:rsid w:val="000B454E"/>
    <w:rsid w:val="000B45DE"/>
    <w:rsid w:val="000B4B93"/>
    <w:rsid w:val="000B4F78"/>
    <w:rsid w:val="000B5556"/>
    <w:rsid w:val="000B5CD5"/>
    <w:rsid w:val="000B6519"/>
    <w:rsid w:val="000B69AA"/>
    <w:rsid w:val="000B6A09"/>
    <w:rsid w:val="000B6AC6"/>
    <w:rsid w:val="000B6D29"/>
    <w:rsid w:val="000B72DA"/>
    <w:rsid w:val="000B73EB"/>
    <w:rsid w:val="000B77E5"/>
    <w:rsid w:val="000B781C"/>
    <w:rsid w:val="000B7860"/>
    <w:rsid w:val="000B7923"/>
    <w:rsid w:val="000B7F30"/>
    <w:rsid w:val="000C0049"/>
    <w:rsid w:val="000C0674"/>
    <w:rsid w:val="000C078E"/>
    <w:rsid w:val="000C10D7"/>
    <w:rsid w:val="000C16C6"/>
    <w:rsid w:val="000C189F"/>
    <w:rsid w:val="000C1A2E"/>
    <w:rsid w:val="000C1B81"/>
    <w:rsid w:val="000C2688"/>
    <w:rsid w:val="000C2BE3"/>
    <w:rsid w:val="000C2C38"/>
    <w:rsid w:val="000C2FAE"/>
    <w:rsid w:val="000C30C6"/>
    <w:rsid w:val="000C3432"/>
    <w:rsid w:val="000C37A3"/>
    <w:rsid w:val="000C3A5D"/>
    <w:rsid w:val="000C4109"/>
    <w:rsid w:val="000C418F"/>
    <w:rsid w:val="000C4338"/>
    <w:rsid w:val="000C4615"/>
    <w:rsid w:val="000C4C9E"/>
    <w:rsid w:val="000C51A3"/>
    <w:rsid w:val="000C5564"/>
    <w:rsid w:val="000C6046"/>
    <w:rsid w:val="000C665C"/>
    <w:rsid w:val="000C7949"/>
    <w:rsid w:val="000C7D73"/>
    <w:rsid w:val="000C7DD2"/>
    <w:rsid w:val="000D0096"/>
    <w:rsid w:val="000D06F1"/>
    <w:rsid w:val="000D0E49"/>
    <w:rsid w:val="000D1488"/>
    <w:rsid w:val="000D1C8B"/>
    <w:rsid w:val="000D25DB"/>
    <w:rsid w:val="000D2F31"/>
    <w:rsid w:val="000D3347"/>
    <w:rsid w:val="000D390C"/>
    <w:rsid w:val="000D3C1B"/>
    <w:rsid w:val="000D431F"/>
    <w:rsid w:val="000D4867"/>
    <w:rsid w:val="000D4BD4"/>
    <w:rsid w:val="000D67A5"/>
    <w:rsid w:val="000D6F90"/>
    <w:rsid w:val="000D7C0A"/>
    <w:rsid w:val="000D7C7A"/>
    <w:rsid w:val="000D7D61"/>
    <w:rsid w:val="000E023F"/>
    <w:rsid w:val="000E0661"/>
    <w:rsid w:val="000E0BE5"/>
    <w:rsid w:val="000E0F53"/>
    <w:rsid w:val="000E13F2"/>
    <w:rsid w:val="000E14AB"/>
    <w:rsid w:val="000E1B8E"/>
    <w:rsid w:val="000E1C3E"/>
    <w:rsid w:val="000E1E2C"/>
    <w:rsid w:val="000E244C"/>
    <w:rsid w:val="000E26BE"/>
    <w:rsid w:val="000E2961"/>
    <w:rsid w:val="000E2FDA"/>
    <w:rsid w:val="000E3978"/>
    <w:rsid w:val="000E3AFF"/>
    <w:rsid w:val="000E3C8B"/>
    <w:rsid w:val="000E3F4D"/>
    <w:rsid w:val="000E5076"/>
    <w:rsid w:val="000E53E2"/>
    <w:rsid w:val="000E5C7C"/>
    <w:rsid w:val="000E6032"/>
    <w:rsid w:val="000E651D"/>
    <w:rsid w:val="000E6B69"/>
    <w:rsid w:val="000E6C56"/>
    <w:rsid w:val="000E6D3B"/>
    <w:rsid w:val="000E6E9A"/>
    <w:rsid w:val="000E776F"/>
    <w:rsid w:val="000E797C"/>
    <w:rsid w:val="000F0374"/>
    <w:rsid w:val="000F057F"/>
    <w:rsid w:val="000F07FB"/>
    <w:rsid w:val="000F0B0C"/>
    <w:rsid w:val="000F0DD8"/>
    <w:rsid w:val="000F1A91"/>
    <w:rsid w:val="000F1AB2"/>
    <w:rsid w:val="000F1F0A"/>
    <w:rsid w:val="000F1F80"/>
    <w:rsid w:val="000F21E7"/>
    <w:rsid w:val="000F2622"/>
    <w:rsid w:val="000F2BBE"/>
    <w:rsid w:val="000F2C77"/>
    <w:rsid w:val="000F2D43"/>
    <w:rsid w:val="000F2F29"/>
    <w:rsid w:val="000F3F7E"/>
    <w:rsid w:val="000F4164"/>
    <w:rsid w:val="000F44AF"/>
    <w:rsid w:val="000F4885"/>
    <w:rsid w:val="000F4B15"/>
    <w:rsid w:val="000F5A80"/>
    <w:rsid w:val="000F64FD"/>
    <w:rsid w:val="000F65F9"/>
    <w:rsid w:val="000F6667"/>
    <w:rsid w:val="000F6893"/>
    <w:rsid w:val="000F6B5E"/>
    <w:rsid w:val="000F6DD7"/>
    <w:rsid w:val="000F7862"/>
    <w:rsid w:val="000F7A81"/>
    <w:rsid w:val="000F7D63"/>
    <w:rsid w:val="00100111"/>
    <w:rsid w:val="00100A24"/>
    <w:rsid w:val="0010126B"/>
    <w:rsid w:val="00101C75"/>
    <w:rsid w:val="00101E0C"/>
    <w:rsid w:val="00101FAF"/>
    <w:rsid w:val="00102024"/>
    <w:rsid w:val="00102372"/>
    <w:rsid w:val="00102C09"/>
    <w:rsid w:val="00102E06"/>
    <w:rsid w:val="0010305B"/>
    <w:rsid w:val="001030E9"/>
    <w:rsid w:val="0010374E"/>
    <w:rsid w:val="001039CF"/>
    <w:rsid w:val="00103E14"/>
    <w:rsid w:val="001043B8"/>
    <w:rsid w:val="0010612D"/>
    <w:rsid w:val="00106398"/>
    <w:rsid w:val="001065BB"/>
    <w:rsid w:val="00106818"/>
    <w:rsid w:val="001068EF"/>
    <w:rsid w:val="00106EAE"/>
    <w:rsid w:val="0010726A"/>
    <w:rsid w:val="0010767B"/>
    <w:rsid w:val="00107821"/>
    <w:rsid w:val="00107B7E"/>
    <w:rsid w:val="00107F86"/>
    <w:rsid w:val="001102BA"/>
    <w:rsid w:val="001103F7"/>
    <w:rsid w:val="0011093A"/>
    <w:rsid w:val="001109C6"/>
    <w:rsid w:val="00110C8E"/>
    <w:rsid w:val="00110E72"/>
    <w:rsid w:val="001118B2"/>
    <w:rsid w:val="00111A35"/>
    <w:rsid w:val="00111B67"/>
    <w:rsid w:val="00111C43"/>
    <w:rsid w:val="00112419"/>
    <w:rsid w:val="00112D64"/>
    <w:rsid w:val="00112F64"/>
    <w:rsid w:val="00113D0D"/>
    <w:rsid w:val="00114231"/>
    <w:rsid w:val="001148AF"/>
    <w:rsid w:val="00115084"/>
    <w:rsid w:val="001153D7"/>
    <w:rsid w:val="00115422"/>
    <w:rsid w:val="00115935"/>
    <w:rsid w:val="00115B73"/>
    <w:rsid w:val="0011602B"/>
    <w:rsid w:val="00116095"/>
    <w:rsid w:val="00116311"/>
    <w:rsid w:val="00116F9F"/>
    <w:rsid w:val="00117074"/>
    <w:rsid w:val="001177BC"/>
    <w:rsid w:val="00117863"/>
    <w:rsid w:val="00117943"/>
    <w:rsid w:val="00120051"/>
    <w:rsid w:val="0012079C"/>
    <w:rsid w:val="00120CCC"/>
    <w:rsid w:val="0012163C"/>
    <w:rsid w:val="001216D0"/>
    <w:rsid w:val="0012189D"/>
    <w:rsid w:val="0012210E"/>
    <w:rsid w:val="001227F7"/>
    <w:rsid w:val="00122A4A"/>
    <w:rsid w:val="00123B76"/>
    <w:rsid w:val="00124B17"/>
    <w:rsid w:val="00124B6C"/>
    <w:rsid w:val="00125211"/>
    <w:rsid w:val="0012549D"/>
    <w:rsid w:val="0012561B"/>
    <w:rsid w:val="001256F7"/>
    <w:rsid w:val="00125705"/>
    <w:rsid w:val="00125BDF"/>
    <w:rsid w:val="00126010"/>
    <w:rsid w:val="00126137"/>
    <w:rsid w:val="0012660E"/>
    <w:rsid w:val="001272C4"/>
    <w:rsid w:val="001276F0"/>
    <w:rsid w:val="0012794F"/>
    <w:rsid w:val="00127D80"/>
    <w:rsid w:val="00130167"/>
    <w:rsid w:val="00130234"/>
    <w:rsid w:val="00130544"/>
    <w:rsid w:val="0013063C"/>
    <w:rsid w:val="00130765"/>
    <w:rsid w:val="001315CF"/>
    <w:rsid w:val="00131842"/>
    <w:rsid w:val="0013227B"/>
    <w:rsid w:val="001324DE"/>
    <w:rsid w:val="001326B3"/>
    <w:rsid w:val="001326C0"/>
    <w:rsid w:val="00132D5B"/>
    <w:rsid w:val="00133714"/>
    <w:rsid w:val="00133A4C"/>
    <w:rsid w:val="00133BFA"/>
    <w:rsid w:val="00133E2F"/>
    <w:rsid w:val="00133E45"/>
    <w:rsid w:val="001340BE"/>
    <w:rsid w:val="001347F6"/>
    <w:rsid w:val="00134D95"/>
    <w:rsid w:val="00134DDC"/>
    <w:rsid w:val="00134E36"/>
    <w:rsid w:val="00135495"/>
    <w:rsid w:val="00135A72"/>
    <w:rsid w:val="0013627E"/>
    <w:rsid w:val="001363D2"/>
    <w:rsid w:val="001369EF"/>
    <w:rsid w:val="00136E4A"/>
    <w:rsid w:val="00136EC9"/>
    <w:rsid w:val="00137521"/>
    <w:rsid w:val="00137673"/>
    <w:rsid w:val="0014004A"/>
    <w:rsid w:val="001402C3"/>
    <w:rsid w:val="00140FC4"/>
    <w:rsid w:val="00141DBE"/>
    <w:rsid w:val="00142399"/>
    <w:rsid w:val="001427A6"/>
    <w:rsid w:val="00142AE3"/>
    <w:rsid w:val="00142D32"/>
    <w:rsid w:val="00143266"/>
    <w:rsid w:val="0014341A"/>
    <w:rsid w:val="00143DEB"/>
    <w:rsid w:val="00144C72"/>
    <w:rsid w:val="0014503B"/>
    <w:rsid w:val="001450CA"/>
    <w:rsid w:val="001453B1"/>
    <w:rsid w:val="00145D79"/>
    <w:rsid w:val="00145E7C"/>
    <w:rsid w:val="0014618D"/>
    <w:rsid w:val="001463C5"/>
    <w:rsid w:val="00146447"/>
    <w:rsid w:val="001469CB"/>
    <w:rsid w:val="00146AD1"/>
    <w:rsid w:val="00146BAC"/>
    <w:rsid w:val="00147841"/>
    <w:rsid w:val="00147982"/>
    <w:rsid w:val="00147A71"/>
    <w:rsid w:val="0015002D"/>
    <w:rsid w:val="0015031A"/>
    <w:rsid w:val="00150461"/>
    <w:rsid w:val="0015078B"/>
    <w:rsid w:val="00150BA6"/>
    <w:rsid w:val="00150C8F"/>
    <w:rsid w:val="00151336"/>
    <w:rsid w:val="00151CBA"/>
    <w:rsid w:val="001522E7"/>
    <w:rsid w:val="001529F2"/>
    <w:rsid w:val="00152EC5"/>
    <w:rsid w:val="00152FAC"/>
    <w:rsid w:val="0015319A"/>
    <w:rsid w:val="0015327B"/>
    <w:rsid w:val="00153459"/>
    <w:rsid w:val="00153D7D"/>
    <w:rsid w:val="00153E9F"/>
    <w:rsid w:val="0015412F"/>
    <w:rsid w:val="00154599"/>
    <w:rsid w:val="0015474C"/>
    <w:rsid w:val="00154D45"/>
    <w:rsid w:val="00154EF8"/>
    <w:rsid w:val="00155219"/>
    <w:rsid w:val="001555E7"/>
    <w:rsid w:val="001557BC"/>
    <w:rsid w:val="00155804"/>
    <w:rsid w:val="001558A2"/>
    <w:rsid w:val="001558C7"/>
    <w:rsid w:val="001560F5"/>
    <w:rsid w:val="0015667D"/>
    <w:rsid w:val="00156836"/>
    <w:rsid w:val="00156C0F"/>
    <w:rsid w:val="00156F33"/>
    <w:rsid w:val="00157146"/>
    <w:rsid w:val="001571A4"/>
    <w:rsid w:val="001576D1"/>
    <w:rsid w:val="00157992"/>
    <w:rsid w:val="00157BA9"/>
    <w:rsid w:val="00157C27"/>
    <w:rsid w:val="00157E45"/>
    <w:rsid w:val="0016019A"/>
    <w:rsid w:val="001602CD"/>
    <w:rsid w:val="00160A7F"/>
    <w:rsid w:val="00160D78"/>
    <w:rsid w:val="0016180B"/>
    <w:rsid w:val="00161894"/>
    <w:rsid w:val="001620C1"/>
    <w:rsid w:val="001624E8"/>
    <w:rsid w:val="001626BB"/>
    <w:rsid w:val="00163406"/>
    <w:rsid w:val="0016366A"/>
    <w:rsid w:val="00163B84"/>
    <w:rsid w:val="00163F76"/>
    <w:rsid w:val="0016435D"/>
    <w:rsid w:val="00164864"/>
    <w:rsid w:val="00164E15"/>
    <w:rsid w:val="001653CD"/>
    <w:rsid w:val="001667E7"/>
    <w:rsid w:val="001669F3"/>
    <w:rsid w:val="00166A5A"/>
    <w:rsid w:val="00166CA4"/>
    <w:rsid w:val="00166D47"/>
    <w:rsid w:val="001670CB"/>
    <w:rsid w:val="00167704"/>
    <w:rsid w:val="00167977"/>
    <w:rsid w:val="00170330"/>
    <w:rsid w:val="00170386"/>
    <w:rsid w:val="001709FF"/>
    <w:rsid w:val="00170BDC"/>
    <w:rsid w:val="00170F1F"/>
    <w:rsid w:val="001717CC"/>
    <w:rsid w:val="00171DBA"/>
    <w:rsid w:val="00171FB6"/>
    <w:rsid w:val="001720E7"/>
    <w:rsid w:val="00172132"/>
    <w:rsid w:val="0017251E"/>
    <w:rsid w:val="00172576"/>
    <w:rsid w:val="0017259D"/>
    <w:rsid w:val="00172973"/>
    <w:rsid w:val="00172BFB"/>
    <w:rsid w:val="00172F3B"/>
    <w:rsid w:val="00172F57"/>
    <w:rsid w:val="00173718"/>
    <w:rsid w:val="001739BB"/>
    <w:rsid w:val="00174583"/>
    <w:rsid w:val="00174C71"/>
    <w:rsid w:val="001756A8"/>
    <w:rsid w:val="001757B8"/>
    <w:rsid w:val="00175832"/>
    <w:rsid w:val="00176533"/>
    <w:rsid w:val="001765FD"/>
    <w:rsid w:val="0017662F"/>
    <w:rsid w:val="0017674D"/>
    <w:rsid w:val="00176973"/>
    <w:rsid w:val="0017706D"/>
    <w:rsid w:val="001779B6"/>
    <w:rsid w:val="00181542"/>
    <w:rsid w:val="0018159D"/>
    <w:rsid w:val="00181DC1"/>
    <w:rsid w:val="001825FE"/>
    <w:rsid w:val="00182622"/>
    <w:rsid w:val="0018275E"/>
    <w:rsid w:val="00182793"/>
    <w:rsid w:val="00182D54"/>
    <w:rsid w:val="0018331B"/>
    <w:rsid w:val="00183343"/>
    <w:rsid w:val="00183706"/>
    <w:rsid w:val="00183A60"/>
    <w:rsid w:val="00183F64"/>
    <w:rsid w:val="00184632"/>
    <w:rsid w:val="00184816"/>
    <w:rsid w:val="00184DB0"/>
    <w:rsid w:val="00184E0E"/>
    <w:rsid w:val="00184F16"/>
    <w:rsid w:val="00185E7D"/>
    <w:rsid w:val="00185EA5"/>
    <w:rsid w:val="00185F6F"/>
    <w:rsid w:val="001867CC"/>
    <w:rsid w:val="00186897"/>
    <w:rsid w:val="00186B6A"/>
    <w:rsid w:val="00186B88"/>
    <w:rsid w:val="0018705B"/>
    <w:rsid w:val="00187476"/>
    <w:rsid w:val="00187AF7"/>
    <w:rsid w:val="00187F3D"/>
    <w:rsid w:val="00190165"/>
    <w:rsid w:val="00190482"/>
    <w:rsid w:val="00190504"/>
    <w:rsid w:val="00190529"/>
    <w:rsid w:val="00190A75"/>
    <w:rsid w:val="001916DA"/>
    <w:rsid w:val="00192495"/>
    <w:rsid w:val="00192CBF"/>
    <w:rsid w:val="0019301E"/>
    <w:rsid w:val="0019364D"/>
    <w:rsid w:val="001936D6"/>
    <w:rsid w:val="00193D3D"/>
    <w:rsid w:val="00193F9E"/>
    <w:rsid w:val="00194589"/>
    <w:rsid w:val="00194DC7"/>
    <w:rsid w:val="00194E59"/>
    <w:rsid w:val="00195124"/>
    <w:rsid w:val="00195312"/>
    <w:rsid w:val="001957A5"/>
    <w:rsid w:val="00195890"/>
    <w:rsid w:val="00196221"/>
    <w:rsid w:val="0019627C"/>
    <w:rsid w:val="001963B3"/>
    <w:rsid w:val="001975E2"/>
    <w:rsid w:val="00197994"/>
    <w:rsid w:val="00197BB3"/>
    <w:rsid w:val="00197C44"/>
    <w:rsid w:val="00197CD1"/>
    <w:rsid w:val="001A0029"/>
    <w:rsid w:val="001A03AC"/>
    <w:rsid w:val="001A061E"/>
    <w:rsid w:val="001A07F2"/>
    <w:rsid w:val="001A0B5B"/>
    <w:rsid w:val="001A0D0F"/>
    <w:rsid w:val="001A12D4"/>
    <w:rsid w:val="001A140D"/>
    <w:rsid w:val="001A1616"/>
    <w:rsid w:val="001A169E"/>
    <w:rsid w:val="001A24E5"/>
    <w:rsid w:val="001A2882"/>
    <w:rsid w:val="001A2CCD"/>
    <w:rsid w:val="001A321F"/>
    <w:rsid w:val="001A3B2B"/>
    <w:rsid w:val="001A42C2"/>
    <w:rsid w:val="001A45CB"/>
    <w:rsid w:val="001A4939"/>
    <w:rsid w:val="001A551D"/>
    <w:rsid w:val="001A5748"/>
    <w:rsid w:val="001A65EB"/>
    <w:rsid w:val="001A66AE"/>
    <w:rsid w:val="001A6ACE"/>
    <w:rsid w:val="001A706D"/>
    <w:rsid w:val="001A70B1"/>
    <w:rsid w:val="001A75D5"/>
    <w:rsid w:val="001A79EE"/>
    <w:rsid w:val="001A79F2"/>
    <w:rsid w:val="001A7D8A"/>
    <w:rsid w:val="001B081D"/>
    <w:rsid w:val="001B10C7"/>
    <w:rsid w:val="001B1925"/>
    <w:rsid w:val="001B1DBF"/>
    <w:rsid w:val="001B1EA0"/>
    <w:rsid w:val="001B1EBD"/>
    <w:rsid w:val="001B22E4"/>
    <w:rsid w:val="001B24BB"/>
    <w:rsid w:val="001B2BF8"/>
    <w:rsid w:val="001B304E"/>
    <w:rsid w:val="001B331D"/>
    <w:rsid w:val="001B383E"/>
    <w:rsid w:val="001B38F0"/>
    <w:rsid w:val="001B3BC2"/>
    <w:rsid w:val="001B40FB"/>
    <w:rsid w:val="001B45D1"/>
    <w:rsid w:val="001B48DE"/>
    <w:rsid w:val="001B4F00"/>
    <w:rsid w:val="001B56C6"/>
    <w:rsid w:val="001B5A89"/>
    <w:rsid w:val="001B5F07"/>
    <w:rsid w:val="001B62D9"/>
    <w:rsid w:val="001B654E"/>
    <w:rsid w:val="001B7EAE"/>
    <w:rsid w:val="001C0105"/>
    <w:rsid w:val="001C0179"/>
    <w:rsid w:val="001C0307"/>
    <w:rsid w:val="001C0461"/>
    <w:rsid w:val="001C04E6"/>
    <w:rsid w:val="001C0929"/>
    <w:rsid w:val="001C0CFF"/>
    <w:rsid w:val="001C0E57"/>
    <w:rsid w:val="001C0ECF"/>
    <w:rsid w:val="001C106B"/>
    <w:rsid w:val="001C17F8"/>
    <w:rsid w:val="001C1A3B"/>
    <w:rsid w:val="001C1B72"/>
    <w:rsid w:val="001C217C"/>
    <w:rsid w:val="001C29F8"/>
    <w:rsid w:val="001C2CB4"/>
    <w:rsid w:val="001C2CFF"/>
    <w:rsid w:val="001C31E4"/>
    <w:rsid w:val="001C33CD"/>
    <w:rsid w:val="001C3753"/>
    <w:rsid w:val="001C4DC4"/>
    <w:rsid w:val="001C4EDF"/>
    <w:rsid w:val="001C5342"/>
    <w:rsid w:val="001C55C6"/>
    <w:rsid w:val="001C5623"/>
    <w:rsid w:val="001C60C8"/>
    <w:rsid w:val="001C644E"/>
    <w:rsid w:val="001C7266"/>
    <w:rsid w:val="001C78DB"/>
    <w:rsid w:val="001C793E"/>
    <w:rsid w:val="001C79D9"/>
    <w:rsid w:val="001C7AE9"/>
    <w:rsid w:val="001C7CBB"/>
    <w:rsid w:val="001D05F6"/>
    <w:rsid w:val="001D060A"/>
    <w:rsid w:val="001D0EEE"/>
    <w:rsid w:val="001D0F82"/>
    <w:rsid w:val="001D318A"/>
    <w:rsid w:val="001D39AC"/>
    <w:rsid w:val="001D3A72"/>
    <w:rsid w:val="001D3D2B"/>
    <w:rsid w:val="001D3D3E"/>
    <w:rsid w:val="001D48A1"/>
    <w:rsid w:val="001D4B9D"/>
    <w:rsid w:val="001D4C35"/>
    <w:rsid w:val="001D4D97"/>
    <w:rsid w:val="001D50D3"/>
    <w:rsid w:val="001D5121"/>
    <w:rsid w:val="001D6294"/>
    <w:rsid w:val="001D6B7F"/>
    <w:rsid w:val="001D6E13"/>
    <w:rsid w:val="001D75E2"/>
    <w:rsid w:val="001D7A5E"/>
    <w:rsid w:val="001E0462"/>
    <w:rsid w:val="001E051B"/>
    <w:rsid w:val="001E0CA6"/>
    <w:rsid w:val="001E126E"/>
    <w:rsid w:val="001E2213"/>
    <w:rsid w:val="001E243D"/>
    <w:rsid w:val="001E2D3F"/>
    <w:rsid w:val="001E31C3"/>
    <w:rsid w:val="001E3266"/>
    <w:rsid w:val="001E3A29"/>
    <w:rsid w:val="001E44BA"/>
    <w:rsid w:val="001E44CC"/>
    <w:rsid w:val="001E47A4"/>
    <w:rsid w:val="001E56E8"/>
    <w:rsid w:val="001E5DFE"/>
    <w:rsid w:val="001E5E45"/>
    <w:rsid w:val="001E6079"/>
    <w:rsid w:val="001E6517"/>
    <w:rsid w:val="001E6531"/>
    <w:rsid w:val="001E6EB7"/>
    <w:rsid w:val="001E6FC7"/>
    <w:rsid w:val="001E702A"/>
    <w:rsid w:val="001E732F"/>
    <w:rsid w:val="001E7B4E"/>
    <w:rsid w:val="001E7C75"/>
    <w:rsid w:val="001E7CE4"/>
    <w:rsid w:val="001E7ED8"/>
    <w:rsid w:val="001F08A6"/>
    <w:rsid w:val="001F0A26"/>
    <w:rsid w:val="001F0ABD"/>
    <w:rsid w:val="001F0BF3"/>
    <w:rsid w:val="001F0D90"/>
    <w:rsid w:val="001F1DAE"/>
    <w:rsid w:val="001F1FE1"/>
    <w:rsid w:val="001F207F"/>
    <w:rsid w:val="001F22AD"/>
    <w:rsid w:val="001F2F91"/>
    <w:rsid w:val="001F3069"/>
    <w:rsid w:val="001F3208"/>
    <w:rsid w:val="001F34C2"/>
    <w:rsid w:val="001F34EF"/>
    <w:rsid w:val="001F3DDC"/>
    <w:rsid w:val="001F4477"/>
    <w:rsid w:val="001F4A05"/>
    <w:rsid w:val="001F52C5"/>
    <w:rsid w:val="001F5432"/>
    <w:rsid w:val="001F55FC"/>
    <w:rsid w:val="001F57C1"/>
    <w:rsid w:val="001F5D22"/>
    <w:rsid w:val="001F64E9"/>
    <w:rsid w:val="001F6644"/>
    <w:rsid w:val="001F66BF"/>
    <w:rsid w:val="001F670C"/>
    <w:rsid w:val="001F6A13"/>
    <w:rsid w:val="001F6B71"/>
    <w:rsid w:val="001F6D58"/>
    <w:rsid w:val="001F6E94"/>
    <w:rsid w:val="001F6F57"/>
    <w:rsid w:val="001F70DB"/>
    <w:rsid w:val="001F759C"/>
    <w:rsid w:val="001F7C9B"/>
    <w:rsid w:val="001F7DE3"/>
    <w:rsid w:val="001F7EF4"/>
    <w:rsid w:val="00200165"/>
    <w:rsid w:val="00200983"/>
    <w:rsid w:val="00200C3A"/>
    <w:rsid w:val="00200E55"/>
    <w:rsid w:val="00200F95"/>
    <w:rsid w:val="00200F99"/>
    <w:rsid w:val="002012DF"/>
    <w:rsid w:val="00201929"/>
    <w:rsid w:val="00201F45"/>
    <w:rsid w:val="00202342"/>
    <w:rsid w:val="00202580"/>
    <w:rsid w:val="00202C26"/>
    <w:rsid w:val="00202F39"/>
    <w:rsid w:val="0020310C"/>
    <w:rsid w:val="00203950"/>
    <w:rsid w:val="00204347"/>
    <w:rsid w:val="00204CC8"/>
    <w:rsid w:val="002051CD"/>
    <w:rsid w:val="0020553A"/>
    <w:rsid w:val="00206A59"/>
    <w:rsid w:val="0020701B"/>
    <w:rsid w:val="0020725B"/>
    <w:rsid w:val="002074D7"/>
    <w:rsid w:val="00207E13"/>
    <w:rsid w:val="00207EE9"/>
    <w:rsid w:val="00210184"/>
    <w:rsid w:val="00210FFA"/>
    <w:rsid w:val="002111C3"/>
    <w:rsid w:val="00211856"/>
    <w:rsid w:val="00211CF4"/>
    <w:rsid w:val="00211D53"/>
    <w:rsid w:val="0021203B"/>
    <w:rsid w:val="002121ED"/>
    <w:rsid w:val="00212577"/>
    <w:rsid w:val="002126EB"/>
    <w:rsid w:val="00212C3B"/>
    <w:rsid w:val="0021315B"/>
    <w:rsid w:val="002131D2"/>
    <w:rsid w:val="002132AA"/>
    <w:rsid w:val="00213B76"/>
    <w:rsid w:val="00214F85"/>
    <w:rsid w:val="00214FE6"/>
    <w:rsid w:val="002152A7"/>
    <w:rsid w:val="0021559F"/>
    <w:rsid w:val="002155EB"/>
    <w:rsid w:val="002157F8"/>
    <w:rsid w:val="002158D9"/>
    <w:rsid w:val="00215906"/>
    <w:rsid w:val="00215950"/>
    <w:rsid w:val="00215C6E"/>
    <w:rsid w:val="002160AA"/>
    <w:rsid w:val="0021616B"/>
    <w:rsid w:val="00216210"/>
    <w:rsid w:val="00216676"/>
    <w:rsid w:val="00216C68"/>
    <w:rsid w:val="00216C7A"/>
    <w:rsid w:val="0021721F"/>
    <w:rsid w:val="00217362"/>
    <w:rsid w:val="002177BF"/>
    <w:rsid w:val="00217B7F"/>
    <w:rsid w:val="00217F18"/>
    <w:rsid w:val="002200E5"/>
    <w:rsid w:val="00220502"/>
    <w:rsid w:val="0022092B"/>
    <w:rsid w:val="00220B6C"/>
    <w:rsid w:val="0022186E"/>
    <w:rsid w:val="0022197F"/>
    <w:rsid w:val="00222549"/>
    <w:rsid w:val="00222D9C"/>
    <w:rsid w:val="00222FF1"/>
    <w:rsid w:val="0022341E"/>
    <w:rsid w:val="00223566"/>
    <w:rsid w:val="00223569"/>
    <w:rsid w:val="00224026"/>
    <w:rsid w:val="00224409"/>
    <w:rsid w:val="00224532"/>
    <w:rsid w:val="00224579"/>
    <w:rsid w:val="002246EA"/>
    <w:rsid w:val="00224DD9"/>
    <w:rsid w:val="00224E15"/>
    <w:rsid w:val="002257EF"/>
    <w:rsid w:val="0022584D"/>
    <w:rsid w:val="00225C65"/>
    <w:rsid w:val="002263A6"/>
    <w:rsid w:val="002264FC"/>
    <w:rsid w:val="00226910"/>
    <w:rsid w:val="00226A7A"/>
    <w:rsid w:val="00227391"/>
    <w:rsid w:val="002279B9"/>
    <w:rsid w:val="00227A07"/>
    <w:rsid w:val="00227A35"/>
    <w:rsid w:val="00227FAC"/>
    <w:rsid w:val="00230255"/>
    <w:rsid w:val="00230271"/>
    <w:rsid w:val="00230794"/>
    <w:rsid w:val="00230AAA"/>
    <w:rsid w:val="00230ACC"/>
    <w:rsid w:val="00231988"/>
    <w:rsid w:val="00231E1C"/>
    <w:rsid w:val="002321E7"/>
    <w:rsid w:val="002322C4"/>
    <w:rsid w:val="002337E0"/>
    <w:rsid w:val="002339E9"/>
    <w:rsid w:val="00233CF9"/>
    <w:rsid w:val="00233FB2"/>
    <w:rsid w:val="002345AB"/>
    <w:rsid w:val="002347F8"/>
    <w:rsid w:val="00234A59"/>
    <w:rsid w:val="00234B03"/>
    <w:rsid w:val="00234FD8"/>
    <w:rsid w:val="002351A2"/>
    <w:rsid w:val="00235C1D"/>
    <w:rsid w:val="00236481"/>
    <w:rsid w:val="002365FA"/>
    <w:rsid w:val="002372C0"/>
    <w:rsid w:val="002372F6"/>
    <w:rsid w:val="00237899"/>
    <w:rsid w:val="00237B09"/>
    <w:rsid w:val="002404B5"/>
    <w:rsid w:val="00241327"/>
    <w:rsid w:val="00241A27"/>
    <w:rsid w:val="00241DA9"/>
    <w:rsid w:val="00242209"/>
    <w:rsid w:val="0024262F"/>
    <w:rsid w:val="00242A52"/>
    <w:rsid w:val="00243119"/>
    <w:rsid w:val="0024352F"/>
    <w:rsid w:val="00243821"/>
    <w:rsid w:val="00243A24"/>
    <w:rsid w:val="00243A99"/>
    <w:rsid w:val="002441C8"/>
    <w:rsid w:val="00244B73"/>
    <w:rsid w:val="00244D42"/>
    <w:rsid w:val="00244D7A"/>
    <w:rsid w:val="002455B5"/>
    <w:rsid w:val="0024583C"/>
    <w:rsid w:val="0024584B"/>
    <w:rsid w:val="002466C0"/>
    <w:rsid w:val="00246873"/>
    <w:rsid w:val="002470CA"/>
    <w:rsid w:val="00247714"/>
    <w:rsid w:val="00247C2F"/>
    <w:rsid w:val="00247CD3"/>
    <w:rsid w:val="00247DD9"/>
    <w:rsid w:val="002506BC"/>
    <w:rsid w:val="00250BE9"/>
    <w:rsid w:val="00250FDB"/>
    <w:rsid w:val="00251070"/>
    <w:rsid w:val="00251650"/>
    <w:rsid w:val="00251A04"/>
    <w:rsid w:val="00251B23"/>
    <w:rsid w:val="00251B7E"/>
    <w:rsid w:val="00251B85"/>
    <w:rsid w:val="00251BA8"/>
    <w:rsid w:val="00252222"/>
    <w:rsid w:val="00252B20"/>
    <w:rsid w:val="00252BFA"/>
    <w:rsid w:val="00252C3A"/>
    <w:rsid w:val="00252C76"/>
    <w:rsid w:val="00252E9A"/>
    <w:rsid w:val="0025311A"/>
    <w:rsid w:val="0025382E"/>
    <w:rsid w:val="00253880"/>
    <w:rsid w:val="00254083"/>
    <w:rsid w:val="002541DC"/>
    <w:rsid w:val="002543AF"/>
    <w:rsid w:val="00254524"/>
    <w:rsid w:val="00254E0F"/>
    <w:rsid w:val="00255C1E"/>
    <w:rsid w:val="00255FEF"/>
    <w:rsid w:val="002561CE"/>
    <w:rsid w:val="002563A5"/>
    <w:rsid w:val="002563D2"/>
    <w:rsid w:val="00256647"/>
    <w:rsid w:val="00256A39"/>
    <w:rsid w:val="00256E64"/>
    <w:rsid w:val="002574A7"/>
    <w:rsid w:val="00257585"/>
    <w:rsid w:val="0025758B"/>
    <w:rsid w:val="00257823"/>
    <w:rsid w:val="00257999"/>
    <w:rsid w:val="00257B64"/>
    <w:rsid w:val="00257C6E"/>
    <w:rsid w:val="002603CD"/>
    <w:rsid w:val="002607F2"/>
    <w:rsid w:val="00260B9C"/>
    <w:rsid w:val="00260F2C"/>
    <w:rsid w:val="002618EF"/>
    <w:rsid w:val="00261922"/>
    <w:rsid w:val="00261F31"/>
    <w:rsid w:val="002629D0"/>
    <w:rsid w:val="00262C64"/>
    <w:rsid w:val="00262F21"/>
    <w:rsid w:val="00262F6A"/>
    <w:rsid w:val="002633F7"/>
    <w:rsid w:val="0026376D"/>
    <w:rsid w:val="0026391E"/>
    <w:rsid w:val="00263C61"/>
    <w:rsid w:val="00264244"/>
    <w:rsid w:val="002644BC"/>
    <w:rsid w:val="002645C3"/>
    <w:rsid w:val="00264A3F"/>
    <w:rsid w:val="00264AD9"/>
    <w:rsid w:val="00264B2E"/>
    <w:rsid w:val="00264D75"/>
    <w:rsid w:val="00264E1B"/>
    <w:rsid w:val="0026561C"/>
    <w:rsid w:val="00265A7F"/>
    <w:rsid w:val="00265B2E"/>
    <w:rsid w:val="002661FB"/>
    <w:rsid w:val="002668E5"/>
    <w:rsid w:val="00266A38"/>
    <w:rsid w:val="00266F3B"/>
    <w:rsid w:val="002674DE"/>
    <w:rsid w:val="002678DD"/>
    <w:rsid w:val="00267B8F"/>
    <w:rsid w:val="00267C0E"/>
    <w:rsid w:val="00267D22"/>
    <w:rsid w:val="00270399"/>
    <w:rsid w:val="0027061B"/>
    <w:rsid w:val="00271154"/>
    <w:rsid w:val="00271324"/>
    <w:rsid w:val="0027196B"/>
    <w:rsid w:val="00271D54"/>
    <w:rsid w:val="00271EE1"/>
    <w:rsid w:val="00272D0F"/>
    <w:rsid w:val="00272DE2"/>
    <w:rsid w:val="00272DEE"/>
    <w:rsid w:val="00273051"/>
    <w:rsid w:val="002730BE"/>
    <w:rsid w:val="002732A6"/>
    <w:rsid w:val="002732B6"/>
    <w:rsid w:val="0027371A"/>
    <w:rsid w:val="00273766"/>
    <w:rsid w:val="00273D51"/>
    <w:rsid w:val="002746B9"/>
    <w:rsid w:val="00274B62"/>
    <w:rsid w:val="00274E99"/>
    <w:rsid w:val="00275028"/>
    <w:rsid w:val="002753AA"/>
    <w:rsid w:val="0027585A"/>
    <w:rsid w:val="00275D3C"/>
    <w:rsid w:val="0027604F"/>
    <w:rsid w:val="002760CA"/>
    <w:rsid w:val="00276138"/>
    <w:rsid w:val="0027638B"/>
    <w:rsid w:val="00276403"/>
    <w:rsid w:val="002764C3"/>
    <w:rsid w:val="002766D3"/>
    <w:rsid w:val="00276708"/>
    <w:rsid w:val="00276764"/>
    <w:rsid w:val="00276C85"/>
    <w:rsid w:val="00276E35"/>
    <w:rsid w:val="00277B78"/>
    <w:rsid w:val="00280BEE"/>
    <w:rsid w:val="00281521"/>
    <w:rsid w:val="00281600"/>
    <w:rsid w:val="00281877"/>
    <w:rsid w:val="00281B41"/>
    <w:rsid w:val="00281CF3"/>
    <w:rsid w:val="00281DB2"/>
    <w:rsid w:val="00281DC9"/>
    <w:rsid w:val="00281F49"/>
    <w:rsid w:val="002821A1"/>
    <w:rsid w:val="00282567"/>
    <w:rsid w:val="00282677"/>
    <w:rsid w:val="0028269E"/>
    <w:rsid w:val="002828DC"/>
    <w:rsid w:val="002832AA"/>
    <w:rsid w:val="00283446"/>
    <w:rsid w:val="002837F2"/>
    <w:rsid w:val="00283838"/>
    <w:rsid w:val="00283936"/>
    <w:rsid w:val="0028435F"/>
    <w:rsid w:val="00284D1A"/>
    <w:rsid w:val="002852CB"/>
    <w:rsid w:val="00286400"/>
    <w:rsid w:val="0028649F"/>
    <w:rsid w:val="00286584"/>
    <w:rsid w:val="00286690"/>
    <w:rsid w:val="00286A95"/>
    <w:rsid w:val="00287096"/>
    <w:rsid w:val="00287739"/>
    <w:rsid w:val="00287749"/>
    <w:rsid w:val="00287B49"/>
    <w:rsid w:val="00287DAE"/>
    <w:rsid w:val="00290537"/>
    <w:rsid w:val="002910B5"/>
    <w:rsid w:val="00291A3F"/>
    <w:rsid w:val="00291E62"/>
    <w:rsid w:val="00292735"/>
    <w:rsid w:val="00292AC8"/>
    <w:rsid w:val="00292C72"/>
    <w:rsid w:val="00292D9C"/>
    <w:rsid w:val="00293B3A"/>
    <w:rsid w:val="002945DF"/>
    <w:rsid w:val="002947D3"/>
    <w:rsid w:val="00294C33"/>
    <w:rsid w:val="00294E43"/>
    <w:rsid w:val="00295CA4"/>
    <w:rsid w:val="00295EC5"/>
    <w:rsid w:val="00295EF5"/>
    <w:rsid w:val="0029633B"/>
    <w:rsid w:val="002965FA"/>
    <w:rsid w:val="0029678A"/>
    <w:rsid w:val="00296C72"/>
    <w:rsid w:val="00296D35"/>
    <w:rsid w:val="00297307"/>
    <w:rsid w:val="00297728"/>
    <w:rsid w:val="002979D5"/>
    <w:rsid w:val="00297DCF"/>
    <w:rsid w:val="002A03A1"/>
    <w:rsid w:val="002A07C4"/>
    <w:rsid w:val="002A09EA"/>
    <w:rsid w:val="002A0AC5"/>
    <w:rsid w:val="002A12AC"/>
    <w:rsid w:val="002A1395"/>
    <w:rsid w:val="002A1B75"/>
    <w:rsid w:val="002A1EB7"/>
    <w:rsid w:val="002A305A"/>
    <w:rsid w:val="002A33A4"/>
    <w:rsid w:val="002A34A8"/>
    <w:rsid w:val="002A3F3A"/>
    <w:rsid w:val="002A43C9"/>
    <w:rsid w:val="002A4585"/>
    <w:rsid w:val="002A4904"/>
    <w:rsid w:val="002A4B89"/>
    <w:rsid w:val="002A6C58"/>
    <w:rsid w:val="002A6DEF"/>
    <w:rsid w:val="002A74DF"/>
    <w:rsid w:val="002A756F"/>
    <w:rsid w:val="002A7C19"/>
    <w:rsid w:val="002B04A2"/>
    <w:rsid w:val="002B0647"/>
    <w:rsid w:val="002B09AE"/>
    <w:rsid w:val="002B0D09"/>
    <w:rsid w:val="002B1547"/>
    <w:rsid w:val="002B4323"/>
    <w:rsid w:val="002B44F2"/>
    <w:rsid w:val="002B46A2"/>
    <w:rsid w:val="002B4D3D"/>
    <w:rsid w:val="002B50B1"/>
    <w:rsid w:val="002B561F"/>
    <w:rsid w:val="002B57BC"/>
    <w:rsid w:val="002B5C1E"/>
    <w:rsid w:val="002B62F5"/>
    <w:rsid w:val="002B6FD6"/>
    <w:rsid w:val="002B7001"/>
    <w:rsid w:val="002B719A"/>
    <w:rsid w:val="002B71DF"/>
    <w:rsid w:val="002B77C6"/>
    <w:rsid w:val="002B794D"/>
    <w:rsid w:val="002B7ED6"/>
    <w:rsid w:val="002C049A"/>
    <w:rsid w:val="002C0902"/>
    <w:rsid w:val="002C0B5F"/>
    <w:rsid w:val="002C0F0C"/>
    <w:rsid w:val="002C1163"/>
    <w:rsid w:val="002C134F"/>
    <w:rsid w:val="002C1490"/>
    <w:rsid w:val="002C18B8"/>
    <w:rsid w:val="002C1CDC"/>
    <w:rsid w:val="002C22F0"/>
    <w:rsid w:val="002C245A"/>
    <w:rsid w:val="002C315B"/>
    <w:rsid w:val="002C3765"/>
    <w:rsid w:val="002C396F"/>
    <w:rsid w:val="002C3D47"/>
    <w:rsid w:val="002C3F02"/>
    <w:rsid w:val="002C40CF"/>
    <w:rsid w:val="002C488D"/>
    <w:rsid w:val="002C5A3B"/>
    <w:rsid w:val="002C60F5"/>
    <w:rsid w:val="002C62C9"/>
    <w:rsid w:val="002C648E"/>
    <w:rsid w:val="002C64C5"/>
    <w:rsid w:val="002C678E"/>
    <w:rsid w:val="002C6AA8"/>
    <w:rsid w:val="002C6D4E"/>
    <w:rsid w:val="002C7688"/>
    <w:rsid w:val="002C77C6"/>
    <w:rsid w:val="002C7B95"/>
    <w:rsid w:val="002C7F65"/>
    <w:rsid w:val="002D075A"/>
    <w:rsid w:val="002D0894"/>
    <w:rsid w:val="002D1692"/>
    <w:rsid w:val="002D1782"/>
    <w:rsid w:val="002D1A28"/>
    <w:rsid w:val="002D1B99"/>
    <w:rsid w:val="002D1E1D"/>
    <w:rsid w:val="002D3441"/>
    <w:rsid w:val="002D3741"/>
    <w:rsid w:val="002D3815"/>
    <w:rsid w:val="002D3E2A"/>
    <w:rsid w:val="002D44C5"/>
    <w:rsid w:val="002D4769"/>
    <w:rsid w:val="002D4780"/>
    <w:rsid w:val="002D559F"/>
    <w:rsid w:val="002D6508"/>
    <w:rsid w:val="002D719F"/>
    <w:rsid w:val="002D7D2F"/>
    <w:rsid w:val="002E0504"/>
    <w:rsid w:val="002E050E"/>
    <w:rsid w:val="002E058C"/>
    <w:rsid w:val="002E1030"/>
    <w:rsid w:val="002E1A83"/>
    <w:rsid w:val="002E1F7F"/>
    <w:rsid w:val="002E20BA"/>
    <w:rsid w:val="002E2119"/>
    <w:rsid w:val="002E2153"/>
    <w:rsid w:val="002E2DDF"/>
    <w:rsid w:val="002E315B"/>
    <w:rsid w:val="002E3C5F"/>
    <w:rsid w:val="002E3CBE"/>
    <w:rsid w:val="002E3E8E"/>
    <w:rsid w:val="002E3EA5"/>
    <w:rsid w:val="002E4381"/>
    <w:rsid w:val="002E4489"/>
    <w:rsid w:val="002E47ED"/>
    <w:rsid w:val="002E5580"/>
    <w:rsid w:val="002E5904"/>
    <w:rsid w:val="002E5DB4"/>
    <w:rsid w:val="002E5E0E"/>
    <w:rsid w:val="002E5F02"/>
    <w:rsid w:val="002E60B8"/>
    <w:rsid w:val="002E644D"/>
    <w:rsid w:val="002E6D40"/>
    <w:rsid w:val="002E72BA"/>
    <w:rsid w:val="002E7CBF"/>
    <w:rsid w:val="002F005C"/>
    <w:rsid w:val="002F03FC"/>
    <w:rsid w:val="002F0D7B"/>
    <w:rsid w:val="002F0EC4"/>
    <w:rsid w:val="002F0FEA"/>
    <w:rsid w:val="002F1133"/>
    <w:rsid w:val="002F1598"/>
    <w:rsid w:val="002F1D58"/>
    <w:rsid w:val="002F2144"/>
    <w:rsid w:val="002F2CC8"/>
    <w:rsid w:val="002F2DA4"/>
    <w:rsid w:val="002F2E8A"/>
    <w:rsid w:val="002F2F6F"/>
    <w:rsid w:val="002F3825"/>
    <w:rsid w:val="002F3AA8"/>
    <w:rsid w:val="002F3CAE"/>
    <w:rsid w:val="002F3DA0"/>
    <w:rsid w:val="002F3DA8"/>
    <w:rsid w:val="002F4181"/>
    <w:rsid w:val="002F478E"/>
    <w:rsid w:val="002F4F55"/>
    <w:rsid w:val="002F5015"/>
    <w:rsid w:val="002F5375"/>
    <w:rsid w:val="002F5A68"/>
    <w:rsid w:val="002F5ACA"/>
    <w:rsid w:val="002F6346"/>
    <w:rsid w:val="002F64F8"/>
    <w:rsid w:val="002F6C8F"/>
    <w:rsid w:val="002F6FA2"/>
    <w:rsid w:val="002F713F"/>
    <w:rsid w:val="002F7715"/>
    <w:rsid w:val="002F7B0F"/>
    <w:rsid w:val="0030015D"/>
    <w:rsid w:val="003001A8"/>
    <w:rsid w:val="00300231"/>
    <w:rsid w:val="0030024D"/>
    <w:rsid w:val="0030069B"/>
    <w:rsid w:val="003007DE"/>
    <w:rsid w:val="0030096A"/>
    <w:rsid w:val="00300D5E"/>
    <w:rsid w:val="00301551"/>
    <w:rsid w:val="00301D8B"/>
    <w:rsid w:val="003020BA"/>
    <w:rsid w:val="00302996"/>
    <w:rsid w:val="00302F88"/>
    <w:rsid w:val="0030311E"/>
    <w:rsid w:val="00303817"/>
    <w:rsid w:val="0030397E"/>
    <w:rsid w:val="00304363"/>
    <w:rsid w:val="003045BE"/>
    <w:rsid w:val="003053F6"/>
    <w:rsid w:val="0030580D"/>
    <w:rsid w:val="003058B2"/>
    <w:rsid w:val="00305CAD"/>
    <w:rsid w:val="003064B1"/>
    <w:rsid w:val="00306978"/>
    <w:rsid w:val="00306AB4"/>
    <w:rsid w:val="00306AFD"/>
    <w:rsid w:val="00306B36"/>
    <w:rsid w:val="00306F98"/>
    <w:rsid w:val="00307B51"/>
    <w:rsid w:val="00307E27"/>
    <w:rsid w:val="0031039D"/>
    <w:rsid w:val="00310644"/>
    <w:rsid w:val="0031065D"/>
    <w:rsid w:val="0031067F"/>
    <w:rsid w:val="00310B44"/>
    <w:rsid w:val="00310E64"/>
    <w:rsid w:val="003112DB"/>
    <w:rsid w:val="00311306"/>
    <w:rsid w:val="00311705"/>
    <w:rsid w:val="003117F2"/>
    <w:rsid w:val="00311987"/>
    <w:rsid w:val="00311D92"/>
    <w:rsid w:val="00312102"/>
    <w:rsid w:val="0031266A"/>
    <w:rsid w:val="003126A2"/>
    <w:rsid w:val="00312976"/>
    <w:rsid w:val="00312A09"/>
    <w:rsid w:val="00313F2F"/>
    <w:rsid w:val="003140AB"/>
    <w:rsid w:val="00314721"/>
    <w:rsid w:val="00315007"/>
    <w:rsid w:val="00315098"/>
    <w:rsid w:val="00315A58"/>
    <w:rsid w:val="00315B13"/>
    <w:rsid w:val="0031609E"/>
    <w:rsid w:val="00316997"/>
    <w:rsid w:val="00317D14"/>
    <w:rsid w:val="003200CD"/>
    <w:rsid w:val="00320167"/>
    <w:rsid w:val="00320253"/>
    <w:rsid w:val="0032045A"/>
    <w:rsid w:val="00320C3B"/>
    <w:rsid w:val="00320C7E"/>
    <w:rsid w:val="00320F35"/>
    <w:rsid w:val="00321031"/>
    <w:rsid w:val="00321135"/>
    <w:rsid w:val="0032125C"/>
    <w:rsid w:val="00321409"/>
    <w:rsid w:val="003215F3"/>
    <w:rsid w:val="00322558"/>
    <w:rsid w:val="0032255E"/>
    <w:rsid w:val="0032259C"/>
    <w:rsid w:val="00322C83"/>
    <w:rsid w:val="00322E65"/>
    <w:rsid w:val="00322E88"/>
    <w:rsid w:val="0032315C"/>
    <w:rsid w:val="003238E7"/>
    <w:rsid w:val="00323B7B"/>
    <w:rsid w:val="00324356"/>
    <w:rsid w:val="00324780"/>
    <w:rsid w:val="00324952"/>
    <w:rsid w:val="00324C56"/>
    <w:rsid w:val="00324DB0"/>
    <w:rsid w:val="00325DA0"/>
    <w:rsid w:val="00325FB6"/>
    <w:rsid w:val="0032609F"/>
    <w:rsid w:val="00326A5A"/>
    <w:rsid w:val="00326D7B"/>
    <w:rsid w:val="00327546"/>
    <w:rsid w:val="0032766A"/>
    <w:rsid w:val="00327B4F"/>
    <w:rsid w:val="0033026E"/>
    <w:rsid w:val="003303CA"/>
    <w:rsid w:val="00330414"/>
    <w:rsid w:val="00330433"/>
    <w:rsid w:val="00330932"/>
    <w:rsid w:val="00330AE8"/>
    <w:rsid w:val="00330C10"/>
    <w:rsid w:val="003310D1"/>
    <w:rsid w:val="0033156B"/>
    <w:rsid w:val="00331704"/>
    <w:rsid w:val="0033189F"/>
    <w:rsid w:val="00331CED"/>
    <w:rsid w:val="00331F6F"/>
    <w:rsid w:val="0033214B"/>
    <w:rsid w:val="00332377"/>
    <w:rsid w:val="003325AA"/>
    <w:rsid w:val="0033275E"/>
    <w:rsid w:val="00332F74"/>
    <w:rsid w:val="00333120"/>
    <w:rsid w:val="003334DF"/>
    <w:rsid w:val="00333800"/>
    <w:rsid w:val="003339FA"/>
    <w:rsid w:val="00334013"/>
    <w:rsid w:val="003347EA"/>
    <w:rsid w:val="0033528A"/>
    <w:rsid w:val="003355FF"/>
    <w:rsid w:val="003358DC"/>
    <w:rsid w:val="0033590D"/>
    <w:rsid w:val="00335D7F"/>
    <w:rsid w:val="00335EF6"/>
    <w:rsid w:val="003361B0"/>
    <w:rsid w:val="0033626F"/>
    <w:rsid w:val="003362EA"/>
    <w:rsid w:val="003365AE"/>
    <w:rsid w:val="00336625"/>
    <w:rsid w:val="00336653"/>
    <w:rsid w:val="00336669"/>
    <w:rsid w:val="003366E4"/>
    <w:rsid w:val="00336FBF"/>
    <w:rsid w:val="00336FD6"/>
    <w:rsid w:val="003370A3"/>
    <w:rsid w:val="00337273"/>
    <w:rsid w:val="0033737E"/>
    <w:rsid w:val="00337409"/>
    <w:rsid w:val="00337448"/>
    <w:rsid w:val="00337657"/>
    <w:rsid w:val="00337C66"/>
    <w:rsid w:val="00337E8D"/>
    <w:rsid w:val="00340B9D"/>
    <w:rsid w:val="00341165"/>
    <w:rsid w:val="00341537"/>
    <w:rsid w:val="0034171F"/>
    <w:rsid w:val="00341B75"/>
    <w:rsid w:val="00341C7B"/>
    <w:rsid w:val="00341D7C"/>
    <w:rsid w:val="003420F9"/>
    <w:rsid w:val="00342677"/>
    <w:rsid w:val="0034285A"/>
    <w:rsid w:val="00342B7F"/>
    <w:rsid w:val="00342BAD"/>
    <w:rsid w:val="00342EC9"/>
    <w:rsid w:val="00342EEF"/>
    <w:rsid w:val="00343247"/>
    <w:rsid w:val="00343559"/>
    <w:rsid w:val="00343616"/>
    <w:rsid w:val="00343676"/>
    <w:rsid w:val="003439C0"/>
    <w:rsid w:val="00343A62"/>
    <w:rsid w:val="00343E3A"/>
    <w:rsid w:val="00343EEF"/>
    <w:rsid w:val="00344736"/>
    <w:rsid w:val="00344B6C"/>
    <w:rsid w:val="003451C0"/>
    <w:rsid w:val="003454EF"/>
    <w:rsid w:val="00345CA5"/>
    <w:rsid w:val="00346EEB"/>
    <w:rsid w:val="00346FC9"/>
    <w:rsid w:val="003472FD"/>
    <w:rsid w:val="00347698"/>
    <w:rsid w:val="00347D95"/>
    <w:rsid w:val="00347EFD"/>
    <w:rsid w:val="003505A7"/>
    <w:rsid w:val="0035072E"/>
    <w:rsid w:val="00350A33"/>
    <w:rsid w:val="00351857"/>
    <w:rsid w:val="00352092"/>
    <w:rsid w:val="003520EF"/>
    <w:rsid w:val="003522BD"/>
    <w:rsid w:val="00352FA9"/>
    <w:rsid w:val="00353256"/>
    <w:rsid w:val="003533C6"/>
    <w:rsid w:val="003533E0"/>
    <w:rsid w:val="003534E0"/>
    <w:rsid w:val="0035357C"/>
    <w:rsid w:val="003535BF"/>
    <w:rsid w:val="00353832"/>
    <w:rsid w:val="003538C4"/>
    <w:rsid w:val="00353A12"/>
    <w:rsid w:val="00353A9D"/>
    <w:rsid w:val="00353BF3"/>
    <w:rsid w:val="00353E91"/>
    <w:rsid w:val="00353F7A"/>
    <w:rsid w:val="00353F7C"/>
    <w:rsid w:val="0035451E"/>
    <w:rsid w:val="00354A11"/>
    <w:rsid w:val="00354FDA"/>
    <w:rsid w:val="00355350"/>
    <w:rsid w:val="00355548"/>
    <w:rsid w:val="0035591D"/>
    <w:rsid w:val="00355E3A"/>
    <w:rsid w:val="003563DC"/>
    <w:rsid w:val="00356755"/>
    <w:rsid w:val="0035708D"/>
    <w:rsid w:val="003570F1"/>
    <w:rsid w:val="00357189"/>
    <w:rsid w:val="00357331"/>
    <w:rsid w:val="0035769F"/>
    <w:rsid w:val="00357CD9"/>
    <w:rsid w:val="00360233"/>
    <w:rsid w:val="00360239"/>
    <w:rsid w:val="00360727"/>
    <w:rsid w:val="00360B38"/>
    <w:rsid w:val="00361341"/>
    <w:rsid w:val="00361743"/>
    <w:rsid w:val="003623CD"/>
    <w:rsid w:val="003624F0"/>
    <w:rsid w:val="00362995"/>
    <w:rsid w:val="003629A0"/>
    <w:rsid w:val="003629F6"/>
    <w:rsid w:val="00362D6D"/>
    <w:rsid w:val="003630AE"/>
    <w:rsid w:val="003632AC"/>
    <w:rsid w:val="0036396A"/>
    <w:rsid w:val="00364757"/>
    <w:rsid w:val="0036487D"/>
    <w:rsid w:val="00364D72"/>
    <w:rsid w:val="00365345"/>
    <w:rsid w:val="0036542B"/>
    <w:rsid w:val="003659AF"/>
    <w:rsid w:val="003659C6"/>
    <w:rsid w:val="00365BBD"/>
    <w:rsid w:val="00365D6A"/>
    <w:rsid w:val="003660E8"/>
    <w:rsid w:val="00366549"/>
    <w:rsid w:val="003666CB"/>
    <w:rsid w:val="00366741"/>
    <w:rsid w:val="003669F9"/>
    <w:rsid w:val="003673DA"/>
    <w:rsid w:val="00367C1A"/>
    <w:rsid w:val="0037035A"/>
    <w:rsid w:val="0037050D"/>
    <w:rsid w:val="00370F2F"/>
    <w:rsid w:val="00370F64"/>
    <w:rsid w:val="0037108F"/>
    <w:rsid w:val="00371589"/>
    <w:rsid w:val="0037171D"/>
    <w:rsid w:val="00371792"/>
    <w:rsid w:val="00371798"/>
    <w:rsid w:val="00371B2E"/>
    <w:rsid w:val="00371CCB"/>
    <w:rsid w:val="00372162"/>
    <w:rsid w:val="00372467"/>
    <w:rsid w:val="00372E0E"/>
    <w:rsid w:val="00373D28"/>
    <w:rsid w:val="00373E8A"/>
    <w:rsid w:val="00373EBD"/>
    <w:rsid w:val="00373EF3"/>
    <w:rsid w:val="0037407C"/>
    <w:rsid w:val="003744CB"/>
    <w:rsid w:val="0037583D"/>
    <w:rsid w:val="00375C1F"/>
    <w:rsid w:val="0037630D"/>
    <w:rsid w:val="00376C8A"/>
    <w:rsid w:val="00376CB0"/>
    <w:rsid w:val="0037716D"/>
    <w:rsid w:val="003773D7"/>
    <w:rsid w:val="00377EF4"/>
    <w:rsid w:val="00380068"/>
    <w:rsid w:val="003801E6"/>
    <w:rsid w:val="00380652"/>
    <w:rsid w:val="00381161"/>
    <w:rsid w:val="00381261"/>
    <w:rsid w:val="00381307"/>
    <w:rsid w:val="00381627"/>
    <w:rsid w:val="00381837"/>
    <w:rsid w:val="00381B4A"/>
    <w:rsid w:val="003823B0"/>
    <w:rsid w:val="00382518"/>
    <w:rsid w:val="00382E37"/>
    <w:rsid w:val="003833FE"/>
    <w:rsid w:val="0038354F"/>
    <w:rsid w:val="00383E04"/>
    <w:rsid w:val="00384696"/>
    <w:rsid w:val="00384D3C"/>
    <w:rsid w:val="003855A0"/>
    <w:rsid w:val="0038589E"/>
    <w:rsid w:val="00385B9E"/>
    <w:rsid w:val="0038636F"/>
    <w:rsid w:val="0038698F"/>
    <w:rsid w:val="00386B69"/>
    <w:rsid w:val="00386C61"/>
    <w:rsid w:val="00387496"/>
    <w:rsid w:val="0038787D"/>
    <w:rsid w:val="00387A24"/>
    <w:rsid w:val="00387AC4"/>
    <w:rsid w:val="0039006B"/>
    <w:rsid w:val="00390547"/>
    <w:rsid w:val="00390881"/>
    <w:rsid w:val="00390AF3"/>
    <w:rsid w:val="00390E5E"/>
    <w:rsid w:val="003910EA"/>
    <w:rsid w:val="003916AD"/>
    <w:rsid w:val="00391A35"/>
    <w:rsid w:val="003923F9"/>
    <w:rsid w:val="003928CE"/>
    <w:rsid w:val="0039295E"/>
    <w:rsid w:val="00392E85"/>
    <w:rsid w:val="0039332C"/>
    <w:rsid w:val="003934E3"/>
    <w:rsid w:val="00393592"/>
    <w:rsid w:val="00394685"/>
    <w:rsid w:val="0039472C"/>
    <w:rsid w:val="003948DF"/>
    <w:rsid w:val="00394CDD"/>
    <w:rsid w:val="00394EEC"/>
    <w:rsid w:val="003959F6"/>
    <w:rsid w:val="00396EB0"/>
    <w:rsid w:val="0039711B"/>
    <w:rsid w:val="0039720A"/>
    <w:rsid w:val="003975B8"/>
    <w:rsid w:val="003A00DF"/>
    <w:rsid w:val="003A0217"/>
    <w:rsid w:val="003A0249"/>
    <w:rsid w:val="003A094E"/>
    <w:rsid w:val="003A1393"/>
    <w:rsid w:val="003A1471"/>
    <w:rsid w:val="003A159F"/>
    <w:rsid w:val="003A17A6"/>
    <w:rsid w:val="003A2093"/>
    <w:rsid w:val="003A24A1"/>
    <w:rsid w:val="003A28B2"/>
    <w:rsid w:val="003A2B31"/>
    <w:rsid w:val="003A2BFE"/>
    <w:rsid w:val="003A2C6F"/>
    <w:rsid w:val="003A2EC2"/>
    <w:rsid w:val="003A35FA"/>
    <w:rsid w:val="003A434C"/>
    <w:rsid w:val="003A4415"/>
    <w:rsid w:val="003A4484"/>
    <w:rsid w:val="003A541F"/>
    <w:rsid w:val="003A636E"/>
    <w:rsid w:val="003A644A"/>
    <w:rsid w:val="003A768D"/>
    <w:rsid w:val="003A7875"/>
    <w:rsid w:val="003A7BE7"/>
    <w:rsid w:val="003A7C3B"/>
    <w:rsid w:val="003B058B"/>
    <w:rsid w:val="003B08C3"/>
    <w:rsid w:val="003B0E1D"/>
    <w:rsid w:val="003B169B"/>
    <w:rsid w:val="003B18B6"/>
    <w:rsid w:val="003B25AF"/>
    <w:rsid w:val="003B2DEB"/>
    <w:rsid w:val="003B3191"/>
    <w:rsid w:val="003B341A"/>
    <w:rsid w:val="003B3791"/>
    <w:rsid w:val="003B3AC0"/>
    <w:rsid w:val="003B3DCB"/>
    <w:rsid w:val="003B4230"/>
    <w:rsid w:val="003B4577"/>
    <w:rsid w:val="003B46F6"/>
    <w:rsid w:val="003B473A"/>
    <w:rsid w:val="003B53BD"/>
    <w:rsid w:val="003B5419"/>
    <w:rsid w:val="003B55DF"/>
    <w:rsid w:val="003B579B"/>
    <w:rsid w:val="003B5867"/>
    <w:rsid w:val="003B5C4D"/>
    <w:rsid w:val="003B5DCD"/>
    <w:rsid w:val="003B5E36"/>
    <w:rsid w:val="003B5FC2"/>
    <w:rsid w:val="003B6539"/>
    <w:rsid w:val="003B7125"/>
    <w:rsid w:val="003B7472"/>
    <w:rsid w:val="003B7947"/>
    <w:rsid w:val="003B7F1B"/>
    <w:rsid w:val="003B7FF0"/>
    <w:rsid w:val="003C046D"/>
    <w:rsid w:val="003C102E"/>
    <w:rsid w:val="003C2248"/>
    <w:rsid w:val="003C22A0"/>
    <w:rsid w:val="003C22A5"/>
    <w:rsid w:val="003C267F"/>
    <w:rsid w:val="003C3242"/>
    <w:rsid w:val="003C3992"/>
    <w:rsid w:val="003C4624"/>
    <w:rsid w:val="003C4A96"/>
    <w:rsid w:val="003C4AB8"/>
    <w:rsid w:val="003C4B07"/>
    <w:rsid w:val="003C4DE1"/>
    <w:rsid w:val="003C4E18"/>
    <w:rsid w:val="003C5097"/>
    <w:rsid w:val="003C50F8"/>
    <w:rsid w:val="003C5CA3"/>
    <w:rsid w:val="003C5D74"/>
    <w:rsid w:val="003D06C4"/>
    <w:rsid w:val="003D1907"/>
    <w:rsid w:val="003D20BD"/>
    <w:rsid w:val="003D276E"/>
    <w:rsid w:val="003D2892"/>
    <w:rsid w:val="003D3408"/>
    <w:rsid w:val="003D379F"/>
    <w:rsid w:val="003D382E"/>
    <w:rsid w:val="003D3847"/>
    <w:rsid w:val="003D412D"/>
    <w:rsid w:val="003D437F"/>
    <w:rsid w:val="003D445C"/>
    <w:rsid w:val="003D4E7E"/>
    <w:rsid w:val="003D557E"/>
    <w:rsid w:val="003D59FB"/>
    <w:rsid w:val="003D5CE9"/>
    <w:rsid w:val="003D5EB1"/>
    <w:rsid w:val="003D5FF0"/>
    <w:rsid w:val="003D6A9C"/>
    <w:rsid w:val="003D6F21"/>
    <w:rsid w:val="003D6F32"/>
    <w:rsid w:val="003D76A7"/>
    <w:rsid w:val="003D78DB"/>
    <w:rsid w:val="003D78FD"/>
    <w:rsid w:val="003E083C"/>
    <w:rsid w:val="003E0A40"/>
    <w:rsid w:val="003E0F3A"/>
    <w:rsid w:val="003E0F7B"/>
    <w:rsid w:val="003E0FF6"/>
    <w:rsid w:val="003E1316"/>
    <w:rsid w:val="003E1774"/>
    <w:rsid w:val="003E19CF"/>
    <w:rsid w:val="003E1D6C"/>
    <w:rsid w:val="003E22A8"/>
    <w:rsid w:val="003E2427"/>
    <w:rsid w:val="003E2451"/>
    <w:rsid w:val="003E27FA"/>
    <w:rsid w:val="003E2C2A"/>
    <w:rsid w:val="003E2C8F"/>
    <w:rsid w:val="003E2EAA"/>
    <w:rsid w:val="003E301D"/>
    <w:rsid w:val="003E3533"/>
    <w:rsid w:val="003E43DE"/>
    <w:rsid w:val="003E4960"/>
    <w:rsid w:val="003E4FCE"/>
    <w:rsid w:val="003E5432"/>
    <w:rsid w:val="003E58D9"/>
    <w:rsid w:val="003E5909"/>
    <w:rsid w:val="003E5B7E"/>
    <w:rsid w:val="003E5FBE"/>
    <w:rsid w:val="003E6087"/>
    <w:rsid w:val="003E67AF"/>
    <w:rsid w:val="003E68E3"/>
    <w:rsid w:val="003E700F"/>
    <w:rsid w:val="003E7ACF"/>
    <w:rsid w:val="003E7D93"/>
    <w:rsid w:val="003E7F39"/>
    <w:rsid w:val="003F00EE"/>
    <w:rsid w:val="003F0810"/>
    <w:rsid w:val="003F092A"/>
    <w:rsid w:val="003F113A"/>
    <w:rsid w:val="003F118B"/>
    <w:rsid w:val="003F1329"/>
    <w:rsid w:val="003F1517"/>
    <w:rsid w:val="003F155C"/>
    <w:rsid w:val="003F1716"/>
    <w:rsid w:val="003F17EB"/>
    <w:rsid w:val="003F1A83"/>
    <w:rsid w:val="003F273C"/>
    <w:rsid w:val="003F29E5"/>
    <w:rsid w:val="003F2B9D"/>
    <w:rsid w:val="003F2C55"/>
    <w:rsid w:val="003F3C89"/>
    <w:rsid w:val="003F3DC9"/>
    <w:rsid w:val="003F40F3"/>
    <w:rsid w:val="003F4CCE"/>
    <w:rsid w:val="003F5189"/>
    <w:rsid w:val="003F530B"/>
    <w:rsid w:val="003F5499"/>
    <w:rsid w:val="003F5AE8"/>
    <w:rsid w:val="003F63FA"/>
    <w:rsid w:val="003F65F2"/>
    <w:rsid w:val="003F7183"/>
    <w:rsid w:val="003F752D"/>
    <w:rsid w:val="003F76AC"/>
    <w:rsid w:val="00400166"/>
    <w:rsid w:val="004002DF"/>
    <w:rsid w:val="004002E8"/>
    <w:rsid w:val="00400C66"/>
    <w:rsid w:val="00401839"/>
    <w:rsid w:val="00401846"/>
    <w:rsid w:val="00401AE3"/>
    <w:rsid w:val="004022BF"/>
    <w:rsid w:val="0040258D"/>
    <w:rsid w:val="00403A13"/>
    <w:rsid w:val="00404160"/>
    <w:rsid w:val="00404651"/>
    <w:rsid w:val="0040467B"/>
    <w:rsid w:val="00404C11"/>
    <w:rsid w:val="00404E1B"/>
    <w:rsid w:val="004050E1"/>
    <w:rsid w:val="0040668C"/>
    <w:rsid w:val="00406CF7"/>
    <w:rsid w:val="0040716B"/>
    <w:rsid w:val="00407279"/>
    <w:rsid w:val="004072BE"/>
    <w:rsid w:val="00407308"/>
    <w:rsid w:val="0040752A"/>
    <w:rsid w:val="00407575"/>
    <w:rsid w:val="00407C6C"/>
    <w:rsid w:val="00410F77"/>
    <w:rsid w:val="004117B1"/>
    <w:rsid w:val="00411AFE"/>
    <w:rsid w:val="00412006"/>
    <w:rsid w:val="00412197"/>
    <w:rsid w:val="004126A4"/>
    <w:rsid w:val="00412853"/>
    <w:rsid w:val="00413628"/>
    <w:rsid w:val="00413D85"/>
    <w:rsid w:val="00414199"/>
    <w:rsid w:val="004146F4"/>
    <w:rsid w:val="0041472F"/>
    <w:rsid w:val="0041478D"/>
    <w:rsid w:val="00414A2D"/>
    <w:rsid w:val="00414A47"/>
    <w:rsid w:val="0041513E"/>
    <w:rsid w:val="004169DD"/>
    <w:rsid w:val="00416D39"/>
    <w:rsid w:val="00416DA8"/>
    <w:rsid w:val="00416DB6"/>
    <w:rsid w:val="00417445"/>
    <w:rsid w:val="00417F00"/>
    <w:rsid w:val="00420748"/>
    <w:rsid w:val="00420843"/>
    <w:rsid w:val="004208E5"/>
    <w:rsid w:val="004210F6"/>
    <w:rsid w:val="004216A1"/>
    <w:rsid w:val="004217BD"/>
    <w:rsid w:val="00421C15"/>
    <w:rsid w:val="00421F84"/>
    <w:rsid w:val="004220C5"/>
    <w:rsid w:val="004222F5"/>
    <w:rsid w:val="004225A9"/>
    <w:rsid w:val="00423579"/>
    <w:rsid w:val="004237E1"/>
    <w:rsid w:val="00423BFE"/>
    <w:rsid w:val="00423E4B"/>
    <w:rsid w:val="004243C0"/>
    <w:rsid w:val="00424E8C"/>
    <w:rsid w:val="0042554E"/>
    <w:rsid w:val="00425986"/>
    <w:rsid w:val="00425DD4"/>
    <w:rsid w:val="00425FF5"/>
    <w:rsid w:val="00426871"/>
    <w:rsid w:val="004270C2"/>
    <w:rsid w:val="00427416"/>
    <w:rsid w:val="0042746A"/>
    <w:rsid w:val="00427543"/>
    <w:rsid w:val="00427C7B"/>
    <w:rsid w:val="00427CF4"/>
    <w:rsid w:val="00427FA5"/>
    <w:rsid w:val="004300A4"/>
    <w:rsid w:val="004301FC"/>
    <w:rsid w:val="004304CB"/>
    <w:rsid w:val="004305CD"/>
    <w:rsid w:val="00430855"/>
    <w:rsid w:val="00430A6A"/>
    <w:rsid w:val="00430D10"/>
    <w:rsid w:val="00430D82"/>
    <w:rsid w:val="004317FD"/>
    <w:rsid w:val="00431A2A"/>
    <w:rsid w:val="00431CF2"/>
    <w:rsid w:val="00431DC5"/>
    <w:rsid w:val="00432117"/>
    <w:rsid w:val="004323E3"/>
    <w:rsid w:val="00432547"/>
    <w:rsid w:val="004326BD"/>
    <w:rsid w:val="004327DC"/>
    <w:rsid w:val="004328BC"/>
    <w:rsid w:val="00432BB2"/>
    <w:rsid w:val="00432D89"/>
    <w:rsid w:val="00433B28"/>
    <w:rsid w:val="00433D20"/>
    <w:rsid w:val="0043414C"/>
    <w:rsid w:val="00434196"/>
    <w:rsid w:val="004343BF"/>
    <w:rsid w:val="0043446A"/>
    <w:rsid w:val="00434528"/>
    <w:rsid w:val="00434761"/>
    <w:rsid w:val="004348D8"/>
    <w:rsid w:val="00434ADC"/>
    <w:rsid w:val="00434F3F"/>
    <w:rsid w:val="00434FD6"/>
    <w:rsid w:val="00434FF7"/>
    <w:rsid w:val="0043530A"/>
    <w:rsid w:val="00435C3B"/>
    <w:rsid w:val="004365E1"/>
    <w:rsid w:val="00436B5B"/>
    <w:rsid w:val="00436C36"/>
    <w:rsid w:val="00437133"/>
    <w:rsid w:val="004372C7"/>
    <w:rsid w:val="004376F1"/>
    <w:rsid w:val="00437E41"/>
    <w:rsid w:val="00437F61"/>
    <w:rsid w:val="00440455"/>
    <w:rsid w:val="00440572"/>
    <w:rsid w:val="0044059A"/>
    <w:rsid w:val="00440945"/>
    <w:rsid w:val="00440D45"/>
    <w:rsid w:val="00440DF1"/>
    <w:rsid w:val="004417FF"/>
    <w:rsid w:val="00441986"/>
    <w:rsid w:val="00441BE4"/>
    <w:rsid w:val="00441C00"/>
    <w:rsid w:val="00442903"/>
    <w:rsid w:val="00442B50"/>
    <w:rsid w:val="00442BD5"/>
    <w:rsid w:val="00442C6B"/>
    <w:rsid w:val="00443B99"/>
    <w:rsid w:val="00443CF4"/>
    <w:rsid w:val="00443EDA"/>
    <w:rsid w:val="00443F03"/>
    <w:rsid w:val="00444186"/>
    <w:rsid w:val="00444274"/>
    <w:rsid w:val="004447AD"/>
    <w:rsid w:val="0044490B"/>
    <w:rsid w:val="00444F03"/>
    <w:rsid w:val="0044562E"/>
    <w:rsid w:val="00445CEC"/>
    <w:rsid w:val="00445E8C"/>
    <w:rsid w:val="00446129"/>
    <w:rsid w:val="00446183"/>
    <w:rsid w:val="00446428"/>
    <w:rsid w:val="00446714"/>
    <w:rsid w:val="00446B1A"/>
    <w:rsid w:val="00446C69"/>
    <w:rsid w:val="00447185"/>
    <w:rsid w:val="00447617"/>
    <w:rsid w:val="004477FF"/>
    <w:rsid w:val="0045016B"/>
    <w:rsid w:val="00450238"/>
    <w:rsid w:val="00450379"/>
    <w:rsid w:val="004506E8"/>
    <w:rsid w:val="00450BAB"/>
    <w:rsid w:val="00450D97"/>
    <w:rsid w:val="004510FC"/>
    <w:rsid w:val="0045119B"/>
    <w:rsid w:val="00451ACD"/>
    <w:rsid w:val="00451E2D"/>
    <w:rsid w:val="0045211C"/>
    <w:rsid w:val="00452359"/>
    <w:rsid w:val="004526E6"/>
    <w:rsid w:val="00452807"/>
    <w:rsid w:val="00452BFB"/>
    <w:rsid w:val="00452C02"/>
    <w:rsid w:val="00452D58"/>
    <w:rsid w:val="00452EE6"/>
    <w:rsid w:val="00453707"/>
    <w:rsid w:val="004539FA"/>
    <w:rsid w:val="004544E3"/>
    <w:rsid w:val="0045564A"/>
    <w:rsid w:val="00455918"/>
    <w:rsid w:val="00456017"/>
    <w:rsid w:val="004563B4"/>
    <w:rsid w:val="004569AB"/>
    <w:rsid w:val="00457288"/>
    <w:rsid w:val="00457B95"/>
    <w:rsid w:val="0046068A"/>
    <w:rsid w:val="00461944"/>
    <w:rsid w:val="00461C80"/>
    <w:rsid w:val="0046219D"/>
    <w:rsid w:val="00462264"/>
    <w:rsid w:val="00462861"/>
    <w:rsid w:val="00462955"/>
    <w:rsid w:val="00462959"/>
    <w:rsid w:val="00462B02"/>
    <w:rsid w:val="00462DB3"/>
    <w:rsid w:val="00462F02"/>
    <w:rsid w:val="0046339A"/>
    <w:rsid w:val="00463428"/>
    <w:rsid w:val="00463A34"/>
    <w:rsid w:val="00463EE5"/>
    <w:rsid w:val="004645ED"/>
    <w:rsid w:val="00464870"/>
    <w:rsid w:val="0046553F"/>
    <w:rsid w:val="00465B4D"/>
    <w:rsid w:val="00465C32"/>
    <w:rsid w:val="004664A8"/>
    <w:rsid w:val="00466D6A"/>
    <w:rsid w:val="00466E22"/>
    <w:rsid w:val="00467279"/>
    <w:rsid w:val="00467517"/>
    <w:rsid w:val="00467BA2"/>
    <w:rsid w:val="00467EF4"/>
    <w:rsid w:val="00467FF6"/>
    <w:rsid w:val="0047034B"/>
    <w:rsid w:val="004708CE"/>
    <w:rsid w:val="0047095D"/>
    <w:rsid w:val="0047099B"/>
    <w:rsid w:val="00470D16"/>
    <w:rsid w:val="00470D30"/>
    <w:rsid w:val="004718AF"/>
    <w:rsid w:val="0047196A"/>
    <w:rsid w:val="00472050"/>
    <w:rsid w:val="00472080"/>
    <w:rsid w:val="00472182"/>
    <w:rsid w:val="004722ED"/>
    <w:rsid w:val="00473BE0"/>
    <w:rsid w:val="00473BEA"/>
    <w:rsid w:val="004741E9"/>
    <w:rsid w:val="0047430F"/>
    <w:rsid w:val="00474D4E"/>
    <w:rsid w:val="00475288"/>
    <w:rsid w:val="00475462"/>
    <w:rsid w:val="00475712"/>
    <w:rsid w:val="004759DF"/>
    <w:rsid w:val="00475A22"/>
    <w:rsid w:val="00475A49"/>
    <w:rsid w:val="00476707"/>
    <w:rsid w:val="0047672A"/>
    <w:rsid w:val="00476EDC"/>
    <w:rsid w:val="00480372"/>
    <w:rsid w:val="00480674"/>
    <w:rsid w:val="0048171D"/>
    <w:rsid w:val="00481B39"/>
    <w:rsid w:val="004820B5"/>
    <w:rsid w:val="0048245A"/>
    <w:rsid w:val="004827A4"/>
    <w:rsid w:val="00482BE6"/>
    <w:rsid w:val="00483142"/>
    <w:rsid w:val="00483279"/>
    <w:rsid w:val="00483729"/>
    <w:rsid w:val="00483CF3"/>
    <w:rsid w:val="00483E28"/>
    <w:rsid w:val="00484274"/>
    <w:rsid w:val="0048436A"/>
    <w:rsid w:val="004846B7"/>
    <w:rsid w:val="004849B1"/>
    <w:rsid w:val="00484B39"/>
    <w:rsid w:val="00484C35"/>
    <w:rsid w:val="004852C6"/>
    <w:rsid w:val="00485325"/>
    <w:rsid w:val="0048539E"/>
    <w:rsid w:val="00485750"/>
    <w:rsid w:val="00485C34"/>
    <w:rsid w:val="00485D75"/>
    <w:rsid w:val="004863FD"/>
    <w:rsid w:val="004867EC"/>
    <w:rsid w:val="00486B2E"/>
    <w:rsid w:val="00486C5F"/>
    <w:rsid w:val="00486D7B"/>
    <w:rsid w:val="00487786"/>
    <w:rsid w:val="0049045B"/>
    <w:rsid w:val="00490475"/>
    <w:rsid w:val="004906EC"/>
    <w:rsid w:val="00490839"/>
    <w:rsid w:val="00490B4A"/>
    <w:rsid w:val="00490D4E"/>
    <w:rsid w:val="004912A3"/>
    <w:rsid w:val="004914D4"/>
    <w:rsid w:val="00491589"/>
    <w:rsid w:val="004916EB"/>
    <w:rsid w:val="004919A7"/>
    <w:rsid w:val="00491FF2"/>
    <w:rsid w:val="004920DE"/>
    <w:rsid w:val="0049271E"/>
    <w:rsid w:val="00492758"/>
    <w:rsid w:val="00492942"/>
    <w:rsid w:val="0049337B"/>
    <w:rsid w:val="00493503"/>
    <w:rsid w:val="0049353F"/>
    <w:rsid w:val="00493807"/>
    <w:rsid w:val="00493B03"/>
    <w:rsid w:val="00493ECB"/>
    <w:rsid w:val="004941B2"/>
    <w:rsid w:val="004943FB"/>
    <w:rsid w:val="0049467A"/>
    <w:rsid w:val="00494966"/>
    <w:rsid w:val="00496100"/>
    <w:rsid w:val="004969E9"/>
    <w:rsid w:val="0049713D"/>
    <w:rsid w:val="00497179"/>
    <w:rsid w:val="0049723C"/>
    <w:rsid w:val="004975F8"/>
    <w:rsid w:val="00497C9E"/>
    <w:rsid w:val="004A01F8"/>
    <w:rsid w:val="004A078E"/>
    <w:rsid w:val="004A093B"/>
    <w:rsid w:val="004A0B07"/>
    <w:rsid w:val="004A0BBC"/>
    <w:rsid w:val="004A0C07"/>
    <w:rsid w:val="004A139C"/>
    <w:rsid w:val="004A1647"/>
    <w:rsid w:val="004A1E73"/>
    <w:rsid w:val="004A1ED8"/>
    <w:rsid w:val="004A201A"/>
    <w:rsid w:val="004A2153"/>
    <w:rsid w:val="004A231B"/>
    <w:rsid w:val="004A244A"/>
    <w:rsid w:val="004A2851"/>
    <w:rsid w:val="004A2F83"/>
    <w:rsid w:val="004A35F3"/>
    <w:rsid w:val="004A43F9"/>
    <w:rsid w:val="004A4DD4"/>
    <w:rsid w:val="004A4EC5"/>
    <w:rsid w:val="004A569D"/>
    <w:rsid w:val="004A5FC7"/>
    <w:rsid w:val="004A60B9"/>
    <w:rsid w:val="004A64D5"/>
    <w:rsid w:val="004A68FB"/>
    <w:rsid w:val="004A69D5"/>
    <w:rsid w:val="004A6F4C"/>
    <w:rsid w:val="004A748B"/>
    <w:rsid w:val="004A7574"/>
    <w:rsid w:val="004A78EF"/>
    <w:rsid w:val="004A7C97"/>
    <w:rsid w:val="004B064F"/>
    <w:rsid w:val="004B0B2B"/>
    <w:rsid w:val="004B0BD7"/>
    <w:rsid w:val="004B0DD3"/>
    <w:rsid w:val="004B0F35"/>
    <w:rsid w:val="004B227A"/>
    <w:rsid w:val="004B299E"/>
    <w:rsid w:val="004B2B5C"/>
    <w:rsid w:val="004B2C5D"/>
    <w:rsid w:val="004B36DE"/>
    <w:rsid w:val="004B47C8"/>
    <w:rsid w:val="004B47D9"/>
    <w:rsid w:val="004B508E"/>
    <w:rsid w:val="004B51CF"/>
    <w:rsid w:val="004B51DE"/>
    <w:rsid w:val="004B5A98"/>
    <w:rsid w:val="004B6013"/>
    <w:rsid w:val="004B6063"/>
    <w:rsid w:val="004B6991"/>
    <w:rsid w:val="004B6C9E"/>
    <w:rsid w:val="004B6D4C"/>
    <w:rsid w:val="004B6ED6"/>
    <w:rsid w:val="004B7590"/>
    <w:rsid w:val="004B7C01"/>
    <w:rsid w:val="004C03A3"/>
    <w:rsid w:val="004C126A"/>
    <w:rsid w:val="004C19F0"/>
    <w:rsid w:val="004C1CF1"/>
    <w:rsid w:val="004C212E"/>
    <w:rsid w:val="004C23B6"/>
    <w:rsid w:val="004C26AF"/>
    <w:rsid w:val="004C2BE0"/>
    <w:rsid w:val="004C332B"/>
    <w:rsid w:val="004C38F6"/>
    <w:rsid w:val="004C4096"/>
    <w:rsid w:val="004C40AB"/>
    <w:rsid w:val="004C50F9"/>
    <w:rsid w:val="004C58C4"/>
    <w:rsid w:val="004C597A"/>
    <w:rsid w:val="004C5C01"/>
    <w:rsid w:val="004C6045"/>
    <w:rsid w:val="004C662D"/>
    <w:rsid w:val="004C6DA8"/>
    <w:rsid w:val="004C7A50"/>
    <w:rsid w:val="004C7CAC"/>
    <w:rsid w:val="004D0067"/>
    <w:rsid w:val="004D0505"/>
    <w:rsid w:val="004D0E07"/>
    <w:rsid w:val="004D0E79"/>
    <w:rsid w:val="004D0FEE"/>
    <w:rsid w:val="004D1465"/>
    <w:rsid w:val="004D17AE"/>
    <w:rsid w:val="004D1889"/>
    <w:rsid w:val="004D18B1"/>
    <w:rsid w:val="004D1DD1"/>
    <w:rsid w:val="004D2461"/>
    <w:rsid w:val="004D2B8C"/>
    <w:rsid w:val="004D2C85"/>
    <w:rsid w:val="004D3340"/>
    <w:rsid w:val="004D3471"/>
    <w:rsid w:val="004D3B23"/>
    <w:rsid w:val="004D406D"/>
    <w:rsid w:val="004D4336"/>
    <w:rsid w:val="004D4883"/>
    <w:rsid w:val="004D4A43"/>
    <w:rsid w:val="004D5033"/>
    <w:rsid w:val="004D51B7"/>
    <w:rsid w:val="004D55EF"/>
    <w:rsid w:val="004D5A5D"/>
    <w:rsid w:val="004D5CAA"/>
    <w:rsid w:val="004D5F4F"/>
    <w:rsid w:val="004D634C"/>
    <w:rsid w:val="004D6E91"/>
    <w:rsid w:val="004D7479"/>
    <w:rsid w:val="004D74AF"/>
    <w:rsid w:val="004D75A0"/>
    <w:rsid w:val="004D76D6"/>
    <w:rsid w:val="004D76DF"/>
    <w:rsid w:val="004D7774"/>
    <w:rsid w:val="004D7C93"/>
    <w:rsid w:val="004D7D5C"/>
    <w:rsid w:val="004D7FFD"/>
    <w:rsid w:val="004E02DD"/>
    <w:rsid w:val="004E0459"/>
    <w:rsid w:val="004E1415"/>
    <w:rsid w:val="004E1623"/>
    <w:rsid w:val="004E1C5D"/>
    <w:rsid w:val="004E291A"/>
    <w:rsid w:val="004E2F82"/>
    <w:rsid w:val="004E3442"/>
    <w:rsid w:val="004E3467"/>
    <w:rsid w:val="004E389A"/>
    <w:rsid w:val="004E3CEE"/>
    <w:rsid w:val="004E3E31"/>
    <w:rsid w:val="004E3FB5"/>
    <w:rsid w:val="004E448C"/>
    <w:rsid w:val="004E4AA5"/>
    <w:rsid w:val="004E4C0D"/>
    <w:rsid w:val="004E4E8E"/>
    <w:rsid w:val="004E5821"/>
    <w:rsid w:val="004E6163"/>
    <w:rsid w:val="004E6CB9"/>
    <w:rsid w:val="004E6D3D"/>
    <w:rsid w:val="004E7AD4"/>
    <w:rsid w:val="004E7C8B"/>
    <w:rsid w:val="004F0031"/>
    <w:rsid w:val="004F0398"/>
    <w:rsid w:val="004F0503"/>
    <w:rsid w:val="004F06EE"/>
    <w:rsid w:val="004F0AB5"/>
    <w:rsid w:val="004F0C8B"/>
    <w:rsid w:val="004F0CCF"/>
    <w:rsid w:val="004F0FD9"/>
    <w:rsid w:val="004F1016"/>
    <w:rsid w:val="004F11A9"/>
    <w:rsid w:val="004F151F"/>
    <w:rsid w:val="004F22A8"/>
    <w:rsid w:val="004F2557"/>
    <w:rsid w:val="004F25B6"/>
    <w:rsid w:val="004F274C"/>
    <w:rsid w:val="004F27EF"/>
    <w:rsid w:val="004F3A18"/>
    <w:rsid w:val="004F4102"/>
    <w:rsid w:val="004F438A"/>
    <w:rsid w:val="004F4573"/>
    <w:rsid w:val="004F464F"/>
    <w:rsid w:val="004F4C97"/>
    <w:rsid w:val="004F4CCD"/>
    <w:rsid w:val="004F4F45"/>
    <w:rsid w:val="004F51FA"/>
    <w:rsid w:val="004F5DBF"/>
    <w:rsid w:val="004F5E33"/>
    <w:rsid w:val="004F614E"/>
    <w:rsid w:val="004F622A"/>
    <w:rsid w:val="004F660B"/>
    <w:rsid w:val="004F66D7"/>
    <w:rsid w:val="004F6880"/>
    <w:rsid w:val="004F6BC6"/>
    <w:rsid w:val="004F6C3E"/>
    <w:rsid w:val="004F6D3A"/>
    <w:rsid w:val="004F6F5E"/>
    <w:rsid w:val="004F73CF"/>
    <w:rsid w:val="004F7692"/>
    <w:rsid w:val="004F7BE5"/>
    <w:rsid w:val="00500095"/>
    <w:rsid w:val="00500E58"/>
    <w:rsid w:val="00501B36"/>
    <w:rsid w:val="00501C0E"/>
    <w:rsid w:val="00501FD7"/>
    <w:rsid w:val="00502169"/>
    <w:rsid w:val="005023E0"/>
    <w:rsid w:val="00502964"/>
    <w:rsid w:val="005029FC"/>
    <w:rsid w:val="00502C32"/>
    <w:rsid w:val="005033C5"/>
    <w:rsid w:val="005035E8"/>
    <w:rsid w:val="00503646"/>
    <w:rsid w:val="00503B4F"/>
    <w:rsid w:val="00503C32"/>
    <w:rsid w:val="00503E04"/>
    <w:rsid w:val="00503FD5"/>
    <w:rsid w:val="005040C5"/>
    <w:rsid w:val="00504296"/>
    <w:rsid w:val="00504685"/>
    <w:rsid w:val="00504E20"/>
    <w:rsid w:val="005053B0"/>
    <w:rsid w:val="00505A66"/>
    <w:rsid w:val="00505F74"/>
    <w:rsid w:val="005060AC"/>
    <w:rsid w:val="005061D4"/>
    <w:rsid w:val="00506213"/>
    <w:rsid w:val="00506296"/>
    <w:rsid w:val="00506475"/>
    <w:rsid w:val="00506589"/>
    <w:rsid w:val="00506B67"/>
    <w:rsid w:val="00510A09"/>
    <w:rsid w:val="00510BDE"/>
    <w:rsid w:val="005114C9"/>
    <w:rsid w:val="00511C65"/>
    <w:rsid w:val="00511E66"/>
    <w:rsid w:val="00512137"/>
    <w:rsid w:val="005127B5"/>
    <w:rsid w:val="005128AE"/>
    <w:rsid w:val="00512BDD"/>
    <w:rsid w:val="00512C90"/>
    <w:rsid w:val="00513005"/>
    <w:rsid w:val="00513278"/>
    <w:rsid w:val="005133FA"/>
    <w:rsid w:val="005134BF"/>
    <w:rsid w:val="00513B05"/>
    <w:rsid w:val="00514209"/>
    <w:rsid w:val="005146A7"/>
    <w:rsid w:val="005146B0"/>
    <w:rsid w:val="0051473D"/>
    <w:rsid w:val="005149C7"/>
    <w:rsid w:val="005153B0"/>
    <w:rsid w:val="00515598"/>
    <w:rsid w:val="00515F0A"/>
    <w:rsid w:val="005166A3"/>
    <w:rsid w:val="00516996"/>
    <w:rsid w:val="00516CB4"/>
    <w:rsid w:val="00516E34"/>
    <w:rsid w:val="005170C8"/>
    <w:rsid w:val="00517196"/>
    <w:rsid w:val="0051762C"/>
    <w:rsid w:val="00517722"/>
    <w:rsid w:val="0051776D"/>
    <w:rsid w:val="00517C64"/>
    <w:rsid w:val="00517F58"/>
    <w:rsid w:val="00520109"/>
    <w:rsid w:val="005201F9"/>
    <w:rsid w:val="005204DF"/>
    <w:rsid w:val="005207D3"/>
    <w:rsid w:val="00520867"/>
    <w:rsid w:val="005217C9"/>
    <w:rsid w:val="00521F08"/>
    <w:rsid w:val="00522333"/>
    <w:rsid w:val="00522491"/>
    <w:rsid w:val="005224C3"/>
    <w:rsid w:val="0052276A"/>
    <w:rsid w:val="00522912"/>
    <w:rsid w:val="00522C7C"/>
    <w:rsid w:val="00522FA8"/>
    <w:rsid w:val="00523020"/>
    <w:rsid w:val="00523357"/>
    <w:rsid w:val="00523BFB"/>
    <w:rsid w:val="00523D26"/>
    <w:rsid w:val="0052445B"/>
    <w:rsid w:val="0052459E"/>
    <w:rsid w:val="0052480A"/>
    <w:rsid w:val="00524ACB"/>
    <w:rsid w:val="00524BFD"/>
    <w:rsid w:val="00524CC6"/>
    <w:rsid w:val="00525325"/>
    <w:rsid w:val="005253E1"/>
    <w:rsid w:val="00525411"/>
    <w:rsid w:val="00525454"/>
    <w:rsid w:val="00525671"/>
    <w:rsid w:val="0052636D"/>
    <w:rsid w:val="005263FF"/>
    <w:rsid w:val="005265F3"/>
    <w:rsid w:val="005269E7"/>
    <w:rsid w:val="00526A78"/>
    <w:rsid w:val="00527416"/>
    <w:rsid w:val="005277CD"/>
    <w:rsid w:val="00527D22"/>
    <w:rsid w:val="00530243"/>
    <w:rsid w:val="00530603"/>
    <w:rsid w:val="0053082B"/>
    <w:rsid w:val="00530A5A"/>
    <w:rsid w:val="00530B35"/>
    <w:rsid w:val="00530BBA"/>
    <w:rsid w:val="005310A9"/>
    <w:rsid w:val="00531101"/>
    <w:rsid w:val="00531AC0"/>
    <w:rsid w:val="00531F00"/>
    <w:rsid w:val="00531F03"/>
    <w:rsid w:val="00531F12"/>
    <w:rsid w:val="005323FD"/>
    <w:rsid w:val="005325FA"/>
    <w:rsid w:val="00532A3C"/>
    <w:rsid w:val="00532AF4"/>
    <w:rsid w:val="00532C6A"/>
    <w:rsid w:val="00532D9B"/>
    <w:rsid w:val="00532F25"/>
    <w:rsid w:val="00532FB9"/>
    <w:rsid w:val="00533588"/>
    <w:rsid w:val="005335D2"/>
    <w:rsid w:val="00534360"/>
    <w:rsid w:val="00534482"/>
    <w:rsid w:val="0053479E"/>
    <w:rsid w:val="00534819"/>
    <w:rsid w:val="00534E68"/>
    <w:rsid w:val="00534EAD"/>
    <w:rsid w:val="005358DD"/>
    <w:rsid w:val="00535AA9"/>
    <w:rsid w:val="00535B4E"/>
    <w:rsid w:val="00535D65"/>
    <w:rsid w:val="005362CB"/>
    <w:rsid w:val="00536340"/>
    <w:rsid w:val="005363DE"/>
    <w:rsid w:val="0053787D"/>
    <w:rsid w:val="00537DE7"/>
    <w:rsid w:val="005401C6"/>
    <w:rsid w:val="0054054D"/>
    <w:rsid w:val="00540690"/>
    <w:rsid w:val="00540694"/>
    <w:rsid w:val="005409F7"/>
    <w:rsid w:val="00541D22"/>
    <w:rsid w:val="00541FC5"/>
    <w:rsid w:val="0054272E"/>
    <w:rsid w:val="005428EC"/>
    <w:rsid w:val="00542AFC"/>
    <w:rsid w:val="00542DFC"/>
    <w:rsid w:val="00542E1E"/>
    <w:rsid w:val="0054306B"/>
    <w:rsid w:val="005433E1"/>
    <w:rsid w:val="0054367C"/>
    <w:rsid w:val="00543902"/>
    <w:rsid w:val="00543F9A"/>
    <w:rsid w:val="00544014"/>
    <w:rsid w:val="00544137"/>
    <w:rsid w:val="00544156"/>
    <w:rsid w:val="005441AF"/>
    <w:rsid w:val="005441C9"/>
    <w:rsid w:val="005444B1"/>
    <w:rsid w:val="00544865"/>
    <w:rsid w:val="00544ECF"/>
    <w:rsid w:val="0054508B"/>
    <w:rsid w:val="00545742"/>
    <w:rsid w:val="0054633B"/>
    <w:rsid w:val="00546505"/>
    <w:rsid w:val="00546604"/>
    <w:rsid w:val="005468AD"/>
    <w:rsid w:val="00546A8F"/>
    <w:rsid w:val="0054707F"/>
    <w:rsid w:val="00547A67"/>
    <w:rsid w:val="005506EF"/>
    <w:rsid w:val="00550C78"/>
    <w:rsid w:val="00550C8E"/>
    <w:rsid w:val="00550F38"/>
    <w:rsid w:val="0055144E"/>
    <w:rsid w:val="0055154D"/>
    <w:rsid w:val="005519B8"/>
    <w:rsid w:val="00551A7A"/>
    <w:rsid w:val="00551C8A"/>
    <w:rsid w:val="0055217C"/>
    <w:rsid w:val="00552C85"/>
    <w:rsid w:val="00552CCE"/>
    <w:rsid w:val="00552D8A"/>
    <w:rsid w:val="00553029"/>
    <w:rsid w:val="005534F3"/>
    <w:rsid w:val="005535BB"/>
    <w:rsid w:val="00553717"/>
    <w:rsid w:val="00553A78"/>
    <w:rsid w:val="00553D9B"/>
    <w:rsid w:val="00553EFC"/>
    <w:rsid w:val="00554213"/>
    <w:rsid w:val="005544F2"/>
    <w:rsid w:val="00554574"/>
    <w:rsid w:val="005547FC"/>
    <w:rsid w:val="005548E8"/>
    <w:rsid w:val="005549C0"/>
    <w:rsid w:val="005549E1"/>
    <w:rsid w:val="0055542D"/>
    <w:rsid w:val="005554FC"/>
    <w:rsid w:val="00555945"/>
    <w:rsid w:val="00555C99"/>
    <w:rsid w:val="005564C9"/>
    <w:rsid w:val="005566A0"/>
    <w:rsid w:val="00556CEB"/>
    <w:rsid w:val="0055715C"/>
    <w:rsid w:val="005575D7"/>
    <w:rsid w:val="005579DD"/>
    <w:rsid w:val="00557B0A"/>
    <w:rsid w:val="00557E87"/>
    <w:rsid w:val="0056006A"/>
    <w:rsid w:val="0056007B"/>
    <w:rsid w:val="00560B0D"/>
    <w:rsid w:val="00560D5C"/>
    <w:rsid w:val="00560ED8"/>
    <w:rsid w:val="00560F06"/>
    <w:rsid w:val="00561960"/>
    <w:rsid w:val="00561A4C"/>
    <w:rsid w:val="00561AC9"/>
    <w:rsid w:val="00561CDF"/>
    <w:rsid w:val="00561F8A"/>
    <w:rsid w:val="00561F92"/>
    <w:rsid w:val="00561FB5"/>
    <w:rsid w:val="005623EB"/>
    <w:rsid w:val="00562B54"/>
    <w:rsid w:val="005633E6"/>
    <w:rsid w:val="005633F0"/>
    <w:rsid w:val="00563919"/>
    <w:rsid w:val="00563CF2"/>
    <w:rsid w:val="00563DA2"/>
    <w:rsid w:val="00564BEC"/>
    <w:rsid w:val="00565F16"/>
    <w:rsid w:val="00565FCF"/>
    <w:rsid w:val="0056636E"/>
    <w:rsid w:val="00567002"/>
    <w:rsid w:val="00567BBF"/>
    <w:rsid w:val="00567CFC"/>
    <w:rsid w:val="00567F35"/>
    <w:rsid w:val="0057004C"/>
    <w:rsid w:val="005709CF"/>
    <w:rsid w:val="00570BCF"/>
    <w:rsid w:val="00570F8F"/>
    <w:rsid w:val="00571029"/>
    <w:rsid w:val="005715A1"/>
    <w:rsid w:val="00571B38"/>
    <w:rsid w:val="00571EFE"/>
    <w:rsid w:val="00572370"/>
    <w:rsid w:val="00572B2D"/>
    <w:rsid w:val="00572ECF"/>
    <w:rsid w:val="0057336F"/>
    <w:rsid w:val="00573498"/>
    <w:rsid w:val="00573957"/>
    <w:rsid w:val="00573B5B"/>
    <w:rsid w:val="00573CF6"/>
    <w:rsid w:val="0057531F"/>
    <w:rsid w:val="00575D65"/>
    <w:rsid w:val="0057639C"/>
    <w:rsid w:val="00576A8D"/>
    <w:rsid w:val="00576BE5"/>
    <w:rsid w:val="005774B1"/>
    <w:rsid w:val="00577741"/>
    <w:rsid w:val="00577A94"/>
    <w:rsid w:val="00577D13"/>
    <w:rsid w:val="0058024F"/>
    <w:rsid w:val="00580444"/>
    <w:rsid w:val="00580762"/>
    <w:rsid w:val="00580813"/>
    <w:rsid w:val="00581811"/>
    <w:rsid w:val="00581C5F"/>
    <w:rsid w:val="005827D8"/>
    <w:rsid w:val="00583035"/>
    <w:rsid w:val="00583474"/>
    <w:rsid w:val="00583B87"/>
    <w:rsid w:val="00583FFD"/>
    <w:rsid w:val="0058444D"/>
    <w:rsid w:val="00584789"/>
    <w:rsid w:val="00584885"/>
    <w:rsid w:val="00584AF9"/>
    <w:rsid w:val="00584D07"/>
    <w:rsid w:val="00584FD4"/>
    <w:rsid w:val="00585B00"/>
    <w:rsid w:val="00585B3D"/>
    <w:rsid w:val="00586544"/>
    <w:rsid w:val="005865E9"/>
    <w:rsid w:val="0058668A"/>
    <w:rsid w:val="00586BA1"/>
    <w:rsid w:val="00586BFB"/>
    <w:rsid w:val="00586F21"/>
    <w:rsid w:val="00587331"/>
    <w:rsid w:val="005873FC"/>
    <w:rsid w:val="0058741B"/>
    <w:rsid w:val="00587478"/>
    <w:rsid w:val="005875F0"/>
    <w:rsid w:val="00587DEC"/>
    <w:rsid w:val="00587FF3"/>
    <w:rsid w:val="005901E2"/>
    <w:rsid w:val="00590208"/>
    <w:rsid w:val="00590F1C"/>
    <w:rsid w:val="005911D5"/>
    <w:rsid w:val="00591200"/>
    <w:rsid w:val="005914A9"/>
    <w:rsid w:val="00591E56"/>
    <w:rsid w:val="00591F5B"/>
    <w:rsid w:val="0059209F"/>
    <w:rsid w:val="0059210D"/>
    <w:rsid w:val="0059250B"/>
    <w:rsid w:val="0059271D"/>
    <w:rsid w:val="005928E7"/>
    <w:rsid w:val="005929BA"/>
    <w:rsid w:val="00592AE0"/>
    <w:rsid w:val="00593CC0"/>
    <w:rsid w:val="00593D0A"/>
    <w:rsid w:val="00594C8D"/>
    <w:rsid w:val="0059533E"/>
    <w:rsid w:val="0059542A"/>
    <w:rsid w:val="00595557"/>
    <w:rsid w:val="00595801"/>
    <w:rsid w:val="00595B1E"/>
    <w:rsid w:val="00595C4F"/>
    <w:rsid w:val="00595DC0"/>
    <w:rsid w:val="00595F0D"/>
    <w:rsid w:val="005967B0"/>
    <w:rsid w:val="00596869"/>
    <w:rsid w:val="00596976"/>
    <w:rsid w:val="005969D3"/>
    <w:rsid w:val="00597AF6"/>
    <w:rsid w:val="00597FF8"/>
    <w:rsid w:val="005A06BF"/>
    <w:rsid w:val="005A07E7"/>
    <w:rsid w:val="005A0BC9"/>
    <w:rsid w:val="005A0E74"/>
    <w:rsid w:val="005A13FF"/>
    <w:rsid w:val="005A1505"/>
    <w:rsid w:val="005A2443"/>
    <w:rsid w:val="005A261B"/>
    <w:rsid w:val="005A2841"/>
    <w:rsid w:val="005A28D7"/>
    <w:rsid w:val="005A2931"/>
    <w:rsid w:val="005A29E2"/>
    <w:rsid w:val="005A3EF6"/>
    <w:rsid w:val="005A3F7C"/>
    <w:rsid w:val="005A43B8"/>
    <w:rsid w:val="005A43BC"/>
    <w:rsid w:val="005A46BC"/>
    <w:rsid w:val="005A4C2F"/>
    <w:rsid w:val="005A4C3A"/>
    <w:rsid w:val="005A4F6C"/>
    <w:rsid w:val="005A5421"/>
    <w:rsid w:val="005A5BC4"/>
    <w:rsid w:val="005A5E30"/>
    <w:rsid w:val="005A5F03"/>
    <w:rsid w:val="005A627F"/>
    <w:rsid w:val="005A67FC"/>
    <w:rsid w:val="005A6F10"/>
    <w:rsid w:val="005A6F8C"/>
    <w:rsid w:val="005A7C7B"/>
    <w:rsid w:val="005A7E82"/>
    <w:rsid w:val="005B06AC"/>
    <w:rsid w:val="005B09E9"/>
    <w:rsid w:val="005B0A50"/>
    <w:rsid w:val="005B0BD0"/>
    <w:rsid w:val="005B14BC"/>
    <w:rsid w:val="005B1738"/>
    <w:rsid w:val="005B18C9"/>
    <w:rsid w:val="005B1A8D"/>
    <w:rsid w:val="005B1EEE"/>
    <w:rsid w:val="005B21F4"/>
    <w:rsid w:val="005B245C"/>
    <w:rsid w:val="005B26F6"/>
    <w:rsid w:val="005B28B4"/>
    <w:rsid w:val="005B2AE2"/>
    <w:rsid w:val="005B2E65"/>
    <w:rsid w:val="005B2F42"/>
    <w:rsid w:val="005B3317"/>
    <w:rsid w:val="005B3416"/>
    <w:rsid w:val="005B3579"/>
    <w:rsid w:val="005B394C"/>
    <w:rsid w:val="005B3A1D"/>
    <w:rsid w:val="005B3FFE"/>
    <w:rsid w:val="005B4202"/>
    <w:rsid w:val="005B4F80"/>
    <w:rsid w:val="005B5221"/>
    <w:rsid w:val="005B5931"/>
    <w:rsid w:val="005B59E7"/>
    <w:rsid w:val="005B5C72"/>
    <w:rsid w:val="005B5DC9"/>
    <w:rsid w:val="005B5F86"/>
    <w:rsid w:val="005B648B"/>
    <w:rsid w:val="005B6519"/>
    <w:rsid w:val="005B6981"/>
    <w:rsid w:val="005B6D32"/>
    <w:rsid w:val="005B75D0"/>
    <w:rsid w:val="005B788E"/>
    <w:rsid w:val="005B7BF7"/>
    <w:rsid w:val="005B7E0E"/>
    <w:rsid w:val="005C068A"/>
    <w:rsid w:val="005C0991"/>
    <w:rsid w:val="005C0CD4"/>
    <w:rsid w:val="005C0D88"/>
    <w:rsid w:val="005C0E5A"/>
    <w:rsid w:val="005C14B5"/>
    <w:rsid w:val="005C1793"/>
    <w:rsid w:val="005C1B40"/>
    <w:rsid w:val="005C372E"/>
    <w:rsid w:val="005C45FA"/>
    <w:rsid w:val="005C4835"/>
    <w:rsid w:val="005C4BC9"/>
    <w:rsid w:val="005C5DE6"/>
    <w:rsid w:val="005C6053"/>
    <w:rsid w:val="005C651A"/>
    <w:rsid w:val="005C6610"/>
    <w:rsid w:val="005C6A5E"/>
    <w:rsid w:val="005C6F88"/>
    <w:rsid w:val="005C7599"/>
    <w:rsid w:val="005C7DAB"/>
    <w:rsid w:val="005D03E1"/>
    <w:rsid w:val="005D0685"/>
    <w:rsid w:val="005D0E5F"/>
    <w:rsid w:val="005D11B3"/>
    <w:rsid w:val="005D16BA"/>
    <w:rsid w:val="005D16CD"/>
    <w:rsid w:val="005D18E7"/>
    <w:rsid w:val="005D1A11"/>
    <w:rsid w:val="005D1F68"/>
    <w:rsid w:val="005D20E8"/>
    <w:rsid w:val="005D2160"/>
    <w:rsid w:val="005D2226"/>
    <w:rsid w:val="005D2316"/>
    <w:rsid w:val="005D2B76"/>
    <w:rsid w:val="005D2CB8"/>
    <w:rsid w:val="005D307F"/>
    <w:rsid w:val="005D337F"/>
    <w:rsid w:val="005D36E2"/>
    <w:rsid w:val="005D3B80"/>
    <w:rsid w:val="005D48A8"/>
    <w:rsid w:val="005D4CCD"/>
    <w:rsid w:val="005D5240"/>
    <w:rsid w:val="005D568E"/>
    <w:rsid w:val="005D6331"/>
    <w:rsid w:val="005D64AA"/>
    <w:rsid w:val="005D64D3"/>
    <w:rsid w:val="005D654C"/>
    <w:rsid w:val="005D6C34"/>
    <w:rsid w:val="005D7018"/>
    <w:rsid w:val="005D7383"/>
    <w:rsid w:val="005D73E8"/>
    <w:rsid w:val="005D75C4"/>
    <w:rsid w:val="005D767A"/>
    <w:rsid w:val="005D7783"/>
    <w:rsid w:val="005D7ABE"/>
    <w:rsid w:val="005D7E22"/>
    <w:rsid w:val="005D7F6C"/>
    <w:rsid w:val="005D7FAD"/>
    <w:rsid w:val="005E017A"/>
    <w:rsid w:val="005E05AA"/>
    <w:rsid w:val="005E06F4"/>
    <w:rsid w:val="005E0766"/>
    <w:rsid w:val="005E19FC"/>
    <w:rsid w:val="005E21CF"/>
    <w:rsid w:val="005E258E"/>
    <w:rsid w:val="005E259C"/>
    <w:rsid w:val="005E26FD"/>
    <w:rsid w:val="005E293E"/>
    <w:rsid w:val="005E2A60"/>
    <w:rsid w:val="005E32D4"/>
    <w:rsid w:val="005E35E4"/>
    <w:rsid w:val="005E37C5"/>
    <w:rsid w:val="005E38DA"/>
    <w:rsid w:val="005E44B3"/>
    <w:rsid w:val="005E4668"/>
    <w:rsid w:val="005E4B7D"/>
    <w:rsid w:val="005E4D61"/>
    <w:rsid w:val="005E5CDA"/>
    <w:rsid w:val="005E5E9D"/>
    <w:rsid w:val="005E5F0D"/>
    <w:rsid w:val="005E682D"/>
    <w:rsid w:val="005E74BC"/>
    <w:rsid w:val="005E7B10"/>
    <w:rsid w:val="005E7CB0"/>
    <w:rsid w:val="005E7CB3"/>
    <w:rsid w:val="005F0613"/>
    <w:rsid w:val="005F074B"/>
    <w:rsid w:val="005F0DB0"/>
    <w:rsid w:val="005F164A"/>
    <w:rsid w:val="005F1707"/>
    <w:rsid w:val="005F17C6"/>
    <w:rsid w:val="005F19BD"/>
    <w:rsid w:val="005F36A8"/>
    <w:rsid w:val="005F3944"/>
    <w:rsid w:val="005F3A8F"/>
    <w:rsid w:val="005F3A9D"/>
    <w:rsid w:val="005F3CB7"/>
    <w:rsid w:val="005F3E2F"/>
    <w:rsid w:val="005F3FCC"/>
    <w:rsid w:val="005F4230"/>
    <w:rsid w:val="005F4309"/>
    <w:rsid w:val="005F43DB"/>
    <w:rsid w:val="005F43F1"/>
    <w:rsid w:val="005F4528"/>
    <w:rsid w:val="005F45B4"/>
    <w:rsid w:val="005F4668"/>
    <w:rsid w:val="005F466E"/>
    <w:rsid w:val="005F4964"/>
    <w:rsid w:val="005F4FD0"/>
    <w:rsid w:val="005F5471"/>
    <w:rsid w:val="005F5F75"/>
    <w:rsid w:val="005F60F0"/>
    <w:rsid w:val="005F635E"/>
    <w:rsid w:val="005F6C04"/>
    <w:rsid w:val="005F6D2B"/>
    <w:rsid w:val="005F6DAB"/>
    <w:rsid w:val="005F6E6B"/>
    <w:rsid w:val="005F736B"/>
    <w:rsid w:val="005F787D"/>
    <w:rsid w:val="005F7897"/>
    <w:rsid w:val="005F7EE2"/>
    <w:rsid w:val="00600494"/>
    <w:rsid w:val="00600593"/>
    <w:rsid w:val="0060082F"/>
    <w:rsid w:val="0060084B"/>
    <w:rsid w:val="0060087B"/>
    <w:rsid w:val="00600965"/>
    <w:rsid w:val="006018FB"/>
    <w:rsid w:val="0060288C"/>
    <w:rsid w:val="006029CC"/>
    <w:rsid w:val="00602B3D"/>
    <w:rsid w:val="00602D35"/>
    <w:rsid w:val="00602E3E"/>
    <w:rsid w:val="00603198"/>
    <w:rsid w:val="00603342"/>
    <w:rsid w:val="00604268"/>
    <w:rsid w:val="0060449A"/>
    <w:rsid w:val="006044A4"/>
    <w:rsid w:val="006045EF"/>
    <w:rsid w:val="006046D9"/>
    <w:rsid w:val="00604866"/>
    <w:rsid w:val="00604E94"/>
    <w:rsid w:val="00605153"/>
    <w:rsid w:val="00605568"/>
    <w:rsid w:val="006056EA"/>
    <w:rsid w:val="00605F8C"/>
    <w:rsid w:val="006060FC"/>
    <w:rsid w:val="006061AB"/>
    <w:rsid w:val="006062D5"/>
    <w:rsid w:val="006065ED"/>
    <w:rsid w:val="00607EEB"/>
    <w:rsid w:val="0061073E"/>
    <w:rsid w:val="00610A78"/>
    <w:rsid w:val="00610B8A"/>
    <w:rsid w:val="006111DA"/>
    <w:rsid w:val="00611D63"/>
    <w:rsid w:val="00611DC5"/>
    <w:rsid w:val="00611ECC"/>
    <w:rsid w:val="006121E7"/>
    <w:rsid w:val="006127CC"/>
    <w:rsid w:val="00612A9C"/>
    <w:rsid w:val="00612F32"/>
    <w:rsid w:val="00612FAC"/>
    <w:rsid w:val="006135DF"/>
    <w:rsid w:val="00613750"/>
    <w:rsid w:val="00613C86"/>
    <w:rsid w:val="006142EA"/>
    <w:rsid w:val="00614531"/>
    <w:rsid w:val="006146D8"/>
    <w:rsid w:val="00614D3E"/>
    <w:rsid w:val="006153F8"/>
    <w:rsid w:val="00615613"/>
    <w:rsid w:val="00615F09"/>
    <w:rsid w:val="006160FA"/>
    <w:rsid w:val="0061610A"/>
    <w:rsid w:val="00616159"/>
    <w:rsid w:val="006163DE"/>
    <w:rsid w:val="0061665A"/>
    <w:rsid w:val="0061676E"/>
    <w:rsid w:val="00616900"/>
    <w:rsid w:val="00616C7D"/>
    <w:rsid w:val="00616DB3"/>
    <w:rsid w:val="0061762D"/>
    <w:rsid w:val="006200CF"/>
    <w:rsid w:val="00620B24"/>
    <w:rsid w:val="00620CE2"/>
    <w:rsid w:val="00620E8C"/>
    <w:rsid w:val="00620FD6"/>
    <w:rsid w:val="006210BB"/>
    <w:rsid w:val="00621800"/>
    <w:rsid w:val="006218BD"/>
    <w:rsid w:val="00621C89"/>
    <w:rsid w:val="00621E5A"/>
    <w:rsid w:val="00622B29"/>
    <w:rsid w:val="00622DBF"/>
    <w:rsid w:val="006236AA"/>
    <w:rsid w:val="0062377D"/>
    <w:rsid w:val="0062435A"/>
    <w:rsid w:val="0062466E"/>
    <w:rsid w:val="00624696"/>
    <w:rsid w:val="006246B3"/>
    <w:rsid w:val="00624CF9"/>
    <w:rsid w:val="00624F5A"/>
    <w:rsid w:val="006263CF"/>
    <w:rsid w:val="00626AE7"/>
    <w:rsid w:val="00626FB1"/>
    <w:rsid w:val="006270E1"/>
    <w:rsid w:val="00627BF9"/>
    <w:rsid w:val="00627F41"/>
    <w:rsid w:val="0063106D"/>
    <w:rsid w:val="0063211F"/>
    <w:rsid w:val="0063228F"/>
    <w:rsid w:val="006326C7"/>
    <w:rsid w:val="00632C77"/>
    <w:rsid w:val="0063380D"/>
    <w:rsid w:val="00633C20"/>
    <w:rsid w:val="00633C6F"/>
    <w:rsid w:val="00633D9C"/>
    <w:rsid w:val="0063455C"/>
    <w:rsid w:val="00634859"/>
    <w:rsid w:val="0063513F"/>
    <w:rsid w:val="00635789"/>
    <w:rsid w:val="00635B4C"/>
    <w:rsid w:val="006361DD"/>
    <w:rsid w:val="006364B2"/>
    <w:rsid w:val="00636696"/>
    <w:rsid w:val="006367FD"/>
    <w:rsid w:val="0063688D"/>
    <w:rsid w:val="00636A21"/>
    <w:rsid w:val="00636CCB"/>
    <w:rsid w:val="006370BD"/>
    <w:rsid w:val="0063720A"/>
    <w:rsid w:val="0063729E"/>
    <w:rsid w:val="006376DF"/>
    <w:rsid w:val="006377ED"/>
    <w:rsid w:val="00640154"/>
    <w:rsid w:val="00640287"/>
    <w:rsid w:val="00640333"/>
    <w:rsid w:val="006405F3"/>
    <w:rsid w:val="00640766"/>
    <w:rsid w:val="00640A1B"/>
    <w:rsid w:val="006413E1"/>
    <w:rsid w:val="006418F3"/>
    <w:rsid w:val="00641AF4"/>
    <w:rsid w:val="00641BC9"/>
    <w:rsid w:val="00641E8C"/>
    <w:rsid w:val="0064221E"/>
    <w:rsid w:val="0064296E"/>
    <w:rsid w:val="00642D94"/>
    <w:rsid w:val="00642FD0"/>
    <w:rsid w:val="0064322F"/>
    <w:rsid w:val="006432F3"/>
    <w:rsid w:val="00643350"/>
    <w:rsid w:val="00643AE3"/>
    <w:rsid w:val="00643D59"/>
    <w:rsid w:val="00643D6B"/>
    <w:rsid w:val="0064472A"/>
    <w:rsid w:val="006449B7"/>
    <w:rsid w:val="00644C60"/>
    <w:rsid w:val="006451B4"/>
    <w:rsid w:val="006451DA"/>
    <w:rsid w:val="00645A21"/>
    <w:rsid w:val="00645A23"/>
    <w:rsid w:val="0064609F"/>
    <w:rsid w:val="006465B2"/>
    <w:rsid w:val="0064695D"/>
    <w:rsid w:val="00646FCF"/>
    <w:rsid w:val="00647257"/>
    <w:rsid w:val="00647298"/>
    <w:rsid w:val="006474F1"/>
    <w:rsid w:val="006477C9"/>
    <w:rsid w:val="0064785D"/>
    <w:rsid w:val="0064787D"/>
    <w:rsid w:val="0064791A"/>
    <w:rsid w:val="00647CFD"/>
    <w:rsid w:val="00647EC8"/>
    <w:rsid w:val="00651BC4"/>
    <w:rsid w:val="006521DB"/>
    <w:rsid w:val="00652593"/>
    <w:rsid w:val="00652D75"/>
    <w:rsid w:val="0065323B"/>
    <w:rsid w:val="0065379E"/>
    <w:rsid w:val="00653C1D"/>
    <w:rsid w:val="00653CAB"/>
    <w:rsid w:val="00653E30"/>
    <w:rsid w:val="00653E38"/>
    <w:rsid w:val="00653ED3"/>
    <w:rsid w:val="00654092"/>
    <w:rsid w:val="006541AE"/>
    <w:rsid w:val="00654B8D"/>
    <w:rsid w:val="00655222"/>
    <w:rsid w:val="00655254"/>
    <w:rsid w:val="00655784"/>
    <w:rsid w:val="00655A55"/>
    <w:rsid w:val="00655D94"/>
    <w:rsid w:val="0065640A"/>
    <w:rsid w:val="006566E4"/>
    <w:rsid w:val="00656804"/>
    <w:rsid w:val="00656A06"/>
    <w:rsid w:val="00656C08"/>
    <w:rsid w:val="00656C0E"/>
    <w:rsid w:val="00656E83"/>
    <w:rsid w:val="00657671"/>
    <w:rsid w:val="00657A8A"/>
    <w:rsid w:val="00657D33"/>
    <w:rsid w:val="00657FB4"/>
    <w:rsid w:val="0066064A"/>
    <w:rsid w:val="006606F1"/>
    <w:rsid w:val="00660919"/>
    <w:rsid w:val="00660B8C"/>
    <w:rsid w:val="00660FB8"/>
    <w:rsid w:val="006613C3"/>
    <w:rsid w:val="00661536"/>
    <w:rsid w:val="00661A52"/>
    <w:rsid w:val="00661BED"/>
    <w:rsid w:val="006626BC"/>
    <w:rsid w:val="00662901"/>
    <w:rsid w:val="00662BA3"/>
    <w:rsid w:val="006631A0"/>
    <w:rsid w:val="0066333D"/>
    <w:rsid w:val="0066339A"/>
    <w:rsid w:val="00663457"/>
    <w:rsid w:val="0066370C"/>
    <w:rsid w:val="0066438E"/>
    <w:rsid w:val="00664399"/>
    <w:rsid w:val="006644E5"/>
    <w:rsid w:val="006648F8"/>
    <w:rsid w:val="0066490B"/>
    <w:rsid w:val="00664FE2"/>
    <w:rsid w:val="00664FF3"/>
    <w:rsid w:val="00665111"/>
    <w:rsid w:val="0066576B"/>
    <w:rsid w:val="00665E93"/>
    <w:rsid w:val="00666453"/>
    <w:rsid w:val="00666753"/>
    <w:rsid w:val="0066676B"/>
    <w:rsid w:val="00666EAE"/>
    <w:rsid w:val="00666F88"/>
    <w:rsid w:val="006670C9"/>
    <w:rsid w:val="006671FE"/>
    <w:rsid w:val="0066732D"/>
    <w:rsid w:val="00667494"/>
    <w:rsid w:val="00667635"/>
    <w:rsid w:val="00670191"/>
    <w:rsid w:val="006704AB"/>
    <w:rsid w:val="00670554"/>
    <w:rsid w:val="006705F5"/>
    <w:rsid w:val="006707A2"/>
    <w:rsid w:val="006709D9"/>
    <w:rsid w:val="00670B43"/>
    <w:rsid w:val="00670DB0"/>
    <w:rsid w:val="00670E9C"/>
    <w:rsid w:val="00671051"/>
    <w:rsid w:val="00671399"/>
    <w:rsid w:val="00671415"/>
    <w:rsid w:val="0067196E"/>
    <w:rsid w:val="00671E21"/>
    <w:rsid w:val="00671F8A"/>
    <w:rsid w:val="00672513"/>
    <w:rsid w:val="006730AE"/>
    <w:rsid w:val="00673D7F"/>
    <w:rsid w:val="00673FCF"/>
    <w:rsid w:val="006742EF"/>
    <w:rsid w:val="006743DC"/>
    <w:rsid w:val="00674698"/>
    <w:rsid w:val="00674F6B"/>
    <w:rsid w:val="006751D7"/>
    <w:rsid w:val="00675849"/>
    <w:rsid w:val="00675C50"/>
    <w:rsid w:val="006763FF"/>
    <w:rsid w:val="00676803"/>
    <w:rsid w:val="00676864"/>
    <w:rsid w:val="0067689D"/>
    <w:rsid w:val="00676AD6"/>
    <w:rsid w:val="00676E5C"/>
    <w:rsid w:val="00676F88"/>
    <w:rsid w:val="00677196"/>
    <w:rsid w:val="006772AA"/>
    <w:rsid w:val="006803DC"/>
    <w:rsid w:val="00680430"/>
    <w:rsid w:val="00680602"/>
    <w:rsid w:val="0068069D"/>
    <w:rsid w:val="00680DA0"/>
    <w:rsid w:val="00680E68"/>
    <w:rsid w:val="00680FA7"/>
    <w:rsid w:val="006810A6"/>
    <w:rsid w:val="00681558"/>
    <w:rsid w:val="00681D0C"/>
    <w:rsid w:val="00681E7B"/>
    <w:rsid w:val="006821A9"/>
    <w:rsid w:val="0068268C"/>
    <w:rsid w:val="006829D9"/>
    <w:rsid w:val="00682C4B"/>
    <w:rsid w:val="00683282"/>
    <w:rsid w:val="006833F1"/>
    <w:rsid w:val="00683DF2"/>
    <w:rsid w:val="006841BE"/>
    <w:rsid w:val="006847AE"/>
    <w:rsid w:val="00684CD3"/>
    <w:rsid w:val="00684EAE"/>
    <w:rsid w:val="00684FDC"/>
    <w:rsid w:val="00685546"/>
    <w:rsid w:val="00685A32"/>
    <w:rsid w:val="00685A4B"/>
    <w:rsid w:val="00685C2A"/>
    <w:rsid w:val="00685CD4"/>
    <w:rsid w:val="006862F0"/>
    <w:rsid w:val="00686B33"/>
    <w:rsid w:val="00686C96"/>
    <w:rsid w:val="006875B2"/>
    <w:rsid w:val="0068762F"/>
    <w:rsid w:val="00687779"/>
    <w:rsid w:val="006877EE"/>
    <w:rsid w:val="00687CBB"/>
    <w:rsid w:val="00687D38"/>
    <w:rsid w:val="0069060A"/>
    <w:rsid w:val="0069098F"/>
    <w:rsid w:val="00690C83"/>
    <w:rsid w:val="00690E42"/>
    <w:rsid w:val="00690FA0"/>
    <w:rsid w:val="006910F1"/>
    <w:rsid w:val="006912E1"/>
    <w:rsid w:val="00691560"/>
    <w:rsid w:val="0069156D"/>
    <w:rsid w:val="00691674"/>
    <w:rsid w:val="00691D66"/>
    <w:rsid w:val="00691F8D"/>
    <w:rsid w:val="00692D10"/>
    <w:rsid w:val="00692EDF"/>
    <w:rsid w:val="00692FBD"/>
    <w:rsid w:val="00693D65"/>
    <w:rsid w:val="006940B2"/>
    <w:rsid w:val="00694362"/>
    <w:rsid w:val="0069438A"/>
    <w:rsid w:val="006945D3"/>
    <w:rsid w:val="00694B17"/>
    <w:rsid w:val="00694F47"/>
    <w:rsid w:val="00695045"/>
    <w:rsid w:val="0069544F"/>
    <w:rsid w:val="00696222"/>
    <w:rsid w:val="006968EE"/>
    <w:rsid w:val="00696AAA"/>
    <w:rsid w:val="00696B89"/>
    <w:rsid w:val="00696CB0"/>
    <w:rsid w:val="006970AE"/>
    <w:rsid w:val="0069760B"/>
    <w:rsid w:val="006979DE"/>
    <w:rsid w:val="00697BC1"/>
    <w:rsid w:val="00697D02"/>
    <w:rsid w:val="006A0471"/>
    <w:rsid w:val="006A05FA"/>
    <w:rsid w:val="006A0662"/>
    <w:rsid w:val="006A0885"/>
    <w:rsid w:val="006A0D0F"/>
    <w:rsid w:val="006A1068"/>
    <w:rsid w:val="006A1676"/>
    <w:rsid w:val="006A1C86"/>
    <w:rsid w:val="006A20D8"/>
    <w:rsid w:val="006A26B3"/>
    <w:rsid w:val="006A29F7"/>
    <w:rsid w:val="006A30B1"/>
    <w:rsid w:val="006A3822"/>
    <w:rsid w:val="006A3CCE"/>
    <w:rsid w:val="006A4054"/>
    <w:rsid w:val="006A4194"/>
    <w:rsid w:val="006A4BF0"/>
    <w:rsid w:val="006A5574"/>
    <w:rsid w:val="006A591D"/>
    <w:rsid w:val="006A5BBD"/>
    <w:rsid w:val="006A5F8D"/>
    <w:rsid w:val="006A7270"/>
    <w:rsid w:val="006A7338"/>
    <w:rsid w:val="006A73C9"/>
    <w:rsid w:val="006A7678"/>
    <w:rsid w:val="006A7874"/>
    <w:rsid w:val="006B06CA"/>
    <w:rsid w:val="006B071C"/>
    <w:rsid w:val="006B0804"/>
    <w:rsid w:val="006B0809"/>
    <w:rsid w:val="006B0D62"/>
    <w:rsid w:val="006B141E"/>
    <w:rsid w:val="006B19B6"/>
    <w:rsid w:val="006B202D"/>
    <w:rsid w:val="006B2F06"/>
    <w:rsid w:val="006B3165"/>
    <w:rsid w:val="006B3191"/>
    <w:rsid w:val="006B38A4"/>
    <w:rsid w:val="006B3AC2"/>
    <w:rsid w:val="006B43B7"/>
    <w:rsid w:val="006B4B32"/>
    <w:rsid w:val="006B4D8F"/>
    <w:rsid w:val="006B4DFE"/>
    <w:rsid w:val="006B5326"/>
    <w:rsid w:val="006B537B"/>
    <w:rsid w:val="006B5B79"/>
    <w:rsid w:val="006B6364"/>
    <w:rsid w:val="006B65B1"/>
    <w:rsid w:val="006B668E"/>
    <w:rsid w:val="006B67E2"/>
    <w:rsid w:val="006B6996"/>
    <w:rsid w:val="006B70A6"/>
    <w:rsid w:val="006B7B87"/>
    <w:rsid w:val="006C01F4"/>
    <w:rsid w:val="006C07F8"/>
    <w:rsid w:val="006C0DED"/>
    <w:rsid w:val="006C11EF"/>
    <w:rsid w:val="006C122B"/>
    <w:rsid w:val="006C13F2"/>
    <w:rsid w:val="006C24B8"/>
    <w:rsid w:val="006C26B5"/>
    <w:rsid w:val="006C29A0"/>
    <w:rsid w:val="006C29EC"/>
    <w:rsid w:val="006C2A35"/>
    <w:rsid w:val="006C2ACC"/>
    <w:rsid w:val="006C2BF8"/>
    <w:rsid w:val="006C2D7C"/>
    <w:rsid w:val="006C33B8"/>
    <w:rsid w:val="006C3CE5"/>
    <w:rsid w:val="006C3FDD"/>
    <w:rsid w:val="006C422F"/>
    <w:rsid w:val="006C4B2E"/>
    <w:rsid w:val="006C4C09"/>
    <w:rsid w:val="006C5350"/>
    <w:rsid w:val="006C5E47"/>
    <w:rsid w:val="006C6434"/>
    <w:rsid w:val="006C645F"/>
    <w:rsid w:val="006C667B"/>
    <w:rsid w:val="006C681A"/>
    <w:rsid w:val="006C69D4"/>
    <w:rsid w:val="006C6CE2"/>
    <w:rsid w:val="006C7470"/>
    <w:rsid w:val="006C7C97"/>
    <w:rsid w:val="006C7EE4"/>
    <w:rsid w:val="006D02D3"/>
    <w:rsid w:val="006D039C"/>
    <w:rsid w:val="006D0467"/>
    <w:rsid w:val="006D065D"/>
    <w:rsid w:val="006D072A"/>
    <w:rsid w:val="006D07C1"/>
    <w:rsid w:val="006D0B30"/>
    <w:rsid w:val="006D0EB3"/>
    <w:rsid w:val="006D0F0F"/>
    <w:rsid w:val="006D12D9"/>
    <w:rsid w:val="006D133A"/>
    <w:rsid w:val="006D136C"/>
    <w:rsid w:val="006D1419"/>
    <w:rsid w:val="006D157F"/>
    <w:rsid w:val="006D1E62"/>
    <w:rsid w:val="006D2039"/>
    <w:rsid w:val="006D205A"/>
    <w:rsid w:val="006D2632"/>
    <w:rsid w:val="006D2637"/>
    <w:rsid w:val="006D3068"/>
    <w:rsid w:val="006D3108"/>
    <w:rsid w:val="006D3324"/>
    <w:rsid w:val="006D34C1"/>
    <w:rsid w:val="006D3B6B"/>
    <w:rsid w:val="006D41B6"/>
    <w:rsid w:val="006D48B9"/>
    <w:rsid w:val="006D4B7E"/>
    <w:rsid w:val="006D4D73"/>
    <w:rsid w:val="006D5C6F"/>
    <w:rsid w:val="006D5E09"/>
    <w:rsid w:val="006D63E3"/>
    <w:rsid w:val="006D6579"/>
    <w:rsid w:val="006D67AC"/>
    <w:rsid w:val="006D67C3"/>
    <w:rsid w:val="006D681C"/>
    <w:rsid w:val="006D6DA7"/>
    <w:rsid w:val="006D6E36"/>
    <w:rsid w:val="006D6E49"/>
    <w:rsid w:val="006D6EE9"/>
    <w:rsid w:val="006D7558"/>
    <w:rsid w:val="006D76C4"/>
    <w:rsid w:val="006D7801"/>
    <w:rsid w:val="006D7E27"/>
    <w:rsid w:val="006E044C"/>
    <w:rsid w:val="006E0514"/>
    <w:rsid w:val="006E0B1E"/>
    <w:rsid w:val="006E0EC4"/>
    <w:rsid w:val="006E1C61"/>
    <w:rsid w:val="006E1DFD"/>
    <w:rsid w:val="006E267D"/>
    <w:rsid w:val="006E2723"/>
    <w:rsid w:val="006E27DB"/>
    <w:rsid w:val="006E281D"/>
    <w:rsid w:val="006E2AED"/>
    <w:rsid w:val="006E323A"/>
    <w:rsid w:val="006E351B"/>
    <w:rsid w:val="006E393B"/>
    <w:rsid w:val="006E42ED"/>
    <w:rsid w:val="006E43EC"/>
    <w:rsid w:val="006E4543"/>
    <w:rsid w:val="006E48B4"/>
    <w:rsid w:val="006E4F00"/>
    <w:rsid w:val="006E5045"/>
    <w:rsid w:val="006E6449"/>
    <w:rsid w:val="006E6573"/>
    <w:rsid w:val="006E6606"/>
    <w:rsid w:val="006E67D2"/>
    <w:rsid w:val="006E74D1"/>
    <w:rsid w:val="006E78A1"/>
    <w:rsid w:val="006E7EF3"/>
    <w:rsid w:val="006E7F03"/>
    <w:rsid w:val="006F01D9"/>
    <w:rsid w:val="006F0238"/>
    <w:rsid w:val="006F05B8"/>
    <w:rsid w:val="006F0730"/>
    <w:rsid w:val="006F098B"/>
    <w:rsid w:val="006F0B1B"/>
    <w:rsid w:val="006F0CDE"/>
    <w:rsid w:val="006F0D87"/>
    <w:rsid w:val="006F0E2A"/>
    <w:rsid w:val="006F11B3"/>
    <w:rsid w:val="006F1554"/>
    <w:rsid w:val="006F1AEB"/>
    <w:rsid w:val="006F1FCC"/>
    <w:rsid w:val="006F2BE1"/>
    <w:rsid w:val="006F2C68"/>
    <w:rsid w:val="006F2D85"/>
    <w:rsid w:val="006F2E7D"/>
    <w:rsid w:val="006F2F38"/>
    <w:rsid w:val="006F3053"/>
    <w:rsid w:val="006F37A5"/>
    <w:rsid w:val="006F37F1"/>
    <w:rsid w:val="006F3F45"/>
    <w:rsid w:val="006F4443"/>
    <w:rsid w:val="006F45B3"/>
    <w:rsid w:val="006F49B0"/>
    <w:rsid w:val="006F5534"/>
    <w:rsid w:val="006F58F0"/>
    <w:rsid w:val="006F5B7D"/>
    <w:rsid w:val="006F5F99"/>
    <w:rsid w:val="006F62E6"/>
    <w:rsid w:val="006F6AF1"/>
    <w:rsid w:val="006F70B9"/>
    <w:rsid w:val="006F7A8C"/>
    <w:rsid w:val="006F7BC1"/>
    <w:rsid w:val="00700080"/>
    <w:rsid w:val="00700485"/>
    <w:rsid w:val="007008EB"/>
    <w:rsid w:val="00700A05"/>
    <w:rsid w:val="00700B86"/>
    <w:rsid w:val="00700D2B"/>
    <w:rsid w:val="00700E76"/>
    <w:rsid w:val="007017AF"/>
    <w:rsid w:val="0070189B"/>
    <w:rsid w:val="00701CA6"/>
    <w:rsid w:val="00701FD7"/>
    <w:rsid w:val="0070224F"/>
    <w:rsid w:val="007023F2"/>
    <w:rsid w:val="00702434"/>
    <w:rsid w:val="00702940"/>
    <w:rsid w:val="00703265"/>
    <w:rsid w:val="00703339"/>
    <w:rsid w:val="00703CB2"/>
    <w:rsid w:val="00703F4D"/>
    <w:rsid w:val="007042C7"/>
    <w:rsid w:val="0070443F"/>
    <w:rsid w:val="00704729"/>
    <w:rsid w:val="007048C3"/>
    <w:rsid w:val="007049DF"/>
    <w:rsid w:val="00704CE8"/>
    <w:rsid w:val="00705425"/>
    <w:rsid w:val="00705ADB"/>
    <w:rsid w:val="00705C4E"/>
    <w:rsid w:val="00705EBF"/>
    <w:rsid w:val="00705EE0"/>
    <w:rsid w:val="00706B07"/>
    <w:rsid w:val="00706C8D"/>
    <w:rsid w:val="00707107"/>
    <w:rsid w:val="007073A8"/>
    <w:rsid w:val="00707622"/>
    <w:rsid w:val="00707EDF"/>
    <w:rsid w:val="00707F28"/>
    <w:rsid w:val="007106A6"/>
    <w:rsid w:val="007106C5"/>
    <w:rsid w:val="00710723"/>
    <w:rsid w:val="00710782"/>
    <w:rsid w:val="00711485"/>
    <w:rsid w:val="007115C6"/>
    <w:rsid w:val="00711B51"/>
    <w:rsid w:val="00711D45"/>
    <w:rsid w:val="0071215D"/>
    <w:rsid w:val="007125E7"/>
    <w:rsid w:val="00712957"/>
    <w:rsid w:val="00712B74"/>
    <w:rsid w:val="00712C30"/>
    <w:rsid w:val="0071339A"/>
    <w:rsid w:val="007134DA"/>
    <w:rsid w:val="007136BB"/>
    <w:rsid w:val="00713A2D"/>
    <w:rsid w:val="00713ACD"/>
    <w:rsid w:val="00713DE7"/>
    <w:rsid w:val="0071408E"/>
    <w:rsid w:val="00714699"/>
    <w:rsid w:val="00714934"/>
    <w:rsid w:val="00714A84"/>
    <w:rsid w:val="00714BAB"/>
    <w:rsid w:val="00715883"/>
    <w:rsid w:val="007159A0"/>
    <w:rsid w:val="00715CB0"/>
    <w:rsid w:val="00715D19"/>
    <w:rsid w:val="00715E97"/>
    <w:rsid w:val="00715F63"/>
    <w:rsid w:val="00716071"/>
    <w:rsid w:val="0071629F"/>
    <w:rsid w:val="00716AE1"/>
    <w:rsid w:val="00716DA9"/>
    <w:rsid w:val="00717D1A"/>
    <w:rsid w:val="00720953"/>
    <w:rsid w:val="00720C2F"/>
    <w:rsid w:val="00720D80"/>
    <w:rsid w:val="0072145B"/>
    <w:rsid w:val="007216AE"/>
    <w:rsid w:val="00722069"/>
    <w:rsid w:val="00722940"/>
    <w:rsid w:val="00722DFB"/>
    <w:rsid w:val="007233C0"/>
    <w:rsid w:val="00723451"/>
    <w:rsid w:val="00723807"/>
    <w:rsid w:val="00723C19"/>
    <w:rsid w:val="007245B2"/>
    <w:rsid w:val="007246B2"/>
    <w:rsid w:val="0072483A"/>
    <w:rsid w:val="00724C7F"/>
    <w:rsid w:val="00724D3F"/>
    <w:rsid w:val="00725596"/>
    <w:rsid w:val="00725969"/>
    <w:rsid w:val="00725A36"/>
    <w:rsid w:val="00725D8F"/>
    <w:rsid w:val="007262FA"/>
    <w:rsid w:val="0072662C"/>
    <w:rsid w:val="007266AD"/>
    <w:rsid w:val="007268E1"/>
    <w:rsid w:val="00727940"/>
    <w:rsid w:val="007279AE"/>
    <w:rsid w:val="007279B5"/>
    <w:rsid w:val="0073034E"/>
    <w:rsid w:val="00730A66"/>
    <w:rsid w:val="00731071"/>
    <w:rsid w:val="00731896"/>
    <w:rsid w:val="00731A74"/>
    <w:rsid w:val="00731BC8"/>
    <w:rsid w:val="0073205F"/>
    <w:rsid w:val="00733882"/>
    <w:rsid w:val="007339B0"/>
    <w:rsid w:val="00733D22"/>
    <w:rsid w:val="007340C7"/>
    <w:rsid w:val="00734531"/>
    <w:rsid w:val="00734DB6"/>
    <w:rsid w:val="00734E37"/>
    <w:rsid w:val="00735097"/>
    <w:rsid w:val="00735479"/>
    <w:rsid w:val="00735775"/>
    <w:rsid w:val="007358EB"/>
    <w:rsid w:val="00735FB9"/>
    <w:rsid w:val="00736358"/>
    <w:rsid w:val="0073735D"/>
    <w:rsid w:val="0073752B"/>
    <w:rsid w:val="00737C11"/>
    <w:rsid w:val="00737F17"/>
    <w:rsid w:val="00740639"/>
    <w:rsid w:val="007407C5"/>
    <w:rsid w:val="007408AD"/>
    <w:rsid w:val="00740A7E"/>
    <w:rsid w:val="00740D67"/>
    <w:rsid w:val="00741015"/>
    <w:rsid w:val="00741488"/>
    <w:rsid w:val="007414EE"/>
    <w:rsid w:val="0074199F"/>
    <w:rsid w:val="0074207D"/>
    <w:rsid w:val="00742260"/>
    <w:rsid w:val="00742333"/>
    <w:rsid w:val="0074252F"/>
    <w:rsid w:val="00742C4D"/>
    <w:rsid w:val="00742F77"/>
    <w:rsid w:val="007432D8"/>
    <w:rsid w:val="00743A7B"/>
    <w:rsid w:val="00743AC5"/>
    <w:rsid w:val="00743FFB"/>
    <w:rsid w:val="0074478D"/>
    <w:rsid w:val="00745216"/>
    <w:rsid w:val="00745261"/>
    <w:rsid w:val="0074539A"/>
    <w:rsid w:val="00745DDA"/>
    <w:rsid w:val="007460AA"/>
    <w:rsid w:val="007465E5"/>
    <w:rsid w:val="00746660"/>
    <w:rsid w:val="0074742B"/>
    <w:rsid w:val="0075057F"/>
    <w:rsid w:val="007505A2"/>
    <w:rsid w:val="00750644"/>
    <w:rsid w:val="00750ECA"/>
    <w:rsid w:val="0075144F"/>
    <w:rsid w:val="0075182B"/>
    <w:rsid w:val="00751AFE"/>
    <w:rsid w:val="00751DFC"/>
    <w:rsid w:val="00751F6D"/>
    <w:rsid w:val="00752020"/>
    <w:rsid w:val="007527A4"/>
    <w:rsid w:val="007533C3"/>
    <w:rsid w:val="00753B4D"/>
    <w:rsid w:val="00753DB4"/>
    <w:rsid w:val="00753E46"/>
    <w:rsid w:val="00754002"/>
    <w:rsid w:val="00754313"/>
    <w:rsid w:val="00754461"/>
    <w:rsid w:val="00754B32"/>
    <w:rsid w:val="00754CB5"/>
    <w:rsid w:val="00755265"/>
    <w:rsid w:val="00755380"/>
    <w:rsid w:val="007553E3"/>
    <w:rsid w:val="00755C2D"/>
    <w:rsid w:val="00755DFB"/>
    <w:rsid w:val="007564DD"/>
    <w:rsid w:val="00757108"/>
    <w:rsid w:val="0075792B"/>
    <w:rsid w:val="00757A22"/>
    <w:rsid w:val="00757BFF"/>
    <w:rsid w:val="00757DE5"/>
    <w:rsid w:val="0076068B"/>
    <w:rsid w:val="00760841"/>
    <w:rsid w:val="00760A3F"/>
    <w:rsid w:val="00760D83"/>
    <w:rsid w:val="0076101D"/>
    <w:rsid w:val="0076118B"/>
    <w:rsid w:val="0076173F"/>
    <w:rsid w:val="007618D5"/>
    <w:rsid w:val="00761957"/>
    <w:rsid w:val="0076197A"/>
    <w:rsid w:val="00761AAD"/>
    <w:rsid w:val="00761E22"/>
    <w:rsid w:val="00762767"/>
    <w:rsid w:val="00762887"/>
    <w:rsid w:val="007635C2"/>
    <w:rsid w:val="00764228"/>
    <w:rsid w:val="00764323"/>
    <w:rsid w:val="00764BA0"/>
    <w:rsid w:val="007655AD"/>
    <w:rsid w:val="00765CE1"/>
    <w:rsid w:val="00765D52"/>
    <w:rsid w:val="007660DB"/>
    <w:rsid w:val="007665C7"/>
    <w:rsid w:val="0076692B"/>
    <w:rsid w:val="00766963"/>
    <w:rsid w:val="0076697E"/>
    <w:rsid w:val="00766EA7"/>
    <w:rsid w:val="007672ED"/>
    <w:rsid w:val="007673F6"/>
    <w:rsid w:val="007674AA"/>
    <w:rsid w:val="00770067"/>
    <w:rsid w:val="0077062B"/>
    <w:rsid w:val="00770A14"/>
    <w:rsid w:val="00770DDD"/>
    <w:rsid w:val="007710FC"/>
    <w:rsid w:val="00771421"/>
    <w:rsid w:val="0077195E"/>
    <w:rsid w:val="007721D5"/>
    <w:rsid w:val="007722F0"/>
    <w:rsid w:val="0077244D"/>
    <w:rsid w:val="007724DC"/>
    <w:rsid w:val="0077254D"/>
    <w:rsid w:val="00772959"/>
    <w:rsid w:val="00772DAD"/>
    <w:rsid w:val="00772E6F"/>
    <w:rsid w:val="00772FB0"/>
    <w:rsid w:val="00773008"/>
    <w:rsid w:val="007731D5"/>
    <w:rsid w:val="007734BA"/>
    <w:rsid w:val="0077357E"/>
    <w:rsid w:val="0077387B"/>
    <w:rsid w:val="007738EF"/>
    <w:rsid w:val="00773B7B"/>
    <w:rsid w:val="00773B7C"/>
    <w:rsid w:val="0077490E"/>
    <w:rsid w:val="00774D1E"/>
    <w:rsid w:val="00774D49"/>
    <w:rsid w:val="007750FD"/>
    <w:rsid w:val="00775157"/>
    <w:rsid w:val="00775430"/>
    <w:rsid w:val="0077585D"/>
    <w:rsid w:val="00775C82"/>
    <w:rsid w:val="00775D76"/>
    <w:rsid w:val="007762CB"/>
    <w:rsid w:val="00776A4A"/>
    <w:rsid w:val="00776BBF"/>
    <w:rsid w:val="00777532"/>
    <w:rsid w:val="00780541"/>
    <w:rsid w:val="00780B6E"/>
    <w:rsid w:val="0078108D"/>
    <w:rsid w:val="00781AE4"/>
    <w:rsid w:val="007824EB"/>
    <w:rsid w:val="007825A3"/>
    <w:rsid w:val="00782778"/>
    <w:rsid w:val="00783119"/>
    <w:rsid w:val="00783521"/>
    <w:rsid w:val="007836AF"/>
    <w:rsid w:val="0078382A"/>
    <w:rsid w:val="007838F7"/>
    <w:rsid w:val="00783BFF"/>
    <w:rsid w:val="007840CF"/>
    <w:rsid w:val="00784252"/>
    <w:rsid w:val="007842BD"/>
    <w:rsid w:val="007844EB"/>
    <w:rsid w:val="0078494D"/>
    <w:rsid w:val="007849BD"/>
    <w:rsid w:val="00784CAC"/>
    <w:rsid w:val="00784E7F"/>
    <w:rsid w:val="00784F8C"/>
    <w:rsid w:val="00784FA8"/>
    <w:rsid w:val="007852C5"/>
    <w:rsid w:val="00785588"/>
    <w:rsid w:val="00785C5F"/>
    <w:rsid w:val="00785D6C"/>
    <w:rsid w:val="0078600F"/>
    <w:rsid w:val="00786C74"/>
    <w:rsid w:val="00787284"/>
    <w:rsid w:val="00787A5C"/>
    <w:rsid w:val="00787E5A"/>
    <w:rsid w:val="00790B41"/>
    <w:rsid w:val="00790BDF"/>
    <w:rsid w:val="00790C23"/>
    <w:rsid w:val="00790F0B"/>
    <w:rsid w:val="0079159D"/>
    <w:rsid w:val="00791B27"/>
    <w:rsid w:val="007921DD"/>
    <w:rsid w:val="00792377"/>
    <w:rsid w:val="0079264D"/>
    <w:rsid w:val="007927B8"/>
    <w:rsid w:val="00792D9D"/>
    <w:rsid w:val="00793187"/>
    <w:rsid w:val="00793389"/>
    <w:rsid w:val="0079379A"/>
    <w:rsid w:val="0079407B"/>
    <w:rsid w:val="007942B4"/>
    <w:rsid w:val="00794589"/>
    <w:rsid w:val="00794F1D"/>
    <w:rsid w:val="00795409"/>
    <w:rsid w:val="0079564E"/>
    <w:rsid w:val="00795A22"/>
    <w:rsid w:val="00795F8E"/>
    <w:rsid w:val="00796097"/>
    <w:rsid w:val="007966A9"/>
    <w:rsid w:val="00796C7B"/>
    <w:rsid w:val="00796F92"/>
    <w:rsid w:val="007977C0"/>
    <w:rsid w:val="00797896"/>
    <w:rsid w:val="007979DE"/>
    <w:rsid w:val="00797A6F"/>
    <w:rsid w:val="007A0CFD"/>
    <w:rsid w:val="007A2230"/>
    <w:rsid w:val="007A267A"/>
    <w:rsid w:val="007A2E41"/>
    <w:rsid w:val="007A38D0"/>
    <w:rsid w:val="007A3C8F"/>
    <w:rsid w:val="007A44E2"/>
    <w:rsid w:val="007A4661"/>
    <w:rsid w:val="007A489B"/>
    <w:rsid w:val="007A4DA8"/>
    <w:rsid w:val="007A529A"/>
    <w:rsid w:val="007A6369"/>
    <w:rsid w:val="007A6447"/>
    <w:rsid w:val="007A6FAD"/>
    <w:rsid w:val="007A6FE2"/>
    <w:rsid w:val="007A7713"/>
    <w:rsid w:val="007A7770"/>
    <w:rsid w:val="007A77ED"/>
    <w:rsid w:val="007A7C96"/>
    <w:rsid w:val="007A7FF9"/>
    <w:rsid w:val="007B004E"/>
    <w:rsid w:val="007B00B0"/>
    <w:rsid w:val="007B19B1"/>
    <w:rsid w:val="007B1AE8"/>
    <w:rsid w:val="007B22C1"/>
    <w:rsid w:val="007B2519"/>
    <w:rsid w:val="007B26AB"/>
    <w:rsid w:val="007B2748"/>
    <w:rsid w:val="007B2944"/>
    <w:rsid w:val="007B2CF3"/>
    <w:rsid w:val="007B2F68"/>
    <w:rsid w:val="007B3105"/>
    <w:rsid w:val="007B34F3"/>
    <w:rsid w:val="007B369D"/>
    <w:rsid w:val="007B3773"/>
    <w:rsid w:val="007B37C3"/>
    <w:rsid w:val="007B382E"/>
    <w:rsid w:val="007B4068"/>
    <w:rsid w:val="007B55B3"/>
    <w:rsid w:val="007B5B24"/>
    <w:rsid w:val="007B61E3"/>
    <w:rsid w:val="007B6F88"/>
    <w:rsid w:val="007B787A"/>
    <w:rsid w:val="007B7C17"/>
    <w:rsid w:val="007B7D67"/>
    <w:rsid w:val="007B7F49"/>
    <w:rsid w:val="007C004E"/>
    <w:rsid w:val="007C03B5"/>
    <w:rsid w:val="007C0B1C"/>
    <w:rsid w:val="007C1374"/>
    <w:rsid w:val="007C16D1"/>
    <w:rsid w:val="007C20D4"/>
    <w:rsid w:val="007C21A2"/>
    <w:rsid w:val="007C21F2"/>
    <w:rsid w:val="007C2266"/>
    <w:rsid w:val="007C226F"/>
    <w:rsid w:val="007C23D5"/>
    <w:rsid w:val="007C269C"/>
    <w:rsid w:val="007C273B"/>
    <w:rsid w:val="007C291E"/>
    <w:rsid w:val="007C2B63"/>
    <w:rsid w:val="007C37ED"/>
    <w:rsid w:val="007C3DAD"/>
    <w:rsid w:val="007C43E0"/>
    <w:rsid w:val="007C49AE"/>
    <w:rsid w:val="007C520C"/>
    <w:rsid w:val="007C53A7"/>
    <w:rsid w:val="007C5890"/>
    <w:rsid w:val="007C590B"/>
    <w:rsid w:val="007C59C9"/>
    <w:rsid w:val="007C5BE6"/>
    <w:rsid w:val="007C5EF3"/>
    <w:rsid w:val="007C6002"/>
    <w:rsid w:val="007C64C4"/>
    <w:rsid w:val="007C65F0"/>
    <w:rsid w:val="007C7059"/>
    <w:rsid w:val="007C7267"/>
    <w:rsid w:val="007C74C9"/>
    <w:rsid w:val="007C789E"/>
    <w:rsid w:val="007D0035"/>
    <w:rsid w:val="007D0291"/>
    <w:rsid w:val="007D0C28"/>
    <w:rsid w:val="007D0E73"/>
    <w:rsid w:val="007D11A7"/>
    <w:rsid w:val="007D160C"/>
    <w:rsid w:val="007D2C8C"/>
    <w:rsid w:val="007D3478"/>
    <w:rsid w:val="007D3626"/>
    <w:rsid w:val="007D3D9A"/>
    <w:rsid w:val="007D4043"/>
    <w:rsid w:val="007D40EA"/>
    <w:rsid w:val="007D41DD"/>
    <w:rsid w:val="007D4362"/>
    <w:rsid w:val="007D4394"/>
    <w:rsid w:val="007D444D"/>
    <w:rsid w:val="007D4C83"/>
    <w:rsid w:val="007D4D72"/>
    <w:rsid w:val="007D5081"/>
    <w:rsid w:val="007D51E6"/>
    <w:rsid w:val="007D5464"/>
    <w:rsid w:val="007D5594"/>
    <w:rsid w:val="007D5745"/>
    <w:rsid w:val="007D57E5"/>
    <w:rsid w:val="007D6B2D"/>
    <w:rsid w:val="007D6DEF"/>
    <w:rsid w:val="007D6EF7"/>
    <w:rsid w:val="007D75F2"/>
    <w:rsid w:val="007E0063"/>
    <w:rsid w:val="007E00E3"/>
    <w:rsid w:val="007E0443"/>
    <w:rsid w:val="007E0730"/>
    <w:rsid w:val="007E087C"/>
    <w:rsid w:val="007E1402"/>
    <w:rsid w:val="007E1B64"/>
    <w:rsid w:val="007E1D68"/>
    <w:rsid w:val="007E1DC7"/>
    <w:rsid w:val="007E24CD"/>
    <w:rsid w:val="007E25F2"/>
    <w:rsid w:val="007E2D5E"/>
    <w:rsid w:val="007E2DDF"/>
    <w:rsid w:val="007E2FDF"/>
    <w:rsid w:val="007E325E"/>
    <w:rsid w:val="007E32BA"/>
    <w:rsid w:val="007E36E1"/>
    <w:rsid w:val="007E37D7"/>
    <w:rsid w:val="007E4511"/>
    <w:rsid w:val="007E453B"/>
    <w:rsid w:val="007E477F"/>
    <w:rsid w:val="007E4B94"/>
    <w:rsid w:val="007E4BA4"/>
    <w:rsid w:val="007E4ECD"/>
    <w:rsid w:val="007E51FC"/>
    <w:rsid w:val="007E5ABB"/>
    <w:rsid w:val="007E5B03"/>
    <w:rsid w:val="007E5D01"/>
    <w:rsid w:val="007E6075"/>
    <w:rsid w:val="007E63E5"/>
    <w:rsid w:val="007E65CE"/>
    <w:rsid w:val="007E6619"/>
    <w:rsid w:val="007E691B"/>
    <w:rsid w:val="007E69BB"/>
    <w:rsid w:val="007E7059"/>
    <w:rsid w:val="007E733A"/>
    <w:rsid w:val="007E7479"/>
    <w:rsid w:val="007E7711"/>
    <w:rsid w:val="007E7750"/>
    <w:rsid w:val="007E7A2F"/>
    <w:rsid w:val="007E7ED3"/>
    <w:rsid w:val="007F1030"/>
    <w:rsid w:val="007F119D"/>
    <w:rsid w:val="007F13DF"/>
    <w:rsid w:val="007F197E"/>
    <w:rsid w:val="007F21A5"/>
    <w:rsid w:val="007F2892"/>
    <w:rsid w:val="007F2BE2"/>
    <w:rsid w:val="007F2E7E"/>
    <w:rsid w:val="007F3101"/>
    <w:rsid w:val="007F34BB"/>
    <w:rsid w:val="007F35BE"/>
    <w:rsid w:val="007F3835"/>
    <w:rsid w:val="007F4BB7"/>
    <w:rsid w:val="007F4E16"/>
    <w:rsid w:val="007F4E52"/>
    <w:rsid w:val="007F57D7"/>
    <w:rsid w:val="007F5F43"/>
    <w:rsid w:val="007F601D"/>
    <w:rsid w:val="007F61B2"/>
    <w:rsid w:val="007F640D"/>
    <w:rsid w:val="007F6614"/>
    <w:rsid w:val="007F6963"/>
    <w:rsid w:val="007F7078"/>
    <w:rsid w:val="007F76CB"/>
    <w:rsid w:val="007F7D41"/>
    <w:rsid w:val="0080033F"/>
    <w:rsid w:val="0080075A"/>
    <w:rsid w:val="00800821"/>
    <w:rsid w:val="00800A9E"/>
    <w:rsid w:val="00801022"/>
    <w:rsid w:val="008012A9"/>
    <w:rsid w:val="0080155F"/>
    <w:rsid w:val="0080161D"/>
    <w:rsid w:val="0080165A"/>
    <w:rsid w:val="00801AF3"/>
    <w:rsid w:val="00801E9D"/>
    <w:rsid w:val="00801FD8"/>
    <w:rsid w:val="00802AEB"/>
    <w:rsid w:val="0080314F"/>
    <w:rsid w:val="008033A1"/>
    <w:rsid w:val="00803B26"/>
    <w:rsid w:val="0080408B"/>
    <w:rsid w:val="00804BA6"/>
    <w:rsid w:val="00805275"/>
    <w:rsid w:val="008053EF"/>
    <w:rsid w:val="00805597"/>
    <w:rsid w:val="008055AA"/>
    <w:rsid w:val="00805A52"/>
    <w:rsid w:val="00806543"/>
    <w:rsid w:val="00806B2F"/>
    <w:rsid w:val="00806FFD"/>
    <w:rsid w:val="008071D5"/>
    <w:rsid w:val="00807271"/>
    <w:rsid w:val="0080727C"/>
    <w:rsid w:val="00807464"/>
    <w:rsid w:val="00807A21"/>
    <w:rsid w:val="00807D4E"/>
    <w:rsid w:val="00807E1F"/>
    <w:rsid w:val="0081183E"/>
    <w:rsid w:val="00811E7C"/>
    <w:rsid w:val="00811EC6"/>
    <w:rsid w:val="00811F2E"/>
    <w:rsid w:val="00812278"/>
    <w:rsid w:val="00812708"/>
    <w:rsid w:val="00812A52"/>
    <w:rsid w:val="00812D86"/>
    <w:rsid w:val="00813785"/>
    <w:rsid w:val="00813889"/>
    <w:rsid w:val="00813A6D"/>
    <w:rsid w:val="0081449B"/>
    <w:rsid w:val="00814F2F"/>
    <w:rsid w:val="00814F48"/>
    <w:rsid w:val="00815194"/>
    <w:rsid w:val="008151EE"/>
    <w:rsid w:val="0081549D"/>
    <w:rsid w:val="008158EC"/>
    <w:rsid w:val="00815BFF"/>
    <w:rsid w:val="008161AD"/>
    <w:rsid w:val="008161D1"/>
    <w:rsid w:val="0081626C"/>
    <w:rsid w:val="008164D8"/>
    <w:rsid w:val="0081653D"/>
    <w:rsid w:val="0081689B"/>
    <w:rsid w:val="00816CA1"/>
    <w:rsid w:val="00816DA6"/>
    <w:rsid w:val="00816EF2"/>
    <w:rsid w:val="008171DD"/>
    <w:rsid w:val="00817840"/>
    <w:rsid w:val="00817CAB"/>
    <w:rsid w:val="0082080D"/>
    <w:rsid w:val="00820819"/>
    <w:rsid w:val="00820CEC"/>
    <w:rsid w:val="00820EC0"/>
    <w:rsid w:val="00821012"/>
    <w:rsid w:val="0082121C"/>
    <w:rsid w:val="00821579"/>
    <w:rsid w:val="00821B58"/>
    <w:rsid w:val="008220C3"/>
    <w:rsid w:val="008228B6"/>
    <w:rsid w:val="00822A32"/>
    <w:rsid w:val="00822D13"/>
    <w:rsid w:val="008231AF"/>
    <w:rsid w:val="00823B95"/>
    <w:rsid w:val="00823E2D"/>
    <w:rsid w:val="00824332"/>
    <w:rsid w:val="008244D9"/>
    <w:rsid w:val="008244ED"/>
    <w:rsid w:val="008245EB"/>
    <w:rsid w:val="00824A0C"/>
    <w:rsid w:val="00824C41"/>
    <w:rsid w:val="00825121"/>
    <w:rsid w:val="008257F8"/>
    <w:rsid w:val="00825A1E"/>
    <w:rsid w:val="00825CC1"/>
    <w:rsid w:val="00825E43"/>
    <w:rsid w:val="0082600C"/>
    <w:rsid w:val="00826039"/>
    <w:rsid w:val="00826052"/>
    <w:rsid w:val="008261E0"/>
    <w:rsid w:val="008268C5"/>
    <w:rsid w:val="00826C02"/>
    <w:rsid w:val="00826D99"/>
    <w:rsid w:val="00826DEB"/>
    <w:rsid w:val="008270A2"/>
    <w:rsid w:val="00827350"/>
    <w:rsid w:val="0083004C"/>
    <w:rsid w:val="008301BE"/>
    <w:rsid w:val="0083041F"/>
    <w:rsid w:val="008306EF"/>
    <w:rsid w:val="00830824"/>
    <w:rsid w:val="0083142E"/>
    <w:rsid w:val="0083151E"/>
    <w:rsid w:val="0083175F"/>
    <w:rsid w:val="008317EA"/>
    <w:rsid w:val="008324D2"/>
    <w:rsid w:val="00832926"/>
    <w:rsid w:val="00832F82"/>
    <w:rsid w:val="008338E1"/>
    <w:rsid w:val="00833990"/>
    <w:rsid w:val="00833AE9"/>
    <w:rsid w:val="008340C0"/>
    <w:rsid w:val="00834280"/>
    <w:rsid w:val="00834A95"/>
    <w:rsid w:val="00834FFF"/>
    <w:rsid w:val="008355EF"/>
    <w:rsid w:val="00835BED"/>
    <w:rsid w:val="00835E7F"/>
    <w:rsid w:val="0083640E"/>
    <w:rsid w:val="008364CA"/>
    <w:rsid w:val="00836B72"/>
    <w:rsid w:val="00836BAF"/>
    <w:rsid w:val="00836F05"/>
    <w:rsid w:val="008371B2"/>
    <w:rsid w:val="008375DA"/>
    <w:rsid w:val="008375FD"/>
    <w:rsid w:val="00837CA5"/>
    <w:rsid w:val="00837D94"/>
    <w:rsid w:val="00837FBC"/>
    <w:rsid w:val="0084095A"/>
    <w:rsid w:val="00840B27"/>
    <w:rsid w:val="00840B63"/>
    <w:rsid w:val="00840CDE"/>
    <w:rsid w:val="00840DAB"/>
    <w:rsid w:val="00840E0A"/>
    <w:rsid w:val="008412DB"/>
    <w:rsid w:val="00841773"/>
    <w:rsid w:val="0084194A"/>
    <w:rsid w:val="00841BF0"/>
    <w:rsid w:val="00841E51"/>
    <w:rsid w:val="0084220A"/>
    <w:rsid w:val="008426F2"/>
    <w:rsid w:val="008427D5"/>
    <w:rsid w:val="008427EC"/>
    <w:rsid w:val="00842A1B"/>
    <w:rsid w:val="00842B11"/>
    <w:rsid w:val="008435BA"/>
    <w:rsid w:val="008443AF"/>
    <w:rsid w:val="0084458E"/>
    <w:rsid w:val="00844866"/>
    <w:rsid w:val="00844FC5"/>
    <w:rsid w:val="008451A2"/>
    <w:rsid w:val="008451D8"/>
    <w:rsid w:val="00845251"/>
    <w:rsid w:val="008453AF"/>
    <w:rsid w:val="00845FF9"/>
    <w:rsid w:val="00846B58"/>
    <w:rsid w:val="00846C6A"/>
    <w:rsid w:val="00846F11"/>
    <w:rsid w:val="00846F6F"/>
    <w:rsid w:val="008471F8"/>
    <w:rsid w:val="008474D2"/>
    <w:rsid w:val="0084774D"/>
    <w:rsid w:val="00847C98"/>
    <w:rsid w:val="008503FB"/>
    <w:rsid w:val="00850A4F"/>
    <w:rsid w:val="00850A82"/>
    <w:rsid w:val="00850AB8"/>
    <w:rsid w:val="00850D4F"/>
    <w:rsid w:val="008510B6"/>
    <w:rsid w:val="00851883"/>
    <w:rsid w:val="00851AB3"/>
    <w:rsid w:val="00851BD6"/>
    <w:rsid w:val="00851EED"/>
    <w:rsid w:val="008520FB"/>
    <w:rsid w:val="00852145"/>
    <w:rsid w:val="00852170"/>
    <w:rsid w:val="008521B4"/>
    <w:rsid w:val="0085227D"/>
    <w:rsid w:val="00852482"/>
    <w:rsid w:val="0085278D"/>
    <w:rsid w:val="00852792"/>
    <w:rsid w:val="00852B73"/>
    <w:rsid w:val="00852FD6"/>
    <w:rsid w:val="008541B5"/>
    <w:rsid w:val="008546D6"/>
    <w:rsid w:val="008546E7"/>
    <w:rsid w:val="008549A9"/>
    <w:rsid w:val="00854A34"/>
    <w:rsid w:val="0085541B"/>
    <w:rsid w:val="0085586E"/>
    <w:rsid w:val="008558A2"/>
    <w:rsid w:val="00855C33"/>
    <w:rsid w:val="008561C3"/>
    <w:rsid w:val="00856768"/>
    <w:rsid w:val="00856DFE"/>
    <w:rsid w:val="00856E8D"/>
    <w:rsid w:val="00856EEA"/>
    <w:rsid w:val="008574E7"/>
    <w:rsid w:val="0086041A"/>
    <w:rsid w:val="0086069F"/>
    <w:rsid w:val="008607AB"/>
    <w:rsid w:val="0086093F"/>
    <w:rsid w:val="00860D4C"/>
    <w:rsid w:val="00860E08"/>
    <w:rsid w:val="0086136B"/>
    <w:rsid w:val="00861381"/>
    <w:rsid w:val="00861504"/>
    <w:rsid w:val="008615D3"/>
    <w:rsid w:val="00861825"/>
    <w:rsid w:val="0086188A"/>
    <w:rsid w:val="0086189A"/>
    <w:rsid w:val="00861C76"/>
    <w:rsid w:val="00862825"/>
    <w:rsid w:val="00863300"/>
    <w:rsid w:val="008636D5"/>
    <w:rsid w:val="00863F2F"/>
    <w:rsid w:val="00864063"/>
    <w:rsid w:val="00864256"/>
    <w:rsid w:val="008645D4"/>
    <w:rsid w:val="00864A39"/>
    <w:rsid w:val="00864EBF"/>
    <w:rsid w:val="008654F8"/>
    <w:rsid w:val="008656A8"/>
    <w:rsid w:val="00865E28"/>
    <w:rsid w:val="00865E81"/>
    <w:rsid w:val="008670BA"/>
    <w:rsid w:val="0086742C"/>
    <w:rsid w:val="00867528"/>
    <w:rsid w:val="00867F22"/>
    <w:rsid w:val="0087011A"/>
    <w:rsid w:val="008702DA"/>
    <w:rsid w:val="008702F7"/>
    <w:rsid w:val="00870639"/>
    <w:rsid w:val="00870934"/>
    <w:rsid w:val="00870FF6"/>
    <w:rsid w:val="008712D0"/>
    <w:rsid w:val="008714DD"/>
    <w:rsid w:val="008714FE"/>
    <w:rsid w:val="0087154D"/>
    <w:rsid w:val="00871729"/>
    <w:rsid w:val="008717CB"/>
    <w:rsid w:val="00871C93"/>
    <w:rsid w:val="00871EA6"/>
    <w:rsid w:val="00872459"/>
    <w:rsid w:val="008725B4"/>
    <w:rsid w:val="00872713"/>
    <w:rsid w:val="0087345E"/>
    <w:rsid w:val="00873507"/>
    <w:rsid w:val="0087477A"/>
    <w:rsid w:val="00874805"/>
    <w:rsid w:val="00874898"/>
    <w:rsid w:val="00875726"/>
    <w:rsid w:val="008759E1"/>
    <w:rsid w:val="00875FA1"/>
    <w:rsid w:val="0087615A"/>
    <w:rsid w:val="00876370"/>
    <w:rsid w:val="00876A27"/>
    <w:rsid w:val="008775CE"/>
    <w:rsid w:val="00877899"/>
    <w:rsid w:val="008807E0"/>
    <w:rsid w:val="00880BAF"/>
    <w:rsid w:val="00880C2C"/>
    <w:rsid w:val="008810F0"/>
    <w:rsid w:val="0088111F"/>
    <w:rsid w:val="008817DA"/>
    <w:rsid w:val="008828CB"/>
    <w:rsid w:val="00882992"/>
    <w:rsid w:val="00882B9F"/>
    <w:rsid w:val="00882E9B"/>
    <w:rsid w:val="00883C3E"/>
    <w:rsid w:val="00883CA2"/>
    <w:rsid w:val="0088419F"/>
    <w:rsid w:val="008844C2"/>
    <w:rsid w:val="00884DB7"/>
    <w:rsid w:val="008854BF"/>
    <w:rsid w:val="00885560"/>
    <w:rsid w:val="00885732"/>
    <w:rsid w:val="00885BAF"/>
    <w:rsid w:val="00885CCE"/>
    <w:rsid w:val="00885CFE"/>
    <w:rsid w:val="0088606D"/>
    <w:rsid w:val="0088626C"/>
    <w:rsid w:val="0088672B"/>
    <w:rsid w:val="00886A61"/>
    <w:rsid w:val="00886B51"/>
    <w:rsid w:val="00886BA9"/>
    <w:rsid w:val="00886EE6"/>
    <w:rsid w:val="008870DD"/>
    <w:rsid w:val="00887F6A"/>
    <w:rsid w:val="0089010C"/>
    <w:rsid w:val="0089029D"/>
    <w:rsid w:val="00890D78"/>
    <w:rsid w:val="00890DD8"/>
    <w:rsid w:val="00890E37"/>
    <w:rsid w:val="008912DC"/>
    <w:rsid w:val="00891597"/>
    <w:rsid w:val="0089277A"/>
    <w:rsid w:val="00892968"/>
    <w:rsid w:val="00893109"/>
    <w:rsid w:val="00893697"/>
    <w:rsid w:val="00893731"/>
    <w:rsid w:val="008939D7"/>
    <w:rsid w:val="00893A3E"/>
    <w:rsid w:val="00893B72"/>
    <w:rsid w:val="008943AE"/>
    <w:rsid w:val="0089456F"/>
    <w:rsid w:val="00894CB0"/>
    <w:rsid w:val="00894D86"/>
    <w:rsid w:val="00894E1B"/>
    <w:rsid w:val="00894F66"/>
    <w:rsid w:val="00895240"/>
    <w:rsid w:val="00895E93"/>
    <w:rsid w:val="00896A19"/>
    <w:rsid w:val="00896BDC"/>
    <w:rsid w:val="00896D3B"/>
    <w:rsid w:val="00896D81"/>
    <w:rsid w:val="00896ED0"/>
    <w:rsid w:val="008973DF"/>
    <w:rsid w:val="0089768C"/>
    <w:rsid w:val="00897773"/>
    <w:rsid w:val="00897B38"/>
    <w:rsid w:val="008A0544"/>
    <w:rsid w:val="008A05DF"/>
    <w:rsid w:val="008A1DCE"/>
    <w:rsid w:val="008A2084"/>
    <w:rsid w:val="008A210E"/>
    <w:rsid w:val="008A280B"/>
    <w:rsid w:val="008A2FD4"/>
    <w:rsid w:val="008A3050"/>
    <w:rsid w:val="008A3119"/>
    <w:rsid w:val="008A3658"/>
    <w:rsid w:val="008A37E9"/>
    <w:rsid w:val="008A3816"/>
    <w:rsid w:val="008A3AD6"/>
    <w:rsid w:val="008A3D8F"/>
    <w:rsid w:val="008A43EB"/>
    <w:rsid w:val="008A494C"/>
    <w:rsid w:val="008A496F"/>
    <w:rsid w:val="008A4FBE"/>
    <w:rsid w:val="008A5207"/>
    <w:rsid w:val="008A52EA"/>
    <w:rsid w:val="008A5338"/>
    <w:rsid w:val="008A5867"/>
    <w:rsid w:val="008A5C9D"/>
    <w:rsid w:val="008A5D57"/>
    <w:rsid w:val="008A60BF"/>
    <w:rsid w:val="008A6517"/>
    <w:rsid w:val="008A69B7"/>
    <w:rsid w:val="008A6B59"/>
    <w:rsid w:val="008A7512"/>
    <w:rsid w:val="008A7C1E"/>
    <w:rsid w:val="008B032C"/>
    <w:rsid w:val="008B0613"/>
    <w:rsid w:val="008B0A26"/>
    <w:rsid w:val="008B0FFA"/>
    <w:rsid w:val="008B10FA"/>
    <w:rsid w:val="008B12CA"/>
    <w:rsid w:val="008B1B67"/>
    <w:rsid w:val="008B1BC5"/>
    <w:rsid w:val="008B1FD3"/>
    <w:rsid w:val="008B211C"/>
    <w:rsid w:val="008B226A"/>
    <w:rsid w:val="008B237E"/>
    <w:rsid w:val="008B23FE"/>
    <w:rsid w:val="008B29B1"/>
    <w:rsid w:val="008B2A64"/>
    <w:rsid w:val="008B2E71"/>
    <w:rsid w:val="008B316C"/>
    <w:rsid w:val="008B3319"/>
    <w:rsid w:val="008B331A"/>
    <w:rsid w:val="008B3B62"/>
    <w:rsid w:val="008B3F0C"/>
    <w:rsid w:val="008B4254"/>
    <w:rsid w:val="008B4C8A"/>
    <w:rsid w:val="008B4DDC"/>
    <w:rsid w:val="008B501C"/>
    <w:rsid w:val="008B5AC8"/>
    <w:rsid w:val="008B5F65"/>
    <w:rsid w:val="008B606D"/>
    <w:rsid w:val="008B73E6"/>
    <w:rsid w:val="008B7B2A"/>
    <w:rsid w:val="008B7FE8"/>
    <w:rsid w:val="008C02A3"/>
    <w:rsid w:val="008C0653"/>
    <w:rsid w:val="008C096B"/>
    <w:rsid w:val="008C0BBF"/>
    <w:rsid w:val="008C197B"/>
    <w:rsid w:val="008C20EE"/>
    <w:rsid w:val="008C21D0"/>
    <w:rsid w:val="008C2B91"/>
    <w:rsid w:val="008C2D3A"/>
    <w:rsid w:val="008C31B5"/>
    <w:rsid w:val="008C31F0"/>
    <w:rsid w:val="008C3B97"/>
    <w:rsid w:val="008C3C67"/>
    <w:rsid w:val="008C40AD"/>
    <w:rsid w:val="008C4203"/>
    <w:rsid w:val="008C437C"/>
    <w:rsid w:val="008C442A"/>
    <w:rsid w:val="008C45AC"/>
    <w:rsid w:val="008C48E2"/>
    <w:rsid w:val="008C4FBF"/>
    <w:rsid w:val="008C5277"/>
    <w:rsid w:val="008C5605"/>
    <w:rsid w:val="008C689A"/>
    <w:rsid w:val="008C695B"/>
    <w:rsid w:val="008C6B71"/>
    <w:rsid w:val="008C6D1A"/>
    <w:rsid w:val="008C6DF2"/>
    <w:rsid w:val="008C6E44"/>
    <w:rsid w:val="008C6F4D"/>
    <w:rsid w:val="008C72F7"/>
    <w:rsid w:val="008C7ACE"/>
    <w:rsid w:val="008C7FA1"/>
    <w:rsid w:val="008D0614"/>
    <w:rsid w:val="008D06A4"/>
    <w:rsid w:val="008D098E"/>
    <w:rsid w:val="008D09B2"/>
    <w:rsid w:val="008D0EF3"/>
    <w:rsid w:val="008D1058"/>
    <w:rsid w:val="008D15D6"/>
    <w:rsid w:val="008D18C1"/>
    <w:rsid w:val="008D1B43"/>
    <w:rsid w:val="008D1D5B"/>
    <w:rsid w:val="008D1EE1"/>
    <w:rsid w:val="008D269E"/>
    <w:rsid w:val="008D27EA"/>
    <w:rsid w:val="008D2A9C"/>
    <w:rsid w:val="008D318B"/>
    <w:rsid w:val="008D36F6"/>
    <w:rsid w:val="008D40C3"/>
    <w:rsid w:val="008D42AB"/>
    <w:rsid w:val="008D4489"/>
    <w:rsid w:val="008D4C33"/>
    <w:rsid w:val="008D4DB2"/>
    <w:rsid w:val="008D5005"/>
    <w:rsid w:val="008D5230"/>
    <w:rsid w:val="008D542E"/>
    <w:rsid w:val="008D5B9C"/>
    <w:rsid w:val="008D6103"/>
    <w:rsid w:val="008D63B2"/>
    <w:rsid w:val="008D63EF"/>
    <w:rsid w:val="008D6491"/>
    <w:rsid w:val="008D6AC7"/>
    <w:rsid w:val="008D6D50"/>
    <w:rsid w:val="008D77CE"/>
    <w:rsid w:val="008D7A92"/>
    <w:rsid w:val="008E0012"/>
    <w:rsid w:val="008E04A5"/>
    <w:rsid w:val="008E0777"/>
    <w:rsid w:val="008E0881"/>
    <w:rsid w:val="008E183B"/>
    <w:rsid w:val="008E1D5F"/>
    <w:rsid w:val="008E1D77"/>
    <w:rsid w:val="008E1DC4"/>
    <w:rsid w:val="008E2310"/>
    <w:rsid w:val="008E2A5F"/>
    <w:rsid w:val="008E2F3F"/>
    <w:rsid w:val="008E3043"/>
    <w:rsid w:val="008E308A"/>
    <w:rsid w:val="008E352D"/>
    <w:rsid w:val="008E3820"/>
    <w:rsid w:val="008E3BF9"/>
    <w:rsid w:val="008E3FB3"/>
    <w:rsid w:val="008E4067"/>
    <w:rsid w:val="008E57F6"/>
    <w:rsid w:val="008E5A06"/>
    <w:rsid w:val="008E5C31"/>
    <w:rsid w:val="008E5C77"/>
    <w:rsid w:val="008E5DFC"/>
    <w:rsid w:val="008E5FD1"/>
    <w:rsid w:val="008E6082"/>
    <w:rsid w:val="008E65F7"/>
    <w:rsid w:val="008E6920"/>
    <w:rsid w:val="008E6A9E"/>
    <w:rsid w:val="008E6AD2"/>
    <w:rsid w:val="008E6B31"/>
    <w:rsid w:val="008E7344"/>
    <w:rsid w:val="008E73C6"/>
    <w:rsid w:val="008E7C1B"/>
    <w:rsid w:val="008F0163"/>
    <w:rsid w:val="008F01D4"/>
    <w:rsid w:val="008F1BB2"/>
    <w:rsid w:val="008F1CB3"/>
    <w:rsid w:val="008F2089"/>
    <w:rsid w:val="008F27EA"/>
    <w:rsid w:val="008F2EBE"/>
    <w:rsid w:val="008F3AED"/>
    <w:rsid w:val="008F49E8"/>
    <w:rsid w:val="008F5135"/>
    <w:rsid w:val="008F587F"/>
    <w:rsid w:val="008F593F"/>
    <w:rsid w:val="008F5AC3"/>
    <w:rsid w:val="008F5B11"/>
    <w:rsid w:val="008F605B"/>
    <w:rsid w:val="008F67CA"/>
    <w:rsid w:val="008F6A3C"/>
    <w:rsid w:val="008F6ADE"/>
    <w:rsid w:val="008F6B47"/>
    <w:rsid w:val="008F6EA1"/>
    <w:rsid w:val="008F704F"/>
    <w:rsid w:val="008F70B6"/>
    <w:rsid w:val="008F7303"/>
    <w:rsid w:val="008F7F9E"/>
    <w:rsid w:val="009002A9"/>
    <w:rsid w:val="0090048B"/>
    <w:rsid w:val="00900540"/>
    <w:rsid w:val="00900C10"/>
    <w:rsid w:val="00900D86"/>
    <w:rsid w:val="009014AA"/>
    <w:rsid w:val="00901A76"/>
    <w:rsid w:val="00901E0D"/>
    <w:rsid w:val="0090225D"/>
    <w:rsid w:val="009022A7"/>
    <w:rsid w:val="009025CD"/>
    <w:rsid w:val="009028CA"/>
    <w:rsid w:val="00902D2F"/>
    <w:rsid w:val="0090307D"/>
    <w:rsid w:val="009032D7"/>
    <w:rsid w:val="00903774"/>
    <w:rsid w:val="00903C67"/>
    <w:rsid w:val="00903C71"/>
    <w:rsid w:val="009040CA"/>
    <w:rsid w:val="0090418A"/>
    <w:rsid w:val="00904B88"/>
    <w:rsid w:val="00904DA4"/>
    <w:rsid w:val="0090532A"/>
    <w:rsid w:val="00905597"/>
    <w:rsid w:val="00905E8E"/>
    <w:rsid w:val="009060ED"/>
    <w:rsid w:val="0090657F"/>
    <w:rsid w:val="00906BAB"/>
    <w:rsid w:val="009078E7"/>
    <w:rsid w:val="00907F1B"/>
    <w:rsid w:val="009103AE"/>
    <w:rsid w:val="00910BBC"/>
    <w:rsid w:val="00911047"/>
    <w:rsid w:val="00911311"/>
    <w:rsid w:val="0091156D"/>
    <w:rsid w:val="009116AA"/>
    <w:rsid w:val="0091176E"/>
    <w:rsid w:val="00911F02"/>
    <w:rsid w:val="00912346"/>
    <w:rsid w:val="00912972"/>
    <w:rsid w:val="00913412"/>
    <w:rsid w:val="009136D0"/>
    <w:rsid w:val="00913E99"/>
    <w:rsid w:val="0091481D"/>
    <w:rsid w:val="009149D2"/>
    <w:rsid w:val="00914C9D"/>
    <w:rsid w:val="00914D39"/>
    <w:rsid w:val="00914FFD"/>
    <w:rsid w:val="009152F3"/>
    <w:rsid w:val="009154DD"/>
    <w:rsid w:val="0091574D"/>
    <w:rsid w:val="009166F9"/>
    <w:rsid w:val="00916D9F"/>
    <w:rsid w:val="00916E7E"/>
    <w:rsid w:val="009174B6"/>
    <w:rsid w:val="0091781A"/>
    <w:rsid w:val="00917AB6"/>
    <w:rsid w:val="0092017F"/>
    <w:rsid w:val="00920609"/>
    <w:rsid w:val="00920DAF"/>
    <w:rsid w:val="009213BA"/>
    <w:rsid w:val="00921593"/>
    <w:rsid w:val="00921CA6"/>
    <w:rsid w:val="00921CD0"/>
    <w:rsid w:val="00921F83"/>
    <w:rsid w:val="00922039"/>
    <w:rsid w:val="00922347"/>
    <w:rsid w:val="00922DA0"/>
    <w:rsid w:val="00922F20"/>
    <w:rsid w:val="009231CB"/>
    <w:rsid w:val="0092403A"/>
    <w:rsid w:val="00924142"/>
    <w:rsid w:val="009247C9"/>
    <w:rsid w:val="0092491A"/>
    <w:rsid w:val="0092557B"/>
    <w:rsid w:val="00925710"/>
    <w:rsid w:val="0092585B"/>
    <w:rsid w:val="0092592C"/>
    <w:rsid w:val="00925C9B"/>
    <w:rsid w:val="00925DE8"/>
    <w:rsid w:val="00925E74"/>
    <w:rsid w:val="009261AE"/>
    <w:rsid w:val="00926908"/>
    <w:rsid w:val="00926EC3"/>
    <w:rsid w:val="00927DBD"/>
    <w:rsid w:val="0093088D"/>
    <w:rsid w:val="00930BF3"/>
    <w:rsid w:val="00930C61"/>
    <w:rsid w:val="00931A4B"/>
    <w:rsid w:val="00931BE9"/>
    <w:rsid w:val="009320AC"/>
    <w:rsid w:val="00932901"/>
    <w:rsid w:val="00932DBA"/>
    <w:rsid w:val="0093312F"/>
    <w:rsid w:val="009332C4"/>
    <w:rsid w:val="009333D1"/>
    <w:rsid w:val="009336BF"/>
    <w:rsid w:val="00934072"/>
    <w:rsid w:val="009345C3"/>
    <w:rsid w:val="00934822"/>
    <w:rsid w:val="009349C2"/>
    <w:rsid w:val="00934AEC"/>
    <w:rsid w:val="00934B56"/>
    <w:rsid w:val="0093522F"/>
    <w:rsid w:val="00935923"/>
    <w:rsid w:val="009359E1"/>
    <w:rsid w:val="00935A8D"/>
    <w:rsid w:val="00935C07"/>
    <w:rsid w:val="00935F54"/>
    <w:rsid w:val="00936537"/>
    <w:rsid w:val="009366C6"/>
    <w:rsid w:val="009367DF"/>
    <w:rsid w:val="00936A1D"/>
    <w:rsid w:val="00936AD9"/>
    <w:rsid w:val="00936CE7"/>
    <w:rsid w:val="00936D42"/>
    <w:rsid w:val="00936EBD"/>
    <w:rsid w:val="00936F05"/>
    <w:rsid w:val="00937202"/>
    <w:rsid w:val="009372FA"/>
    <w:rsid w:val="009375D9"/>
    <w:rsid w:val="00937708"/>
    <w:rsid w:val="00937D33"/>
    <w:rsid w:val="0094013B"/>
    <w:rsid w:val="009408C9"/>
    <w:rsid w:val="00940A82"/>
    <w:rsid w:val="00941357"/>
    <w:rsid w:val="00941563"/>
    <w:rsid w:val="00941694"/>
    <w:rsid w:val="00942B9A"/>
    <w:rsid w:val="00942DD8"/>
    <w:rsid w:val="00942E82"/>
    <w:rsid w:val="009430D9"/>
    <w:rsid w:val="009431B5"/>
    <w:rsid w:val="00943418"/>
    <w:rsid w:val="0094368F"/>
    <w:rsid w:val="009436FC"/>
    <w:rsid w:val="009439A6"/>
    <w:rsid w:val="00943FC0"/>
    <w:rsid w:val="0094426E"/>
    <w:rsid w:val="00944703"/>
    <w:rsid w:val="009448B9"/>
    <w:rsid w:val="00944C27"/>
    <w:rsid w:val="00944CE8"/>
    <w:rsid w:val="00944D88"/>
    <w:rsid w:val="00944FCF"/>
    <w:rsid w:val="0094556F"/>
    <w:rsid w:val="0094665A"/>
    <w:rsid w:val="009466FE"/>
    <w:rsid w:val="0094747A"/>
    <w:rsid w:val="0094792D"/>
    <w:rsid w:val="009506CD"/>
    <w:rsid w:val="009507BB"/>
    <w:rsid w:val="00950987"/>
    <w:rsid w:val="0095104E"/>
    <w:rsid w:val="0095163E"/>
    <w:rsid w:val="009517FD"/>
    <w:rsid w:val="00951F7B"/>
    <w:rsid w:val="009520FC"/>
    <w:rsid w:val="00952B6A"/>
    <w:rsid w:val="00952C12"/>
    <w:rsid w:val="00952DEB"/>
    <w:rsid w:val="00952F0F"/>
    <w:rsid w:val="00953601"/>
    <w:rsid w:val="009539E9"/>
    <w:rsid w:val="00953BC8"/>
    <w:rsid w:val="0095422D"/>
    <w:rsid w:val="00954278"/>
    <w:rsid w:val="009542A2"/>
    <w:rsid w:val="00954524"/>
    <w:rsid w:val="009556FB"/>
    <w:rsid w:val="009558C9"/>
    <w:rsid w:val="00955955"/>
    <w:rsid w:val="0095615C"/>
    <w:rsid w:val="00956224"/>
    <w:rsid w:val="0095622C"/>
    <w:rsid w:val="0095697D"/>
    <w:rsid w:val="00956C11"/>
    <w:rsid w:val="00956D1B"/>
    <w:rsid w:val="00956D44"/>
    <w:rsid w:val="009573AB"/>
    <w:rsid w:val="00957771"/>
    <w:rsid w:val="00957D00"/>
    <w:rsid w:val="00957EA5"/>
    <w:rsid w:val="00957F64"/>
    <w:rsid w:val="0096036F"/>
    <w:rsid w:val="00960814"/>
    <w:rsid w:val="0096091A"/>
    <w:rsid w:val="00960BB7"/>
    <w:rsid w:val="009610A4"/>
    <w:rsid w:val="0096110C"/>
    <w:rsid w:val="0096149B"/>
    <w:rsid w:val="00961B37"/>
    <w:rsid w:val="00961FD7"/>
    <w:rsid w:val="009621B2"/>
    <w:rsid w:val="00962AB5"/>
    <w:rsid w:val="0096354A"/>
    <w:rsid w:val="0096372F"/>
    <w:rsid w:val="00963C9E"/>
    <w:rsid w:val="00964155"/>
    <w:rsid w:val="00964630"/>
    <w:rsid w:val="009649C8"/>
    <w:rsid w:val="00964B73"/>
    <w:rsid w:val="00964F0A"/>
    <w:rsid w:val="009650FD"/>
    <w:rsid w:val="009653C8"/>
    <w:rsid w:val="00965A3D"/>
    <w:rsid w:val="00966026"/>
    <w:rsid w:val="00966094"/>
    <w:rsid w:val="009661DE"/>
    <w:rsid w:val="009661E4"/>
    <w:rsid w:val="00966715"/>
    <w:rsid w:val="00966B69"/>
    <w:rsid w:val="00966CF3"/>
    <w:rsid w:val="00966E16"/>
    <w:rsid w:val="00966FC3"/>
    <w:rsid w:val="009670EA"/>
    <w:rsid w:val="00967347"/>
    <w:rsid w:val="009679FE"/>
    <w:rsid w:val="0097001F"/>
    <w:rsid w:val="0097041A"/>
    <w:rsid w:val="0097044D"/>
    <w:rsid w:val="00970F11"/>
    <w:rsid w:val="00970F6F"/>
    <w:rsid w:val="00970FE0"/>
    <w:rsid w:val="00971117"/>
    <w:rsid w:val="00971150"/>
    <w:rsid w:val="00971370"/>
    <w:rsid w:val="009716FD"/>
    <w:rsid w:val="009717D6"/>
    <w:rsid w:val="009718BE"/>
    <w:rsid w:val="00971DF8"/>
    <w:rsid w:val="009722D6"/>
    <w:rsid w:val="009725EE"/>
    <w:rsid w:val="009734A0"/>
    <w:rsid w:val="009735A9"/>
    <w:rsid w:val="00973667"/>
    <w:rsid w:val="00973850"/>
    <w:rsid w:val="009738DC"/>
    <w:rsid w:val="009739C0"/>
    <w:rsid w:val="00973AE7"/>
    <w:rsid w:val="00973D25"/>
    <w:rsid w:val="00973E0F"/>
    <w:rsid w:val="00974386"/>
    <w:rsid w:val="00974B6E"/>
    <w:rsid w:val="00974E5D"/>
    <w:rsid w:val="00974EA3"/>
    <w:rsid w:val="00974F0E"/>
    <w:rsid w:val="0097513B"/>
    <w:rsid w:val="0097530B"/>
    <w:rsid w:val="00975C06"/>
    <w:rsid w:val="00975EA6"/>
    <w:rsid w:val="0097674B"/>
    <w:rsid w:val="00976BAB"/>
    <w:rsid w:val="00976C42"/>
    <w:rsid w:val="00976E9D"/>
    <w:rsid w:val="009771E1"/>
    <w:rsid w:val="00977C7F"/>
    <w:rsid w:val="00977CD5"/>
    <w:rsid w:val="00980550"/>
    <w:rsid w:val="00980B0D"/>
    <w:rsid w:val="009814C4"/>
    <w:rsid w:val="0098181B"/>
    <w:rsid w:val="00981BF7"/>
    <w:rsid w:val="00981D06"/>
    <w:rsid w:val="00982198"/>
    <w:rsid w:val="009839AC"/>
    <w:rsid w:val="009842CA"/>
    <w:rsid w:val="009844FE"/>
    <w:rsid w:val="00984518"/>
    <w:rsid w:val="0098492D"/>
    <w:rsid w:val="00984B14"/>
    <w:rsid w:val="00984BB2"/>
    <w:rsid w:val="00984E73"/>
    <w:rsid w:val="00985029"/>
    <w:rsid w:val="009850A7"/>
    <w:rsid w:val="00985482"/>
    <w:rsid w:val="009854D9"/>
    <w:rsid w:val="00986623"/>
    <w:rsid w:val="00986958"/>
    <w:rsid w:val="00986D43"/>
    <w:rsid w:val="00986D5B"/>
    <w:rsid w:val="00986DB0"/>
    <w:rsid w:val="00986F3F"/>
    <w:rsid w:val="00986FFA"/>
    <w:rsid w:val="00987470"/>
    <w:rsid w:val="009878A0"/>
    <w:rsid w:val="00987B06"/>
    <w:rsid w:val="00987C28"/>
    <w:rsid w:val="00987DAD"/>
    <w:rsid w:val="00987F68"/>
    <w:rsid w:val="0099153D"/>
    <w:rsid w:val="00991579"/>
    <w:rsid w:val="009916E9"/>
    <w:rsid w:val="009919EA"/>
    <w:rsid w:val="00991BB7"/>
    <w:rsid w:val="00991D46"/>
    <w:rsid w:val="00992650"/>
    <w:rsid w:val="0099279C"/>
    <w:rsid w:val="00992B11"/>
    <w:rsid w:val="00992C1F"/>
    <w:rsid w:val="00993335"/>
    <w:rsid w:val="009933BE"/>
    <w:rsid w:val="0099376F"/>
    <w:rsid w:val="0099377A"/>
    <w:rsid w:val="009938AB"/>
    <w:rsid w:val="00994B3F"/>
    <w:rsid w:val="009955F2"/>
    <w:rsid w:val="00995EFA"/>
    <w:rsid w:val="00996321"/>
    <w:rsid w:val="00996408"/>
    <w:rsid w:val="0099642B"/>
    <w:rsid w:val="00997298"/>
    <w:rsid w:val="0099739F"/>
    <w:rsid w:val="00997E89"/>
    <w:rsid w:val="009A08AA"/>
    <w:rsid w:val="009A096D"/>
    <w:rsid w:val="009A0EEA"/>
    <w:rsid w:val="009A141C"/>
    <w:rsid w:val="009A1BEE"/>
    <w:rsid w:val="009A1E8B"/>
    <w:rsid w:val="009A24A3"/>
    <w:rsid w:val="009A27C0"/>
    <w:rsid w:val="009A28B7"/>
    <w:rsid w:val="009A35C4"/>
    <w:rsid w:val="009A4562"/>
    <w:rsid w:val="009A48CC"/>
    <w:rsid w:val="009A4F20"/>
    <w:rsid w:val="009A5CAF"/>
    <w:rsid w:val="009A5CD5"/>
    <w:rsid w:val="009A7177"/>
    <w:rsid w:val="009A785F"/>
    <w:rsid w:val="009A7AE8"/>
    <w:rsid w:val="009B02B3"/>
    <w:rsid w:val="009B0879"/>
    <w:rsid w:val="009B0B1F"/>
    <w:rsid w:val="009B0C29"/>
    <w:rsid w:val="009B0C69"/>
    <w:rsid w:val="009B0CBE"/>
    <w:rsid w:val="009B13C5"/>
    <w:rsid w:val="009B1BF5"/>
    <w:rsid w:val="009B1D67"/>
    <w:rsid w:val="009B30DF"/>
    <w:rsid w:val="009B31FD"/>
    <w:rsid w:val="009B3305"/>
    <w:rsid w:val="009B34D8"/>
    <w:rsid w:val="009B3A1D"/>
    <w:rsid w:val="009B3A8C"/>
    <w:rsid w:val="009B3AC2"/>
    <w:rsid w:val="009B3C37"/>
    <w:rsid w:val="009B3EDA"/>
    <w:rsid w:val="009B3F4D"/>
    <w:rsid w:val="009B4424"/>
    <w:rsid w:val="009B44F3"/>
    <w:rsid w:val="009B4BCE"/>
    <w:rsid w:val="009B4FD7"/>
    <w:rsid w:val="009B550E"/>
    <w:rsid w:val="009B5EA9"/>
    <w:rsid w:val="009B6251"/>
    <w:rsid w:val="009B6293"/>
    <w:rsid w:val="009B6438"/>
    <w:rsid w:val="009B6759"/>
    <w:rsid w:val="009B6793"/>
    <w:rsid w:val="009B68B7"/>
    <w:rsid w:val="009B6B82"/>
    <w:rsid w:val="009B7192"/>
    <w:rsid w:val="009B756E"/>
    <w:rsid w:val="009B771B"/>
    <w:rsid w:val="009B789B"/>
    <w:rsid w:val="009B78C1"/>
    <w:rsid w:val="009B7C9C"/>
    <w:rsid w:val="009C03E5"/>
    <w:rsid w:val="009C0435"/>
    <w:rsid w:val="009C097B"/>
    <w:rsid w:val="009C0AB7"/>
    <w:rsid w:val="009C0C5D"/>
    <w:rsid w:val="009C0D3A"/>
    <w:rsid w:val="009C1199"/>
    <w:rsid w:val="009C1226"/>
    <w:rsid w:val="009C15AA"/>
    <w:rsid w:val="009C15D2"/>
    <w:rsid w:val="009C16D9"/>
    <w:rsid w:val="009C1925"/>
    <w:rsid w:val="009C19E5"/>
    <w:rsid w:val="009C2291"/>
    <w:rsid w:val="009C23C5"/>
    <w:rsid w:val="009C295D"/>
    <w:rsid w:val="009C2977"/>
    <w:rsid w:val="009C2B52"/>
    <w:rsid w:val="009C2BFB"/>
    <w:rsid w:val="009C3CCF"/>
    <w:rsid w:val="009C4256"/>
    <w:rsid w:val="009C4387"/>
    <w:rsid w:val="009C4809"/>
    <w:rsid w:val="009C4D62"/>
    <w:rsid w:val="009C5031"/>
    <w:rsid w:val="009C50F8"/>
    <w:rsid w:val="009C5996"/>
    <w:rsid w:val="009C5C94"/>
    <w:rsid w:val="009C5DE4"/>
    <w:rsid w:val="009C6017"/>
    <w:rsid w:val="009C6171"/>
    <w:rsid w:val="009C62DB"/>
    <w:rsid w:val="009D00C5"/>
    <w:rsid w:val="009D14F7"/>
    <w:rsid w:val="009D15F4"/>
    <w:rsid w:val="009D1A2D"/>
    <w:rsid w:val="009D1A62"/>
    <w:rsid w:val="009D1A93"/>
    <w:rsid w:val="009D215A"/>
    <w:rsid w:val="009D228F"/>
    <w:rsid w:val="009D29D9"/>
    <w:rsid w:val="009D2A38"/>
    <w:rsid w:val="009D2B75"/>
    <w:rsid w:val="009D330D"/>
    <w:rsid w:val="009D3CA4"/>
    <w:rsid w:val="009D411A"/>
    <w:rsid w:val="009D4658"/>
    <w:rsid w:val="009D47D1"/>
    <w:rsid w:val="009D4A47"/>
    <w:rsid w:val="009D4A7A"/>
    <w:rsid w:val="009D4AE4"/>
    <w:rsid w:val="009D4AE9"/>
    <w:rsid w:val="009D4CCA"/>
    <w:rsid w:val="009D52B6"/>
    <w:rsid w:val="009D59D9"/>
    <w:rsid w:val="009D6171"/>
    <w:rsid w:val="009D66DB"/>
    <w:rsid w:val="009D7009"/>
    <w:rsid w:val="009D764B"/>
    <w:rsid w:val="009D797A"/>
    <w:rsid w:val="009D7F2D"/>
    <w:rsid w:val="009E0E4A"/>
    <w:rsid w:val="009E165A"/>
    <w:rsid w:val="009E1CF6"/>
    <w:rsid w:val="009E2475"/>
    <w:rsid w:val="009E24EB"/>
    <w:rsid w:val="009E257D"/>
    <w:rsid w:val="009E25CE"/>
    <w:rsid w:val="009E28DE"/>
    <w:rsid w:val="009E28E9"/>
    <w:rsid w:val="009E2C15"/>
    <w:rsid w:val="009E309D"/>
    <w:rsid w:val="009E30A4"/>
    <w:rsid w:val="009E34C5"/>
    <w:rsid w:val="009E3512"/>
    <w:rsid w:val="009E38D6"/>
    <w:rsid w:val="009E3A89"/>
    <w:rsid w:val="009E3FCF"/>
    <w:rsid w:val="009E4337"/>
    <w:rsid w:val="009E4512"/>
    <w:rsid w:val="009E4785"/>
    <w:rsid w:val="009E48D1"/>
    <w:rsid w:val="009E4B19"/>
    <w:rsid w:val="009E5581"/>
    <w:rsid w:val="009E5612"/>
    <w:rsid w:val="009E57D1"/>
    <w:rsid w:val="009E585D"/>
    <w:rsid w:val="009E5B40"/>
    <w:rsid w:val="009E5FDF"/>
    <w:rsid w:val="009E6B4E"/>
    <w:rsid w:val="009E6E23"/>
    <w:rsid w:val="009E77A2"/>
    <w:rsid w:val="009F00C4"/>
    <w:rsid w:val="009F013E"/>
    <w:rsid w:val="009F03CD"/>
    <w:rsid w:val="009F0B1C"/>
    <w:rsid w:val="009F0ED1"/>
    <w:rsid w:val="009F101A"/>
    <w:rsid w:val="009F1140"/>
    <w:rsid w:val="009F1A8A"/>
    <w:rsid w:val="009F1DC1"/>
    <w:rsid w:val="009F29E0"/>
    <w:rsid w:val="009F2ECE"/>
    <w:rsid w:val="009F3762"/>
    <w:rsid w:val="009F4A80"/>
    <w:rsid w:val="009F4E6C"/>
    <w:rsid w:val="009F4EDB"/>
    <w:rsid w:val="009F50EE"/>
    <w:rsid w:val="009F58A4"/>
    <w:rsid w:val="009F5E07"/>
    <w:rsid w:val="009F5F0C"/>
    <w:rsid w:val="009F696B"/>
    <w:rsid w:val="009F6ACF"/>
    <w:rsid w:val="009F6F95"/>
    <w:rsid w:val="00A0028B"/>
    <w:rsid w:val="00A004C4"/>
    <w:rsid w:val="00A00992"/>
    <w:rsid w:val="00A00DDB"/>
    <w:rsid w:val="00A01103"/>
    <w:rsid w:val="00A0177E"/>
    <w:rsid w:val="00A017D5"/>
    <w:rsid w:val="00A0199D"/>
    <w:rsid w:val="00A022EC"/>
    <w:rsid w:val="00A02BB4"/>
    <w:rsid w:val="00A0325A"/>
    <w:rsid w:val="00A032AF"/>
    <w:rsid w:val="00A036BB"/>
    <w:rsid w:val="00A03783"/>
    <w:rsid w:val="00A0405A"/>
    <w:rsid w:val="00A046DC"/>
    <w:rsid w:val="00A04791"/>
    <w:rsid w:val="00A04B02"/>
    <w:rsid w:val="00A04E21"/>
    <w:rsid w:val="00A04FEB"/>
    <w:rsid w:val="00A0539D"/>
    <w:rsid w:val="00A053C5"/>
    <w:rsid w:val="00A0549F"/>
    <w:rsid w:val="00A05769"/>
    <w:rsid w:val="00A05889"/>
    <w:rsid w:val="00A05891"/>
    <w:rsid w:val="00A06274"/>
    <w:rsid w:val="00A06E7E"/>
    <w:rsid w:val="00A072C7"/>
    <w:rsid w:val="00A100AA"/>
    <w:rsid w:val="00A106DD"/>
    <w:rsid w:val="00A1074C"/>
    <w:rsid w:val="00A10794"/>
    <w:rsid w:val="00A10E17"/>
    <w:rsid w:val="00A10E80"/>
    <w:rsid w:val="00A11074"/>
    <w:rsid w:val="00A115AE"/>
    <w:rsid w:val="00A11C9D"/>
    <w:rsid w:val="00A127E6"/>
    <w:rsid w:val="00A13078"/>
    <w:rsid w:val="00A131C5"/>
    <w:rsid w:val="00A132F6"/>
    <w:rsid w:val="00A1339E"/>
    <w:rsid w:val="00A133D9"/>
    <w:rsid w:val="00A135B2"/>
    <w:rsid w:val="00A13926"/>
    <w:rsid w:val="00A13A63"/>
    <w:rsid w:val="00A13AD4"/>
    <w:rsid w:val="00A13B06"/>
    <w:rsid w:val="00A14643"/>
    <w:rsid w:val="00A149EA"/>
    <w:rsid w:val="00A1504F"/>
    <w:rsid w:val="00A15514"/>
    <w:rsid w:val="00A15616"/>
    <w:rsid w:val="00A15BDB"/>
    <w:rsid w:val="00A15E35"/>
    <w:rsid w:val="00A16D3F"/>
    <w:rsid w:val="00A16DF5"/>
    <w:rsid w:val="00A170CB"/>
    <w:rsid w:val="00A1771E"/>
    <w:rsid w:val="00A20413"/>
    <w:rsid w:val="00A20770"/>
    <w:rsid w:val="00A210F4"/>
    <w:rsid w:val="00A210F5"/>
    <w:rsid w:val="00A2160D"/>
    <w:rsid w:val="00A216E9"/>
    <w:rsid w:val="00A21AEF"/>
    <w:rsid w:val="00A21DA0"/>
    <w:rsid w:val="00A2213B"/>
    <w:rsid w:val="00A22312"/>
    <w:rsid w:val="00A23115"/>
    <w:rsid w:val="00A23310"/>
    <w:rsid w:val="00A235B2"/>
    <w:rsid w:val="00A2437E"/>
    <w:rsid w:val="00A2471F"/>
    <w:rsid w:val="00A24A71"/>
    <w:rsid w:val="00A24FA6"/>
    <w:rsid w:val="00A25D8D"/>
    <w:rsid w:val="00A260BE"/>
    <w:rsid w:val="00A26101"/>
    <w:rsid w:val="00A262CF"/>
    <w:rsid w:val="00A262FC"/>
    <w:rsid w:val="00A267CF"/>
    <w:rsid w:val="00A26AF3"/>
    <w:rsid w:val="00A26E30"/>
    <w:rsid w:val="00A27749"/>
    <w:rsid w:val="00A277FE"/>
    <w:rsid w:val="00A27882"/>
    <w:rsid w:val="00A27A23"/>
    <w:rsid w:val="00A3044E"/>
    <w:rsid w:val="00A307BF"/>
    <w:rsid w:val="00A3086B"/>
    <w:rsid w:val="00A30A00"/>
    <w:rsid w:val="00A30A13"/>
    <w:rsid w:val="00A30C40"/>
    <w:rsid w:val="00A30F2A"/>
    <w:rsid w:val="00A31A51"/>
    <w:rsid w:val="00A31E63"/>
    <w:rsid w:val="00A3284E"/>
    <w:rsid w:val="00A3302B"/>
    <w:rsid w:val="00A339D8"/>
    <w:rsid w:val="00A33BDB"/>
    <w:rsid w:val="00A34195"/>
    <w:rsid w:val="00A342D6"/>
    <w:rsid w:val="00A34408"/>
    <w:rsid w:val="00A3491E"/>
    <w:rsid w:val="00A34F7F"/>
    <w:rsid w:val="00A35080"/>
    <w:rsid w:val="00A35CB0"/>
    <w:rsid w:val="00A36B57"/>
    <w:rsid w:val="00A372E2"/>
    <w:rsid w:val="00A37465"/>
    <w:rsid w:val="00A37DA3"/>
    <w:rsid w:val="00A40005"/>
    <w:rsid w:val="00A40731"/>
    <w:rsid w:val="00A40A4F"/>
    <w:rsid w:val="00A40F66"/>
    <w:rsid w:val="00A41840"/>
    <w:rsid w:val="00A425B9"/>
    <w:rsid w:val="00A425DB"/>
    <w:rsid w:val="00A429B1"/>
    <w:rsid w:val="00A42B09"/>
    <w:rsid w:val="00A42E16"/>
    <w:rsid w:val="00A42EDE"/>
    <w:rsid w:val="00A42F94"/>
    <w:rsid w:val="00A42FD0"/>
    <w:rsid w:val="00A43C27"/>
    <w:rsid w:val="00A44568"/>
    <w:rsid w:val="00A44D4D"/>
    <w:rsid w:val="00A454D1"/>
    <w:rsid w:val="00A45504"/>
    <w:rsid w:val="00A4550B"/>
    <w:rsid w:val="00A45676"/>
    <w:rsid w:val="00A45904"/>
    <w:rsid w:val="00A45BE0"/>
    <w:rsid w:val="00A468B5"/>
    <w:rsid w:val="00A476FA"/>
    <w:rsid w:val="00A477FA"/>
    <w:rsid w:val="00A47A39"/>
    <w:rsid w:val="00A50CFB"/>
    <w:rsid w:val="00A50F20"/>
    <w:rsid w:val="00A516B1"/>
    <w:rsid w:val="00A51BB0"/>
    <w:rsid w:val="00A52989"/>
    <w:rsid w:val="00A52EA9"/>
    <w:rsid w:val="00A532B2"/>
    <w:rsid w:val="00A5337C"/>
    <w:rsid w:val="00A534D9"/>
    <w:rsid w:val="00A53507"/>
    <w:rsid w:val="00A53781"/>
    <w:rsid w:val="00A53836"/>
    <w:rsid w:val="00A540F8"/>
    <w:rsid w:val="00A54381"/>
    <w:rsid w:val="00A5466B"/>
    <w:rsid w:val="00A54D3B"/>
    <w:rsid w:val="00A54E08"/>
    <w:rsid w:val="00A54E93"/>
    <w:rsid w:val="00A54EC4"/>
    <w:rsid w:val="00A55598"/>
    <w:rsid w:val="00A55615"/>
    <w:rsid w:val="00A55ADA"/>
    <w:rsid w:val="00A55D6B"/>
    <w:rsid w:val="00A55DC5"/>
    <w:rsid w:val="00A564BF"/>
    <w:rsid w:val="00A57197"/>
    <w:rsid w:val="00A572FA"/>
    <w:rsid w:val="00A57534"/>
    <w:rsid w:val="00A5780B"/>
    <w:rsid w:val="00A57CBD"/>
    <w:rsid w:val="00A57E68"/>
    <w:rsid w:val="00A60141"/>
    <w:rsid w:val="00A609E6"/>
    <w:rsid w:val="00A60A97"/>
    <w:rsid w:val="00A60B62"/>
    <w:rsid w:val="00A60DC6"/>
    <w:rsid w:val="00A60EC8"/>
    <w:rsid w:val="00A611DE"/>
    <w:rsid w:val="00A61613"/>
    <w:rsid w:val="00A6197D"/>
    <w:rsid w:val="00A61EEE"/>
    <w:rsid w:val="00A62962"/>
    <w:rsid w:val="00A62ED9"/>
    <w:rsid w:val="00A6438B"/>
    <w:rsid w:val="00A6492D"/>
    <w:rsid w:val="00A649C8"/>
    <w:rsid w:val="00A64A8F"/>
    <w:rsid w:val="00A655C6"/>
    <w:rsid w:val="00A6567F"/>
    <w:rsid w:val="00A65934"/>
    <w:rsid w:val="00A65C6E"/>
    <w:rsid w:val="00A65FAE"/>
    <w:rsid w:val="00A6636D"/>
    <w:rsid w:val="00A666E4"/>
    <w:rsid w:val="00A66987"/>
    <w:rsid w:val="00A669EC"/>
    <w:rsid w:val="00A669F8"/>
    <w:rsid w:val="00A6716F"/>
    <w:rsid w:val="00A671A8"/>
    <w:rsid w:val="00A67289"/>
    <w:rsid w:val="00A6749D"/>
    <w:rsid w:val="00A67A45"/>
    <w:rsid w:val="00A67D6A"/>
    <w:rsid w:val="00A67EB9"/>
    <w:rsid w:val="00A67F62"/>
    <w:rsid w:val="00A70197"/>
    <w:rsid w:val="00A7034B"/>
    <w:rsid w:val="00A7064A"/>
    <w:rsid w:val="00A70B10"/>
    <w:rsid w:val="00A70BE4"/>
    <w:rsid w:val="00A71655"/>
    <w:rsid w:val="00A7173E"/>
    <w:rsid w:val="00A71BC1"/>
    <w:rsid w:val="00A71CF0"/>
    <w:rsid w:val="00A72CEC"/>
    <w:rsid w:val="00A73509"/>
    <w:rsid w:val="00A738FE"/>
    <w:rsid w:val="00A73D4E"/>
    <w:rsid w:val="00A73DE4"/>
    <w:rsid w:val="00A73EFB"/>
    <w:rsid w:val="00A74012"/>
    <w:rsid w:val="00A74718"/>
    <w:rsid w:val="00A74954"/>
    <w:rsid w:val="00A7533C"/>
    <w:rsid w:val="00A75DBF"/>
    <w:rsid w:val="00A76391"/>
    <w:rsid w:val="00A76719"/>
    <w:rsid w:val="00A76856"/>
    <w:rsid w:val="00A76AF6"/>
    <w:rsid w:val="00A77070"/>
    <w:rsid w:val="00A77327"/>
    <w:rsid w:val="00A77629"/>
    <w:rsid w:val="00A77A6D"/>
    <w:rsid w:val="00A77D0E"/>
    <w:rsid w:val="00A8071F"/>
    <w:rsid w:val="00A8073C"/>
    <w:rsid w:val="00A811AD"/>
    <w:rsid w:val="00A81706"/>
    <w:rsid w:val="00A82034"/>
    <w:rsid w:val="00A824F4"/>
    <w:rsid w:val="00A82719"/>
    <w:rsid w:val="00A83731"/>
    <w:rsid w:val="00A83920"/>
    <w:rsid w:val="00A8443C"/>
    <w:rsid w:val="00A849E3"/>
    <w:rsid w:val="00A85672"/>
    <w:rsid w:val="00A85F4F"/>
    <w:rsid w:val="00A864E3"/>
    <w:rsid w:val="00A86953"/>
    <w:rsid w:val="00A905EF"/>
    <w:rsid w:val="00A9064C"/>
    <w:rsid w:val="00A9182E"/>
    <w:rsid w:val="00A91FEB"/>
    <w:rsid w:val="00A920C9"/>
    <w:rsid w:val="00A92820"/>
    <w:rsid w:val="00A92E19"/>
    <w:rsid w:val="00A93F45"/>
    <w:rsid w:val="00A94384"/>
    <w:rsid w:val="00A945B0"/>
    <w:rsid w:val="00A94917"/>
    <w:rsid w:val="00A95CDB"/>
    <w:rsid w:val="00A96756"/>
    <w:rsid w:val="00A97544"/>
    <w:rsid w:val="00A9772A"/>
    <w:rsid w:val="00A977A4"/>
    <w:rsid w:val="00A97D9D"/>
    <w:rsid w:val="00AA02A3"/>
    <w:rsid w:val="00AA0FE4"/>
    <w:rsid w:val="00AA12D8"/>
    <w:rsid w:val="00AA13AB"/>
    <w:rsid w:val="00AA169D"/>
    <w:rsid w:val="00AA193F"/>
    <w:rsid w:val="00AA1E5A"/>
    <w:rsid w:val="00AA1EA5"/>
    <w:rsid w:val="00AA2584"/>
    <w:rsid w:val="00AA2662"/>
    <w:rsid w:val="00AA33CD"/>
    <w:rsid w:val="00AA365F"/>
    <w:rsid w:val="00AA376E"/>
    <w:rsid w:val="00AA3A22"/>
    <w:rsid w:val="00AA412D"/>
    <w:rsid w:val="00AA43E0"/>
    <w:rsid w:val="00AA443E"/>
    <w:rsid w:val="00AA485C"/>
    <w:rsid w:val="00AA4E33"/>
    <w:rsid w:val="00AA4FD2"/>
    <w:rsid w:val="00AA537B"/>
    <w:rsid w:val="00AA57F3"/>
    <w:rsid w:val="00AA5978"/>
    <w:rsid w:val="00AA63A0"/>
    <w:rsid w:val="00AA650D"/>
    <w:rsid w:val="00AA6981"/>
    <w:rsid w:val="00AA7546"/>
    <w:rsid w:val="00AA79E0"/>
    <w:rsid w:val="00AB1487"/>
    <w:rsid w:val="00AB1933"/>
    <w:rsid w:val="00AB1C9B"/>
    <w:rsid w:val="00AB2096"/>
    <w:rsid w:val="00AB2BA5"/>
    <w:rsid w:val="00AB2CCD"/>
    <w:rsid w:val="00AB2F4C"/>
    <w:rsid w:val="00AB3715"/>
    <w:rsid w:val="00AB3934"/>
    <w:rsid w:val="00AB3AAD"/>
    <w:rsid w:val="00AB3BCF"/>
    <w:rsid w:val="00AB3E5E"/>
    <w:rsid w:val="00AB3FEC"/>
    <w:rsid w:val="00AB4070"/>
    <w:rsid w:val="00AB432B"/>
    <w:rsid w:val="00AB4C75"/>
    <w:rsid w:val="00AB555C"/>
    <w:rsid w:val="00AB571A"/>
    <w:rsid w:val="00AB5FF5"/>
    <w:rsid w:val="00AB63F6"/>
    <w:rsid w:val="00AB64B4"/>
    <w:rsid w:val="00AB6818"/>
    <w:rsid w:val="00AB68D1"/>
    <w:rsid w:val="00AB6A43"/>
    <w:rsid w:val="00AB6D89"/>
    <w:rsid w:val="00AB7634"/>
    <w:rsid w:val="00AB77DF"/>
    <w:rsid w:val="00AB78B5"/>
    <w:rsid w:val="00AB7951"/>
    <w:rsid w:val="00AB7B97"/>
    <w:rsid w:val="00AB7E88"/>
    <w:rsid w:val="00AC03A1"/>
    <w:rsid w:val="00AC0649"/>
    <w:rsid w:val="00AC0A5E"/>
    <w:rsid w:val="00AC0E39"/>
    <w:rsid w:val="00AC0E91"/>
    <w:rsid w:val="00AC1000"/>
    <w:rsid w:val="00AC1286"/>
    <w:rsid w:val="00AC1325"/>
    <w:rsid w:val="00AC155C"/>
    <w:rsid w:val="00AC1D0A"/>
    <w:rsid w:val="00AC2499"/>
    <w:rsid w:val="00AC3269"/>
    <w:rsid w:val="00AC3C1E"/>
    <w:rsid w:val="00AC3C8D"/>
    <w:rsid w:val="00AC3D26"/>
    <w:rsid w:val="00AC48B2"/>
    <w:rsid w:val="00AC4AEC"/>
    <w:rsid w:val="00AC4E82"/>
    <w:rsid w:val="00AC52CA"/>
    <w:rsid w:val="00AC590A"/>
    <w:rsid w:val="00AC5B35"/>
    <w:rsid w:val="00AC5DE1"/>
    <w:rsid w:val="00AC611E"/>
    <w:rsid w:val="00AC62D9"/>
    <w:rsid w:val="00AC67CC"/>
    <w:rsid w:val="00AC6848"/>
    <w:rsid w:val="00AC6A60"/>
    <w:rsid w:val="00AC6AE9"/>
    <w:rsid w:val="00AC6B96"/>
    <w:rsid w:val="00AC710D"/>
    <w:rsid w:val="00AC7533"/>
    <w:rsid w:val="00AC7A86"/>
    <w:rsid w:val="00AD09F7"/>
    <w:rsid w:val="00AD0D43"/>
    <w:rsid w:val="00AD1060"/>
    <w:rsid w:val="00AD1679"/>
    <w:rsid w:val="00AD1FB5"/>
    <w:rsid w:val="00AD27B4"/>
    <w:rsid w:val="00AD2E82"/>
    <w:rsid w:val="00AD3A43"/>
    <w:rsid w:val="00AD3BD3"/>
    <w:rsid w:val="00AD4879"/>
    <w:rsid w:val="00AD4C39"/>
    <w:rsid w:val="00AD535F"/>
    <w:rsid w:val="00AD555F"/>
    <w:rsid w:val="00AD588A"/>
    <w:rsid w:val="00AD5CE7"/>
    <w:rsid w:val="00AD6AD1"/>
    <w:rsid w:val="00AD6D88"/>
    <w:rsid w:val="00AD6D98"/>
    <w:rsid w:val="00AD71C1"/>
    <w:rsid w:val="00AD7CB5"/>
    <w:rsid w:val="00AD7DB8"/>
    <w:rsid w:val="00AE023E"/>
    <w:rsid w:val="00AE065A"/>
    <w:rsid w:val="00AE06CD"/>
    <w:rsid w:val="00AE0A3D"/>
    <w:rsid w:val="00AE0A8D"/>
    <w:rsid w:val="00AE10DE"/>
    <w:rsid w:val="00AE1321"/>
    <w:rsid w:val="00AE13E3"/>
    <w:rsid w:val="00AE1AF5"/>
    <w:rsid w:val="00AE1D68"/>
    <w:rsid w:val="00AE2170"/>
    <w:rsid w:val="00AE26ED"/>
    <w:rsid w:val="00AE3DBB"/>
    <w:rsid w:val="00AE3F17"/>
    <w:rsid w:val="00AE405E"/>
    <w:rsid w:val="00AE40A2"/>
    <w:rsid w:val="00AE4276"/>
    <w:rsid w:val="00AE44E4"/>
    <w:rsid w:val="00AE4828"/>
    <w:rsid w:val="00AE485F"/>
    <w:rsid w:val="00AE4894"/>
    <w:rsid w:val="00AE5997"/>
    <w:rsid w:val="00AE6079"/>
    <w:rsid w:val="00AE6140"/>
    <w:rsid w:val="00AE6198"/>
    <w:rsid w:val="00AE63D4"/>
    <w:rsid w:val="00AE66D0"/>
    <w:rsid w:val="00AE671C"/>
    <w:rsid w:val="00AE6759"/>
    <w:rsid w:val="00AE6982"/>
    <w:rsid w:val="00AE6E4A"/>
    <w:rsid w:val="00AE7E83"/>
    <w:rsid w:val="00AF081E"/>
    <w:rsid w:val="00AF0844"/>
    <w:rsid w:val="00AF0A73"/>
    <w:rsid w:val="00AF0C0A"/>
    <w:rsid w:val="00AF0FCC"/>
    <w:rsid w:val="00AF12FD"/>
    <w:rsid w:val="00AF1878"/>
    <w:rsid w:val="00AF1CE3"/>
    <w:rsid w:val="00AF1DB0"/>
    <w:rsid w:val="00AF1FF9"/>
    <w:rsid w:val="00AF27FF"/>
    <w:rsid w:val="00AF28B9"/>
    <w:rsid w:val="00AF2A65"/>
    <w:rsid w:val="00AF2E4F"/>
    <w:rsid w:val="00AF3855"/>
    <w:rsid w:val="00AF3B14"/>
    <w:rsid w:val="00AF4139"/>
    <w:rsid w:val="00AF422A"/>
    <w:rsid w:val="00AF424C"/>
    <w:rsid w:val="00AF46BC"/>
    <w:rsid w:val="00AF46D6"/>
    <w:rsid w:val="00AF4720"/>
    <w:rsid w:val="00AF491A"/>
    <w:rsid w:val="00AF4ABE"/>
    <w:rsid w:val="00AF4CE1"/>
    <w:rsid w:val="00AF4E80"/>
    <w:rsid w:val="00AF4F44"/>
    <w:rsid w:val="00AF510C"/>
    <w:rsid w:val="00AF5E8E"/>
    <w:rsid w:val="00AF710F"/>
    <w:rsid w:val="00AF73F6"/>
    <w:rsid w:val="00AF7685"/>
    <w:rsid w:val="00AF76FB"/>
    <w:rsid w:val="00AF7849"/>
    <w:rsid w:val="00AF7920"/>
    <w:rsid w:val="00AF7DE8"/>
    <w:rsid w:val="00B005F4"/>
    <w:rsid w:val="00B00971"/>
    <w:rsid w:val="00B013AB"/>
    <w:rsid w:val="00B0144A"/>
    <w:rsid w:val="00B0157D"/>
    <w:rsid w:val="00B019ED"/>
    <w:rsid w:val="00B01B42"/>
    <w:rsid w:val="00B026D4"/>
    <w:rsid w:val="00B03602"/>
    <w:rsid w:val="00B03726"/>
    <w:rsid w:val="00B0449F"/>
    <w:rsid w:val="00B04572"/>
    <w:rsid w:val="00B045E3"/>
    <w:rsid w:val="00B04920"/>
    <w:rsid w:val="00B051FD"/>
    <w:rsid w:val="00B05BA5"/>
    <w:rsid w:val="00B05FAC"/>
    <w:rsid w:val="00B0618D"/>
    <w:rsid w:val="00B069AE"/>
    <w:rsid w:val="00B06D0D"/>
    <w:rsid w:val="00B06FD0"/>
    <w:rsid w:val="00B07111"/>
    <w:rsid w:val="00B0752F"/>
    <w:rsid w:val="00B10026"/>
    <w:rsid w:val="00B100F8"/>
    <w:rsid w:val="00B104CE"/>
    <w:rsid w:val="00B10930"/>
    <w:rsid w:val="00B10EFF"/>
    <w:rsid w:val="00B11163"/>
    <w:rsid w:val="00B1137C"/>
    <w:rsid w:val="00B119C4"/>
    <w:rsid w:val="00B12361"/>
    <w:rsid w:val="00B12536"/>
    <w:rsid w:val="00B1261A"/>
    <w:rsid w:val="00B12652"/>
    <w:rsid w:val="00B12D2B"/>
    <w:rsid w:val="00B131F2"/>
    <w:rsid w:val="00B13E15"/>
    <w:rsid w:val="00B13E64"/>
    <w:rsid w:val="00B1473F"/>
    <w:rsid w:val="00B147FF"/>
    <w:rsid w:val="00B1500F"/>
    <w:rsid w:val="00B15219"/>
    <w:rsid w:val="00B161BE"/>
    <w:rsid w:val="00B1634B"/>
    <w:rsid w:val="00B16B23"/>
    <w:rsid w:val="00B16CC4"/>
    <w:rsid w:val="00B17192"/>
    <w:rsid w:val="00B173F2"/>
    <w:rsid w:val="00B17431"/>
    <w:rsid w:val="00B1761E"/>
    <w:rsid w:val="00B177BD"/>
    <w:rsid w:val="00B177F8"/>
    <w:rsid w:val="00B179B9"/>
    <w:rsid w:val="00B200B6"/>
    <w:rsid w:val="00B207B0"/>
    <w:rsid w:val="00B20813"/>
    <w:rsid w:val="00B20899"/>
    <w:rsid w:val="00B20CB9"/>
    <w:rsid w:val="00B210DC"/>
    <w:rsid w:val="00B2143D"/>
    <w:rsid w:val="00B21765"/>
    <w:rsid w:val="00B2194F"/>
    <w:rsid w:val="00B21F92"/>
    <w:rsid w:val="00B2268C"/>
    <w:rsid w:val="00B22763"/>
    <w:rsid w:val="00B2288B"/>
    <w:rsid w:val="00B22969"/>
    <w:rsid w:val="00B22C04"/>
    <w:rsid w:val="00B22E84"/>
    <w:rsid w:val="00B23231"/>
    <w:rsid w:val="00B2332E"/>
    <w:rsid w:val="00B23643"/>
    <w:rsid w:val="00B238ED"/>
    <w:rsid w:val="00B23C38"/>
    <w:rsid w:val="00B23EC8"/>
    <w:rsid w:val="00B23F05"/>
    <w:rsid w:val="00B2414F"/>
    <w:rsid w:val="00B24277"/>
    <w:rsid w:val="00B246D3"/>
    <w:rsid w:val="00B24E2A"/>
    <w:rsid w:val="00B25075"/>
    <w:rsid w:val="00B252F2"/>
    <w:rsid w:val="00B2551D"/>
    <w:rsid w:val="00B25FE2"/>
    <w:rsid w:val="00B26358"/>
    <w:rsid w:val="00B26379"/>
    <w:rsid w:val="00B26E1D"/>
    <w:rsid w:val="00B279FD"/>
    <w:rsid w:val="00B27C07"/>
    <w:rsid w:val="00B3008B"/>
    <w:rsid w:val="00B3024C"/>
    <w:rsid w:val="00B303C1"/>
    <w:rsid w:val="00B307EB"/>
    <w:rsid w:val="00B30911"/>
    <w:rsid w:val="00B30CA9"/>
    <w:rsid w:val="00B30CBF"/>
    <w:rsid w:val="00B31079"/>
    <w:rsid w:val="00B31555"/>
    <w:rsid w:val="00B315DB"/>
    <w:rsid w:val="00B318DE"/>
    <w:rsid w:val="00B31A25"/>
    <w:rsid w:val="00B32432"/>
    <w:rsid w:val="00B33658"/>
    <w:rsid w:val="00B339A4"/>
    <w:rsid w:val="00B33E28"/>
    <w:rsid w:val="00B340A2"/>
    <w:rsid w:val="00B3531E"/>
    <w:rsid w:val="00B353C8"/>
    <w:rsid w:val="00B35496"/>
    <w:rsid w:val="00B35823"/>
    <w:rsid w:val="00B35BDC"/>
    <w:rsid w:val="00B35D6C"/>
    <w:rsid w:val="00B361AA"/>
    <w:rsid w:val="00B3647C"/>
    <w:rsid w:val="00B3656D"/>
    <w:rsid w:val="00B36D74"/>
    <w:rsid w:val="00B36D9C"/>
    <w:rsid w:val="00B37388"/>
    <w:rsid w:val="00B376E7"/>
    <w:rsid w:val="00B376F3"/>
    <w:rsid w:val="00B37C44"/>
    <w:rsid w:val="00B4070C"/>
    <w:rsid w:val="00B40BDD"/>
    <w:rsid w:val="00B40D32"/>
    <w:rsid w:val="00B40E0A"/>
    <w:rsid w:val="00B40E6D"/>
    <w:rsid w:val="00B41040"/>
    <w:rsid w:val="00B41122"/>
    <w:rsid w:val="00B4147D"/>
    <w:rsid w:val="00B41DAE"/>
    <w:rsid w:val="00B41FD6"/>
    <w:rsid w:val="00B4247D"/>
    <w:rsid w:val="00B4280E"/>
    <w:rsid w:val="00B42E0D"/>
    <w:rsid w:val="00B42F1A"/>
    <w:rsid w:val="00B4312C"/>
    <w:rsid w:val="00B43599"/>
    <w:rsid w:val="00B4383F"/>
    <w:rsid w:val="00B43D17"/>
    <w:rsid w:val="00B447E6"/>
    <w:rsid w:val="00B44F3E"/>
    <w:rsid w:val="00B44F62"/>
    <w:rsid w:val="00B4506A"/>
    <w:rsid w:val="00B45C8A"/>
    <w:rsid w:val="00B45D31"/>
    <w:rsid w:val="00B46448"/>
    <w:rsid w:val="00B467ED"/>
    <w:rsid w:val="00B46D12"/>
    <w:rsid w:val="00B47285"/>
    <w:rsid w:val="00B47A72"/>
    <w:rsid w:val="00B47F13"/>
    <w:rsid w:val="00B47F9E"/>
    <w:rsid w:val="00B501F1"/>
    <w:rsid w:val="00B5077B"/>
    <w:rsid w:val="00B50DDD"/>
    <w:rsid w:val="00B51902"/>
    <w:rsid w:val="00B519F8"/>
    <w:rsid w:val="00B51BFB"/>
    <w:rsid w:val="00B51C95"/>
    <w:rsid w:val="00B51CC0"/>
    <w:rsid w:val="00B528ED"/>
    <w:rsid w:val="00B52BFA"/>
    <w:rsid w:val="00B532A0"/>
    <w:rsid w:val="00B53D7C"/>
    <w:rsid w:val="00B542A3"/>
    <w:rsid w:val="00B54BAF"/>
    <w:rsid w:val="00B54DCC"/>
    <w:rsid w:val="00B557DB"/>
    <w:rsid w:val="00B55A09"/>
    <w:rsid w:val="00B55F2D"/>
    <w:rsid w:val="00B561B7"/>
    <w:rsid w:val="00B56AF3"/>
    <w:rsid w:val="00B574D2"/>
    <w:rsid w:val="00B57522"/>
    <w:rsid w:val="00B57BD3"/>
    <w:rsid w:val="00B601AD"/>
    <w:rsid w:val="00B60485"/>
    <w:rsid w:val="00B604A6"/>
    <w:rsid w:val="00B607C3"/>
    <w:rsid w:val="00B6095E"/>
    <w:rsid w:val="00B60AAE"/>
    <w:rsid w:val="00B60ED0"/>
    <w:rsid w:val="00B6107A"/>
    <w:rsid w:val="00B611EC"/>
    <w:rsid w:val="00B61428"/>
    <w:rsid w:val="00B61AAD"/>
    <w:rsid w:val="00B61E0E"/>
    <w:rsid w:val="00B6214E"/>
    <w:rsid w:val="00B623C0"/>
    <w:rsid w:val="00B623D2"/>
    <w:rsid w:val="00B62BF3"/>
    <w:rsid w:val="00B62CB3"/>
    <w:rsid w:val="00B6303F"/>
    <w:rsid w:val="00B631A8"/>
    <w:rsid w:val="00B635BE"/>
    <w:rsid w:val="00B635C6"/>
    <w:rsid w:val="00B639BE"/>
    <w:rsid w:val="00B63B86"/>
    <w:rsid w:val="00B63C05"/>
    <w:rsid w:val="00B64163"/>
    <w:rsid w:val="00B6448F"/>
    <w:rsid w:val="00B6450D"/>
    <w:rsid w:val="00B64B8B"/>
    <w:rsid w:val="00B64E32"/>
    <w:rsid w:val="00B6542E"/>
    <w:rsid w:val="00B656D2"/>
    <w:rsid w:val="00B66150"/>
    <w:rsid w:val="00B66159"/>
    <w:rsid w:val="00B67060"/>
    <w:rsid w:val="00B67408"/>
    <w:rsid w:val="00B67A1B"/>
    <w:rsid w:val="00B67A54"/>
    <w:rsid w:val="00B67BE3"/>
    <w:rsid w:val="00B67E15"/>
    <w:rsid w:val="00B67E31"/>
    <w:rsid w:val="00B708F9"/>
    <w:rsid w:val="00B70BA5"/>
    <w:rsid w:val="00B710E1"/>
    <w:rsid w:val="00B71EFA"/>
    <w:rsid w:val="00B7258E"/>
    <w:rsid w:val="00B7266B"/>
    <w:rsid w:val="00B72B8E"/>
    <w:rsid w:val="00B731D5"/>
    <w:rsid w:val="00B73E92"/>
    <w:rsid w:val="00B73FE3"/>
    <w:rsid w:val="00B740BD"/>
    <w:rsid w:val="00B741EC"/>
    <w:rsid w:val="00B746CE"/>
    <w:rsid w:val="00B753B3"/>
    <w:rsid w:val="00B754D2"/>
    <w:rsid w:val="00B75648"/>
    <w:rsid w:val="00B766B3"/>
    <w:rsid w:val="00B766FE"/>
    <w:rsid w:val="00B768DD"/>
    <w:rsid w:val="00B76991"/>
    <w:rsid w:val="00B7700C"/>
    <w:rsid w:val="00B77544"/>
    <w:rsid w:val="00B77CA8"/>
    <w:rsid w:val="00B77D5B"/>
    <w:rsid w:val="00B77E13"/>
    <w:rsid w:val="00B8007E"/>
    <w:rsid w:val="00B80319"/>
    <w:rsid w:val="00B80CF2"/>
    <w:rsid w:val="00B80D96"/>
    <w:rsid w:val="00B80E35"/>
    <w:rsid w:val="00B8123A"/>
    <w:rsid w:val="00B81311"/>
    <w:rsid w:val="00B813EE"/>
    <w:rsid w:val="00B8143E"/>
    <w:rsid w:val="00B81580"/>
    <w:rsid w:val="00B81904"/>
    <w:rsid w:val="00B81AD3"/>
    <w:rsid w:val="00B81D78"/>
    <w:rsid w:val="00B8215E"/>
    <w:rsid w:val="00B82739"/>
    <w:rsid w:val="00B827DF"/>
    <w:rsid w:val="00B8396B"/>
    <w:rsid w:val="00B83B52"/>
    <w:rsid w:val="00B83D24"/>
    <w:rsid w:val="00B83F54"/>
    <w:rsid w:val="00B842D0"/>
    <w:rsid w:val="00B845C3"/>
    <w:rsid w:val="00B8475E"/>
    <w:rsid w:val="00B84BF1"/>
    <w:rsid w:val="00B84E39"/>
    <w:rsid w:val="00B8534A"/>
    <w:rsid w:val="00B857C6"/>
    <w:rsid w:val="00B85FFC"/>
    <w:rsid w:val="00B8682F"/>
    <w:rsid w:val="00B86E3C"/>
    <w:rsid w:val="00B8726E"/>
    <w:rsid w:val="00B90AF5"/>
    <w:rsid w:val="00B90DF4"/>
    <w:rsid w:val="00B91AD7"/>
    <w:rsid w:val="00B91C80"/>
    <w:rsid w:val="00B923D2"/>
    <w:rsid w:val="00B92565"/>
    <w:rsid w:val="00B928CD"/>
    <w:rsid w:val="00B92CB1"/>
    <w:rsid w:val="00B93025"/>
    <w:rsid w:val="00B93175"/>
    <w:rsid w:val="00B93584"/>
    <w:rsid w:val="00B939AC"/>
    <w:rsid w:val="00B93B60"/>
    <w:rsid w:val="00B94293"/>
    <w:rsid w:val="00B9442D"/>
    <w:rsid w:val="00B944CD"/>
    <w:rsid w:val="00B94A7E"/>
    <w:rsid w:val="00B94EB9"/>
    <w:rsid w:val="00B959EC"/>
    <w:rsid w:val="00B95BCC"/>
    <w:rsid w:val="00B96413"/>
    <w:rsid w:val="00B967E9"/>
    <w:rsid w:val="00B96A83"/>
    <w:rsid w:val="00B96A84"/>
    <w:rsid w:val="00B96ABB"/>
    <w:rsid w:val="00B96B32"/>
    <w:rsid w:val="00B96D24"/>
    <w:rsid w:val="00B97668"/>
    <w:rsid w:val="00BA001B"/>
    <w:rsid w:val="00BA0282"/>
    <w:rsid w:val="00BA0A92"/>
    <w:rsid w:val="00BA1070"/>
    <w:rsid w:val="00BA13EF"/>
    <w:rsid w:val="00BA144E"/>
    <w:rsid w:val="00BA173B"/>
    <w:rsid w:val="00BA22DE"/>
    <w:rsid w:val="00BA237F"/>
    <w:rsid w:val="00BA2491"/>
    <w:rsid w:val="00BA296A"/>
    <w:rsid w:val="00BA2978"/>
    <w:rsid w:val="00BA2A18"/>
    <w:rsid w:val="00BA2E42"/>
    <w:rsid w:val="00BA3764"/>
    <w:rsid w:val="00BA3C7B"/>
    <w:rsid w:val="00BA3CD9"/>
    <w:rsid w:val="00BA3D54"/>
    <w:rsid w:val="00BA3FD2"/>
    <w:rsid w:val="00BA41A5"/>
    <w:rsid w:val="00BA493F"/>
    <w:rsid w:val="00BA5588"/>
    <w:rsid w:val="00BA58E5"/>
    <w:rsid w:val="00BA5C59"/>
    <w:rsid w:val="00BA5CDF"/>
    <w:rsid w:val="00BA6BD4"/>
    <w:rsid w:val="00BA7133"/>
    <w:rsid w:val="00BA79E2"/>
    <w:rsid w:val="00BA7ACA"/>
    <w:rsid w:val="00BA7B6C"/>
    <w:rsid w:val="00BA7C8A"/>
    <w:rsid w:val="00BB0365"/>
    <w:rsid w:val="00BB0458"/>
    <w:rsid w:val="00BB04E6"/>
    <w:rsid w:val="00BB1057"/>
    <w:rsid w:val="00BB13B7"/>
    <w:rsid w:val="00BB1811"/>
    <w:rsid w:val="00BB1A83"/>
    <w:rsid w:val="00BB1E64"/>
    <w:rsid w:val="00BB253D"/>
    <w:rsid w:val="00BB2A07"/>
    <w:rsid w:val="00BB30BF"/>
    <w:rsid w:val="00BB3399"/>
    <w:rsid w:val="00BB4031"/>
    <w:rsid w:val="00BB495E"/>
    <w:rsid w:val="00BB4AD2"/>
    <w:rsid w:val="00BB4CEF"/>
    <w:rsid w:val="00BB507D"/>
    <w:rsid w:val="00BB52B0"/>
    <w:rsid w:val="00BB57A6"/>
    <w:rsid w:val="00BB614C"/>
    <w:rsid w:val="00BB65F7"/>
    <w:rsid w:val="00BB6B02"/>
    <w:rsid w:val="00BB714A"/>
    <w:rsid w:val="00BB719C"/>
    <w:rsid w:val="00BC061B"/>
    <w:rsid w:val="00BC0D28"/>
    <w:rsid w:val="00BC11F8"/>
    <w:rsid w:val="00BC1394"/>
    <w:rsid w:val="00BC2028"/>
    <w:rsid w:val="00BC2D20"/>
    <w:rsid w:val="00BC3196"/>
    <w:rsid w:val="00BC35D8"/>
    <w:rsid w:val="00BC39D1"/>
    <w:rsid w:val="00BC436B"/>
    <w:rsid w:val="00BC4B82"/>
    <w:rsid w:val="00BC4CCC"/>
    <w:rsid w:val="00BC4D0F"/>
    <w:rsid w:val="00BC53B3"/>
    <w:rsid w:val="00BC54E0"/>
    <w:rsid w:val="00BC5858"/>
    <w:rsid w:val="00BC5B23"/>
    <w:rsid w:val="00BC5E34"/>
    <w:rsid w:val="00BC5FEB"/>
    <w:rsid w:val="00BC62D1"/>
    <w:rsid w:val="00BC6693"/>
    <w:rsid w:val="00BC70D7"/>
    <w:rsid w:val="00BC7BFE"/>
    <w:rsid w:val="00BC7C0A"/>
    <w:rsid w:val="00BD11EF"/>
    <w:rsid w:val="00BD19DB"/>
    <w:rsid w:val="00BD19F5"/>
    <w:rsid w:val="00BD20F0"/>
    <w:rsid w:val="00BD2273"/>
    <w:rsid w:val="00BD2282"/>
    <w:rsid w:val="00BD254C"/>
    <w:rsid w:val="00BD2C34"/>
    <w:rsid w:val="00BD2D4D"/>
    <w:rsid w:val="00BD2DA0"/>
    <w:rsid w:val="00BD444A"/>
    <w:rsid w:val="00BD56B4"/>
    <w:rsid w:val="00BD58E7"/>
    <w:rsid w:val="00BD5CE2"/>
    <w:rsid w:val="00BD79BE"/>
    <w:rsid w:val="00BE02CE"/>
    <w:rsid w:val="00BE043B"/>
    <w:rsid w:val="00BE057E"/>
    <w:rsid w:val="00BE065C"/>
    <w:rsid w:val="00BE0DF5"/>
    <w:rsid w:val="00BE26BA"/>
    <w:rsid w:val="00BE2B2E"/>
    <w:rsid w:val="00BE3452"/>
    <w:rsid w:val="00BE38C5"/>
    <w:rsid w:val="00BE4149"/>
    <w:rsid w:val="00BE4178"/>
    <w:rsid w:val="00BE434F"/>
    <w:rsid w:val="00BE43D8"/>
    <w:rsid w:val="00BE4BEF"/>
    <w:rsid w:val="00BE5CC3"/>
    <w:rsid w:val="00BE5E90"/>
    <w:rsid w:val="00BE5EF3"/>
    <w:rsid w:val="00BE61E8"/>
    <w:rsid w:val="00BE6270"/>
    <w:rsid w:val="00BE64A4"/>
    <w:rsid w:val="00BE6798"/>
    <w:rsid w:val="00BE67A8"/>
    <w:rsid w:val="00BE7DBA"/>
    <w:rsid w:val="00BF1968"/>
    <w:rsid w:val="00BF28B7"/>
    <w:rsid w:val="00BF3EED"/>
    <w:rsid w:val="00BF440D"/>
    <w:rsid w:val="00BF442C"/>
    <w:rsid w:val="00BF513F"/>
    <w:rsid w:val="00BF55BF"/>
    <w:rsid w:val="00BF58F6"/>
    <w:rsid w:val="00BF5E5D"/>
    <w:rsid w:val="00BF5F0C"/>
    <w:rsid w:val="00BF5FD4"/>
    <w:rsid w:val="00BF6764"/>
    <w:rsid w:val="00BF6A29"/>
    <w:rsid w:val="00BF6CFE"/>
    <w:rsid w:val="00BF724E"/>
    <w:rsid w:val="00BF74E3"/>
    <w:rsid w:val="00BF753C"/>
    <w:rsid w:val="00BF7593"/>
    <w:rsid w:val="00BF76A0"/>
    <w:rsid w:val="00BF7756"/>
    <w:rsid w:val="00BF775E"/>
    <w:rsid w:val="00BF7A83"/>
    <w:rsid w:val="00BF7B4D"/>
    <w:rsid w:val="00BF7DEA"/>
    <w:rsid w:val="00BF7E75"/>
    <w:rsid w:val="00C001B0"/>
    <w:rsid w:val="00C016DE"/>
    <w:rsid w:val="00C01BB7"/>
    <w:rsid w:val="00C02253"/>
    <w:rsid w:val="00C02639"/>
    <w:rsid w:val="00C02666"/>
    <w:rsid w:val="00C0279E"/>
    <w:rsid w:val="00C034CC"/>
    <w:rsid w:val="00C03F18"/>
    <w:rsid w:val="00C04154"/>
    <w:rsid w:val="00C041C4"/>
    <w:rsid w:val="00C051B0"/>
    <w:rsid w:val="00C05281"/>
    <w:rsid w:val="00C0552A"/>
    <w:rsid w:val="00C0556D"/>
    <w:rsid w:val="00C0638D"/>
    <w:rsid w:val="00C0672F"/>
    <w:rsid w:val="00C0687F"/>
    <w:rsid w:val="00C074B0"/>
    <w:rsid w:val="00C0752E"/>
    <w:rsid w:val="00C0769F"/>
    <w:rsid w:val="00C07754"/>
    <w:rsid w:val="00C079BF"/>
    <w:rsid w:val="00C07C3F"/>
    <w:rsid w:val="00C07CF6"/>
    <w:rsid w:val="00C07EF3"/>
    <w:rsid w:val="00C10398"/>
    <w:rsid w:val="00C103E3"/>
    <w:rsid w:val="00C10843"/>
    <w:rsid w:val="00C10A4D"/>
    <w:rsid w:val="00C10F9E"/>
    <w:rsid w:val="00C1120B"/>
    <w:rsid w:val="00C11A5B"/>
    <w:rsid w:val="00C11F3C"/>
    <w:rsid w:val="00C12BA3"/>
    <w:rsid w:val="00C12D28"/>
    <w:rsid w:val="00C13971"/>
    <w:rsid w:val="00C13CFA"/>
    <w:rsid w:val="00C13D89"/>
    <w:rsid w:val="00C142E9"/>
    <w:rsid w:val="00C143EE"/>
    <w:rsid w:val="00C1444F"/>
    <w:rsid w:val="00C14D8E"/>
    <w:rsid w:val="00C158C4"/>
    <w:rsid w:val="00C158C7"/>
    <w:rsid w:val="00C158D2"/>
    <w:rsid w:val="00C159D8"/>
    <w:rsid w:val="00C1606E"/>
    <w:rsid w:val="00C16F84"/>
    <w:rsid w:val="00C1762B"/>
    <w:rsid w:val="00C17A7A"/>
    <w:rsid w:val="00C17DB6"/>
    <w:rsid w:val="00C206FA"/>
    <w:rsid w:val="00C20767"/>
    <w:rsid w:val="00C20D46"/>
    <w:rsid w:val="00C216CE"/>
    <w:rsid w:val="00C21FB0"/>
    <w:rsid w:val="00C22379"/>
    <w:rsid w:val="00C22C27"/>
    <w:rsid w:val="00C22D01"/>
    <w:rsid w:val="00C22FCC"/>
    <w:rsid w:val="00C23399"/>
    <w:rsid w:val="00C23523"/>
    <w:rsid w:val="00C237E7"/>
    <w:rsid w:val="00C23B8B"/>
    <w:rsid w:val="00C23CC4"/>
    <w:rsid w:val="00C23EBF"/>
    <w:rsid w:val="00C24523"/>
    <w:rsid w:val="00C24E02"/>
    <w:rsid w:val="00C25377"/>
    <w:rsid w:val="00C25716"/>
    <w:rsid w:val="00C25F54"/>
    <w:rsid w:val="00C261A3"/>
    <w:rsid w:val="00C26D5C"/>
    <w:rsid w:val="00C2757D"/>
    <w:rsid w:val="00C302B8"/>
    <w:rsid w:val="00C3037D"/>
    <w:rsid w:val="00C31504"/>
    <w:rsid w:val="00C317D6"/>
    <w:rsid w:val="00C31D31"/>
    <w:rsid w:val="00C32047"/>
    <w:rsid w:val="00C322AC"/>
    <w:rsid w:val="00C32A87"/>
    <w:rsid w:val="00C32D3B"/>
    <w:rsid w:val="00C3307D"/>
    <w:rsid w:val="00C33A8D"/>
    <w:rsid w:val="00C34D59"/>
    <w:rsid w:val="00C352BC"/>
    <w:rsid w:val="00C35337"/>
    <w:rsid w:val="00C353D4"/>
    <w:rsid w:val="00C3540D"/>
    <w:rsid w:val="00C355F0"/>
    <w:rsid w:val="00C36092"/>
    <w:rsid w:val="00C3684C"/>
    <w:rsid w:val="00C36C1A"/>
    <w:rsid w:val="00C374AF"/>
    <w:rsid w:val="00C37995"/>
    <w:rsid w:val="00C379D7"/>
    <w:rsid w:val="00C37B75"/>
    <w:rsid w:val="00C37D28"/>
    <w:rsid w:val="00C37E5C"/>
    <w:rsid w:val="00C403AB"/>
    <w:rsid w:val="00C403C1"/>
    <w:rsid w:val="00C40419"/>
    <w:rsid w:val="00C40425"/>
    <w:rsid w:val="00C404B1"/>
    <w:rsid w:val="00C40612"/>
    <w:rsid w:val="00C408EA"/>
    <w:rsid w:val="00C409AE"/>
    <w:rsid w:val="00C40CC6"/>
    <w:rsid w:val="00C412ED"/>
    <w:rsid w:val="00C4146F"/>
    <w:rsid w:val="00C41EA3"/>
    <w:rsid w:val="00C4202D"/>
    <w:rsid w:val="00C4236F"/>
    <w:rsid w:val="00C42C41"/>
    <w:rsid w:val="00C42F4E"/>
    <w:rsid w:val="00C4344E"/>
    <w:rsid w:val="00C43519"/>
    <w:rsid w:val="00C4381C"/>
    <w:rsid w:val="00C44F7D"/>
    <w:rsid w:val="00C458EF"/>
    <w:rsid w:val="00C46DD4"/>
    <w:rsid w:val="00C47246"/>
    <w:rsid w:val="00C4742B"/>
    <w:rsid w:val="00C4762D"/>
    <w:rsid w:val="00C47750"/>
    <w:rsid w:val="00C478FE"/>
    <w:rsid w:val="00C47ECA"/>
    <w:rsid w:val="00C5044B"/>
    <w:rsid w:val="00C50612"/>
    <w:rsid w:val="00C511CE"/>
    <w:rsid w:val="00C51440"/>
    <w:rsid w:val="00C514B0"/>
    <w:rsid w:val="00C5156D"/>
    <w:rsid w:val="00C5159C"/>
    <w:rsid w:val="00C515B9"/>
    <w:rsid w:val="00C520DB"/>
    <w:rsid w:val="00C521B6"/>
    <w:rsid w:val="00C526ED"/>
    <w:rsid w:val="00C527DC"/>
    <w:rsid w:val="00C529BE"/>
    <w:rsid w:val="00C5358A"/>
    <w:rsid w:val="00C53C52"/>
    <w:rsid w:val="00C53D63"/>
    <w:rsid w:val="00C53D7F"/>
    <w:rsid w:val="00C53DF2"/>
    <w:rsid w:val="00C54931"/>
    <w:rsid w:val="00C54BB9"/>
    <w:rsid w:val="00C552C2"/>
    <w:rsid w:val="00C556E0"/>
    <w:rsid w:val="00C55B85"/>
    <w:rsid w:val="00C55C41"/>
    <w:rsid w:val="00C55ED0"/>
    <w:rsid w:val="00C56AE4"/>
    <w:rsid w:val="00C5734E"/>
    <w:rsid w:val="00C57682"/>
    <w:rsid w:val="00C57C30"/>
    <w:rsid w:val="00C57CB9"/>
    <w:rsid w:val="00C57EFE"/>
    <w:rsid w:val="00C61151"/>
    <w:rsid w:val="00C61196"/>
    <w:rsid w:val="00C6138A"/>
    <w:rsid w:val="00C6154F"/>
    <w:rsid w:val="00C6155C"/>
    <w:rsid w:val="00C618F2"/>
    <w:rsid w:val="00C61B1F"/>
    <w:rsid w:val="00C61D8F"/>
    <w:rsid w:val="00C61F30"/>
    <w:rsid w:val="00C623E3"/>
    <w:rsid w:val="00C62795"/>
    <w:rsid w:val="00C627F0"/>
    <w:rsid w:val="00C62A64"/>
    <w:rsid w:val="00C62C0C"/>
    <w:rsid w:val="00C62F71"/>
    <w:rsid w:val="00C62F94"/>
    <w:rsid w:val="00C62FA2"/>
    <w:rsid w:val="00C630BA"/>
    <w:rsid w:val="00C631F5"/>
    <w:rsid w:val="00C652A3"/>
    <w:rsid w:val="00C65CBB"/>
    <w:rsid w:val="00C65EDD"/>
    <w:rsid w:val="00C6620B"/>
    <w:rsid w:val="00C666C4"/>
    <w:rsid w:val="00C668E5"/>
    <w:rsid w:val="00C66C7C"/>
    <w:rsid w:val="00C67042"/>
    <w:rsid w:val="00C675CD"/>
    <w:rsid w:val="00C67C9A"/>
    <w:rsid w:val="00C703E8"/>
    <w:rsid w:val="00C7072E"/>
    <w:rsid w:val="00C70A34"/>
    <w:rsid w:val="00C7130F"/>
    <w:rsid w:val="00C7137B"/>
    <w:rsid w:val="00C71995"/>
    <w:rsid w:val="00C7206F"/>
    <w:rsid w:val="00C724BB"/>
    <w:rsid w:val="00C7276E"/>
    <w:rsid w:val="00C72B56"/>
    <w:rsid w:val="00C72E72"/>
    <w:rsid w:val="00C73513"/>
    <w:rsid w:val="00C735B6"/>
    <w:rsid w:val="00C73634"/>
    <w:rsid w:val="00C737E3"/>
    <w:rsid w:val="00C73921"/>
    <w:rsid w:val="00C74481"/>
    <w:rsid w:val="00C7454B"/>
    <w:rsid w:val="00C74844"/>
    <w:rsid w:val="00C75391"/>
    <w:rsid w:val="00C7544A"/>
    <w:rsid w:val="00C75ACD"/>
    <w:rsid w:val="00C75F64"/>
    <w:rsid w:val="00C7639F"/>
    <w:rsid w:val="00C76839"/>
    <w:rsid w:val="00C76961"/>
    <w:rsid w:val="00C76CE0"/>
    <w:rsid w:val="00C76D0D"/>
    <w:rsid w:val="00C7741C"/>
    <w:rsid w:val="00C774E7"/>
    <w:rsid w:val="00C77E2E"/>
    <w:rsid w:val="00C8010F"/>
    <w:rsid w:val="00C8034B"/>
    <w:rsid w:val="00C83514"/>
    <w:rsid w:val="00C8430F"/>
    <w:rsid w:val="00C850DB"/>
    <w:rsid w:val="00C853C6"/>
    <w:rsid w:val="00C855CF"/>
    <w:rsid w:val="00C858C9"/>
    <w:rsid w:val="00C85945"/>
    <w:rsid w:val="00C86356"/>
    <w:rsid w:val="00C8706A"/>
    <w:rsid w:val="00C870E5"/>
    <w:rsid w:val="00C8719A"/>
    <w:rsid w:val="00C87671"/>
    <w:rsid w:val="00C87712"/>
    <w:rsid w:val="00C87B3A"/>
    <w:rsid w:val="00C90ED8"/>
    <w:rsid w:val="00C9136D"/>
    <w:rsid w:val="00C9143A"/>
    <w:rsid w:val="00C91445"/>
    <w:rsid w:val="00C91727"/>
    <w:rsid w:val="00C91CE5"/>
    <w:rsid w:val="00C91D02"/>
    <w:rsid w:val="00C920B3"/>
    <w:rsid w:val="00C925F0"/>
    <w:rsid w:val="00C927E3"/>
    <w:rsid w:val="00C93375"/>
    <w:rsid w:val="00C9350C"/>
    <w:rsid w:val="00C938C8"/>
    <w:rsid w:val="00C93D2E"/>
    <w:rsid w:val="00C93DBB"/>
    <w:rsid w:val="00C94385"/>
    <w:rsid w:val="00C954D6"/>
    <w:rsid w:val="00C95735"/>
    <w:rsid w:val="00C959A7"/>
    <w:rsid w:val="00C95B3C"/>
    <w:rsid w:val="00C95BC0"/>
    <w:rsid w:val="00C95C8E"/>
    <w:rsid w:val="00C95D0A"/>
    <w:rsid w:val="00C96161"/>
    <w:rsid w:val="00C96859"/>
    <w:rsid w:val="00C96898"/>
    <w:rsid w:val="00C96C7F"/>
    <w:rsid w:val="00C96FB2"/>
    <w:rsid w:val="00C97412"/>
    <w:rsid w:val="00C97AE2"/>
    <w:rsid w:val="00C97C04"/>
    <w:rsid w:val="00CA028E"/>
    <w:rsid w:val="00CA0411"/>
    <w:rsid w:val="00CA04D9"/>
    <w:rsid w:val="00CA0599"/>
    <w:rsid w:val="00CA06E0"/>
    <w:rsid w:val="00CA0A50"/>
    <w:rsid w:val="00CA18FF"/>
    <w:rsid w:val="00CA285D"/>
    <w:rsid w:val="00CA2AAD"/>
    <w:rsid w:val="00CA2AF0"/>
    <w:rsid w:val="00CA2DE7"/>
    <w:rsid w:val="00CA3402"/>
    <w:rsid w:val="00CA34FF"/>
    <w:rsid w:val="00CA40FA"/>
    <w:rsid w:val="00CA41AC"/>
    <w:rsid w:val="00CA42DE"/>
    <w:rsid w:val="00CA4658"/>
    <w:rsid w:val="00CA49C7"/>
    <w:rsid w:val="00CA4A31"/>
    <w:rsid w:val="00CA4C11"/>
    <w:rsid w:val="00CA5A04"/>
    <w:rsid w:val="00CA5DD2"/>
    <w:rsid w:val="00CA5E32"/>
    <w:rsid w:val="00CA5EC3"/>
    <w:rsid w:val="00CA61DC"/>
    <w:rsid w:val="00CA6DE7"/>
    <w:rsid w:val="00CA6DF0"/>
    <w:rsid w:val="00CA6E0E"/>
    <w:rsid w:val="00CA6E4E"/>
    <w:rsid w:val="00CA7309"/>
    <w:rsid w:val="00CA7649"/>
    <w:rsid w:val="00CB0049"/>
    <w:rsid w:val="00CB0053"/>
    <w:rsid w:val="00CB01D8"/>
    <w:rsid w:val="00CB0492"/>
    <w:rsid w:val="00CB052F"/>
    <w:rsid w:val="00CB0639"/>
    <w:rsid w:val="00CB068F"/>
    <w:rsid w:val="00CB09F3"/>
    <w:rsid w:val="00CB0E22"/>
    <w:rsid w:val="00CB0EC5"/>
    <w:rsid w:val="00CB10E3"/>
    <w:rsid w:val="00CB1DEC"/>
    <w:rsid w:val="00CB22FE"/>
    <w:rsid w:val="00CB2BC8"/>
    <w:rsid w:val="00CB2D31"/>
    <w:rsid w:val="00CB2D7E"/>
    <w:rsid w:val="00CB2F9F"/>
    <w:rsid w:val="00CB329B"/>
    <w:rsid w:val="00CB35D2"/>
    <w:rsid w:val="00CB35D9"/>
    <w:rsid w:val="00CB42FB"/>
    <w:rsid w:val="00CB45D2"/>
    <w:rsid w:val="00CB49E6"/>
    <w:rsid w:val="00CB4DC7"/>
    <w:rsid w:val="00CB513C"/>
    <w:rsid w:val="00CB5496"/>
    <w:rsid w:val="00CB58CB"/>
    <w:rsid w:val="00CB59FB"/>
    <w:rsid w:val="00CB5B7D"/>
    <w:rsid w:val="00CB5EF4"/>
    <w:rsid w:val="00CB5F0D"/>
    <w:rsid w:val="00CB6453"/>
    <w:rsid w:val="00CB6597"/>
    <w:rsid w:val="00CB65E0"/>
    <w:rsid w:val="00CB6948"/>
    <w:rsid w:val="00CB7383"/>
    <w:rsid w:val="00CB7ACB"/>
    <w:rsid w:val="00CB7F3D"/>
    <w:rsid w:val="00CC02B6"/>
    <w:rsid w:val="00CC06C3"/>
    <w:rsid w:val="00CC15F0"/>
    <w:rsid w:val="00CC1F4B"/>
    <w:rsid w:val="00CC233D"/>
    <w:rsid w:val="00CC2EA8"/>
    <w:rsid w:val="00CC345C"/>
    <w:rsid w:val="00CC352C"/>
    <w:rsid w:val="00CC36F9"/>
    <w:rsid w:val="00CC3CED"/>
    <w:rsid w:val="00CC3F9D"/>
    <w:rsid w:val="00CC511B"/>
    <w:rsid w:val="00CC51B9"/>
    <w:rsid w:val="00CC5602"/>
    <w:rsid w:val="00CC571C"/>
    <w:rsid w:val="00CC5C1D"/>
    <w:rsid w:val="00CC6461"/>
    <w:rsid w:val="00CC66DF"/>
    <w:rsid w:val="00CC6CD1"/>
    <w:rsid w:val="00CC7C7D"/>
    <w:rsid w:val="00CC7CBC"/>
    <w:rsid w:val="00CD029B"/>
    <w:rsid w:val="00CD1094"/>
    <w:rsid w:val="00CD142D"/>
    <w:rsid w:val="00CD1710"/>
    <w:rsid w:val="00CD1915"/>
    <w:rsid w:val="00CD1DD4"/>
    <w:rsid w:val="00CD20E2"/>
    <w:rsid w:val="00CD24EE"/>
    <w:rsid w:val="00CD2971"/>
    <w:rsid w:val="00CD3288"/>
    <w:rsid w:val="00CD34A6"/>
    <w:rsid w:val="00CD3540"/>
    <w:rsid w:val="00CD388A"/>
    <w:rsid w:val="00CD3AC9"/>
    <w:rsid w:val="00CD42E4"/>
    <w:rsid w:val="00CD431E"/>
    <w:rsid w:val="00CD4472"/>
    <w:rsid w:val="00CD4857"/>
    <w:rsid w:val="00CD4A66"/>
    <w:rsid w:val="00CD4BE9"/>
    <w:rsid w:val="00CD57B0"/>
    <w:rsid w:val="00CD59F0"/>
    <w:rsid w:val="00CD698E"/>
    <w:rsid w:val="00CD734D"/>
    <w:rsid w:val="00CD74C9"/>
    <w:rsid w:val="00CD7509"/>
    <w:rsid w:val="00CD75EB"/>
    <w:rsid w:val="00CD7628"/>
    <w:rsid w:val="00CD7673"/>
    <w:rsid w:val="00CD7C42"/>
    <w:rsid w:val="00CD7F1C"/>
    <w:rsid w:val="00CD7FBC"/>
    <w:rsid w:val="00CE04C3"/>
    <w:rsid w:val="00CE0C0C"/>
    <w:rsid w:val="00CE167E"/>
    <w:rsid w:val="00CE175A"/>
    <w:rsid w:val="00CE1D61"/>
    <w:rsid w:val="00CE2380"/>
    <w:rsid w:val="00CE274F"/>
    <w:rsid w:val="00CE2858"/>
    <w:rsid w:val="00CE294A"/>
    <w:rsid w:val="00CE2959"/>
    <w:rsid w:val="00CE2B84"/>
    <w:rsid w:val="00CE3189"/>
    <w:rsid w:val="00CE3191"/>
    <w:rsid w:val="00CE37F3"/>
    <w:rsid w:val="00CE3804"/>
    <w:rsid w:val="00CE3851"/>
    <w:rsid w:val="00CE3D71"/>
    <w:rsid w:val="00CE4BC6"/>
    <w:rsid w:val="00CE4C89"/>
    <w:rsid w:val="00CE508B"/>
    <w:rsid w:val="00CE514E"/>
    <w:rsid w:val="00CE5F8C"/>
    <w:rsid w:val="00CE61F5"/>
    <w:rsid w:val="00CE664D"/>
    <w:rsid w:val="00CE68BD"/>
    <w:rsid w:val="00CE76BE"/>
    <w:rsid w:val="00CE7E68"/>
    <w:rsid w:val="00CF015F"/>
    <w:rsid w:val="00CF0397"/>
    <w:rsid w:val="00CF0770"/>
    <w:rsid w:val="00CF0B52"/>
    <w:rsid w:val="00CF0CFC"/>
    <w:rsid w:val="00CF0FA6"/>
    <w:rsid w:val="00CF174B"/>
    <w:rsid w:val="00CF1DEA"/>
    <w:rsid w:val="00CF2747"/>
    <w:rsid w:val="00CF2A6F"/>
    <w:rsid w:val="00CF3283"/>
    <w:rsid w:val="00CF3C2B"/>
    <w:rsid w:val="00CF3DC4"/>
    <w:rsid w:val="00CF40AA"/>
    <w:rsid w:val="00CF470D"/>
    <w:rsid w:val="00CF47A0"/>
    <w:rsid w:val="00CF4C0B"/>
    <w:rsid w:val="00CF4C34"/>
    <w:rsid w:val="00CF50AB"/>
    <w:rsid w:val="00CF535D"/>
    <w:rsid w:val="00CF5B0F"/>
    <w:rsid w:val="00CF5E4A"/>
    <w:rsid w:val="00CF6231"/>
    <w:rsid w:val="00CF6411"/>
    <w:rsid w:val="00CF651D"/>
    <w:rsid w:val="00CF6BBF"/>
    <w:rsid w:val="00CF6CD1"/>
    <w:rsid w:val="00CF6D12"/>
    <w:rsid w:val="00CF73CE"/>
    <w:rsid w:val="00CF7680"/>
    <w:rsid w:val="00D00839"/>
    <w:rsid w:val="00D008EC"/>
    <w:rsid w:val="00D010FD"/>
    <w:rsid w:val="00D015B2"/>
    <w:rsid w:val="00D03787"/>
    <w:rsid w:val="00D038C8"/>
    <w:rsid w:val="00D03909"/>
    <w:rsid w:val="00D039A5"/>
    <w:rsid w:val="00D04211"/>
    <w:rsid w:val="00D04571"/>
    <w:rsid w:val="00D0498F"/>
    <w:rsid w:val="00D04F64"/>
    <w:rsid w:val="00D0573A"/>
    <w:rsid w:val="00D058F7"/>
    <w:rsid w:val="00D05D9F"/>
    <w:rsid w:val="00D06320"/>
    <w:rsid w:val="00D063A5"/>
    <w:rsid w:val="00D06C1E"/>
    <w:rsid w:val="00D0772A"/>
    <w:rsid w:val="00D07B05"/>
    <w:rsid w:val="00D07FF5"/>
    <w:rsid w:val="00D10969"/>
    <w:rsid w:val="00D113BF"/>
    <w:rsid w:val="00D11579"/>
    <w:rsid w:val="00D11A22"/>
    <w:rsid w:val="00D12196"/>
    <w:rsid w:val="00D1311B"/>
    <w:rsid w:val="00D1362A"/>
    <w:rsid w:val="00D13EC2"/>
    <w:rsid w:val="00D149C0"/>
    <w:rsid w:val="00D149EF"/>
    <w:rsid w:val="00D163DC"/>
    <w:rsid w:val="00D16636"/>
    <w:rsid w:val="00D17861"/>
    <w:rsid w:val="00D17A7C"/>
    <w:rsid w:val="00D17DF3"/>
    <w:rsid w:val="00D17EC3"/>
    <w:rsid w:val="00D20246"/>
    <w:rsid w:val="00D2096F"/>
    <w:rsid w:val="00D20C3C"/>
    <w:rsid w:val="00D2101C"/>
    <w:rsid w:val="00D21174"/>
    <w:rsid w:val="00D21614"/>
    <w:rsid w:val="00D21B9F"/>
    <w:rsid w:val="00D21CE0"/>
    <w:rsid w:val="00D22020"/>
    <w:rsid w:val="00D220EF"/>
    <w:rsid w:val="00D220F4"/>
    <w:rsid w:val="00D229F4"/>
    <w:rsid w:val="00D233B2"/>
    <w:rsid w:val="00D23867"/>
    <w:rsid w:val="00D244C6"/>
    <w:rsid w:val="00D24699"/>
    <w:rsid w:val="00D25842"/>
    <w:rsid w:val="00D25EA4"/>
    <w:rsid w:val="00D26221"/>
    <w:rsid w:val="00D267B7"/>
    <w:rsid w:val="00D26F75"/>
    <w:rsid w:val="00D27062"/>
    <w:rsid w:val="00D27677"/>
    <w:rsid w:val="00D27C37"/>
    <w:rsid w:val="00D27D2C"/>
    <w:rsid w:val="00D27D33"/>
    <w:rsid w:val="00D27ED7"/>
    <w:rsid w:val="00D27FD3"/>
    <w:rsid w:val="00D30230"/>
    <w:rsid w:val="00D30370"/>
    <w:rsid w:val="00D3082E"/>
    <w:rsid w:val="00D30A00"/>
    <w:rsid w:val="00D30F1D"/>
    <w:rsid w:val="00D3154E"/>
    <w:rsid w:val="00D318AE"/>
    <w:rsid w:val="00D31FBA"/>
    <w:rsid w:val="00D32031"/>
    <w:rsid w:val="00D323AA"/>
    <w:rsid w:val="00D327B8"/>
    <w:rsid w:val="00D3315B"/>
    <w:rsid w:val="00D33371"/>
    <w:rsid w:val="00D33AEB"/>
    <w:rsid w:val="00D34288"/>
    <w:rsid w:val="00D349D3"/>
    <w:rsid w:val="00D351B0"/>
    <w:rsid w:val="00D35270"/>
    <w:rsid w:val="00D35800"/>
    <w:rsid w:val="00D3635F"/>
    <w:rsid w:val="00D3694E"/>
    <w:rsid w:val="00D369AD"/>
    <w:rsid w:val="00D36BE3"/>
    <w:rsid w:val="00D37344"/>
    <w:rsid w:val="00D37422"/>
    <w:rsid w:val="00D37F98"/>
    <w:rsid w:val="00D37FE1"/>
    <w:rsid w:val="00D40266"/>
    <w:rsid w:val="00D40757"/>
    <w:rsid w:val="00D40835"/>
    <w:rsid w:val="00D40CDB"/>
    <w:rsid w:val="00D40E80"/>
    <w:rsid w:val="00D4124A"/>
    <w:rsid w:val="00D41FF6"/>
    <w:rsid w:val="00D427AD"/>
    <w:rsid w:val="00D435DE"/>
    <w:rsid w:val="00D436A2"/>
    <w:rsid w:val="00D437B2"/>
    <w:rsid w:val="00D438F3"/>
    <w:rsid w:val="00D44957"/>
    <w:rsid w:val="00D44F73"/>
    <w:rsid w:val="00D4539F"/>
    <w:rsid w:val="00D4568E"/>
    <w:rsid w:val="00D45916"/>
    <w:rsid w:val="00D460B3"/>
    <w:rsid w:val="00D46458"/>
    <w:rsid w:val="00D47103"/>
    <w:rsid w:val="00D4729F"/>
    <w:rsid w:val="00D478DC"/>
    <w:rsid w:val="00D4791F"/>
    <w:rsid w:val="00D47FAE"/>
    <w:rsid w:val="00D500E1"/>
    <w:rsid w:val="00D503DB"/>
    <w:rsid w:val="00D514E0"/>
    <w:rsid w:val="00D514F3"/>
    <w:rsid w:val="00D51C26"/>
    <w:rsid w:val="00D51CB0"/>
    <w:rsid w:val="00D52212"/>
    <w:rsid w:val="00D52214"/>
    <w:rsid w:val="00D522C0"/>
    <w:rsid w:val="00D52416"/>
    <w:rsid w:val="00D526DF"/>
    <w:rsid w:val="00D52718"/>
    <w:rsid w:val="00D5292F"/>
    <w:rsid w:val="00D529CA"/>
    <w:rsid w:val="00D53427"/>
    <w:rsid w:val="00D53A39"/>
    <w:rsid w:val="00D53AA2"/>
    <w:rsid w:val="00D53C0A"/>
    <w:rsid w:val="00D53CD7"/>
    <w:rsid w:val="00D53DCB"/>
    <w:rsid w:val="00D53FB7"/>
    <w:rsid w:val="00D54A88"/>
    <w:rsid w:val="00D5537F"/>
    <w:rsid w:val="00D55789"/>
    <w:rsid w:val="00D56370"/>
    <w:rsid w:val="00D56375"/>
    <w:rsid w:val="00D568D7"/>
    <w:rsid w:val="00D568E0"/>
    <w:rsid w:val="00D56A17"/>
    <w:rsid w:val="00D57695"/>
    <w:rsid w:val="00D579AC"/>
    <w:rsid w:val="00D579B7"/>
    <w:rsid w:val="00D57A97"/>
    <w:rsid w:val="00D57B91"/>
    <w:rsid w:val="00D57C40"/>
    <w:rsid w:val="00D57CA3"/>
    <w:rsid w:val="00D60B11"/>
    <w:rsid w:val="00D6125B"/>
    <w:rsid w:val="00D61D0B"/>
    <w:rsid w:val="00D61DF4"/>
    <w:rsid w:val="00D6275E"/>
    <w:rsid w:val="00D62AA8"/>
    <w:rsid w:val="00D6301D"/>
    <w:rsid w:val="00D6360A"/>
    <w:rsid w:val="00D63672"/>
    <w:rsid w:val="00D63D1D"/>
    <w:rsid w:val="00D63D4F"/>
    <w:rsid w:val="00D63E43"/>
    <w:rsid w:val="00D640E8"/>
    <w:rsid w:val="00D64233"/>
    <w:rsid w:val="00D64F2E"/>
    <w:rsid w:val="00D65090"/>
    <w:rsid w:val="00D6543E"/>
    <w:rsid w:val="00D6572F"/>
    <w:rsid w:val="00D65BAF"/>
    <w:rsid w:val="00D65E88"/>
    <w:rsid w:val="00D66208"/>
    <w:rsid w:val="00D666C0"/>
    <w:rsid w:val="00D66F0C"/>
    <w:rsid w:val="00D67966"/>
    <w:rsid w:val="00D67B8B"/>
    <w:rsid w:val="00D70B11"/>
    <w:rsid w:val="00D70D43"/>
    <w:rsid w:val="00D713BE"/>
    <w:rsid w:val="00D71CB3"/>
    <w:rsid w:val="00D71FBD"/>
    <w:rsid w:val="00D725EB"/>
    <w:rsid w:val="00D725F6"/>
    <w:rsid w:val="00D7278C"/>
    <w:rsid w:val="00D729E4"/>
    <w:rsid w:val="00D72C34"/>
    <w:rsid w:val="00D73475"/>
    <w:rsid w:val="00D74ED1"/>
    <w:rsid w:val="00D7548F"/>
    <w:rsid w:val="00D75937"/>
    <w:rsid w:val="00D75FEC"/>
    <w:rsid w:val="00D76999"/>
    <w:rsid w:val="00D772FB"/>
    <w:rsid w:val="00D77664"/>
    <w:rsid w:val="00D77AD5"/>
    <w:rsid w:val="00D77DAA"/>
    <w:rsid w:val="00D805E7"/>
    <w:rsid w:val="00D8061B"/>
    <w:rsid w:val="00D8099E"/>
    <w:rsid w:val="00D80A58"/>
    <w:rsid w:val="00D82ED4"/>
    <w:rsid w:val="00D8307F"/>
    <w:rsid w:val="00D83341"/>
    <w:rsid w:val="00D834CB"/>
    <w:rsid w:val="00D83BDC"/>
    <w:rsid w:val="00D84FF0"/>
    <w:rsid w:val="00D855F3"/>
    <w:rsid w:val="00D85607"/>
    <w:rsid w:val="00D8567C"/>
    <w:rsid w:val="00D857F9"/>
    <w:rsid w:val="00D859B1"/>
    <w:rsid w:val="00D85B67"/>
    <w:rsid w:val="00D85BF8"/>
    <w:rsid w:val="00D85E91"/>
    <w:rsid w:val="00D86562"/>
    <w:rsid w:val="00D86B7D"/>
    <w:rsid w:val="00D8715D"/>
    <w:rsid w:val="00D87BFF"/>
    <w:rsid w:val="00D87C37"/>
    <w:rsid w:val="00D90153"/>
    <w:rsid w:val="00D90361"/>
    <w:rsid w:val="00D90C89"/>
    <w:rsid w:val="00D90EA8"/>
    <w:rsid w:val="00D9121F"/>
    <w:rsid w:val="00D9150E"/>
    <w:rsid w:val="00D91743"/>
    <w:rsid w:val="00D922A5"/>
    <w:rsid w:val="00D932AB"/>
    <w:rsid w:val="00D93A98"/>
    <w:rsid w:val="00D93F43"/>
    <w:rsid w:val="00D941E5"/>
    <w:rsid w:val="00D946DE"/>
    <w:rsid w:val="00D94701"/>
    <w:rsid w:val="00D94A80"/>
    <w:rsid w:val="00D952DA"/>
    <w:rsid w:val="00D954B3"/>
    <w:rsid w:val="00D95924"/>
    <w:rsid w:val="00D95A8E"/>
    <w:rsid w:val="00D95ADD"/>
    <w:rsid w:val="00D95BC9"/>
    <w:rsid w:val="00D95E06"/>
    <w:rsid w:val="00D95E76"/>
    <w:rsid w:val="00D96436"/>
    <w:rsid w:val="00D964DE"/>
    <w:rsid w:val="00D9667A"/>
    <w:rsid w:val="00D96AE6"/>
    <w:rsid w:val="00D96BF8"/>
    <w:rsid w:val="00D9739C"/>
    <w:rsid w:val="00D9792C"/>
    <w:rsid w:val="00D97F62"/>
    <w:rsid w:val="00DA0CF8"/>
    <w:rsid w:val="00DA0D04"/>
    <w:rsid w:val="00DA15E7"/>
    <w:rsid w:val="00DA16D3"/>
    <w:rsid w:val="00DA17AB"/>
    <w:rsid w:val="00DA18B7"/>
    <w:rsid w:val="00DA1CDD"/>
    <w:rsid w:val="00DA1F08"/>
    <w:rsid w:val="00DA2049"/>
    <w:rsid w:val="00DA228F"/>
    <w:rsid w:val="00DA2560"/>
    <w:rsid w:val="00DA2C27"/>
    <w:rsid w:val="00DA3D93"/>
    <w:rsid w:val="00DA4266"/>
    <w:rsid w:val="00DA445A"/>
    <w:rsid w:val="00DA465C"/>
    <w:rsid w:val="00DA46D7"/>
    <w:rsid w:val="00DA5012"/>
    <w:rsid w:val="00DA5215"/>
    <w:rsid w:val="00DA58F4"/>
    <w:rsid w:val="00DA5FFB"/>
    <w:rsid w:val="00DA637E"/>
    <w:rsid w:val="00DA6526"/>
    <w:rsid w:val="00DA6BCF"/>
    <w:rsid w:val="00DA6EAC"/>
    <w:rsid w:val="00DA70D8"/>
    <w:rsid w:val="00DA7273"/>
    <w:rsid w:val="00DA7344"/>
    <w:rsid w:val="00DA74A6"/>
    <w:rsid w:val="00DA77FD"/>
    <w:rsid w:val="00DA7A59"/>
    <w:rsid w:val="00DA7EF8"/>
    <w:rsid w:val="00DB0115"/>
    <w:rsid w:val="00DB04E1"/>
    <w:rsid w:val="00DB04F1"/>
    <w:rsid w:val="00DB07C4"/>
    <w:rsid w:val="00DB0B41"/>
    <w:rsid w:val="00DB152B"/>
    <w:rsid w:val="00DB1567"/>
    <w:rsid w:val="00DB185F"/>
    <w:rsid w:val="00DB1FEB"/>
    <w:rsid w:val="00DB303D"/>
    <w:rsid w:val="00DB3282"/>
    <w:rsid w:val="00DB35E4"/>
    <w:rsid w:val="00DB3763"/>
    <w:rsid w:val="00DB382B"/>
    <w:rsid w:val="00DB38D0"/>
    <w:rsid w:val="00DB4A23"/>
    <w:rsid w:val="00DB4A76"/>
    <w:rsid w:val="00DB4C6B"/>
    <w:rsid w:val="00DB4D55"/>
    <w:rsid w:val="00DB4DDE"/>
    <w:rsid w:val="00DB59D8"/>
    <w:rsid w:val="00DB60F5"/>
    <w:rsid w:val="00DB64F2"/>
    <w:rsid w:val="00DB66CE"/>
    <w:rsid w:val="00DB6D52"/>
    <w:rsid w:val="00DB6D8A"/>
    <w:rsid w:val="00DB6E09"/>
    <w:rsid w:val="00DB704A"/>
    <w:rsid w:val="00DB71EB"/>
    <w:rsid w:val="00DB788A"/>
    <w:rsid w:val="00DB7956"/>
    <w:rsid w:val="00DB7F19"/>
    <w:rsid w:val="00DC00BE"/>
    <w:rsid w:val="00DC06C1"/>
    <w:rsid w:val="00DC0B97"/>
    <w:rsid w:val="00DC0DF9"/>
    <w:rsid w:val="00DC12E9"/>
    <w:rsid w:val="00DC1D7D"/>
    <w:rsid w:val="00DC1E66"/>
    <w:rsid w:val="00DC24D4"/>
    <w:rsid w:val="00DC2ABF"/>
    <w:rsid w:val="00DC2C10"/>
    <w:rsid w:val="00DC2D8F"/>
    <w:rsid w:val="00DC321D"/>
    <w:rsid w:val="00DC3292"/>
    <w:rsid w:val="00DC367F"/>
    <w:rsid w:val="00DC3997"/>
    <w:rsid w:val="00DC3D62"/>
    <w:rsid w:val="00DC3E59"/>
    <w:rsid w:val="00DC4306"/>
    <w:rsid w:val="00DC4344"/>
    <w:rsid w:val="00DC46D5"/>
    <w:rsid w:val="00DC47F6"/>
    <w:rsid w:val="00DC51C4"/>
    <w:rsid w:val="00DC52A0"/>
    <w:rsid w:val="00DC56D4"/>
    <w:rsid w:val="00DC5A2F"/>
    <w:rsid w:val="00DC5AAE"/>
    <w:rsid w:val="00DC5CA0"/>
    <w:rsid w:val="00DC608A"/>
    <w:rsid w:val="00DC6491"/>
    <w:rsid w:val="00DC6EC9"/>
    <w:rsid w:val="00DC717A"/>
    <w:rsid w:val="00DC71B3"/>
    <w:rsid w:val="00DC7270"/>
    <w:rsid w:val="00DC7AE0"/>
    <w:rsid w:val="00DD036D"/>
    <w:rsid w:val="00DD0509"/>
    <w:rsid w:val="00DD0EB8"/>
    <w:rsid w:val="00DD1B07"/>
    <w:rsid w:val="00DD1B60"/>
    <w:rsid w:val="00DD2459"/>
    <w:rsid w:val="00DD24A5"/>
    <w:rsid w:val="00DD2708"/>
    <w:rsid w:val="00DD2BFF"/>
    <w:rsid w:val="00DD34D9"/>
    <w:rsid w:val="00DD3997"/>
    <w:rsid w:val="00DD3B5D"/>
    <w:rsid w:val="00DD3D0B"/>
    <w:rsid w:val="00DD3FB8"/>
    <w:rsid w:val="00DD403A"/>
    <w:rsid w:val="00DD4148"/>
    <w:rsid w:val="00DD41BD"/>
    <w:rsid w:val="00DD422B"/>
    <w:rsid w:val="00DD44BB"/>
    <w:rsid w:val="00DD48FA"/>
    <w:rsid w:val="00DD4961"/>
    <w:rsid w:val="00DD49F9"/>
    <w:rsid w:val="00DD4E58"/>
    <w:rsid w:val="00DD51B2"/>
    <w:rsid w:val="00DD52F5"/>
    <w:rsid w:val="00DD572E"/>
    <w:rsid w:val="00DD579D"/>
    <w:rsid w:val="00DD5E16"/>
    <w:rsid w:val="00DD60B5"/>
    <w:rsid w:val="00DD6411"/>
    <w:rsid w:val="00DD64AB"/>
    <w:rsid w:val="00DD69D5"/>
    <w:rsid w:val="00DD74B3"/>
    <w:rsid w:val="00DD7B7D"/>
    <w:rsid w:val="00DE0226"/>
    <w:rsid w:val="00DE066B"/>
    <w:rsid w:val="00DE0774"/>
    <w:rsid w:val="00DE0FE4"/>
    <w:rsid w:val="00DE153F"/>
    <w:rsid w:val="00DE18B9"/>
    <w:rsid w:val="00DE1F66"/>
    <w:rsid w:val="00DE207E"/>
    <w:rsid w:val="00DE21BE"/>
    <w:rsid w:val="00DE233A"/>
    <w:rsid w:val="00DE270D"/>
    <w:rsid w:val="00DE285E"/>
    <w:rsid w:val="00DE2AE4"/>
    <w:rsid w:val="00DE2D8A"/>
    <w:rsid w:val="00DE327C"/>
    <w:rsid w:val="00DE36DE"/>
    <w:rsid w:val="00DE371D"/>
    <w:rsid w:val="00DE388A"/>
    <w:rsid w:val="00DE40E8"/>
    <w:rsid w:val="00DE4599"/>
    <w:rsid w:val="00DE4874"/>
    <w:rsid w:val="00DE4EDA"/>
    <w:rsid w:val="00DE51A6"/>
    <w:rsid w:val="00DE528F"/>
    <w:rsid w:val="00DE5712"/>
    <w:rsid w:val="00DE5A05"/>
    <w:rsid w:val="00DE5C4E"/>
    <w:rsid w:val="00DE645D"/>
    <w:rsid w:val="00DE677D"/>
    <w:rsid w:val="00DE6D21"/>
    <w:rsid w:val="00DE6E0E"/>
    <w:rsid w:val="00DE728E"/>
    <w:rsid w:val="00DE736B"/>
    <w:rsid w:val="00DE7A41"/>
    <w:rsid w:val="00DF07BE"/>
    <w:rsid w:val="00DF08E7"/>
    <w:rsid w:val="00DF0A33"/>
    <w:rsid w:val="00DF0A38"/>
    <w:rsid w:val="00DF0B9A"/>
    <w:rsid w:val="00DF0C4E"/>
    <w:rsid w:val="00DF13C6"/>
    <w:rsid w:val="00DF22B2"/>
    <w:rsid w:val="00DF26D7"/>
    <w:rsid w:val="00DF2721"/>
    <w:rsid w:val="00DF2C20"/>
    <w:rsid w:val="00DF2C41"/>
    <w:rsid w:val="00DF2E03"/>
    <w:rsid w:val="00DF2F82"/>
    <w:rsid w:val="00DF3578"/>
    <w:rsid w:val="00DF39D5"/>
    <w:rsid w:val="00DF3F60"/>
    <w:rsid w:val="00DF45DF"/>
    <w:rsid w:val="00DF46F2"/>
    <w:rsid w:val="00DF49B2"/>
    <w:rsid w:val="00DF49F5"/>
    <w:rsid w:val="00DF4B68"/>
    <w:rsid w:val="00DF556D"/>
    <w:rsid w:val="00DF6511"/>
    <w:rsid w:val="00DF66CC"/>
    <w:rsid w:val="00DF6CB8"/>
    <w:rsid w:val="00DF6E98"/>
    <w:rsid w:val="00DF6F6D"/>
    <w:rsid w:val="00DF732B"/>
    <w:rsid w:val="00DF7757"/>
    <w:rsid w:val="00DF7880"/>
    <w:rsid w:val="00E000FC"/>
    <w:rsid w:val="00E0011E"/>
    <w:rsid w:val="00E00168"/>
    <w:rsid w:val="00E005F9"/>
    <w:rsid w:val="00E00922"/>
    <w:rsid w:val="00E00A04"/>
    <w:rsid w:val="00E00B29"/>
    <w:rsid w:val="00E016DF"/>
    <w:rsid w:val="00E01B56"/>
    <w:rsid w:val="00E01B87"/>
    <w:rsid w:val="00E01C47"/>
    <w:rsid w:val="00E02041"/>
    <w:rsid w:val="00E02753"/>
    <w:rsid w:val="00E027FE"/>
    <w:rsid w:val="00E02CE2"/>
    <w:rsid w:val="00E03349"/>
    <w:rsid w:val="00E038AD"/>
    <w:rsid w:val="00E03DA2"/>
    <w:rsid w:val="00E04157"/>
    <w:rsid w:val="00E0418C"/>
    <w:rsid w:val="00E04286"/>
    <w:rsid w:val="00E04A67"/>
    <w:rsid w:val="00E04E1E"/>
    <w:rsid w:val="00E04FF3"/>
    <w:rsid w:val="00E056A8"/>
    <w:rsid w:val="00E059A8"/>
    <w:rsid w:val="00E05C19"/>
    <w:rsid w:val="00E0688A"/>
    <w:rsid w:val="00E06B97"/>
    <w:rsid w:val="00E075EB"/>
    <w:rsid w:val="00E10F13"/>
    <w:rsid w:val="00E11005"/>
    <w:rsid w:val="00E114AC"/>
    <w:rsid w:val="00E11707"/>
    <w:rsid w:val="00E1199F"/>
    <w:rsid w:val="00E11E93"/>
    <w:rsid w:val="00E11E95"/>
    <w:rsid w:val="00E11FED"/>
    <w:rsid w:val="00E12D17"/>
    <w:rsid w:val="00E132E4"/>
    <w:rsid w:val="00E1334D"/>
    <w:rsid w:val="00E13546"/>
    <w:rsid w:val="00E13863"/>
    <w:rsid w:val="00E13A15"/>
    <w:rsid w:val="00E14821"/>
    <w:rsid w:val="00E1496B"/>
    <w:rsid w:val="00E149B6"/>
    <w:rsid w:val="00E1500A"/>
    <w:rsid w:val="00E153E0"/>
    <w:rsid w:val="00E15920"/>
    <w:rsid w:val="00E15ABF"/>
    <w:rsid w:val="00E15B10"/>
    <w:rsid w:val="00E15B1C"/>
    <w:rsid w:val="00E15BAF"/>
    <w:rsid w:val="00E15E8F"/>
    <w:rsid w:val="00E1640C"/>
    <w:rsid w:val="00E168F7"/>
    <w:rsid w:val="00E168FF"/>
    <w:rsid w:val="00E16F32"/>
    <w:rsid w:val="00E1777F"/>
    <w:rsid w:val="00E1789C"/>
    <w:rsid w:val="00E178CF"/>
    <w:rsid w:val="00E17F38"/>
    <w:rsid w:val="00E208D9"/>
    <w:rsid w:val="00E21000"/>
    <w:rsid w:val="00E21793"/>
    <w:rsid w:val="00E22FF8"/>
    <w:rsid w:val="00E230A6"/>
    <w:rsid w:val="00E23623"/>
    <w:rsid w:val="00E23B24"/>
    <w:rsid w:val="00E23E77"/>
    <w:rsid w:val="00E23F2B"/>
    <w:rsid w:val="00E23F4F"/>
    <w:rsid w:val="00E24371"/>
    <w:rsid w:val="00E24C0B"/>
    <w:rsid w:val="00E25645"/>
    <w:rsid w:val="00E2612C"/>
    <w:rsid w:val="00E26180"/>
    <w:rsid w:val="00E261ED"/>
    <w:rsid w:val="00E26401"/>
    <w:rsid w:val="00E26BF4"/>
    <w:rsid w:val="00E26DFA"/>
    <w:rsid w:val="00E26F3B"/>
    <w:rsid w:val="00E26FE5"/>
    <w:rsid w:val="00E271A3"/>
    <w:rsid w:val="00E271D4"/>
    <w:rsid w:val="00E30044"/>
    <w:rsid w:val="00E30236"/>
    <w:rsid w:val="00E30686"/>
    <w:rsid w:val="00E3083E"/>
    <w:rsid w:val="00E30CBE"/>
    <w:rsid w:val="00E31284"/>
    <w:rsid w:val="00E31E45"/>
    <w:rsid w:val="00E327B9"/>
    <w:rsid w:val="00E32F07"/>
    <w:rsid w:val="00E32F4F"/>
    <w:rsid w:val="00E33901"/>
    <w:rsid w:val="00E33C22"/>
    <w:rsid w:val="00E33C40"/>
    <w:rsid w:val="00E33FEB"/>
    <w:rsid w:val="00E34165"/>
    <w:rsid w:val="00E34D10"/>
    <w:rsid w:val="00E3502F"/>
    <w:rsid w:val="00E35241"/>
    <w:rsid w:val="00E3567B"/>
    <w:rsid w:val="00E3587D"/>
    <w:rsid w:val="00E3596B"/>
    <w:rsid w:val="00E35F45"/>
    <w:rsid w:val="00E35FA1"/>
    <w:rsid w:val="00E35FF1"/>
    <w:rsid w:val="00E36B4A"/>
    <w:rsid w:val="00E37554"/>
    <w:rsid w:val="00E37B00"/>
    <w:rsid w:val="00E37FB9"/>
    <w:rsid w:val="00E404D2"/>
    <w:rsid w:val="00E404E7"/>
    <w:rsid w:val="00E40859"/>
    <w:rsid w:val="00E40EF8"/>
    <w:rsid w:val="00E40FB0"/>
    <w:rsid w:val="00E41316"/>
    <w:rsid w:val="00E41676"/>
    <w:rsid w:val="00E41CE9"/>
    <w:rsid w:val="00E421E1"/>
    <w:rsid w:val="00E42353"/>
    <w:rsid w:val="00E4247B"/>
    <w:rsid w:val="00E42D55"/>
    <w:rsid w:val="00E43F38"/>
    <w:rsid w:val="00E441B9"/>
    <w:rsid w:val="00E4439C"/>
    <w:rsid w:val="00E44853"/>
    <w:rsid w:val="00E448D7"/>
    <w:rsid w:val="00E44ABD"/>
    <w:rsid w:val="00E450C9"/>
    <w:rsid w:val="00E451C1"/>
    <w:rsid w:val="00E45353"/>
    <w:rsid w:val="00E45628"/>
    <w:rsid w:val="00E45AA0"/>
    <w:rsid w:val="00E45E77"/>
    <w:rsid w:val="00E45F21"/>
    <w:rsid w:val="00E46E2D"/>
    <w:rsid w:val="00E4716F"/>
    <w:rsid w:val="00E47689"/>
    <w:rsid w:val="00E507E7"/>
    <w:rsid w:val="00E507FC"/>
    <w:rsid w:val="00E50D6D"/>
    <w:rsid w:val="00E51EAD"/>
    <w:rsid w:val="00E51F89"/>
    <w:rsid w:val="00E521E4"/>
    <w:rsid w:val="00E52628"/>
    <w:rsid w:val="00E529BF"/>
    <w:rsid w:val="00E53059"/>
    <w:rsid w:val="00E530CA"/>
    <w:rsid w:val="00E534FE"/>
    <w:rsid w:val="00E53509"/>
    <w:rsid w:val="00E53F10"/>
    <w:rsid w:val="00E54876"/>
    <w:rsid w:val="00E54DC4"/>
    <w:rsid w:val="00E556F3"/>
    <w:rsid w:val="00E5582D"/>
    <w:rsid w:val="00E55E28"/>
    <w:rsid w:val="00E56360"/>
    <w:rsid w:val="00E56BA1"/>
    <w:rsid w:val="00E57170"/>
    <w:rsid w:val="00E5786A"/>
    <w:rsid w:val="00E57BFF"/>
    <w:rsid w:val="00E57F78"/>
    <w:rsid w:val="00E609C3"/>
    <w:rsid w:val="00E6114E"/>
    <w:rsid w:val="00E6199B"/>
    <w:rsid w:val="00E61AC3"/>
    <w:rsid w:val="00E61B03"/>
    <w:rsid w:val="00E61CDA"/>
    <w:rsid w:val="00E62467"/>
    <w:rsid w:val="00E62EF0"/>
    <w:rsid w:val="00E632B6"/>
    <w:rsid w:val="00E632D0"/>
    <w:rsid w:val="00E6331F"/>
    <w:rsid w:val="00E63346"/>
    <w:rsid w:val="00E63484"/>
    <w:rsid w:val="00E6391E"/>
    <w:rsid w:val="00E63C79"/>
    <w:rsid w:val="00E63DE0"/>
    <w:rsid w:val="00E63EB4"/>
    <w:rsid w:val="00E640A3"/>
    <w:rsid w:val="00E64964"/>
    <w:rsid w:val="00E64CB3"/>
    <w:rsid w:val="00E65539"/>
    <w:rsid w:val="00E659F4"/>
    <w:rsid w:val="00E65B76"/>
    <w:rsid w:val="00E65C07"/>
    <w:rsid w:val="00E6607A"/>
    <w:rsid w:val="00E66587"/>
    <w:rsid w:val="00E6658B"/>
    <w:rsid w:val="00E67144"/>
    <w:rsid w:val="00E67288"/>
    <w:rsid w:val="00E67B69"/>
    <w:rsid w:val="00E67BB2"/>
    <w:rsid w:val="00E70086"/>
    <w:rsid w:val="00E709A1"/>
    <w:rsid w:val="00E70B7C"/>
    <w:rsid w:val="00E70D9C"/>
    <w:rsid w:val="00E71095"/>
    <w:rsid w:val="00E7171C"/>
    <w:rsid w:val="00E71FB0"/>
    <w:rsid w:val="00E729C2"/>
    <w:rsid w:val="00E72D4D"/>
    <w:rsid w:val="00E72EBF"/>
    <w:rsid w:val="00E72FE2"/>
    <w:rsid w:val="00E730A3"/>
    <w:rsid w:val="00E73148"/>
    <w:rsid w:val="00E73465"/>
    <w:rsid w:val="00E734A7"/>
    <w:rsid w:val="00E73796"/>
    <w:rsid w:val="00E741DA"/>
    <w:rsid w:val="00E74752"/>
    <w:rsid w:val="00E7484E"/>
    <w:rsid w:val="00E7495E"/>
    <w:rsid w:val="00E74D24"/>
    <w:rsid w:val="00E74F47"/>
    <w:rsid w:val="00E75199"/>
    <w:rsid w:val="00E75DC0"/>
    <w:rsid w:val="00E7616D"/>
    <w:rsid w:val="00E764AF"/>
    <w:rsid w:val="00E770F1"/>
    <w:rsid w:val="00E77701"/>
    <w:rsid w:val="00E779A4"/>
    <w:rsid w:val="00E80E69"/>
    <w:rsid w:val="00E80F52"/>
    <w:rsid w:val="00E80FA8"/>
    <w:rsid w:val="00E80FC0"/>
    <w:rsid w:val="00E814D7"/>
    <w:rsid w:val="00E814F2"/>
    <w:rsid w:val="00E81670"/>
    <w:rsid w:val="00E81725"/>
    <w:rsid w:val="00E81B1E"/>
    <w:rsid w:val="00E81EFA"/>
    <w:rsid w:val="00E8226D"/>
    <w:rsid w:val="00E82637"/>
    <w:rsid w:val="00E82704"/>
    <w:rsid w:val="00E8311D"/>
    <w:rsid w:val="00E8314A"/>
    <w:rsid w:val="00E83A6E"/>
    <w:rsid w:val="00E83BB4"/>
    <w:rsid w:val="00E83C17"/>
    <w:rsid w:val="00E83E65"/>
    <w:rsid w:val="00E843D2"/>
    <w:rsid w:val="00E84487"/>
    <w:rsid w:val="00E85332"/>
    <w:rsid w:val="00E854FB"/>
    <w:rsid w:val="00E8568D"/>
    <w:rsid w:val="00E85D9E"/>
    <w:rsid w:val="00E85E46"/>
    <w:rsid w:val="00E864C8"/>
    <w:rsid w:val="00E86BF0"/>
    <w:rsid w:val="00E86F72"/>
    <w:rsid w:val="00E87060"/>
    <w:rsid w:val="00E870B5"/>
    <w:rsid w:val="00E872C1"/>
    <w:rsid w:val="00E873FE"/>
    <w:rsid w:val="00E876C4"/>
    <w:rsid w:val="00E876FD"/>
    <w:rsid w:val="00E87E71"/>
    <w:rsid w:val="00E90CA1"/>
    <w:rsid w:val="00E91327"/>
    <w:rsid w:val="00E92366"/>
    <w:rsid w:val="00E9237C"/>
    <w:rsid w:val="00E924AC"/>
    <w:rsid w:val="00E92530"/>
    <w:rsid w:val="00E92591"/>
    <w:rsid w:val="00E92BFB"/>
    <w:rsid w:val="00E93029"/>
    <w:rsid w:val="00E93551"/>
    <w:rsid w:val="00E93856"/>
    <w:rsid w:val="00E9468E"/>
    <w:rsid w:val="00E947A6"/>
    <w:rsid w:val="00E94875"/>
    <w:rsid w:val="00E94A4F"/>
    <w:rsid w:val="00E94AB1"/>
    <w:rsid w:val="00E95BB9"/>
    <w:rsid w:val="00E95CB2"/>
    <w:rsid w:val="00E96007"/>
    <w:rsid w:val="00E96835"/>
    <w:rsid w:val="00E9695F"/>
    <w:rsid w:val="00E96987"/>
    <w:rsid w:val="00E96A3D"/>
    <w:rsid w:val="00E96ADE"/>
    <w:rsid w:val="00E96EF8"/>
    <w:rsid w:val="00E96F16"/>
    <w:rsid w:val="00E96F95"/>
    <w:rsid w:val="00E97053"/>
    <w:rsid w:val="00E97575"/>
    <w:rsid w:val="00E97868"/>
    <w:rsid w:val="00EA021B"/>
    <w:rsid w:val="00EA0313"/>
    <w:rsid w:val="00EA068B"/>
    <w:rsid w:val="00EA0789"/>
    <w:rsid w:val="00EA08D0"/>
    <w:rsid w:val="00EA0CFE"/>
    <w:rsid w:val="00EA15FD"/>
    <w:rsid w:val="00EA1979"/>
    <w:rsid w:val="00EA1AF2"/>
    <w:rsid w:val="00EA1B70"/>
    <w:rsid w:val="00EA1D74"/>
    <w:rsid w:val="00EA2750"/>
    <w:rsid w:val="00EA298E"/>
    <w:rsid w:val="00EA2F04"/>
    <w:rsid w:val="00EA2F35"/>
    <w:rsid w:val="00EA32AF"/>
    <w:rsid w:val="00EA3618"/>
    <w:rsid w:val="00EA3BE2"/>
    <w:rsid w:val="00EA3D05"/>
    <w:rsid w:val="00EA407B"/>
    <w:rsid w:val="00EA4419"/>
    <w:rsid w:val="00EA4A34"/>
    <w:rsid w:val="00EA4AFD"/>
    <w:rsid w:val="00EA5203"/>
    <w:rsid w:val="00EA567D"/>
    <w:rsid w:val="00EA5FE8"/>
    <w:rsid w:val="00EA60CD"/>
    <w:rsid w:val="00EA65C0"/>
    <w:rsid w:val="00EA68A9"/>
    <w:rsid w:val="00EA6BA9"/>
    <w:rsid w:val="00EA6FA7"/>
    <w:rsid w:val="00EA733A"/>
    <w:rsid w:val="00EA766B"/>
    <w:rsid w:val="00EA7B80"/>
    <w:rsid w:val="00EB0403"/>
    <w:rsid w:val="00EB075D"/>
    <w:rsid w:val="00EB151B"/>
    <w:rsid w:val="00EB2168"/>
    <w:rsid w:val="00EB25AC"/>
    <w:rsid w:val="00EB2644"/>
    <w:rsid w:val="00EB2890"/>
    <w:rsid w:val="00EB37F7"/>
    <w:rsid w:val="00EB38B6"/>
    <w:rsid w:val="00EB39BE"/>
    <w:rsid w:val="00EB3A4B"/>
    <w:rsid w:val="00EB3B4C"/>
    <w:rsid w:val="00EB3F59"/>
    <w:rsid w:val="00EB4761"/>
    <w:rsid w:val="00EB5415"/>
    <w:rsid w:val="00EB58A3"/>
    <w:rsid w:val="00EB59E4"/>
    <w:rsid w:val="00EB5EC8"/>
    <w:rsid w:val="00EB6173"/>
    <w:rsid w:val="00EB656D"/>
    <w:rsid w:val="00EB6592"/>
    <w:rsid w:val="00EB6616"/>
    <w:rsid w:val="00EB66D7"/>
    <w:rsid w:val="00EB68A8"/>
    <w:rsid w:val="00EB6F74"/>
    <w:rsid w:val="00EB73C0"/>
    <w:rsid w:val="00EB75EB"/>
    <w:rsid w:val="00EC00E5"/>
    <w:rsid w:val="00EC03AC"/>
    <w:rsid w:val="00EC0637"/>
    <w:rsid w:val="00EC10AE"/>
    <w:rsid w:val="00EC198A"/>
    <w:rsid w:val="00EC19DF"/>
    <w:rsid w:val="00EC1FE5"/>
    <w:rsid w:val="00EC2B1F"/>
    <w:rsid w:val="00EC2D0E"/>
    <w:rsid w:val="00EC35C4"/>
    <w:rsid w:val="00EC36E0"/>
    <w:rsid w:val="00EC389E"/>
    <w:rsid w:val="00EC3F75"/>
    <w:rsid w:val="00EC42A0"/>
    <w:rsid w:val="00EC42D7"/>
    <w:rsid w:val="00EC4575"/>
    <w:rsid w:val="00EC4F01"/>
    <w:rsid w:val="00EC504F"/>
    <w:rsid w:val="00EC51E0"/>
    <w:rsid w:val="00EC5238"/>
    <w:rsid w:val="00EC5AE8"/>
    <w:rsid w:val="00EC5B24"/>
    <w:rsid w:val="00EC6103"/>
    <w:rsid w:val="00EC648E"/>
    <w:rsid w:val="00EC6714"/>
    <w:rsid w:val="00EC6A99"/>
    <w:rsid w:val="00EC6C3B"/>
    <w:rsid w:val="00EC73DA"/>
    <w:rsid w:val="00EC74F2"/>
    <w:rsid w:val="00EC7C33"/>
    <w:rsid w:val="00ED01C2"/>
    <w:rsid w:val="00ED0266"/>
    <w:rsid w:val="00ED0A4A"/>
    <w:rsid w:val="00ED0C01"/>
    <w:rsid w:val="00ED0D57"/>
    <w:rsid w:val="00ED16E5"/>
    <w:rsid w:val="00ED1AE1"/>
    <w:rsid w:val="00ED2553"/>
    <w:rsid w:val="00ED265E"/>
    <w:rsid w:val="00ED283F"/>
    <w:rsid w:val="00ED2C73"/>
    <w:rsid w:val="00ED379A"/>
    <w:rsid w:val="00ED3F7E"/>
    <w:rsid w:val="00ED4882"/>
    <w:rsid w:val="00ED569F"/>
    <w:rsid w:val="00ED5CE9"/>
    <w:rsid w:val="00ED5DAD"/>
    <w:rsid w:val="00ED6032"/>
    <w:rsid w:val="00ED62A8"/>
    <w:rsid w:val="00ED6587"/>
    <w:rsid w:val="00ED6A36"/>
    <w:rsid w:val="00ED6E4A"/>
    <w:rsid w:val="00ED6F55"/>
    <w:rsid w:val="00ED7227"/>
    <w:rsid w:val="00ED72B6"/>
    <w:rsid w:val="00ED73AD"/>
    <w:rsid w:val="00ED761E"/>
    <w:rsid w:val="00ED7924"/>
    <w:rsid w:val="00EE058C"/>
    <w:rsid w:val="00EE07CF"/>
    <w:rsid w:val="00EE09A4"/>
    <w:rsid w:val="00EE1066"/>
    <w:rsid w:val="00EE16B0"/>
    <w:rsid w:val="00EE1EE4"/>
    <w:rsid w:val="00EE207B"/>
    <w:rsid w:val="00EE23C1"/>
    <w:rsid w:val="00EE23D7"/>
    <w:rsid w:val="00EE2C4A"/>
    <w:rsid w:val="00EE2C9E"/>
    <w:rsid w:val="00EE2F3A"/>
    <w:rsid w:val="00EE3124"/>
    <w:rsid w:val="00EE348A"/>
    <w:rsid w:val="00EE3D78"/>
    <w:rsid w:val="00EE3E3C"/>
    <w:rsid w:val="00EE4175"/>
    <w:rsid w:val="00EE4339"/>
    <w:rsid w:val="00EE46AF"/>
    <w:rsid w:val="00EE488B"/>
    <w:rsid w:val="00EE4AAA"/>
    <w:rsid w:val="00EE4CE1"/>
    <w:rsid w:val="00EE4D8B"/>
    <w:rsid w:val="00EE50AC"/>
    <w:rsid w:val="00EE52FC"/>
    <w:rsid w:val="00EE545F"/>
    <w:rsid w:val="00EE583E"/>
    <w:rsid w:val="00EE591D"/>
    <w:rsid w:val="00EE65BE"/>
    <w:rsid w:val="00EE674F"/>
    <w:rsid w:val="00EE691B"/>
    <w:rsid w:val="00EE696E"/>
    <w:rsid w:val="00EE6A42"/>
    <w:rsid w:val="00EE6BE2"/>
    <w:rsid w:val="00EE6C6C"/>
    <w:rsid w:val="00EE6D02"/>
    <w:rsid w:val="00EE74FA"/>
    <w:rsid w:val="00EE76D2"/>
    <w:rsid w:val="00EE7782"/>
    <w:rsid w:val="00EE7BC4"/>
    <w:rsid w:val="00EE7F3E"/>
    <w:rsid w:val="00EF054C"/>
    <w:rsid w:val="00EF0934"/>
    <w:rsid w:val="00EF0E27"/>
    <w:rsid w:val="00EF118A"/>
    <w:rsid w:val="00EF1B23"/>
    <w:rsid w:val="00EF1EC2"/>
    <w:rsid w:val="00EF25E0"/>
    <w:rsid w:val="00EF31A1"/>
    <w:rsid w:val="00EF3362"/>
    <w:rsid w:val="00EF347C"/>
    <w:rsid w:val="00EF381F"/>
    <w:rsid w:val="00EF3CE2"/>
    <w:rsid w:val="00EF4412"/>
    <w:rsid w:val="00EF4655"/>
    <w:rsid w:val="00EF493C"/>
    <w:rsid w:val="00EF4CD8"/>
    <w:rsid w:val="00EF5513"/>
    <w:rsid w:val="00EF56AD"/>
    <w:rsid w:val="00EF6321"/>
    <w:rsid w:val="00EF64B9"/>
    <w:rsid w:val="00EF66BF"/>
    <w:rsid w:val="00EF6EBF"/>
    <w:rsid w:val="00EF7493"/>
    <w:rsid w:val="00EF75FC"/>
    <w:rsid w:val="00EF7B90"/>
    <w:rsid w:val="00EF7BD4"/>
    <w:rsid w:val="00EF7EAE"/>
    <w:rsid w:val="00F00163"/>
    <w:rsid w:val="00F00D33"/>
    <w:rsid w:val="00F00FE4"/>
    <w:rsid w:val="00F01071"/>
    <w:rsid w:val="00F01418"/>
    <w:rsid w:val="00F02109"/>
    <w:rsid w:val="00F024B6"/>
    <w:rsid w:val="00F02A37"/>
    <w:rsid w:val="00F02A80"/>
    <w:rsid w:val="00F038EA"/>
    <w:rsid w:val="00F04236"/>
    <w:rsid w:val="00F0440A"/>
    <w:rsid w:val="00F04434"/>
    <w:rsid w:val="00F0485D"/>
    <w:rsid w:val="00F048ED"/>
    <w:rsid w:val="00F051F5"/>
    <w:rsid w:val="00F057F2"/>
    <w:rsid w:val="00F063B7"/>
    <w:rsid w:val="00F0693D"/>
    <w:rsid w:val="00F06D62"/>
    <w:rsid w:val="00F06E3B"/>
    <w:rsid w:val="00F078A3"/>
    <w:rsid w:val="00F10015"/>
    <w:rsid w:val="00F1020D"/>
    <w:rsid w:val="00F10485"/>
    <w:rsid w:val="00F106FA"/>
    <w:rsid w:val="00F10757"/>
    <w:rsid w:val="00F10ACC"/>
    <w:rsid w:val="00F10C9A"/>
    <w:rsid w:val="00F10F0A"/>
    <w:rsid w:val="00F10F96"/>
    <w:rsid w:val="00F113C9"/>
    <w:rsid w:val="00F113CA"/>
    <w:rsid w:val="00F1185B"/>
    <w:rsid w:val="00F118AE"/>
    <w:rsid w:val="00F11F4F"/>
    <w:rsid w:val="00F120BE"/>
    <w:rsid w:val="00F1265A"/>
    <w:rsid w:val="00F12906"/>
    <w:rsid w:val="00F12AF3"/>
    <w:rsid w:val="00F12CA3"/>
    <w:rsid w:val="00F132A4"/>
    <w:rsid w:val="00F13820"/>
    <w:rsid w:val="00F13A2A"/>
    <w:rsid w:val="00F13E9E"/>
    <w:rsid w:val="00F14589"/>
    <w:rsid w:val="00F14613"/>
    <w:rsid w:val="00F14B90"/>
    <w:rsid w:val="00F1518A"/>
    <w:rsid w:val="00F155B2"/>
    <w:rsid w:val="00F156AB"/>
    <w:rsid w:val="00F15E45"/>
    <w:rsid w:val="00F16088"/>
    <w:rsid w:val="00F1635F"/>
    <w:rsid w:val="00F16A2B"/>
    <w:rsid w:val="00F16BD4"/>
    <w:rsid w:val="00F1703A"/>
    <w:rsid w:val="00F170CB"/>
    <w:rsid w:val="00F1724F"/>
    <w:rsid w:val="00F17BEC"/>
    <w:rsid w:val="00F17C36"/>
    <w:rsid w:val="00F17D73"/>
    <w:rsid w:val="00F204EC"/>
    <w:rsid w:val="00F2057D"/>
    <w:rsid w:val="00F20DE0"/>
    <w:rsid w:val="00F210D0"/>
    <w:rsid w:val="00F21902"/>
    <w:rsid w:val="00F21CF9"/>
    <w:rsid w:val="00F22B61"/>
    <w:rsid w:val="00F22C66"/>
    <w:rsid w:val="00F235A0"/>
    <w:rsid w:val="00F236BF"/>
    <w:rsid w:val="00F23A74"/>
    <w:rsid w:val="00F242AD"/>
    <w:rsid w:val="00F2459A"/>
    <w:rsid w:val="00F245E2"/>
    <w:rsid w:val="00F24B5D"/>
    <w:rsid w:val="00F24C98"/>
    <w:rsid w:val="00F2501D"/>
    <w:rsid w:val="00F269B9"/>
    <w:rsid w:val="00F26BF0"/>
    <w:rsid w:val="00F26CA5"/>
    <w:rsid w:val="00F26E79"/>
    <w:rsid w:val="00F26EB3"/>
    <w:rsid w:val="00F27058"/>
    <w:rsid w:val="00F270A7"/>
    <w:rsid w:val="00F27103"/>
    <w:rsid w:val="00F2740D"/>
    <w:rsid w:val="00F274E1"/>
    <w:rsid w:val="00F27873"/>
    <w:rsid w:val="00F279B5"/>
    <w:rsid w:val="00F27A37"/>
    <w:rsid w:val="00F3044A"/>
    <w:rsid w:val="00F3075C"/>
    <w:rsid w:val="00F30774"/>
    <w:rsid w:val="00F307F2"/>
    <w:rsid w:val="00F30BD9"/>
    <w:rsid w:val="00F31268"/>
    <w:rsid w:val="00F3169D"/>
    <w:rsid w:val="00F316C5"/>
    <w:rsid w:val="00F321AB"/>
    <w:rsid w:val="00F329E8"/>
    <w:rsid w:val="00F32B40"/>
    <w:rsid w:val="00F332D1"/>
    <w:rsid w:val="00F33501"/>
    <w:rsid w:val="00F3377D"/>
    <w:rsid w:val="00F337B4"/>
    <w:rsid w:val="00F33E12"/>
    <w:rsid w:val="00F343AF"/>
    <w:rsid w:val="00F3454C"/>
    <w:rsid w:val="00F347A3"/>
    <w:rsid w:val="00F34F2E"/>
    <w:rsid w:val="00F34FDC"/>
    <w:rsid w:val="00F356B3"/>
    <w:rsid w:val="00F35DD3"/>
    <w:rsid w:val="00F364E1"/>
    <w:rsid w:val="00F3650A"/>
    <w:rsid w:val="00F3662C"/>
    <w:rsid w:val="00F36A38"/>
    <w:rsid w:val="00F36CD3"/>
    <w:rsid w:val="00F36E76"/>
    <w:rsid w:val="00F3725F"/>
    <w:rsid w:val="00F37382"/>
    <w:rsid w:val="00F3769E"/>
    <w:rsid w:val="00F378C3"/>
    <w:rsid w:val="00F40676"/>
    <w:rsid w:val="00F409AB"/>
    <w:rsid w:val="00F40D6E"/>
    <w:rsid w:val="00F412AD"/>
    <w:rsid w:val="00F414EF"/>
    <w:rsid w:val="00F41888"/>
    <w:rsid w:val="00F41E6A"/>
    <w:rsid w:val="00F42043"/>
    <w:rsid w:val="00F4205D"/>
    <w:rsid w:val="00F42136"/>
    <w:rsid w:val="00F425A9"/>
    <w:rsid w:val="00F4278F"/>
    <w:rsid w:val="00F4279F"/>
    <w:rsid w:val="00F4390E"/>
    <w:rsid w:val="00F43B22"/>
    <w:rsid w:val="00F43C1D"/>
    <w:rsid w:val="00F43EA4"/>
    <w:rsid w:val="00F44A43"/>
    <w:rsid w:val="00F44EF9"/>
    <w:rsid w:val="00F45812"/>
    <w:rsid w:val="00F4687C"/>
    <w:rsid w:val="00F46888"/>
    <w:rsid w:val="00F47339"/>
    <w:rsid w:val="00F47578"/>
    <w:rsid w:val="00F50667"/>
    <w:rsid w:val="00F50CDB"/>
    <w:rsid w:val="00F51157"/>
    <w:rsid w:val="00F515D0"/>
    <w:rsid w:val="00F5163D"/>
    <w:rsid w:val="00F5164F"/>
    <w:rsid w:val="00F5176E"/>
    <w:rsid w:val="00F52CEA"/>
    <w:rsid w:val="00F52EF7"/>
    <w:rsid w:val="00F533FD"/>
    <w:rsid w:val="00F550E3"/>
    <w:rsid w:val="00F552A7"/>
    <w:rsid w:val="00F555F4"/>
    <w:rsid w:val="00F55CBB"/>
    <w:rsid w:val="00F55FA4"/>
    <w:rsid w:val="00F563AE"/>
    <w:rsid w:val="00F56773"/>
    <w:rsid w:val="00F5693E"/>
    <w:rsid w:val="00F5695B"/>
    <w:rsid w:val="00F569E6"/>
    <w:rsid w:val="00F56D63"/>
    <w:rsid w:val="00F56FA8"/>
    <w:rsid w:val="00F570EE"/>
    <w:rsid w:val="00F57105"/>
    <w:rsid w:val="00F579F0"/>
    <w:rsid w:val="00F609CA"/>
    <w:rsid w:val="00F60DA2"/>
    <w:rsid w:val="00F61080"/>
    <w:rsid w:val="00F6171E"/>
    <w:rsid w:val="00F6193A"/>
    <w:rsid w:val="00F61B9E"/>
    <w:rsid w:val="00F62A4B"/>
    <w:rsid w:val="00F62E47"/>
    <w:rsid w:val="00F6351E"/>
    <w:rsid w:val="00F636C8"/>
    <w:rsid w:val="00F6384A"/>
    <w:rsid w:val="00F63E28"/>
    <w:rsid w:val="00F6423B"/>
    <w:rsid w:val="00F64386"/>
    <w:rsid w:val="00F643E5"/>
    <w:rsid w:val="00F64525"/>
    <w:rsid w:val="00F647FA"/>
    <w:rsid w:val="00F64C05"/>
    <w:rsid w:val="00F64CAB"/>
    <w:rsid w:val="00F65629"/>
    <w:rsid w:val="00F66189"/>
    <w:rsid w:val="00F66596"/>
    <w:rsid w:val="00F667F4"/>
    <w:rsid w:val="00F673A4"/>
    <w:rsid w:val="00F675C1"/>
    <w:rsid w:val="00F67631"/>
    <w:rsid w:val="00F70009"/>
    <w:rsid w:val="00F7007D"/>
    <w:rsid w:val="00F705D3"/>
    <w:rsid w:val="00F70B73"/>
    <w:rsid w:val="00F70E67"/>
    <w:rsid w:val="00F70E96"/>
    <w:rsid w:val="00F718F7"/>
    <w:rsid w:val="00F721C5"/>
    <w:rsid w:val="00F722DB"/>
    <w:rsid w:val="00F72673"/>
    <w:rsid w:val="00F7365C"/>
    <w:rsid w:val="00F7377E"/>
    <w:rsid w:val="00F737C0"/>
    <w:rsid w:val="00F739A4"/>
    <w:rsid w:val="00F73C23"/>
    <w:rsid w:val="00F73E66"/>
    <w:rsid w:val="00F74080"/>
    <w:rsid w:val="00F74769"/>
    <w:rsid w:val="00F74BFC"/>
    <w:rsid w:val="00F7502F"/>
    <w:rsid w:val="00F750A1"/>
    <w:rsid w:val="00F754E7"/>
    <w:rsid w:val="00F7552D"/>
    <w:rsid w:val="00F758C7"/>
    <w:rsid w:val="00F75C73"/>
    <w:rsid w:val="00F76BA9"/>
    <w:rsid w:val="00F76C94"/>
    <w:rsid w:val="00F76D1F"/>
    <w:rsid w:val="00F770D2"/>
    <w:rsid w:val="00F770EE"/>
    <w:rsid w:val="00F77103"/>
    <w:rsid w:val="00F773F5"/>
    <w:rsid w:val="00F7752A"/>
    <w:rsid w:val="00F77825"/>
    <w:rsid w:val="00F77F78"/>
    <w:rsid w:val="00F802A4"/>
    <w:rsid w:val="00F80A1F"/>
    <w:rsid w:val="00F80B48"/>
    <w:rsid w:val="00F80CD4"/>
    <w:rsid w:val="00F80E38"/>
    <w:rsid w:val="00F81103"/>
    <w:rsid w:val="00F8146A"/>
    <w:rsid w:val="00F81575"/>
    <w:rsid w:val="00F81C8E"/>
    <w:rsid w:val="00F82004"/>
    <w:rsid w:val="00F82850"/>
    <w:rsid w:val="00F83253"/>
    <w:rsid w:val="00F84667"/>
    <w:rsid w:val="00F84709"/>
    <w:rsid w:val="00F84DA7"/>
    <w:rsid w:val="00F84F6C"/>
    <w:rsid w:val="00F85122"/>
    <w:rsid w:val="00F85585"/>
    <w:rsid w:val="00F859D3"/>
    <w:rsid w:val="00F85B96"/>
    <w:rsid w:val="00F85E75"/>
    <w:rsid w:val="00F8633B"/>
    <w:rsid w:val="00F86410"/>
    <w:rsid w:val="00F8653D"/>
    <w:rsid w:val="00F8682B"/>
    <w:rsid w:val="00F86AF0"/>
    <w:rsid w:val="00F86B35"/>
    <w:rsid w:val="00F86BCA"/>
    <w:rsid w:val="00F86F81"/>
    <w:rsid w:val="00F87142"/>
    <w:rsid w:val="00F87366"/>
    <w:rsid w:val="00F87612"/>
    <w:rsid w:val="00F87C34"/>
    <w:rsid w:val="00F87D50"/>
    <w:rsid w:val="00F87F9E"/>
    <w:rsid w:val="00F900D8"/>
    <w:rsid w:val="00F90C07"/>
    <w:rsid w:val="00F90FF9"/>
    <w:rsid w:val="00F91063"/>
    <w:rsid w:val="00F91261"/>
    <w:rsid w:val="00F913A2"/>
    <w:rsid w:val="00F913FB"/>
    <w:rsid w:val="00F91443"/>
    <w:rsid w:val="00F915D8"/>
    <w:rsid w:val="00F91ABA"/>
    <w:rsid w:val="00F91CEF"/>
    <w:rsid w:val="00F91D72"/>
    <w:rsid w:val="00F92A4C"/>
    <w:rsid w:val="00F92A67"/>
    <w:rsid w:val="00F9366B"/>
    <w:rsid w:val="00F93CDC"/>
    <w:rsid w:val="00F93FA4"/>
    <w:rsid w:val="00F94586"/>
    <w:rsid w:val="00F948D8"/>
    <w:rsid w:val="00F94BDC"/>
    <w:rsid w:val="00F95AD1"/>
    <w:rsid w:val="00F96851"/>
    <w:rsid w:val="00F96A5E"/>
    <w:rsid w:val="00F96B82"/>
    <w:rsid w:val="00F96C34"/>
    <w:rsid w:val="00F96CD1"/>
    <w:rsid w:val="00F96E81"/>
    <w:rsid w:val="00F97F87"/>
    <w:rsid w:val="00FA0810"/>
    <w:rsid w:val="00FA0A46"/>
    <w:rsid w:val="00FA0C57"/>
    <w:rsid w:val="00FA0E01"/>
    <w:rsid w:val="00FA19DD"/>
    <w:rsid w:val="00FA2BA2"/>
    <w:rsid w:val="00FA3262"/>
    <w:rsid w:val="00FA375C"/>
    <w:rsid w:val="00FA3BF8"/>
    <w:rsid w:val="00FA3FC2"/>
    <w:rsid w:val="00FA43A6"/>
    <w:rsid w:val="00FA4490"/>
    <w:rsid w:val="00FA44BD"/>
    <w:rsid w:val="00FA4766"/>
    <w:rsid w:val="00FA4A6F"/>
    <w:rsid w:val="00FA4B92"/>
    <w:rsid w:val="00FA4C60"/>
    <w:rsid w:val="00FA51FE"/>
    <w:rsid w:val="00FA5930"/>
    <w:rsid w:val="00FA5A0C"/>
    <w:rsid w:val="00FA5AE8"/>
    <w:rsid w:val="00FA5DC7"/>
    <w:rsid w:val="00FA5F0E"/>
    <w:rsid w:val="00FA63EB"/>
    <w:rsid w:val="00FA6481"/>
    <w:rsid w:val="00FA6EBD"/>
    <w:rsid w:val="00FA7459"/>
    <w:rsid w:val="00FA793D"/>
    <w:rsid w:val="00FA7A68"/>
    <w:rsid w:val="00FA7B0E"/>
    <w:rsid w:val="00FA7CDB"/>
    <w:rsid w:val="00FA7DBE"/>
    <w:rsid w:val="00FA7EBC"/>
    <w:rsid w:val="00FB01FB"/>
    <w:rsid w:val="00FB0335"/>
    <w:rsid w:val="00FB0D0A"/>
    <w:rsid w:val="00FB0DC5"/>
    <w:rsid w:val="00FB0E96"/>
    <w:rsid w:val="00FB0F91"/>
    <w:rsid w:val="00FB0FDB"/>
    <w:rsid w:val="00FB1301"/>
    <w:rsid w:val="00FB1512"/>
    <w:rsid w:val="00FB15A7"/>
    <w:rsid w:val="00FB1B30"/>
    <w:rsid w:val="00FB2248"/>
    <w:rsid w:val="00FB2362"/>
    <w:rsid w:val="00FB2438"/>
    <w:rsid w:val="00FB2448"/>
    <w:rsid w:val="00FB26F0"/>
    <w:rsid w:val="00FB2B76"/>
    <w:rsid w:val="00FB3220"/>
    <w:rsid w:val="00FB381A"/>
    <w:rsid w:val="00FB3AAD"/>
    <w:rsid w:val="00FB3D24"/>
    <w:rsid w:val="00FB4901"/>
    <w:rsid w:val="00FB5CC2"/>
    <w:rsid w:val="00FB5DB7"/>
    <w:rsid w:val="00FB5F2E"/>
    <w:rsid w:val="00FB6BE9"/>
    <w:rsid w:val="00FB7218"/>
    <w:rsid w:val="00FB77C6"/>
    <w:rsid w:val="00FB78C7"/>
    <w:rsid w:val="00FB7B9E"/>
    <w:rsid w:val="00FC0519"/>
    <w:rsid w:val="00FC0A40"/>
    <w:rsid w:val="00FC0A6A"/>
    <w:rsid w:val="00FC146C"/>
    <w:rsid w:val="00FC1727"/>
    <w:rsid w:val="00FC1DF8"/>
    <w:rsid w:val="00FC2498"/>
    <w:rsid w:val="00FC2583"/>
    <w:rsid w:val="00FC2873"/>
    <w:rsid w:val="00FC2994"/>
    <w:rsid w:val="00FC324A"/>
    <w:rsid w:val="00FC3414"/>
    <w:rsid w:val="00FC3471"/>
    <w:rsid w:val="00FC3672"/>
    <w:rsid w:val="00FC36B8"/>
    <w:rsid w:val="00FC3920"/>
    <w:rsid w:val="00FC3B12"/>
    <w:rsid w:val="00FC3E2E"/>
    <w:rsid w:val="00FC3E50"/>
    <w:rsid w:val="00FC4527"/>
    <w:rsid w:val="00FC47F4"/>
    <w:rsid w:val="00FC4862"/>
    <w:rsid w:val="00FC4AE6"/>
    <w:rsid w:val="00FC4E5C"/>
    <w:rsid w:val="00FC5691"/>
    <w:rsid w:val="00FC5F8F"/>
    <w:rsid w:val="00FC60AD"/>
    <w:rsid w:val="00FC6237"/>
    <w:rsid w:val="00FC6521"/>
    <w:rsid w:val="00FC65CB"/>
    <w:rsid w:val="00FC6604"/>
    <w:rsid w:val="00FC70EE"/>
    <w:rsid w:val="00FC7443"/>
    <w:rsid w:val="00FD014F"/>
    <w:rsid w:val="00FD03F3"/>
    <w:rsid w:val="00FD07EA"/>
    <w:rsid w:val="00FD0D1D"/>
    <w:rsid w:val="00FD0FA7"/>
    <w:rsid w:val="00FD0FD1"/>
    <w:rsid w:val="00FD1959"/>
    <w:rsid w:val="00FD1F81"/>
    <w:rsid w:val="00FD242C"/>
    <w:rsid w:val="00FD249C"/>
    <w:rsid w:val="00FD2724"/>
    <w:rsid w:val="00FD2C89"/>
    <w:rsid w:val="00FD32B9"/>
    <w:rsid w:val="00FD33E4"/>
    <w:rsid w:val="00FD3BE9"/>
    <w:rsid w:val="00FD3D6C"/>
    <w:rsid w:val="00FD4019"/>
    <w:rsid w:val="00FD41CD"/>
    <w:rsid w:val="00FD439D"/>
    <w:rsid w:val="00FD47C8"/>
    <w:rsid w:val="00FD4B8F"/>
    <w:rsid w:val="00FD4CE4"/>
    <w:rsid w:val="00FD5058"/>
    <w:rsid w:val="00FD5289"/>
    <w:rsid w:val="00FD59E8"/>
    <w:rsid w:val="00FD5A46"/>
    <w:rsid w:val="00FD5E1D"/>
    <w:rsid w:val="00FD6615"/>
    <w:rsid w:val="00FD66CC"/>
    <w:rsid w:val="00FD6A63"/>
    <w:rsid w:val="00FD6A80"/>
    <w:rsid w:val="00FD6D0A"/>
    <w:rsid w:val="00FD6DE8"/>
    <w:rsid w:val="00FD71B0"/>
    <w:rsid w:val="00FD7A90"/>
    <w:rsid w:val="00FD7B3D"/>
    <w:rsid w:val="00FE08CC"/>
    <w:rsid w:val="00FE08D5"/>
    <w:rsid w:val="00FE0D2B"/>
    <w:rsid w:val="00FE11FD"/>
    <w:rsid w:val="00FE19A8"/>
    <w:rsid w:val="00FE1FCA"/>
    <w:rsid w:val="00FE28AD"/>
    <w:rsid w:val="00FE3525"/>
    <w:rsid w:val="00FE352C"/>
    <w:rsid w:val="00FE36A7"/>
    <w:rsid w:val="00FE4364"/>
    <w:rsid w:val="00FE440C"/>
    <w:rsid w:val="00FE4CB2"/>
    <w:rsid w:val="00FE54C2"/>
    <w:rsid w:val="00FE58B9"/>
    <w:rsid w:val="00FE58E2"/>
    <w:rsid w:val="00FE5E76"/>
    <w:rsid w:val="00FE5F1B"/>
    <w:rsid w:val="00FE63A9"/>
    <w:rsid w:val="00FE6E13"/>
    <w:rsid w:val="00FE6E73"/>
    <w:rsid w:val="00FE6FAB"/>
    <w:rsid w:val="00FE7342"/>
    <w:rsid w:val="00FE76BF"/>
    <w:rsid w:val="00FE774C"/>
    <w:rsid w:val="00FE776B"/>
    <w:rsid w:val="00FF0806"/>
    <w:rsid w:val="00FF0DB5"/>
    <w:rsid w:val="00FF0DFD"/>
    <w:rsid w:val="00FF0FC7"/>
    <w:rsid w:val="00FF0FF9"/>
    <w:rsid w:val="00FF15BB"/>
    <w:rsid w:val="00FF18B1"/>
    <w:rsid w:val="00FF1C82"/>
    <w:rsid w:val="00FF1F6A"/>
    <w:rsid w:val="00FF214E"/>
    <w:rsid w:val="00FF2A2E"/>
    <w:rsid w:val="00FF2A47"/>
    <w:rsid w:val="00FF2B16"/>
    <w:rsid w:val="00FF2F5F"/>
    <w:rsid w:val="00FF3299"/>
    <w:rsid w:val="00FF3426"/>
    <w:rsid w:val="00FF3F55"/>
    <w:rsid w:val="00FF42CE"/>
    <w:rsid w:val="00FF47B2"/>
    <w:rsid w:val="00FF4B34"/>
    <w:rsid w:val="00FF4C70"/>
    <w:rsid w:val="00FF4C7C"/>
    <w:rsid w:val="00FF4C7D"/>
    <w:rsid w:val="00FF5265"/>
    <w:rsid w:val="00FF530D"/>
    <w:rsid w:val="00FF6156"/>
    <w:rsid w:val="00FF6A24"/>
    <w:rsid w:val="00FF6A70"/>
    <w:rsid w:val="00FF6D12"/>
    <w:rsid w:val="00FF71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1" w:qFormat="1"/>
    <w:lsdException w:name="toc 2" w:uiPriority="1" w:qFormat="1"/>
    <w:lsdException w:name="header" w:qFormat="1"/>
    <w:lsdException w:name="caption" w:uiPriority="0" w:qFormat="1"/>
    <w:lsdException w:name="page number" w:uiPriority="0"/>
    <w:lsdException w:name="endnote text" w:qFormat="1"/>
    <w:lsdException w:name="List" w:uiPriority="0"/>
    <w:lsdException w:name="List Number" w:uiPriority="0"/>
    <w:lsdException w:name="List 3" w:uiPriority="0"/>
    <w:lsdException w:name="Title" w:semiHidden="0" w:unhideWhenUsed="0" w:qFormat="1"/>
    <w:lsdException w:name="Default Paragraph Font" w:uiPriority="1"/>
    <w:lsdException w:name="Body Text" w:uiPriority="0" w:qFormat="1"/>
    <w:lsdException w:name="Body Text Indent" w:uiPriority="0"/>
    <w:lsdException w:name="Subtitle" w:semiHidden="0" w:unhideWhenUsed="0" w:qFormat="1"/>
    <w:lsdException w:name="Body Text First Indent" w:uiPriority="0"/>
    <w:lsdException w:name="Body Text First Indent 2" w:uiPriority="0"/>
    <w:lsdException w:name="Body Text Indent 3" w:uiPriority="0"/>
    <w:lsdException w:name="Strong" w:semiHidden="0" w:unhideWhenUsed="0" w:qFormat="1"/>
    <w:lsdException w:name="Emphasis" w:semiHidden="0" w:unhideWhenUsed="0" w:qFormat="1"/>
    <w:lsdException w:name="Normal (Web)" w:qFormat="1"/>
    <w:lsdException w:name="HTML Definition"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c">
    <w:name w:val="Normal"/>
    <w:aliases w:val="Мой"/>
    <w:qFormat/>
    <w:rsid w:val="00B41DAE"/>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c"/>
    <w:next w:val="ac"/>
    <w:link w:val="15"/>
    <w:uiPriority w:val="99"/>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c"/>
    <w:next w:val="ac"/>
    <w:link w:val="21"/>
    <w:uiPriority w:val="99"/>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c"/>
    <w:next w:val="ac"/>
    <w:link w:val="31"/>
    <w:uiPriority w:val="99"/>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c"/>
    <w:next w:val="ac"/>
    <w:link w:val="40"/>
    <w:uiPriority w:val="99"/>
    <w:qFormat/>
    <w:rsid w:val="0024584B"/>
    <w:pPr>
      <w:keepNext/>
      <w:ind w:left="57" w:right="57"/>
      <w:jc w:val="center"/>
      <w:outlineLvl w:val="3"/>
    </w:pPr>
    <w:rPr>
      <w:rFonts w:eastAsia="Times New Roman"/>
      <w:color w:val="000000"/>
      <w:sz w:val="28"/>
      <w:szCs w:val="28"/>
    </w:rPr>
  </w:style>
  <w:style w:type="paragraph" w:styleId="5">
    <w:name w:val="heading 5"/>
    <w:basedOn w:val="ac"/>
    <w:next w:val="ac"/>
    <w:link w:val="50"/>
    <w:uiPriority w:val="99"/>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c"/>
    <w:next w:val="ac"/>
    <w:link w:val="60"/>
    <w:uiPriority w:val="99"/>
    <w:qFormat/>
    <w:rsid w:val="00A71BC1"/>
    <w:pPr>
      <w:keepNext/>
      <w:jc w:val="both"/>
      <w:outlineLvl w:val="5"/>
    </w:pPr>
    <w:rPr>
      <w:rFonts w:eastAsia="Times New Roman"/>
      <w:b/>
      <w:sz w:val="24"/>
      <w:szCs w:val="20"/>
    </w:rPr>
  </w:style>
  <w:style w:type="paragraph" w:styleId="7">
    <w:name w:val="heading 7"/>
    <w:basedOn w:val="ac"/>
    <w:next w:val="ac"/>
    <w:link w:val="70"/>
    <w:uiPriority w:val="99"/>
    <w:qFormat/>
    <w:rsid w:val="00A71BC1"/>
    <w:pPr>
      <w:keepNext/>
      <w:jc w:val="both"/>
      <w:outlineLvl w:val="6"/>
    </w:pPr>
    <w:rPr>
      <w:rFonts w:eastAsia="Times New Roman"/>
      <w:sz w:val="24"/>
      <w:szCs w:val="20"/>
    </w:rPr>
  </w:style>
  <w:style w:type="paragraph" w:styleId="8">
    <w:name w:val="heading 8"/>
    <w:basedOn w:val="ac"/>
    <w:next w:val="ac"/>
    <w:link w:val="80"/>
    <w:uiPriority w:val="99"/>
    <w:qFormat/>
    <w:rsid w:val="00A71BC1"/>
    <w:pPr>
      <w:keepNext/>
      <w:outlineLvl w:val="7"/>
    </w:pPr>
    <w:rPr>
      <w:rFonts w:eastAsia="Times New Roman"/>
      <w:sz w:val="24"/>
      <w:szCs w:val="20"/>
    </w:rPr>
  </w:style>
  <w:style w:type="paragraph" w:styleId="9">
    <w:name w:val="heading 9"/>
    <w:basedOn w:val="ac"/>
    <w:next w:val="ac"/>
    <w:link w:val="90"/>
    <w:uiPriority w:val="99"/>
    <w:qFormat/>
    <w:rsid w:val="00A71BC1"/>
    <w:pPr>
      <w:keepNext/>
      <w:outlineLvl w:val="8"/>
    </w:pPr>
    <w:rPr>
      <w:rFonts w:eastAsia="Times New Roman"/>
      <w:b/>
      <w:sz w:val="24"/>
      <w:szCs w:val="20"/>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table" w:styleId="af0">
    <w:name w:val="Table Grid"/>
    <w:basedOn w:val="ae"/>
    <w:uiPriority w:val="99"/>
    <w:rsid w:val="00B364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c"/>
    <w:link w:val="af2"/>
    <w:uiPriority w:val="99"/>
    <w:unhideWhenUsed/>
    <w:rsid w:val="00913412"/>
    <w:rPr>
      <w:rFonts w:ascii="Tahoma" w:hAnsi="Tahoma"/>
      <w:sz w:val="16"/>
      <w:szCs w:val="16"/>
    </w:rPr>
  </w:style>
  <w:style w:type="character" w:customStyle="1" w:styleId="af2">
    <w:name w:val="Текст выноски Знак"/>
    <w:link w:val="af1"/>
    <w:uiPriority w:val="99"/>
    <w:rsid w:val="00913412"/>
    <w:rPr>
      <w:rFonts w:ascii="Tahoma" w:hAnsi="Tahoma" w:cs="Tahoma"/>
      <w:sz w:val="16"/>
      <w:szCs w:val="16"/>
      <w:lang w:eastAsia="en-US"/>
    </w:rPr>
  </w:style>
  <w:style w:type="paragraph" w:styleId="af3">
    <w:name w:val="header"/>
    <w:aliases w:val="ВерхКолонтитул, Знак1, Знак5"/>
    <w:basedOn w:val="ac"/>
    <w:link w:val="af4"/>
    <w:uiPriority w:val="99"/>
    <w:unhideWhenUsed/>
    <w:qFormat/>
    <w:rsid w:val="005310A9"/>
    <w:pPr>
      <w:tabs>
        <w:tab w:val="center" w:pos="4677"/>
        <w:tab w:val="right" w:pos="9355"/>
      </w:tabs>
    </w:pPr>
  </w:style>
  <w:style w:type="character" w:customStyle="1" w:styleId="af4">
    <w:name w:val="Верхний колонтитул Знак"/>
    <w:aliases w:val="ВерхКолонтитул Знак, Знак1 Знак, Знак5 Знак"/>
    <w:link w:val="af3"/>
    <w:uiPriority w:val="99"/>
    <w:rsid w:val="005310A9"/>
    <w:rPr>
      <w:rFonts w:ascii="Times New Roman" w:hAnsi="Times New Roman"/>
      <w:sz w:val="22"/>
      <w:szCs w:val="22"/>
      <w:lang w:eastAsia="en-US"/>
    </w:rPr>
  </w:style>
  <w:style w:type="paragraph" w:styleId="af5">
    <w:name w:val="footer"/>
    <w:basedOn w:val="ac"/>
    <w:link w:val="af6"/>
    <w:uiPriority w:val="99"/>
    <w:unhideWhenUsed/>
    <w:rsid w:val="005310A9"/>
    <w:pPr>
      <w:tabs>
        <w:tab w:val="center" w:pos="4677"/>
        <w:tab w:val="right" w:pos="9355"/>
      </w:tabs>
    </w:pPr>
  </w:style>
  <w:style w:type="character" w:customStyle="1" w:styleId="af6">
    <w:name w:val="Нижний колонтитул Знак"/>
    <w:link w:val="af5"/>
    <w:uiPriority w:val="99"/>
    <w:rsid w:val="005310A9"/>
    <w:rPr>
      <w:rFonts w:ascii="Times New Roman" w:hAnsi="Times New Roman"/>
      <w:sz w:val="22"/>
      <w:szCs w:val="22"/>
      <w:lang w:eastAsia="en-US"/>
    </w:rPr>
  </w:style>
  <w:style w:type="character" w:styleId="af7">
    <w:name w:val="Hyperlink"/>
    <w:uiPriority w:val="99"/>
    <w:unhideWhenUsed/>
    <w:rsid w:val="00351857"/>
    <w:rPr>
      <w:color w:val="0000FF"/>
      <w:u w:val="single"/>
    </w:rPr>
  </w:style>
  <w:style w:type="paragraph" w:styleId="af8">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c"/>
    <w:link w:val="af9"/>
    <w:qFormat/>
    <w:rsid w:val="00C034CC"/>
    <w:pPr>
      <w:tabs>
        <w:tab w:val="left" w:pos="3060"/>
      </w:tabs>
      <w:jc w:val="both"/>
    </w:pPr>
    <w:rPr>
      <w:rFonts w:eastAsia="Times New Roman"/>
      <w:sz w:val="28"/>
      <w:szCs w:val="20"/>
    </w:rPr>
  </w:style>
  <w:style w:type="character" w:customStyle="1" w:styleId="af9">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8"/>
    <w:rsid w:val="00C034CC"/>
    <w:rPr>
      <w:rFonts w:ascii="Times New Roman" w:eastAsia="Times New Roman" w:hAnsi="Times New Roman"/>
      <w:sz w:val="28"/>
    </w:rPr>
  </w:style>
  <w:style w:type="paragraph" w:styleId="32">
    <w:name w:val="Body Text Indent 3"/>
    <w:basedOn w:val="ac"/>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uiPriority w:val="99"/>
    <w:qFormat/>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uiPriority w:val="99"/>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uiPriority w:val="99"/>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9"/>
    <w:rsid w:val="0024584B"/>
    <w:rPr>
      <w:rFonts w:ascii="Times New Roman" w:eastAsia="Times New Roman" w:hAnsi="Times New Roman"/>
      <w:color w:val="000000"/>
      <w:sz w:val="28"/>
      <w:szCs w:val="28"/>
    </w:rPr>
  </w:style>
  <w:style w:type="character" w:customStyle="1" w:styleId="50">
    <w:name w:val="Заголовок 5 Знак"/>
    <w:link w:val="5"/>
    <w:uiPriority w:val="99"/>
    <w:rsid w:val="0024584B"/>
    <w:rPr>
      <w:rFonts w:ascii="Cambria" w:eastAsia="Times New Roman" w:hAnsi="Cambria"/>
      <w:color w:val="243F60"/>
      <w:sz w:val="24"/>
      <w:szCs w:val="24"/>
    </w:rPr>
  </w:style>
  <w:style w:type="paragraph" w:customStyle="1" w:styleId="afa">
    <w:name w:val="подпись к объекту"/>
    <w:basedOn w:val="ac"/>
    <w:next w:val="ac"/>
    <w:rsid w:val="0024584B"/>
    <w:pPr>
      <w:tabs>
        <w:tab w:val="left" w:pos="3060"/>
      </w:tabs>
      <w:spacing w:line="240" w:lineRule="atLeast"/>
      <w:jc w:val="center"/>
    </w:pPr>
    <w:rPr>
      <w:rFonts w:eastAsia="Times New Roman"/>
      <w:b/>
      <w:caps/>
      <w:sz w:val="28"/>
      <w:szCs w:val="20"/>
      <w:lang w:eastAsia="ru-RU"/>
    </w:rPr>
  </w:style>
  <w:style w:type="paragraph" w:styleId="afb">
    <w:name w:val="Body Text Indent"/>
    <w:aliases w:val="Основной текст 1,Нумерованный список !!,Надин стиль"/>
    <w:basedOn w:val="ac"/>
    <w:link w:val="afc"/>
    <w:rsid w:val="0024584B"/>
    <w:pPr>
      <w:spacing w:after="120"/>
      <w:ind w:left="283"/>
    </w:pPr>
    <w:rPr>
      <w:rFonts w:eastAsia="Times New Roman"/>
      <w:sz w:val="20"/>
      <w:szCs w:val="20"/>
    </w:rPr>
  </w:style>
  <w:style w:type="character" w:customStyle="1" w:styleId="afc">
    <w:name w:val="Основной текст с отступом Знак"/>
    <w:aliases w:val="Основной текст 1 Знак1,Нумерованный список !! Знак1,Надин стиль Знак"/>
    <w:link w:val="afb"/>
    <w:rsid w:val="0024584B"/>
    <w:rPr>
      <w:rFonts w:ascii="Times New Roman" w:eastAsia="Times New Roman" w:hAnsi="Times New Roman"/>
    </w:rPr>
  </w:style>
  <w:style w:type="paragraph" w:styleId="22">
    <w:name w:val="Body Text 2"/>
    <w:basedOn w:val="ac"/>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6">
    <w:name w:val="Нет списка1"/>
    <w:next w:val="af"/>
    <w:semiHidden/>
    <w:unhideWhenUsed/>
    <w:rsid w:val="0024584B"/>
  </w:style>
  <w:style w:type="paragraph" w:customStyle="1" w:styleId="afd">
    <w:name w:val="Знак Знак Знак Знак Знак Знак Знак"/>
    <w:basedOn w:val="ac"/>
    <w:rsid w:val="0024584B"/>
    <w:pPr>
      <w:spacing w:before="100" w:beforeAutospacing="1" w:after="100" w:afterAutospacing="1"/>
      <w:jc w:val="both"/>
    </w:pPr>
    <w:rPr>
      <w:rFonts w:ascii="Tahoma" w:eastAsia="Times New Roman" w:hAnsi="Tahoma"/>
      <w:sz w:val="20"/>
      <w:szCs w:val="20"/>
      <w:lang w:val="en-US"/>
    </w:rPr>
  </w:style>
  <w:style w:type="paragraph" w:styleId="afe">
    <w:name w:val="List Paragraph"/>
    <w:aliases w:val="ПАРАГРАФ,Bullet List,FooterText,numbered,Цветной список - Акцент 11,Список нумерованный цифры,ТЗ список,Абзац списка нумерованный"/>
    <w:basedOn w:val="ac"/>
    <w:link w:val="aff"/>
    <w:uiPriority w:val="99"/>
    <w:qFormat/>
    <w:rsid w:val="0024584B"/>
    <w:pPr>
      <w:ind w:left="720"/>
      <w:contextualSpacing/>
    </w:pPr>
    <w:rPr>
      <w:rFonts w:eastAsia="Times New Roman"/>
      <w:sz w:val="24"/>
      <w:szCs w:val="24"/>
      <w:lang w:eastAsia="ru-RU"/>
    </w:rPr>
  </w:style>
  <w:style w:type="paragraph" w:customStyle="1" w:styleId="ConsPlusNormal">
    <w:name w:val="ConsPlusNormal"/>
    <w:link w:val="ConsPlusNormal0"/>
    <w:uiPriority w:val="99"/>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7">
    <w:name w:val="Без интервала1"/>
    <w:link w:val="NoSpacingChar"/>
    <w:uiPriority w:val="99"/>
    <w:rsid w:val="0024584B"/>
    <w:rPr>
      <w:rFonts w:eastAsia="Times New Roman"/>
      <w:sz w:val="22"/>
      <w:szCs w:val="22"/>
      <w:lang w:eastAsia="en-US"/>
    </w:rPr>
  </w:style>
  <w:style w:type="paragraph" w:customStyle="1" w:styleId="18">
    <w:name w:val="Обычный1"/>
    <w:aliases w:val="!Обычный текст документа"/>
    <w:uiPriority w:val="99"/>
    <w:rsid w:val="0024584B"/>
    <w:pPr>
      <w:ind w:firstLine="567"/>
      <w:jc w:val="both"/>
    </w:pPr>
    <w:rPr>
      <w:rFonts w:ascii="Arial" w:eastAsia="Times New Roman" w:hAnsi="Arial"/>
      <w:sz w:val="24"/>
      <w:szCs w:val="24"/>
    </w:rPr>
  </w:style>
  <w:style w:type="table" w:customStyle="1" w:styleId="19">
    <w:name w:val="Сетка таблицы1"/>
    <w:basedOn w:val="ae"/>
    <w:next w:val="af0"/>
    <w:uiPriority w:val="39"/>
    <w:rsid w:val="002458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link w:val="ConsPlusNonformat0"/>
    <w:uiPriority w:val="99"/>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c"/>
    <w:link w:val="HTML0"/>
    <w:uiPriority w:val="99"/>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uiPriority w:val="99"/>
    <w:rsid w:val="0024584B"/>
    <w:rPr>
      <w:rFonts w:ascii="Courier New" w:eastAsia="Times New Roman" w:hAnsi="Courier New" w:cs="Courier New"/>
    </w:rPr>
  </w:style>
  <w:style w:type="paragraph" w:customStyle="1" w:styleId="ConsPlusTitle">
    <w:name w:val="ConsPlusTitle"/>
    <w:link w:val="ConsPlusTitle0"/>
    <w:qFormat/>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c"/>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uiPriority w:val="99"/>
    <w:rsid w:val="00A71BC1"/>
    <w:rPr>
      <w:rFonts w:ascii="Times New Roman" w:eastAsia="Times New Roman" w:hAnsi="Times New Roman"/>
      <w:b/>
      <w:sz w:val="24"/>
    </w:rPr>
  </w:style>
  <w:style w:type="character" w:customStyle="1" w:styleId="70">
    <w:name w:val="Заголовок 7 Знак"/>
    <w:link w:val="7"/>
    <w:uiPriority w:val="99"/>
    <w:rsid w:val="00A71BC1"/>
    <w:rPr>
      <w:rFonts w:ascii="Times New Roman" w:eastAsia="Times New Roman" w:hAnsi="Times New Roman"/>
      <w:sz w:val="24"/>
    </w:rPr>
  </w:style>
  <w:style w:type="character" w:customStyle="1" w:styleId="80">
    <w:name w:val="Заголовок 8 Знак"/>
    <w:link w:val="8"/>
    <w:uiPriority w:val="99"/>
    <w:rsid w:val="00A71BC1"/>
    <w:rPr>
      <w:rFonts w:ascii="Times New Roman" w:eastAsia="Times New Roman" w:hAnsi="Times New Roman"/>
      <w:sz w:val="24"/>
    </w:rPr>
  </w:style>
  <w:style w:type="character" w:customStyle="1" w:styleId="90">
    <w:name w:val="Заголовок 9 Знак"/>
    <w:link w:val="9"/>
    <w:uiPriority w:val="99"/>
    <w:rsid w:val="00A71BC1"/>
    <w:rPr>
      <w:rFonts w:ascii="Times New Roman" w:eastAsia="Times New Roman" w:hAnsi="Times New Roman"/>
      <w:b/>
      <w:sz w:val="24"/>
    </w:rPr>
  </w:style>
  <w:style w:type="paragraph" w:styleId="aff0">
    <w:name w:val="Title"/>
    <w:basedOn w:val="ac"/>
    <w:link w:val="24"/>
    <w:uiPriority w:val="99"/>
    <w:qFormat/>
    <w:rsid w:val="00A71BC1"/>
    <w:pPr>
      <w:ind w:firstLine="284"/>
      <w:jc w:val="center"/>
    </w:pPr>
    <w:rPr>
      <w:rFonts w:eastAsia="Times New Roman"/>
      <w:b/>
      <w:sz w:val="28"/>
      <w:szCs w:val="20"/>
    </w:rPr>
  </w:style>
  <w:style w:type="character" w:customStyle="1" w:styleId="24">
    <w:name w:val="Название Знак2"/>
    <w:link w:val="aff0"/>
    <w:rsid w:val="00A71BC1"/>
    <w:rPr>
      <w:rFonts w:ascii="Times New Roman" w:eastAsia="Times New Roman" w:hAnsi="Times New Roman"/>
      <w:b/>
      <w:sz w:val="28"/>
    </w:rPr>
  </w:style>
  <w:style w:type="paragraph" w:styleId="25">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c"/>
    <w:link w:val="26"/>
    <w:uiPriority w:val="99"/>
    <w:rsid w:val="00A71BC1"/>
    <w:pPr>
      <w:ind w:firstLine="284"/>
      <w:jc w:val="center"/>
    </w:pPr>
    <w:rPr>
      <w:rFonts w:eastAsia="Times New Roman"/>
      <w:b/>
      <w:sz w:val="40"/>
      <w:szCs w:val="20"/>
    </w:rPr>
  </w:style>
  <w:style w:type="character" w:customStyle="1" w:styleId="26">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5"/>
    <w:uiPriority w:val="99"/>
    <w:rsid w:val="00A71BC1"/>
    <w:rPr>
      <w:rFonts w:ascii="Times New Roman" w:eastAsia="Times New Roman" w:hAnsi="Times New Roman"/>
      <w:b/>
      <w:sz w:val="40"/>
    </w:rPr>
  </w:style>
  <w:style w:type="paragraph" w:styleId="aff1">
    <w:name w:val="Document Map"/>
    <w:basedOn w:val="ac"/>
    <w:link w:val="aff2"/>
    <w:uiPriority w:val="99"/>
    <w:rsid w:val="00A71BC1"/>
    <w:pPr>
      <w:shd w:val="clear" w:color="auto" w:fill="000080"/>
    </w:pPr>
    <w:rPr>
      <w:rFonts w:ascii="Tahoma" w:eastAsia="Times New Roman" w:hAnsi="Tahoma"/>
      <w:sz w:val="20"/>
      <w:szCs w:val="20"/>
    </w:rPr>
  </w:style>
  <w:style w:type="character" w:customStyle="1" w:styleId="aff2">
    <w:name w:val="Схема документа Знак"/>
    <w:link w:val="aff1"/>
    <w:uiPriority w:val="99"/>
    <w:rsid w:val="00A71BC1"/>
    <w:rPr>
      <w:rFonts w:ascii="Tahoma" w:eastAsia="Times New Roman" w:hAnsi="Tahoma" w:cs="Tahoma"/>
      <w:shd w:val="clear" w:color="auto" w:fill="000080"/>
    </w:rPr>
  </w:style>
  <w:style w:type="paragraph" w:styleId="34">
    <w:name w:val="Body Text 3"/>
    <w:basedOn w:val="ac"/>
    <w:link w:val="310"/>
    <w:uiPriority w:val="99"/>
    <w:rsid w:val="00A71BC1"/>
    <w:pPr>
      <w:spacing w:after="120"/>
    </w:pPr>
    <w:rPr>
      <w:rFonts w:eastAsia="Times New Roman"/>
      <w:sz w:val="16"/>
      <w:szCs w:val="16"/>
    </w:rPr>
  </w:style>
  <w:style w:type="character" w:customStyle="1" w:styleId="35">
    <w:name w:val="Основной текст 3 Знак"/>
    <w:uiPriority w:val="99"/>
    <w:rsid w:val="00A71BC1"/>
    <w:rPr>
      <w:rFonts w:ascii="Times New Roman" w:hAnsi="Times New Roman"/>
      <w:sz w:val="16"/>
      <w:szCs w:val="16"/>
      <w:lang w:eastAsia="en-US"/>
    </w:rPr>
  </w:style>
  <w:style w:type="character" w:customStyle="1" w:styleId="310">
    <w:name w:val="Основной текст 3 Знак1"/>
    <w:link w:val="34"/>
    <w:locked/>
    <w:rsid w:val="00A71BC1"/>
    <w:rPr>
      <w:rFonts w:ascii="Times New Roman" w:eastAsia="Times New Roman" w:hAnsi="Times New Roman"/>
      <w:sz w:val="16"/>
      <w:szCs w:val="16"/>
    </w:rPr>
  </w:style>
  <w:style w:type="paragraph" w:styleId="aff3">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c"/>
    <w:link w:val="aff4"/>
    <w:uiPriority w:val="99"/>
    <w:qFormat/>
    <w:rsid w:val="00A71BC1"/>
    <w:pPr>
      <w:spacing w:before="100" w:beforeAutospacing="1" w:after="100" w:afterAutospacing="1"/>
    </w:pPr>
    <w:rPr>
      <w:rFonts w:eastAsia="Times New Roman"/>
      <w:sz w:val="24"/>
      <w:szCs w:val="24"/>
    </w:rPr>
  </w:style>
  <w:style w:type="paragraph" w:customStyle="1" w:styleId="aff5">
    <w:name w:val="Знак"/>
    <w:basedOn w:val="ac"/>
    <w:uiPriority w:val="99"/>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c"/>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uiPriority w:val="99"/>
    <w:rsid w:val="00A71BC1"/>
    <w:pPr>
      <w:widowControl w:val="0"/>
      <w:autoSpaceDE w:val="0"/>
      <w:autoSpaceDN w:val="0"/>
      <w:adjustRightInd w:val="0"/>
    </w:pPr>
    <w:rPr>
      <w:rFonts w:ascii="Arial" w:eastAsia="Times New Roman" w:hAnsi="Arial" w:cs="Arial"/>
    </w:rPr>
  </w:style>
  <w:style w:type="paragraph" w:customStyle="1" w:styleId="aff6">
    <w:name w:val="Знак Знак Знак Знак Знак Знак Знак Знак"/>
    <w:basedOn w:val="ac"/>
    <w:rsid w:val="00A71BC1"/>
    <w:pPr>
      <w:spacing w:before="100" w:beforeAutospacing="1" w:after="100" w:afterAutospacing="1"/>
    </w:pPr>
    <w:rPr>
      <w:rFonts w:ascii="Tahoma" w:eastAsia="Times New Roman" w:hAnsi="Tahoma" w:cs="Tahoma"/>
      <w:sz w:val="20"/>
      <w:szCs w:val="20"/>
      <w:lang w:val="en-US"/>
    </w:rPr>
  </w:style>
  <w:style w:type="paragraph" w:customStyle="1" w:styleId="aff7">
    <w:name w:val="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character" w:styleId="aff8">
    <w:name w:val="page number"/>
    <w:rsid w:val="00A71BC1"/>
  </w:style>
  <w:style w:type="paragraph" w:customStyle="1" w:styleId="ConsNormal">
    <w:name w:val="ConsNormal"/>
    <w:uiPriority w:val="99"/>
    <w:qFormat/>
    <w:rsid w:val="00A71BC1"/>
    <w:pPr>
      <w:widowControl w:val="0"/>
      <w:ind w:firstLine="720"/>
    </w:pPr>
    <w:rPr>
      <w:rFonts w:ascii="Arial" w:eastAsia="Times New Roman" w:hAnsi="Arial"/>
      <w:snapToGrid w:val="0"/>
    </w:rPr>
  </w:style>
  <w:style w:type="paragraph" w:customStyle="1" w:styleId="51">
    <w:name w:val="Знак5"/>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aff9">
    <w:name w:val="Знак Знак Знак Знак Знак"/>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qFormat/>
    <w:rsid w:val="00A71BC1"/>
    <w:pPr>
      <w:suppressLineNumbers/>
      <w:textAlignment w:val="baseline"/>
    </w:pPr>
  </w:style>
  <w:style w:type="paragraph" w:styleId="affa">
    <w:name w:val="List"/>
    <w:basedOn w:val="af8"/>
    <w:link w:val="affb"/>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1b">
    <w:name w:val="Заголовок1"/>
    <w:basedOn w:val="ac"/>
    <w:next w:val="af8"/>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c">
    <w:name w:val="Название1"/>
    <w:basedOn w:val="ac"/>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d">
    <w:name w:val="Указатель1"/>
    <w:basedOn w:val="ac"/>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c"/>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c"/>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e">
    <w:name w:val="Основной шрифт абзаца1"/>
    <w:rsid w:val="00A71BC1"/>
  </w:style>
  <w:style w:type="character" w:customStyle="1" w:styleId="affe">
    <w:name w:val="Символ нумерации"/>
    <w:rsid w:val="00A71BC1"/>
  </w:style>
  <w:style w:type="character" w:customStyle="1" w:styleId="27">
    <w:name w:val="Основной шрифт абзаца2"/>
    <w:rsid w:val="00A71BC1"/>
  </w:style>
  <w:style w:type="paragraph" w:customStyle="1" w:styleId="afff">
    <w:name w:val="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f">
    <w:name w:val="Знак Знак1 Знак Знак Знак 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8">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0"/>
    <w:locked/>
    <w:rsid w:val="00FA19DD"/>
    <w:rPr>
      <w:sz w:val="25"/>
      <w:szCs w:val="25"/>
      <w:shd w:val="clear" w:color="auto" w:fill="FFFFFF"/>
    </w:rPr>
  </w:style>
  <w:style w:type="paragraph" w:customStyle="1" w:styleId="1f0">
    <w:name w:val="Основной текст1"/>
    <w:basedOn w:val="ac"/>
    <w:link w:val="afff0"/>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c"/>
    <w:link w:val="afff2"/>
    <w:uiPriority w:val="99"/>
    <w:qFormat/>
    <w:rsid w:val="00FA19DD"/>
    <w:rPr>
      <w:rFonts w:ascii="Calibri" w:eastAsia="Times New Roman" w:hAnsi="Calibri"/>
    </w:rPr>
  </w:style>
  <w:style w:type="character" w:customStyle="1" w:styleId="afff2">
    <w:name w:val="Без интервала Знак"/>
    <w:aliases w:val="Табл Знак"/>
    <w:link w:val="afff1"/>
    <w:uiPriority w:val="99"/>
    <w:rsid w:val="00FA19DD"/>
    <w:rPr>
      <w:rFonts w:eastAsia="Times New Roman" w:cs="Calibri"/>
      <w:sz w:val="22"/>
      <w:szCs w:val="22"/>
      <w:lang w:eastAsia="en-US"/>
    </w:rPr>
  </w:style>
  <w:style w:type="character" w:customStyle="1" w:styleId="aff4">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3"/>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uiPriority w:val="99"/>
    <w:rsid w:val="00FA19DD"/>
    <w:rPr>
      <w:b/>
      <w:sz w:val="28"/>
    </w:rPr>
  </w:style>
  <w:style w:type="character" w:customStyle="1" w:styleId="WW8Num25z1">
    <w:name w:val="WW8Num25z1"/>
    <w:uiPriority w:val="99"/>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9">
    <w:name w:val="Знак Знак2"/>
    <w:uiPriority w:val="99"/>
    <w:rsid w:val="00FA19DD"/>
    <w:rPr>
      <w:rFonts w:ascii="Arial" w:hAnsi="Arial" w:cs="Arial"/>
      <w:b/>
      <w:bCs/>
      <w:sz w:val="26"/>
      <w:szCs w:val="26"/>
      <w:lang w:val="ru-RU" w:bidi="ar-SA"/>
    </w:rPr>
  </w:style>
  <w:style w:type="character" w:styleId="afff4">
    <w:name w:val="FollowedHyperlink"/>
    <w:uiPriority w:val="99"/>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1">
    <w:name w:val="Знак Знак1"/>
    <w:aliases w:val="Подзаголовок Знак1"/>
    <w:uiPriority w:val="99"/>
    <w:rsid w:val="00FA19DD"/>
    <w:rPr>
      <w:rFonts w:ascii="Times New Roman CYR" w:hAnsi="Times New Roman CYR" w:cs="Times New Roman CYR"/>
    </w:rPr>
  </w:style>
  <w:style w:type="character" w:styleId="afff7">
    <w:name w:val="Strong"/>
    <w:uiPriority w:val="99"/>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c"/>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2a">
    <w:name w:val="Название объекта2"/>
    <w:basedOn w:val="ac"/>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b">
    <w:name w:val="Указатель2"/>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1f2">
    <w:name w:val="Название объекта1"/>
    <w:basedOn w:val="ac"/>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c"/>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c"/>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3">
    <w:name w:val="Знак Знак1 Знак Знак Знак Знак"/>
    <w:basedOn w:val="ac"/>
    <w:uiPriority w:val="99"/>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c"/>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c"/>
    <w:rsid w:val="00FA19DD"/>
    <w:pPr>
      <w:suppressAutoHyphens/>
      <w:ind w:firstLine="720"/>
      <w:jc w:val="both"/>
    </w:pPr>
    <w:rPr>
      <w:rFonts w:eastAsia="Times New Roman"/>
      <w:sz w:val="24"/>
      <w:szCs w:val="20"/>
      <w:lang w:eastAsia="zh-CN"/>
    </w:rPr>
  </w:style>
  <w:style w:type="paragraph" w:customStyle="1" w:styleId="afff9">
    <w:name w:val="Центр"/>
    <w:basedOn w:val="ac"/>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c"/>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c"/>
    <w:uiPriority w:val="99"/>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c"/>
    <w:rsid w:val="00FA19DD"/>
    <w:pPr>
      <w:suppressAutoHyphens/>
      <w:spacing w:before="280" w:after="280"/>
    </w:pPr>
    <w:rPr>
      <w:rFonts w:eastAsia="Times New Roman"/>
      <w:sz w:val="24"/>
      <w:szCs w:val="24"/>
      <w:lang w:eastAsia="zh-CN"/>
    </w:rPr>
  </w:style>
  <w:style w:type="paragraph" w:customStyle="1" w:styleId="1f4">
    <w:name w:val="Схема документа1"/>
    <w:basedOn w:val="ac"/>
    <w:uiPriority w:val="99"/>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c"/>
    <w:next w:val="af8"/>
    <w:rsid w:val="00FA19DD"/>
    <w:pPr>
      <w:suppressAutoHyphens/>
      <w:ind w:left="-567"/>
      <w:jc w:val="center"/>
    </w:pPr>
    <w:rPr>
      <w:rFonts w:eastAsia="Times New Roman"/>
      <w:sz w:val="28"/>
      <w:szCs w:val="20"/>
      <w:lang w:eastAsia="zh-CN"/>
    </w:rPr>
  </w:style>
  <w:style w:type="paragraph" w:customStyle="1" w:styleId="211">
    <w:name w:val="Основной текст 21"/>
    <w:basedOn w:val="ac"/>
    <w:uiPriority w:val="99"/>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c"/>
    <w:uiPriority w:val="99"/>
    <w:rsid w:val="00FA19DD"/>
    <w:pPr>
      <w:suppressAutoHyphens/>
      <w:spacing w:after="120"/>
    </w:pPr>
    <w:rPr>
      <w:rFonts w:eastAsia="Times New Roman"/>
      <w:sz w:val="16"/>
      <w:szCs w:val="16"/>
      <w:lang w:eastAsia="zh-CN"/>
    </w:rPr>
  </w:style>
  <w:style w:type="paragraph" w:customStyle="1" w:styleId="313">
    <w:name w:val="Список 31"/>
    <w:basedOn w:val="ac"/>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8"/>
    <w:uiPriority w:val="99"/>
    <w:rsid w:val="00FA19DD"/>
    <w:pPr>
      <w:tabs>
        <w:tab w:val="clear" w:pos="3060"/>
      </w:tabs>
      <w:suppressAutoHyphens/>
    </w:pPr>
    <w:rPr>
      <w:sz w:val="24"/>
      <w:lang w:eastAsia="zh-CN"/>
    </w:rPr>
  </w:style>
  <w:style w:type="paragraph" w:customStyle="1" w:styleId="ConsPlusDocList2">
    <w:name w:val="ConsPlusDocList2"/>
    <w:next w:val="ac"/>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c"/>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c"/>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c"/>
    <w:rsid w:val="00FA19DD"/>
    <w:pPr>
      <w:widowControl w:val="0"/>
      <w:suppressAutoHyphens/>
      <w:autoSpaceDE w:val="0"/>
    </w:pPr>
    <w:rPr>
      <w:rFonts w:ascii="Arial" w:eastAsia="Arial" w:hAnsi="Arial" w:cs="Arial"/>
      <w:b/>
      <w:bCs/>
      <w:lang w:eastAsia="zh-CN" w:bidi="hi-IN"/>
    </w:rPr>
  </w:style>
  <w:style w:type="paragraph" w:customStyle="1" w:styleId="2c">
    <w:name w:val="Обычный2"/>
    <w:link w:val="Normal"/>
    <w:uiPriority w:val="99"/>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c"/>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c"/>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c"/>
    <w:link w:val="41"/>
    <w:rsid w:val="00F87F9E"/>
    <w:pPr>
      <w:shd w:val="clear" w:color="auto" w:fill="FFFFFF"/>
      <w:spacing w:before="240" w:line="274" w:lineRule="exact"/>
      <w:jc w:val="both"/>
    </w:pPr>
    <w:rPr>
      <w:rFonts w:ascii="Calibri" w:hAnsi="Calibri"/>
      <w:sz w:val="21"/>
      <w:szCs w:val="21"/>
    </w:rPr>
  </w:style>
  <w:style w:type="character" w:styleId="afffb">
    <w:name w:val="Emphasis"/>
    <w:uiPriority w:val="99"/>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c"/>
    <w:rsid w:val="00F87F9E"/>
    <w:pPr>
      <w:suppressLineNumbers/>
    </w:pPr>
    <w:rPr>
      <w:rFonts w:eastAsia="Times New Roman" w:cs="Mangal"/>
      <w:sz w:val="24"/>
      <w:szCs w:val="24"/>
      <w:lang w:eastAsia="zh-CN"/>
    </w:rPr>
  </w:style>
  <w:style w:type="paragraph" w:customStyle="1" w:styleId="38">
    <w:name w:val="Название3"/>
    <w:basedOn w:val="ac"/>
    <w:rsid w:val="00F87F9E"/>
    <w:pPr>
      <w:suppressLineNumbers/>
      <w:spacing w:before="120" w:after="120"/>
    </w:pPr>
    <w:rPr>
      <w:rFonts w:eastAsia="Times New Roman" w:cs="Tahoma"/>
      <w:i/>
      <w:iCs/>
      <w:sz w:val="24"/>
      <w:szCs w:val="24"/>
      <w:lang w:eastAsia="zh-CN"/>
    </w:rPr>
  </w:style>
  <w:style w:type="paragraph" w:customStyle="1" w:styleId="2d">
    <w:name w:val="Название2"/>
    <w:basedOn w:val="ac"/>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c"/>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1f5">
    <w:name w:val="Знак Знак Знак Знак Знак Знак Знак Знак Знак1"/>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w:basedOn w:val="ac"/>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 Знак Знак Знак Знак Знак Знак2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f0">
    <w:name w:val="Знак Знак Знак2"/>
    <w:basedOn w:val="ac"/>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1">
    <w:name w:val="Основной текст (2)_"/>
    <w:link w:val="2f2"/>
    <w:locked/>
    <w:rsid w:val="00C458EF"/>
    <w:rPr>
      <w:b/>
      <w:bCs/>
      <w:sz w:val="22"/>
      <w:szCs w:val="22"/>
      <w:shd w:val="clear" w:color="auto" w:fill="FFFFFF"/>
    </w:rPr>
  </w:style>
  <w:style w:type="character" w:customStyle="1" w:styleId="1f6">
    <w:name w:val="Основной текст Знак1"/>
    <w:aliases w:val="bt Знак,Основной текст1 Знак,Основной текст отчета Знак,Body Text Char Знак,Основной текст Знак Знак"/>
    <w:uiPriority w:val="99"/>
    <w:locked/>
    <w:rsid w:val="00C458EF"/>
    <w:rPr>
      <w:rFonts w:ascii="Times New Roman" w:hAnsi="Times New Roman"/>
      <w:sz w:val="22"/>
      <w:szCs w:val="22"/>
      <w:shd w:val="clear" w:color="auto" w:fill="FFFFFF"/>
    </w:rPr>
  </w:style>
  <w:style w:type="paragraph" w:customStyle="1" w:styleId="2f2">
    <w:name w:val="Основной текст (2)"/>
    <w:basedOn w:val="ac"/>
    <w:link w:val="2f1"/>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uiPriority w:val="99"/>
    <w:rsid w:val="00C458EF"/>
    <w:rPr>
      <w:rFonts w:ascii="Courier New" w:eastAsia="Times New Roman" w:hAnsi="Courier New" w:cs="Courier New"/>
      <w:lang w:val="ru-RU" w:eastAsia="ru-RU" w:bidi="ar-SA"/>
    </w:rPr>
  </w:style>
  <w:style w:type="paragraph" w:customStyle="1" w:styleId="2f3">
    <w:name w:val="Основной текст2"/>
    <w:basedOn w:val="ac"/>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7">
    <w:name w:val="Заголовок №1_"/>
    <w:link w:val="1f8"/>
    <w:rsid w:val="007E2D5E"/>
    <w:rPr>
      <w:sz w:val="27"/>
      <w:szCs w:val="27"/>
      <w:shd w:val="clear" w:color="auto" w:fill="FFFFFF"/>
    </w:rPr>
  </w:style>
  <w:style w:type="paragraph" w:customStyle="1" w:styleId="1f8">
    <w:name w:val="Заголовок №1"/>
    <w:basedOn w:val="ac"/>
    <w:link w:val="1f7"/>
    <w:rsid w:val="007E2D5E"/>
    <w:pPr>
      <w:shd w:val="clear" w:color="auto" w:fill="FFFFFF"/>
      <w:spacing w:after="600" w:line="326" w:lineRule="exact"/>
      <w:jc w:val="center"/>
      <w:outlineLvl w:val="0"/>
    </w:pPr>
    <w:rPr>
      <w:rFonts w:ascii="Calibri" w:hAnsi="Calibri"/>
      <w:sz w:val="27"/>
      <w:szCs w:val="27"/>
    </w:rPr>
  </w:style>
  <w:style w:type="paragraph" w:customStyle="1" w:styleId="1f9">
    <w:name w:val="Основной текст с отступом.Основной текст 1.Нумерованный список !!.Надин стиль"/>
    <w:basedOn w:val="ac"/>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c"/>
    <w:uiPriority w:val="99"/>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c"/>
    <w:link w:val="affff3"/>
    <w:uiPriority w:val="99"/>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uiPriority w:val="99"/>
    <w:rsid w:val="00AE6079"/>
    <w:rPr>
      <w:rFonts w:ascii="Times New Roman" w:eastAsia="Times New Roman" w:hAnsi="Times New Roman"/>
    </w:rPr>
  </w:style>
  <w:style w:type="character" w:styleId="affff4">
    <w:name w:val="footnote reference"/>
    <w:aliases w:val="Знак сноски 1,Знак сноски-FN,Ciae niinee-FN"/>
    <w:link w:val="1fa"/>
    <w:uiPriority w:val="99"/>
    <w:rsid w:val="00AE6079"/>
    <w:rPr>
      <w:vertAlign w:val="superscript"/>
    </w:rPr>
  </w:style>
  <w:style w:type="paragraph" w:customStyle="1" w:styleId="affff5">
    <w:name w:val="Знак Знак Знак Знак"/>
    <w:basedOn w:val="ac"/>
    <w:uiPriority w:val="99"/>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c"/>
    <w:rsid w:val="00AE6079"/>
    <w:pPr>
      <w:suppressAutoHyphens/>
      <w:spacing w:after="120"/>
      <w:ind w:firstLine="709"/>
      <w:jc w:val="both"/>
    </w:pPr>
    <w:rPr>
      <w:rFonts w:ascii="Arial" w:eastAsia="Times New Roman" w:hAnsi="Arial" w:cs="Arial"/>
      <w:sz w:val="26"/>
      <w:szCs w:val="24"/>
      <w:lang w:eastAsia="ar-SA"/>
    </w:rPr>
  </w:style>
  <w:style w:type="character" w:customStyle="1" w:styleId="1fb">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uiPriority w:val="99"/>
    <w:rsid w:val="00AE6079"/>
    <w:rPr>
      <w:color w:val="008000"/>
    </w:rPr>
  </w:style>
  <w:style w:type="paragraph" w:styleId="affff7">
    <w:name w:val="Subtitle"/>
    <w:basedOn w:val="ac"/>
    <w:link w:val="affff8"/>
    <w:uiPriority w:val="99"/>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uiPriority w:val="99"/>
    <w:rsid w:val="00AE6079"/>
    <w:rPr>
      <w:rFonts w:ascii="Arial" w:eastAsia="Times New Roman" w:hAnsi="Arial" w:cs="Arial"/>
      <w:sz w:val="24"/>
      <w:szCs w:val="24"/>
    </w:rPr>
  </w:style>
  <w:style w:type="paragraph" w:customStyle="1" w:styleId="1fc">
    <w:name w:val="Список маркированный 1"/>
    <w:basedOn w:val="ac"/>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c"/>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c"/>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c"/>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c"/>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c"/>
    <w:link w:val="affff9"/>
    <w:uiPriority w:val="9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c"/>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d">
    <w:name w:val="toc 1"/>
    <w:basedOn w:val="ac"/>
    <w:next w:val="ac"/>
    <w:autoRedefine/>
    <w:uiPriority w:val="1"/>
    <w:qFormat/>
    <w:rsid w:val="00AE6079"/>
    <w:rPr>
      <w:rFonts w:eastAsia="Times New Roman"/>
      <w:sz w:val="24"/>
      <w:szCs w:val="24"/>
      <w:lang w:eastAsia="ru-RU"/>
    </w:rPr>
  </w:style>
  <w:style w:type="paragraph" w:styleId="2f4">
    <w:name w:val="toc 2"/>
    <w:basedOn w:val="ac"/>
    <w:next w:val="ac"/>
    <w:autoRedefine/>
    <w:uiPriority w:val="1"/>
    <w:qFormat/>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c"/>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c"/>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c"/>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5">
    <w:name w:val="Знак2"/>
    <w:basedOn w:val="ac"/>
    <w:uiPriority w:val="99"/>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c"/>
    <w:link w:val="afffff0"/>
    <w:uiPriority w:val="99"/>
    <w:qFormat/>
    <w:rsid w:val="00AE6079"/>
    <w:rPr>
      <w:rFonts w:eastAsia="Times New Roman"/>
      <w:sz w:val="28"/>
      <w:szCs w:val="28"/>
      <w:lang w:eastAsia="ru-RU"/>
    </w:rPr>
  </w:style>
  <w:style w:type="character" w:customStyle="1" w:styleId="1fe">
    <w:name w:val="Название Знак1"/>
    <w:uiPriority w:val="99"/>
    <w:rsid w:val="00AE6079"/>
    <w:rPr>
      <w:b/>
      <w:bCs/>
      <w:sz w:val="24"/>
      <w:szCs w:val="24"/>
      <w:lang w:val="ru-RU" w:eastAsia="ru-RU" w:bidi="ar-SA"/>
    </w:rPr>
  </w:style>
  <w:style w:type="paragraph" w:customStyle="1" w:styleId="1ff">
    <w:name w:val="Знак1 Знак Знак Знак"/>
    <w:basedOn w:val="ac"/>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uiPriority w:val="99"/>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c"/>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locked/>
    <w:rsid w:val="00AE6079"/>
    <w:rPr>
      <w:sz w:val="26"/>
      <w:szCs w:val="26"/>
    </w:rPr>
  </w:style>
  <w:style w:type="paragraph" w:customStyle="1" w:styleId="S0">
    <w:name w:val="S_Обычный"/>
    <w:basedOn w:val="ac"/>
    <w:link w:val="S"/>
    <w:autoRedefine/>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c"/>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f0">
    <w:name w:val="Знак1 Знак"/>
    <w:basedOn w:val="ac"/>
    <w:rsid w:val="00393592"/>
    <w:pPr>
      <w:spacing w:after="160" w:line="240" w:lineRule="exact"/>
      <w:jc w:val="both"/>
    </w:pPr>
    <w:rPr>
      <w:rFonts w:eastAsia="Times New Roman"/>
      <w:sz w:val="24"/>
      <w:szCs w:val="24"/>
      <w:lang w:val="en-US"/>
    </w:rPr>
  </w:style>
  <w:style w:type="paragraph" w:customStyle="1" w:styleId="1ff1">
    <w:name w:val="Абзац списка1"/>
    <w:basedOn w:val="ac"/>
    <w:uiPriority w:val="99"/>
    <w:rsid w:val="00393592"/>
    <w:pPr>
      <w:spacing w:after="200" w:line="276" w:lineRule="auto"/>
      <w:ind w:left="720"/>
    </w:pPr>
    <w:rPr>
      <w:rFonts w:ascii="Calibri" w:hAnsi="Calibri" w:cs="Calibri"/>
    </w:rPr>
  </w:style>
  <w:style w:type="paragraph" w:customStyle="1" w:styleId="3a">
    <w:name w:val="Основной текст3"/>
    <w:basedOn w:val="ac"/>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c"/>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c"/>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c"/>
    <w:link w:val="afffff4"/>
    <w:uiPriority w:val="99"/>
    <w:qFormat/>
    <w:rsid w:val="00393592"/>
    <w:rPr>
      <w:rFonts w:eastAsia="Times New Roman"/>
      <w:sz w:val="20"/>
      <w:szCs w:val="20"/>
    </w:rPr>
  </w:style>
  <w:style w:type="character" w:customStyle="1" w:styleId="afffff4">
    <w:name w:val="Текст концевой сноски Знак"/>
    <w:link w:val="afffff3"/>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c"/>
    <w:uiPriority w:val="99"/>
    <w:rsid w:val="00393592"/>
    <w:pPr>
      <w:spacing w:before="100" w:beforeAutospacing="1" w:after="100" w:afterAutospacing="1"/>
    </w:pPr>
    <w:rPr>
      <w:rFonts w:ascii="Tahoma" w:eastAsia="Times New Roman" w:hAnsi="Tahoma"/>
      <w:sz w:val="20"/>
      <w:szCs w:val="20"/>
      <w:lang w:val="en-US"/>
    </w:rPr>
  </w:style>
  <w:style w:type="paragraph" w:customStyle="1" w:styleId="1ff2">
    <w:name w:val="Текст выноски1"/>
    <w:basedOn w:val="ac"/>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c"/>
    <w:rsid w:val="00393592"/>
    <w:pPr>
      <w:spacing w:before="100" w:beforeAutospacing="1" w:after="100" w:afterAutospacing="1"/>
    </w:pPr>
    <w:rPr>
      <w:rFonts w:eastAsia="Times New Roman"/>
      <w:sz w:val="26"/>
      <w:szCs w:val="26"/>
      <w:lang w:eastAsia="ru-RU"/>
    </w:rPr>
  </w:style>
  <w:style w:type="paragraph" w:customStyle="1" w:styleId="xl66">
    <w:name w:val="xl66"/>
    <w:basedOn w:val="ac"/>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c"/>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c"/>
    <w:rsid w:val="00393592"/>
    <w:pPr>
      <w:spacing w:before="100" w:beforeAutospacing="1" w:after="100" w:afterAutospacing="1"/>
    </w:pPr>
    <w:rPr>
      <w:rFonts w:eastAsia="Times New Roman"/>
      <w:sz w:val="24"/>
      <w:szCs w:val="24"/>
      <w:lang w:eastAsia="ru-RU"/>
    </w:rPr>
  </w:style>
  <w:style w:type="paragraph" w:customStyle="1" w:styleId="xl75">
    <w:name w:val="xl75"/>
    <w:basedOn w:val="ac"/>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c"/>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c"/>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c"/>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c"/>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c"/>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c"/>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c"/>
    <w:rsid w:val="00393592"/>
    <w:pPr>
      <w:spacing w:before="100" w:beforeAutospacing="1" w:after="100" w:afterAutospacing="1"/>
    </w:pPr>
    <w:rPr>
      <w:rFonts w:eastAsia="Times New Roman"/>
      <w:sz w:val="26"/>
      <w:szCs w:val="26"/>
      <w:lang w:eastAsia="ru-RU"/>
    </w:rPr>
  </w:style>
  <w:style w:type="paragraph" w:customStyle="1" w:styleId="xl105">
    <w:name w:val="xl105"/>
    <w:basedOn w:val="ac"/>
    <w:rsid w:val="00393592"/>
    <w:pPr>
      <w:spacing w:before="100" w:beforeAutospacing="1" w:after="100" w:afterAutospacing="1"/>
      <w:jc w:val="center"/>
    </w:pPr>
    <w:rPr>
      <w:rFonts w:eastAsia="Times New Roman"/>
      <w:b/>
      <w:bCs/>
      <w:lang w:eastAsia="ru-RU"/>
    </w:rPr>
  </w:style>
  <w:style w:type="paragraph" w:customStyle="1" w:styleId="xl106">
    <w:name w:val="xl106"/>
    <w:basedOn w:val="ac"/>
    <w:rsid w:val="00393592"/>
    <w:pPr>
      <w:spacing w:before="100" w:beforeAutospacing="1" w:after="100" w:afterAutospacing="1"/>
    </w:pPr>
    <w:rPr>
      <w:rFonts w:eastAsia="Times New Roman"/>
      <w:lang w:eastAsia="ru-RU"/>
    </w:rPr>
  </w:style>
  <w:style w:type="paragraph" w:customStyle="1" w:styleId="xl107">
    <w:name w:val="xl107"/>
    <w:basedOn w:val="ac"/>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c"/>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c"/>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c"/>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c"/>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c"/>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c"/>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c"/>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c"/>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c"/>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c"/>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c"/>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c"/>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c"/>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c"/>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c"/>
    <w:rsid w:val="00393592"/>
    <w:pPr>
      <w:spacing w:before="100" w:beforeAutospacing="1" w:after="100" w:afterAutospacing="1"/>
    </w:pPr>
    <w:rPr>
      <w:rFonts w:eastAsia="Times New Roman"/>
      <w:sz w:val="24"/>
      <w:szCs w:val="24"/>
      <w:lang w:eastAsia="ru-RU"/>
    </w:rPr>
  </w:style>
  <w:style w:type="paragraph" w:customStyle="1" w:styleId="xl178">
    <w:name w:val="xl17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c"/>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c"/>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c"/>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c"/>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c"/>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c"/>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c"/>
    <w:rsid w:val="00393592"/>
    <w:pPr>
      <w:spacing w:before="100" w:beforeAutospacing="1" w:after="100" w:afterAutospacing="1"/>
    </w:pPr>
    <w:rPr>
      <w:rFonts w:eastAsia="Times New Roman"/>
      <w:sz w:val="24"/>
      <w:szCs w:val="24"/>
      <w:lang w:eastAsia="ru-RU"/>
    </w:rPr>
  </w:style>
  <w:style w:type="paragraph" w:customStyle="1" w:styleId="xl199">
    <w:name w:val="xl199"/>
    <w:basedOn w:val="ac"/>
    <w:rsid w:val="00393592"/>
    <w:pPr>
      <w:spacing w:before="100" w:beforeAutospacing="1" w:after="100" w:afterAutospacing="1"/>
    </w:pPr>
    <w:rPr>
      <w:rFonts w:eastAsia="Times New Roman"/>
      <w:lang w:eastAsia="ru-RU"/>
    </w:rPr>
  </w:style>
  <w:style w:type="paragraph" w:customStyle="1" w:styleId="xl200">
    <w:name w:val="xl200"/>
    <w:basedOn w:val="ac"/>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c"/>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c"/>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c"/>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c"/>
    <w:rsid w:val="00393592"/>
    <w:pPr>
      <w:spacing w:before="100" w:beforeAutospacing="1" w:after="100" w:afterAutospacing="1"/>
      <w:jc w:val="right"/>
    </w:pPr>
    <w:rPr>
      <w:rFonts w:eastAsia="Times New Roman"/>
      <w:lang w:eastAsia="ru-RU"/>
    </w:rPr>
  </w:style>
  <w:style w:type="paragraph" w:customStyle="1" w:styleId="xl207">
    <w:name w:val="xl207"/>
    <w:basedOn w:val="ac"/>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c"/>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c"/>
    <w:rsid w:val="00393592"/>
    <w:pPr>
      <w:spacing w:before="100" w:beforeAutospacing="1" w:after="100" w:afterAutospacing="1"/>
    </w:pPr>
    <w:rPr>
      <w:rFonts w:eastAsia="Times New Roman"/>
      <w:lang w:eastAsia="ru-RU"/>
    </w:rPr>
  </w:style>
  <w:style w:type="paragraph" w:customStyle="1" w:styleId="xl210">
    <w:name w:val="xl210"/>
    <w:basedOn w:val="ac"/>
    <w:rsid w:val="00393592"/>
    <w:pPr>
      <w:spacing w:before="100" w:beforeAutospacing="1" w:after="100" w:afterAutospacing="1"/>
    </w:pPr>
    <w:rPr>
      <w:rFonts w:eastAsia="Times New Roman"/>
      <w:lang w:eastAsia="ru-RU"/>
    </w:rPr>
  </w:style>
  <w:style w:type="paragraph" w:customStyle="1" w:styleId="xl211">
    <w:name w:val="xl211"/>
    <w:basedOn w:val="ac"/>
    <w:rsid w:val="00393592"/>
    <w:pPr>
      <w:spacing w:before="100" w:beforeAutospacing="1" w:after="100" w:afterAutospacing="1"/>
    </w:pPr>
    <w:rPr>
      <w:rFonts w:eastAsia="Times New Roman"/>
      <w:lang w:eastAsia="ru-RU"/>
    </w:rPr>
  </w:style>
  <w:style w:type="paragraph" w:customStyle="1" w:styleId="xl212">
    <w:name w:val="xl212"/>
    <w:basedOn w:val="ac"/>
    <w:rsid w:val="00393592"/>
    <w:pPr>
      <w:spacing w:before="100" w:beforeAutospacing="1" w:after="100" w:afterAutospacing="1"/>
    </w:pPr>
    <w:rPr>
      <w:rFonts w:eastAsia="Times New Roman"/>
      <w:lang w:eastAsia="ru-RU"/>
    </w:rPr>
  </w:style>
  <w:style w:type="paragraph" w:customStyle="1" w:styleId="xl213">
    <w:name w:val="xl213"/>
    <w:basedOn w:val="ac"/>
    <w:rsid w:val="00393592"/>
    <w:pPr>
      <w:spacing w:before="100" w:beforeAutospacing="1" w:after="100" w:afterAutospacing="1"/>
    </w:pPr>
    <w:rPr>
      <w:rFonts w:eastAsia="Times New Roman"/>
      <w:sz w:val="26"/>
      <w:szCs w:val="26"/>
      <w:lang w:eastAsia="ru-RU"/>
    </w:rPr>
  </w:style>
  <w:style w:type="paragraph" w:customStyle="1" w:styleId="xl214">
    <w:name w:val="xl214"/>
    <w:basedOn w:val="ac"/>
    <w:rsid w:val="00393592"/>
    <w:pPr>
      <w:spacing w:before="100" w:beforeAutospacing="1" w:after="100" w:afterAutospacing="1"/>
    </w:pPr>
    <w:rPr>
      <w:rFonts w:eastAsia="Times New Roman"/>
      <w:sz w:val="26"/>
      <w:szCs w:val="26"/>
      <w:lang w:eastAsia="ru-RU"/>
    </w:rPr>
  </w:style>
  <w:style w:type="paragraph" w:customStyle="1" w:styleId="xl215">
    <w:name w:val="xl21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c"/>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c"/>
    <w:rsid w:val="00393592"/>
    <w:pPr>
      <w:spacing w:before="100" w:beforeAutospacing="1" w:after="100" w:afterAutospacing="1"/>
    </w:pPr>
    <w:rPr>
      <w:rFonts w:eastAsia="Times New Roman"/>
      <w:sz w:val="24"/>
      <w:szCs w:val="24"/>
      <w:lang w:eastAsia="ru-RU"/>
    </w:rPr>
  </w:style>
  <w:style w:type="paragraph" w:customStyle="1" w:styleId="xl225">
    <w:name w:val="xl22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c"/>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c"/>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c"/>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c"/>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c"/>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c"/>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c"/>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c"/>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c"/>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c"/>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c"/>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c"/>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c"/>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c"/>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c"/>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c"/>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c"/>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c"/>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c"/>
    <w:rsid w:val="00BF3EED"/>
    <w:pPr>
      <w:spacing w:before="100" w:beforeAutospacing="1" w:after="100" w:afterAutospacing="1"/>
    </w:pPr>
    <w:rPr>
      <w:rFonts w:eastAsia="Times New Roman"/>
      <w:sz w:val="24"/>
      <w:szCs w:val="24"/>
      <w:lang w:eastAsia="ru-RU"/>
    </w:rPr>
  </w:style>
  <w:style w:type="paragraph" w:customStyle="1" w:styleId="xl307">
    <w:name w:val="xl30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c"/>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c"/>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c"/>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c"/>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c"/>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c"/>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c"/>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c"/>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c"/>
    <w:rsid w:val="00BF3EED"/>
    <w:pPr>
      <w:spacing w:before="100" w:beforeAutospacing="1" w:after="100" w:afterAutospacing="1"/>
      <w:jc w:val="right"/>
    </w:pPr>
    <w:rPr>
      <w:rFonts w:eastAsia="Times New Roman"/>
      <w:lang w:eastAsia="ru-RU"/>
    </w:rPr>
  </w:style>
  <w:style w:type="paragraph" w:customStyle="1" w:styleId="xl322">
    <w:name w:val="xl322"/>
    <w:basedOn w:val="ac"/>
    <w:rsid w:val="00BF3EED"/>
    <w:pPr>
      <w:spacing w:before="100" w:beforeAutospacing="1" w:after="100" w:afterAutospacing="1"/>
      <w:jc w:val="right"/>
    </w:pPr>
    <w:rPr>
      <w:rFonts w:eastAsia="Times New Roman"/>
      <w:lang w:eastAsia="ru-RU"/>
    </w:rPr>
  </w:style>
  <w:style w:type="paragraph" w:customStyle="1" w:styleId="xl323">
    <w:name w:val="xl323"/>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c"/>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c"/>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c"/>
    <w:rsid w:val="00BF3EED"/>
    <w:pPr>
      <w:spacing w:before="100" w:beforeAutospacing="1" w:after="100" w:afterAutospacing="1"/>
      <w:jc w:val="right"/>
    </w:pPr>
    <w:rPr>
      <w:rFonts w:eastAsia="Times New Roman"/>
      <w:lang w:eastAsia="ru-RU"/>
    </w:rPr>
  </w:style>
  <w:style w:type="paragraph" w:customStyle="1" w:styleId="xl329">
    <w:name w:val="xl329"/>
    <w:basedOn w:val="ac"/>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c"/>
    <w:next w:val="ac"/>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c"/>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c"/>
    <w:link w:val="afffff8"/>
    <w:uiPriority w:val="99"/>
    <w:rsid w:val="00794F1D"/>
    <w:rPr>
      <w:rFonts w:ascii="Courier New" w:eastAsia="Times New Roman" w:hAnsi="Courier New"/>
      <w:sz w:val="20"/>
      <w:szCs w:val="20"/>
    </w:rPr>
  </w:style>
  <w:style w:type="character" w:customStyle="1" w:styleId="afffff8">
    <w:name w:val="Текст Знак"/>
    <w:link w:val="afffff7"/>
    <w:uiPriority w:val="99"/>
    <w:rsid w:val="00794F1D"/>
    <w:rPr>
      <w:rFonts w:ascii="Courier New" w:eastAsia="Times New Roman" w:hAnsi="Courier New" w:cs="Courier New"/>
    </w:rPr>
  </w:style>
  <w:style w:type="paragraph" w:customStyle="1" w:styleId="1ff3">
    <w:name w:val="Стиль1"/>
    <w:basedOn w:val="ac"/>
    <w:next w:val="52"/>
    <w:link w:val="1ff4"/>
    <w:autoRedefine/>
    <w:uiPriority w:val="99"/>
    <w:qFormat/>
    <w:rsid w:val="00794F1D"/>
    <w:pPr>
      <w:ind w:left="360"/>
      <w:jc w:val="both"/>
    </w:pPr>
    <w:rPr>
      <w:rFonts w:eastAsia="Times New Roman"/>
      <w:sz w:val="28"/>
      <w:szCs w:val="24"/>
      <w:lang w:eastAsia="ru-RU"/>
    </w:rPr>
  </w:style>
  <w:style w:type="paragraph" w:styleId="52">
    <w:name w:val="List 5"/>
    <w:basedOn w:val="ac"/>
    <w:uiPriority w:val="99"/>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c"/>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c"/>
    <w:uiPriority w:val="99"/>
    <w:rsid w:val="00794F1D"/>
    <w:pPr>
      <w:spacing w:before="100" w:beforeAutospacing="1" w:after="100" w:afterAutospacing="1"/>
      <w:jc w:val="both"/>
    </w:pPr>
    <w:rPr>
      <w:rFonts w:ascii="Tahoma" w:eastAsia="Times New Roman" w:hAnsi="Tahoma"/>
      <w:sz w:val="20"/>
      <w:szCs w:val="20"/>
      <w:lang w:val="en-US"/>
    </w:rPr>
  </w:style>
  <w:style w:type="paragraph" w:customStyle="1" w:styleId="2f6">
    <w:name w:val="2"/>
    <w:basedOn w:val="ac"/>
    <w:uiPriority w:val="99"/>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c"/>
    <w:uiPriority w:val="99"/>
    <w:rsid w:val="00794F1D"/>
    <w:pPr>
      <w:spacing w:after="160" w:line="240" w:lineRule="exact"/>
    </w:pPr>
    <w:rPr>
      <w:rFonts w:ascii="Verdana" w:eastAsia="Times New Roman" w:hAnsi="Verdana"/>
      <w:sz w:val="20"/>
      <w:szCs w:val="20"/>
      <w:lang w:val="en-US"/>
    </w:rPr>
  </w:style>
  <w:style w:type="character" w:customStyle="1" w:styleId="FontStyle14">
    <w:name w:val="Font Style14"/>
    <w:uiPriority w:val="99"/>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c"/>
    <w:uiPriority w:val="99"/>
    <w:rsid w:val="00794F1D"/>
    <w:pPr>
      <w:widowControl w:val="0"/>
      <w:adjustRightInd w:val="0"/>
      <w:spacing w:after="160" w:line="240" w:lineRule="exact"/>
      <w:jc w:val="right"/>
    </w:pPr>
    <w:rPr>
      <w:rFonts w:eastAsia="Times New Roman"/>
      <w:sz w:val="20"/>
      <w:szCs w:val="20"/>
      <w:lang w:val="en-GB"/>
    </w:rPr>
  </w:style>
  <w:style w:type="paragraph" w:customStyle="1" w:styleId="1ff5">
    <w:name w:val="1"/>
    <w:basedOn w:val="ac"/>
    <w:uiPriority w:val="99"/>
    <w:rsid w:val="00794F1D"/>
    <w:pPr>
      <w:spacing w:after="160" w:line="240" w:lineRule="exact"/>
    </w:pPr>
    <w:rPr>
      <w:rFonts w:ascii="Verdana" w:eastAsia="Times New Roman" w:hAnsi="Verdana"/>
      <w:sz w:val="24"/>
      <w:szCs w:val="24"/>
      <w:lang w:val="en-US"/>
    </w:rPr>
  </w:style>
  <w:style w:type="paragraph" w:customStyle="1" w:styleId="1ff6">
    <w:name w:val="Цитата1"/>
    <w:basedOn w:val="ac"/>
    <w:uiPriority w:val="99"/>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c"/>
    <w:next w:val="ac"/>
    <w:uiPriority w:val="99"/>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c"/>
    <w:uiPriority w:val="99"/>
    <w:rsid w:val="00794F1D"/>
    <w:pPr>
      <w:ind w:firstLine="709"/>
      <w:jc w:val="both"/>
    </w:pPr>
    <w:rPr>
      <w:rFonts w:eastAsia="Times New Roman"/>
      <w:sz w:val="24"/>
      <w:szCs w:val="20"/>
      <w:lang w:eastAsia="ru-RU"/>
    </w:rPr>
  </w:style>
  <w:style w:type="paragraph" w:customStyle="1" w:styleId="Point">
    <w:name w:val="Point"/>
    <w:basedOn w:val="ac"/>
    <w:link w:val="PointChar"/>
    <w:uiPriority w:val="99"/>
    <w:rsid w:val="00794F1D"/>
    <w:pPr>
      <w:spacing w:before="120" w:line="288" w:lineRule="auto"/>
      <w:ind w:firstLine="720"/>
      <w:jc w:val="both"/>
    </w:pPr>
    <w:rPr>
      <w:rFonts w:eastAsia="Batang"/>
      <w:sz w:val="24"/>
      <w:szCs w:val="24"/>
    </w:rPr>
  </w:style>
  <w:style w:type="character" w:customStyle="1" w:styleId="PointChar">
    <w:name w:val="Point Char"/>
    <w:link w:val="Point"/>
    <w:uiPriority w:val="99"/>
    <w:rsid w:val="00794F1D"/>
    <w:rPr>
      <w:rFonts w:ascii="Times New Roman" w:eastAsia="Batang" w:hAnsi="Times New Roman"/>
      <w:sz w:val="24"/>
      <w:szCs w:val="24"/>
    </w:rPr>
  </w:style>
  <w:style w:type="paragraph" w:customStyle="1" w:styleId="BodyText21">
    <w:name w:val="Body Text 2.Основной текст 1"/>
    <w:basedOn w:val="ac"/>
    <w:uiPriority w:val="99"/>
    <w:rsid w:val="00794F1D"/>
    <w:pPr>
      <w:ind w:firstLine="720"/>
      <w:jc w:val="both"/>
    </w:pPr>
    <w:rPr>
      <w:rFonts w:eastAsia="Times New Roman"/>
      <w:sz w:val="28"/>
      <w:szCs w:val="20"/>
      <w:lang w:eastAsia="ru-RU"/>
    </w:rPr>
  </w:style>
  <w:style w:type="paragraph" w:customStyle="1" w:styleId="afffffb">
    <w:name w:val="Скобки буквы"/>
    <w:basedOn w:val="ac"/>
    <w:uiPriority w:val="99"/>
    <w:rsid w:val="00794F1D"/>
    <w:pPr>
      <w:tabs>
        <w:tab w:val="num" w:pos="360"/>
      </w:tabs>
      <w:ind w:left="360" w:hanging="360"/>
    </w:pPr>
    <w:rPr>
      <w:rFonts w:eastAsia="Times New Roman"/>
      <w:sz w:val="20"/>
      <w:szCs w:val="20"/>
    </w:rPr>
  </w:style>
  <w:style w:type="paragraph" w:customStyle="1" w:styleId="afffffc">
    <w:name w:val="Заголовок текста"/>
    <w:uiPriority w:val="99"/>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uiPriority w:val="99"/>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uiPriority w:val="99"/>
    <w:rsid w:val="00794F1D"/>
    <w:rPr>
      <w:vertAlign w:val="superscript"/>
    </w:rPr>
  </w:style>
  <w:style w:type="character" w:styleId="affffff">
    <w:name w:val="annotation reference"/>
    <w:uiPriority w:val="99"/>
    <w:rsid w:val="00794F1D"/>
    <w:rPr>
      <w:sz w:val="16"/>
      <w:szCs w:val="16"/>
    </w:rPr>
  </w:style>
  <w:style w:type="paragraph" w:styleId="affffff0">
    <w:name w:val="annotation text"/>
    <w:basedOn w:val="ac"/>
    <w:link w:val="affffff1"/>
    <w:uiPriority w:val="99"/>
    <w:rsid w:val="00794F1D"/>
    <w:rPr>
      <w:rFonts w:eastAsia="Times New Roman"/>
      <w:sz w:val="20"/>
      <w:szCs w:val="20"/>
    </w:rPr>
  </w:style>
  <w:style w:type="character" w:customStyle="1" w:styleId="affffff1">
    <w:name w:val="Текст примечания Знак"/>
    <w:link w:val="affffff0"/>
    <w:uiPriority w:val="99"/>
    <w:rsid w:val="00794F1D"/>
    <w:rPr>
      <w:rFonts w:ascii="Times New Roman" w:eastAsia="Times New Roman" w:hAnsi="Times New Roman"/>
    </w:rPr>
  </w:style>
  <w:style w:type="paragraph" w:styleId="affffff2">
    <w:name w:val="annotation subject"/>
    <w:basedOn w:val="affffff0"/>
    <w:next w:val="affffff0"/>
    <w:link w:val="affffff3"/>
    <w:uiPriority w:val="99"/>
    <w:rsid w:val="00794F1D"/>
    <w:rPr>
      <w:b/>
      <w:bCs/>
    </w:rPr>
  </w:style>
  <w:style w:type="character" w:customStyle="1" w:styleId="affffff3">
    <w:name w:val="Тема примечания Знак"/>
    <w:link w:val="affffff2"/>
    <w:uiPriority w:val="99"/>
    <w:rsid w:val="00794F1D"/>
    <w:rPr>
      <w:rFonts w:ascii="Times New Roman" w:eastAsia="Times New Roman" w:hAnsi="Times New Roman"/>
      <w:b/>
      <w:bCs/>
    </w:rPr>
  </w:style>
  <w:style w:type="paragraph" w:customStyle="1" w:styleId="affffff4">
    <w:name w:val="Нормальный (таблица)"/>
    <w:basedOn w:val="ac"/>
    <w:next w:val="ac"/>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c"/>
    <w:uiPriority w:val="99"/>
    <w:rsid w:val="00794F1D"/>
    <w:pPr>
      <w:spacing w:after="120"/>
      <w:ind w:right="240"/>
    </w:pPr>
    <w:rPr>
      <w:rFonts w:ascii="Arial Unicode MS" w:eastAsia="Arial Unicode MS" w:hAnsi="Arial Unicode MS" w:cs="Arial Unicode MS"/>
      <w:sz w:val="24"/>
      <w:szCs w:val="24"/>
      <w:lang w:eastAsia="ru-RU"/>
    </w:rPr>
  </w:style>
  <w:style w:type="paragraph" w:styleId="2f7">
    <w:name w:val="List 2"/>
    <w:basedOn w:val="ac"/>
    <w:uiPriority w:val="99"/>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link w:val="ConsNonformat0"/>
    <w:uiPriority w:val="99"/>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uiPriority w:val="99"/>
    <w:rsid w:val="00794F1D"/>
  </w:style>
  <w:style w:type="character" w:customStyle="1" w:styleId="1ff7">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uiPriority w:val="99"/>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c"/>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c"/>
    <w:link w:val="61"/>
    <w:uiPriority w:val="99"/>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8">
    <w:name w:val="Заголовок №2_"/>
    <w:link w:val="2f9"/>
    <w:rsid w:val="00DF6511"/>
    <w:rPr>
      <w:sz w:val="26"/>
      <w:szCs w:val="26"/>
      <w:shd w:val="clear" w:color="auto" w:fill="FFFFFF"/>
    </w:rPr>
  </w:style>
  <w:style w:type="paragraph" w:customStyle="1" w:styleId="2f9">
    <w:name w:val="Заголовок №2"/>
    <w:basedOn w:val="ac"/>
    <w:link w:val="2f8"/>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c"/>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c"/>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c"/>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c"/>
    <w:uiPriority w:val="99"/>
    <w:rsid w:val="00C65EDD"/>
    <w:pPr>
      <w:ind w:left="720"/>
    </w:pPr>
    <w:rPr>
      <w:sz w:val="24"/>
      <w:szCs w:val="24"/>
      <w:lang w:eastAsia="ru-RU"/>
    </w:rPr>
  </w:style>
  <w:style w:type="paragraph" w:customStyle="1" w:styleId="righttxt2">
    <w:name w:val="righttxt2"/>
    <w:basedOn w:val="ac"/>
    <w:rsid w:val="00DF49F5"/>
    <w:pPr>
      <w:spacing w:before="100" w:beforeAutospacing="1" w:after="100" w:afterAutospacing="1"/>
    </w:pPr>
    <w:rPr>
      <w:rFonts w:eastAsia="Times New Roman"/>
      <w:sz w:val="24"/>
      <w:szCs w:val="24"/>
      <w:lang w:eastAsia="ru-RU"/>
    </w:rPr>
  </w:style>
  <w:style w:type="paragraph" w:customStyle="1" w:styleId="1ff8">
    <w:name w:val="Знак1"/>
    <w:basedOn w:val="ac"/>
    <w:uiPriority w:val="99"/>
    <w:rsid w:val="00DF49F5"/>
    <w:rPr>
      <w:rFonts w:ascii="Verdana" w:eastAsia="Times New Roman" w:hAnsi="Verdana" w:cs="Verdana"/>
      <w:sz w:val="20"/>
      <w:szCs w:val="20"/>
      <w:lang w:val="en-US"/>
    </w:rPr>
  </w:style>
  <w:style w:type="character" w:customStyle="1" w:styleId="45">
    <w:name w:val="Знак Знак4"/>
    <w:uiPriority w:val="99"/>
    <w:locked/>
    <w:rsid w:val="008F5135"/>
    <w:rPr>
      <w:sz w:val="28"/>
      <w:lang w:val="ru-RU" w:eastAsia="ru-RU" w:bidi="ar-SA"/>
    </w:rPr>
  </w:style>
  <w:style w:type="character" w:customStyle="1" w:styleId="blk">
    <w:name w:val="blk"/>
    <w:rsid w:val="00C40419"/>
  </w:style>
  <w:style w:type="paragraph" w:customStyle="1" w:styleId="affffff6">
    <w:name w:val="Стиль Знак Знак Знак Знак"/>
    <w:basedOn w:val="ac"/>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c"/>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c"/>
    <w:rsid w:val="00AA193F"/>
    <w:pPr>
      <w:spacing w:before="100" w:beforeAutospacing="1" w:after="100" w:afterAutospacing="1"/>
    </w:pPr>
    <w:rPr>
      <w:sz w:val="24"/>
      <w:szCs w:val="24"/>
      <w:lang w:eastAsia="ru-RU"/>
    </w:rPr>
  </w:style>
  <w:style w:type="paragraph" w:styleId="HTML1">
    <w:name w:val="HTML Address"/>
    <w:basedOn w:val="ac"/>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5">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c"/>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c"/>
    <w:next w:val="ac"/>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c"/>
    <w:rsid w:val="00D25EA4"/>
    <w:rPr>
      <w:rFonts w:eastAsia="Times New Roman"/>
      <w:sz w:val="20"/>
      <w:szCs w:val="20"/>
      <w:lang w:eastAsia="ru-RU"/>
    </w:rPr>
  </w:style>
  <w:style w:type="character" w:customStyle="1" w:styleId="FontStyle19">
    <w:name w:val="Font Style1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c"/>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c"/>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c"/>
    <w:next w:val="ac"/>
    <w:autoRedefine/>
    <w:uiPriority w:val="9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uiPriority w:val="9"/>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9"/>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Основной текст + Century Gothic,Полужирный1,Интервал 0 pt9"/>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uiPriority w:val="99"/>
    <w:locked/>
    <w:rsid w:val="00475A49"/>
    <w:rPr>
      <w:sz w:val="16"/>
      <w:szCs w:val="16"/>
      <w:shd w:val="clear" w:color="auto" w:fill="FFFFFF"/>
    </w:rPr>
  </w:style>
  <w:style w:type="paragraph" w:customStyle="1" w:styleId="3f1">
    <w:name w:val="Заголовок №3"/>
    <w:basedOn w:val="ac"/>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9">
    <w:name w:val="Колонтитул1"/>
    <w:basedOn w:val="ac"/>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c"/>
    <w:link w:val="53"/>
    <w:uiPriority w:val="99"/>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c"/>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f"/>
    <w:uiPriority w:val="99"/>
    <w:semiHidden/>
    <w:unhideWhenUsed/>
    <w:rsid w:val="00475A49"/>
  </w:style>
  <w:style w:type="paragraph" w:styleId="affffffc">
    <w:name w:val="Block Text"/>
    <w:basedOn w:val="ac"/>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c"/>
    <w:uiPriority w:val="99"/>
    <w:rsid w:val="00E21000"/>
    <w:pPr>
      <w:spacing w:before="100" w:beforeAutospacing="1" w:after="100" w:afterAutospacing="1"/>
    </w:pPr>
    <w:rPr>
      <w:rFonts w:eastAsia="Times New Roman"/>
      <w:sz w:val="24"/>
      <w:szCs w:val="24"/>
      <w:lang w:eastAsia="ru-RU"/>
    </w:rPr>
  </w:style>
  <w:style w:type="paragraph" w:customStyle="1" w:styleId="1ffa">
    <w:name w:val="Основной текст с отступом1"/>
    <w:basedOn w:val="ac"/>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a"/>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a">
    <w:name w:val="Стиль2"/>
    <w:basedOn w:val="ConsPlusNormal"/>
    <w:next w:val="ac"/>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c"/>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H3 Знак1,&quot;Сапфир&quot; Знак1"/>
    <w:uiPriority w:val="99"/>
    <w:rsid w:val="00B013AB"/>
    <w:rPr>
      <w:rFonts w:ascii="Cambria" w:eastAsia="Times New Roman" w:hAnsi="Cambria" w:cs="Times New Roman"/>
      <w:b/>
      <w:bCs/>
      <w:sz w:val="26"/>
      <w:szCs w:val="26"/>
    </w:rPr>
  </w:style>
  <w:style w:type="paragraph" w:customStyle="1" w:styleId="2fb">
    <w:name w:val="Основной текст с отступом2"/>
    <w:basedOn w:val="ac"/>
    <w:rsid w:val="00B013AB"/>
    <w:pPr>
      <w:spacing w:after="120" w:line="480" w:lineRule="auto"/>
    </w:pPr>
    <w:rPr>
      <w:rFonts w:eastAsia="Times New Roman"/>
      <w:sz w:val="24"/>
      <w:szCs w:val="24"/>
      <w:lang w:eastAsia="ru-RU"/>
    </w:rPr>
  </w:style>
  <w:style w:type="paragraph" w:styleId="affffffd">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c"/>
    <w:rsid w:val="00B4506A"/>
    <w:pPr>
      <w:numPr>
        <w:numId w:val="4"/>
      </w:numPr>
      <w:spacing w:before="120" w:after="120"/>
      <w:ind w:left="-720"/>
      <w:jc w:val="both"/>
    </w:pPr>
    <w:rPr>
      <w:rFonts w:eastAsia="Times New Roman"/>
      <w:sz w:val="24"/>
      <w:szCs w:val="20"/>
      <w:lang w:eastAsia="ar-SA"/>
    </w:rPr>
  </w:style>
  <w:style w:type="paragraph" w:customStyle="1" w:styleId="1ffb">
    <w:name w:val="марк список 1"/>
    <w:basedOn w:val="ac"/>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c"/>
    <w:rsid w:val="00B4506A"/>
    <w:pPr>
      <w:spacing w:before="120" w:after="120"/>
      <w:jc w:val="both"/>
    </w:pPr>
    <w:rPr>
      <w:rFonts w:eastAsia="Times New Roman"/>
      <w:sz w:val="24"/>
      <w:szCs w:val="20"/>
    </w:rPr>
  </w:style>
  <w:style w:type="paragraph" w:customStyle="1" w:styleId="p9">
    <w:name w:val="p9"/>
    <w:basedOn w:val="ac"/>
    <w:rsid w:val="00520867"/>
    <w:pPr>
      <w:spacing w:before="100" w:beforeAutospacing="1" w:after="100" w:afterAutospacing="1"/>
    </w:pPr>
    <w:rPr>
      <w:rFonts w:eastAsia="Times New Roman"/>
      <w:sz w:val="24"/>
      <w:szCs w:val="24"/>
      <w:lang w:eastAsia="ru-RU"/>
    </w:rPr>
  </w:style>
  <w:style w:type="paragraph" w:customStyle="1" w:styleId="p10">
    <w:name w:val="p10"/>
    <w:basedOn w:val="ac"/>
    <w:rsid w:val="00520867"/>
    <w:pPr>
      <w:spacing w:before="100" w:beforeAutospacing="1" w:after="100" w:afterAutospacing="1"/>
    </w:pPr>
    <w:rPr>
      <w:rFonts w:eastAsia="Times New Roman"/>
      <w:sz w:val="24"/>
      <w:szCs w:val="24"/>
      <w:lang w:eastAsia="ru-RU"/>
    </w:rPr>
  </w:style>
  <w:style w:type="paragraph" w:customStyle="1" w:styleId="p5">
    <w:name w:val="p5"/>
    <w:basedOn w:val="ac"/>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c"/>
    <w:rsid w:val="007F6963"/>
    <w:pPr>
      <w:spacing w:before="100" w:beforeAutospacing="1" w:after="100" w:afterAutospacing="1"/>
    </w:pPr>
    <w:rPr>
      <w:rFonts w:eastAsia="Times New Roman"/>
      <w:sz w:val="24"/>
      <w:szCs w:val="24"/>
      <w:lang w:eastAsia="ru-RU"/>
    </w:rPr>
  </w:style>
  <w:style w:type="paragraph" w:customStyle="1" w:styleId="p3">
    <w:name w:val="p3"/>
    <w:basedOn w:val="ac"/>
    <w:rsid w:val="007F6963"/>
    <w:pPr>
      <w:spacing w:before="100" w:beforeAutospacing="1" w:after="100" w:afterAutospacing="1"/>
    </w:pPr>
    <w:rPr>
      <w:rFonts w:eastAsia="Times New Roman"/>
      <w:sz w:val="24"/>
      <w:szCs w:val="24"/>
      <w:lang w:eastAsia="ru-RU"/>
    </w:rPr>
  </w:style>
  <w:style w:type="paragraph" w:customStyle="1" w:styleId="p4">
    <w:name w:val="p4"/>
    <w:basedOn w:val="ac"/>
    <w:rsid w:val="007F6963"/>
    <w:pPr>
      <w:spacing w:before="100" w:beforeAutospacing="1" w:after="100" w:afterAutospacing="1"/>
    </w:pPr>
    <w:rPr>
      <w:rFonts w:eastAsia="Times New Roman"/>
      <w:sz w:val="24"/>
      <w:szCs w:val="24"/>
      <w:lang w:eastAsia="ru-RU"/>
    </w:rPr>
  </w:style>
  <w:style w:type="paragraph" w:customStyle="1" w:styleId="p6">
    <w:name w:val="p6"/>
    <w:basedOn w:val="ac"/>
    <w:rsid w:val="007F6963"/>
    <w:pPr>
      <w:spacing w:before="100" w:beforeAutospacing="1" w:after="100" w:afterAutospacing="1"/>
    </w:pPr>
    <w:rPr>
      <w:rFonts w:eastAsia="Times New Roman"/>
      <w:sz w:val="24"/>
      <w:szCs w:val="24"/>
      <w:lang w:eastAsia="ru-RU"/>
    </w:rPr>
  </w:style>
  <w:style w:type="paragraph" w:customStyle="1" w:styleId="p7">
    <w:name w:val="p7"/>
    <w:basedOn w:val="ac"/>
    <w:rsid w:val="007F6963"/>
    <w:pPr>
      <w:spacing w:before="100" w:beforeAutospacing="1" w:after="100" w:afterAutospacing="1"/>
    </w:pPr>
    <w:rPr>
      <w:rFonts w:eastAsia="Times New Roman"/>
      <w:sz w:val="24"/>
      <w:szCs w:val="24"/>
      <w:lang w:eastAsia="ru-RU"/>
    </w:rPr>
  </w:style>
  <w:style w:type="paragraph" w:customStyle="1" w:styleId="p8">
    <w:name w:val="p8"/>
    <w:basedOn w:val="ac"/>
    <w:rsid w:val="007F6963"/>
    <w:pPr>
      <w:spacing w:before="100" w:beforeAutospacing="1" w:after="100" w:afterAutospacing="1"/>
    </w:pPr>
    <w:rPr>
      <w:rFonts w:eastAsia="Times New Roman"/>
      <w:sz w:val="24"/>
      <w:szCs w:val="24"/>
      <w:lang w:eastAsia="ru-RU"/>
    </w:rPr>
  </w:style>
  <w:style w:type="paragraph" w:customStyle="1" w:styleId="p12">
    <w:name w:val="p12"/>
    <w:basedOn w:val="ac"/>
    <w:rsid w:val="007F6963"/>
    <w:pPr>
      <w:spacing w:before="100" w:beforeAutospacing="1" w:after="100" w:afterAutospacing="1"/>
    </w:pPr>
    <w:rPr>
      <w:rFonts w:eastAsia="Times New Roman"/>
      <w:sz w:val="24"/>
      <w:szCs w:val="24"/>
      <w:lang w:eastAsia="ru-RU"/>
    </w:rPr>
  </w:style>
  <w:style w:type="paragraph" w:customStyle="1" w:styleId="p13">
    <w:name w:val="p13"/>
    <w:basedOn w:val="ac"/>
    <w:rsid w:val="007F6963"/>
    <w:pPr>
      <w:spacing w:before="100" w:beforeAutospacing="1" w:after="100" w:afterAutospacing="1"/>
    </w:pPr>
    <w:rPr>
      <w:rFonts w:eastAsia="Times New Roman"/>
      <w:sz w:val="24"/>
      <w:szCs w:val="24"/>
      <w:lang w:eastAsia="ru-RU"/>
    </w:rPr>
  </w:style>
  <w:style w:type="paragraph" w:customStyle="1" w:styleId="p14">
    <w:name w:val="p14"/>
    <w:basedOn w:val="ac"/>
    <w:rsid w:val="007F6963"/>
    <w:pPr>
      <w:spacing w:before="100" w:beforeAutospacing="1" w:after="100" w:afterAutospacing="1"/>
    </w:pPr>
    <w:rPr>
      <w:rFonts w:eastAsia="Times New Roman"/>
      <w:sz w:val="24"/>
      <w:szCs w:val="24"/>
      <w:lang w:eastAsia="ru-RU"/>
    </w:rPr>
  </w:style>
  <w:style w:type="paragraph" w:customStyle="1" w:styleId="p15">
    <w:name w:val="p15"/>
    <w:basedOn w:val="ac"/>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c"/>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c"/>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c"/>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c">
    <w:name w:val="Номер1"/>
    <w:basedOn w:val="affa"/>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c">
    <w:name w:val="Номер2"/>
    <w:basedOn w:val="ac"/>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c"/>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d">
    <w:name w:val="Знак Знак Знак Знак Знак Знак1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8">
    <w:name w:val="Город и год разработки"/>
    <w:basedOn w:val="ac"/>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e">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d">
    <w:name w:val="Сетка таблицы2"/>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e">
    <w:name w:val="Нет списка2"/>
    <w:next w:val="af"/>
    <w:uiPriority w:val="99"/>
    <w:semiHidden/>
    <w:unhideWhenUsed/>
    <w:rsid w:val="00D039A5"/>
  </w:style>
  <w:style w:type="table" w:customStyle="1" w:styleId="47">
    <w:name w:val="Сетка таблицы4"/>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f"/>
    <w:uiPriority w:val="99"/>
    <w:semiHidden/>
    <w:unhideWhenUsed/>
    <w:rsid w:val="00D039A5"/>
  </w:style>
  <w:style w:type="table" w:customStyle="1" w:styleId="55">
    <w:name w:val="Сетка таблицы5"/>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
    <w:name w:val="Нет списка4"/>
    <w:next w:val="af"/>
    <w:uiPriority w:val="99"/>
    <w:semiHidden/>
    <w:rsid w:val="00D039A5"/>
  </w:style>
  <w:style w:type="numbering" w:customStyle="1" w:styleId="56">
    <w:name w:val="Нет списка5"/>
    <w:next w:val="af"/>
    <w:uiPriority w:val="99"/>
    <w:semiHidden/>
    <w:rsid w:val="00D039A5"/>
  </w:style>
  <w:style w:type="paragraph" w:customStyle="1" w:styleId="afffffff4">
    <w:name w:val="Постановление"/>
    <w:basedOn w:val="ac"/>
    <w:rsid w:val="00D039A5"/>
    <w:pPr>
      <w:spacing w:line="360" w:lineRule="atLeast"/>
      <w:jc w:val="center"/>
    </w:pPr>
    <w:rPr>
      <w:rFonts w:eastAsia="Times New Roman"/>
      <w:spacing w:val="6"/>
      <w:sz w:val="32"/>
      <w:szCs w:val="20"/>
      <w:lang w:eastAsia="ru-RU"/>
    </w:rPr>
  </w:style>
  <w:style w:type="paragraph" w:customStyle="1" w:styleId="2ff">
    <w:name w:val="Вертикальный отступ 2"/>
    <w:basedOn w:val="ac"/>
    <w:rsid w:val="00D039A5"/>
    <w:pPr>
      <w:jc w:val="center"/>
    </w:pPr>
    <w:rPr>
      <w:rFonts w:eastAsia="Times New Roman"/>
      <w:b/>
      <w:sz w:val="32"/>
      <w:szCs w:val="20"/>
      <w:lang w:eastAsia="ru-RU"/>
    </w:rPr>
  </w:style>
  <w:style w:type="paragraph" w:customStyle="1" w:styleId="1fff">
    <w:name w:val="Вертикальный отступ 1"/>
    <w:basedOn w:val="ac"/>
    <w:rsid w:val="00D039A5"/>
    <w:pPr>
      <w:jc w:val="center"/>
    </w:pPr>
    <w:rPr>
      <w:rFonts w:eastAsia="Times New Roman"/>
      <w:sz w:val="28"/>
      <w:szCs w:val="20"/>
      <w:lang w:val="en-US" w:eastAsia="ru-RU"/>
    </w:rPr>
  </w:style>
  <w:style w:type="paragraph" w:customStyle="1" w:styleId="afffffff5">
    <w:name w:val="Номер"/>
    <w:basedOn w:val="ac"/>
    <w:rsid w:val="00D039A5"/>
    <w:pPr>
      <w:spacing w:before="60" w:after="60"/>
      <w:jc w:val="center"/>
    </w:pPr>
    <w:rPr>
      <w:rFonts w:eastAsia="Times New Roman"/>
      <w:sz w:val="28"/>
      <w:szCs w:val="20"/>
      <w:lang w:eastAsia="ru-RU"/>
    </w:rPr>
  </w:style>
  <w:style w:type="numbering" w:customStyle="1" w:styleId="63">
    <w:name w:val="Нет списка6"/>
    <w:next w:val="af"/>
    <w:semiHidden/>
    <w:rsid w:val="00D039A5"/>
  </w:style>
  <w:style w:type="paragraph" w:styleId="49">
    <w:name w:val="toc 4"/>
    <w:basedOn w:val="ac"/>
    <w:next w:val="ac"/>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c"/>
    <w:next w:val="ac"/>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c"/>
    <w:next w:val="ac"/>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c"/>
    <w:next w:val="ac"/>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c"/>
    <w:next w:val="ac"/>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c"/>
    <w:next w:val="ac"/>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c"/>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c"/>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c"/>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c"/>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c"/>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c"/>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c"/>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c"/>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f"/>
    <w:uiPriority w:val="99"/>
    <w:semiHidden/>
    <w:unhideWhenUsed/>
    <w:rsid w:val="00D039A5"/>
  </w:style>
  <w:style w:type="numbering" w:customStyle="1" w:styleId="82">
    <w:name w:val="Нет списка8"/>
    <w:next w:val="af"/>
    <w:uiPriority w:val="99"/>
    <w:semiHidden/>
    <w:unhideWhenUsed/>
    <w:rsid w:val="00D039A5"/>
  </w:style>
  <w:style w:type="table" w:customStyle="1" w:styleId="65">
    <w:name w:val="Сетка таблицы6"/>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5">
    <w:name w:val="Знак Знак3 Знак Знак Знак Знак Знак Знак Знак"/>
    <w:basedOn w:val="ac"/>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c"/>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c"/>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c"/>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f0">
    <w:name w:val="Знак Знак1 Знак Знак Знак Знак Знак Знак"/>
    <w:basedOn w:val="ac"/>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c"/>
    <w:rsid w:val="00D039A5"/>
    <w:pPr>
      <w:spacing w:before="100" w:beforeAutospacing="1" w:after="100" w:afterAutospacing="1"/>
    </w:pPr>
    <w:rPr>
      <w:rFonts w:eastAsia="Times New Roman"/>
      <w:sz w:val="24"/>
      <w:szCs w:val="24"/>
      <w:lang w:eastAsia="ru-RU"/>
    </w:rPr>
  </w:style>
  <w:style w:type="paragraph" w:customStyle="1" w:styleId="conscell">
    <w:name w:val="conscell"/>
    <w:basedOn w:val="ac"/>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f"/>
    <w:uiPriority w:val="99"/>
    <w:semiHidden/>
    <w:unhideWhenUsed/>
    <w:rsid w:val="00D039A5"/>
  </w:style>
  <w:style w:type="table" w:customStyle="1" w:styleId="75">
    <w:name w:val="Сетка таблицы7"/>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1">
    <w:name w:val="Заголовок оглавления1"/>
    <w:basedOn w:val="14"/>
    <w:next w:val="ac"/>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e"/>
    <w:next w:val="af0"/>
    <w:uiPriority w:val="59"/>
    <w:rsid w:val="00D039A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f"/>
    <w:uiPriority w:val="99"/>
    <w:semiHidden/>
    <w:unhideWhenUsed/>
    <w:rsid w:val="00D039A5"/>
  </w:style>
  <w:style w:type="paragraph" w:customStyle="1" w:styleId="afffffff6">
    <w:name w:val="Обычный (паспорт)"/>
    <w:basedOn w:val="ac"/>
    <w:rsid w:val="00D039A5"/>
    <w:pPr>
      <w:spacing w:before="120"/>
      <w:jc w:val="both"/>
    </w:pPr>
    <w:rPr>
      <w:rFonts w:eastAsia="Times New Roman"/>
      <w:sz w:val="28"/>
      <w:szCs w:val="28"/>
      <w:lang w:eastAsia="ru-RU"/>
    </w:rPr>
  </w:style>
  <w:style w:type="paragraph" w:customStyle="1" w:styleId="afffffff7">
    <w:name w:val="Обычный в таблице"/>
    <w:basedOn w:val="ac"/>
    <w:rsid w:val="00D039A5"/>
    <w:rPr>
      <w:rFonts w:eastAsia="Times New Roman"/>
      <w:lang w:eastAsia="ru-RU"/>
    </w:rPr>
  </w:style>
  <w:style w:type="paragraph" w:customStyle="1" w:styleId="1fff2">
    <w:name w:val="Знак Знак Знак Знак Знак Знак1"/>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rsid w:val="00D039A5"/>
    <w:rPr>
      <w:rFonts w:ascii="Times New Roman" w:hAnsi="Times New Roman" w:cs="Times New Roman"/>
      <w:sz w:val="26"/>
      <w:szCs w:val="26"/>
    </w:rPr>
  </w:style>
  <w:style w:type="paragraph" w:customStyle="1" w:styleId="3f6">
    <w:name w:val="Знак3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c"/>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c"/>
    <w:uiPriority w:val="99"/>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c"/>
    <w:uiPriority w:val="99"/>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c"/>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3">
    <w:name w:val="Знак Знак Знак Знак Знак Знак Знак Знак Знак1 Знак"/>
    <w:basedOn w:val="ac"/>
    <w:rsid w:val="00D039A5"/>
    <w:pPr>
      <w:spacing w:after="160" w:line="240" w:lineRule="exact"/>
    </w:pPr>
    <w:rPr>
      <w:rFonts w:ascii="Verdana" w:eastAsia="Times New Roman" w:hAnsi="Verdana"/>
      <w:sz w:val="20"/>
      <w:szCs w:val="20"/>
      <w:lang w:val="en-US"/>
    </w:rPr>
  </w:style>
  <w:style w:type="character" w:customStyle="1" w:styleId="2ff0">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4">
    <w:name w:val="Верхний колонтитул Знак1"/>
    <w:basedOn w:val="ad"/>
    <w:uiPriority w:val="99"/>
    <w:rsid w:val="00D039A5"/>
    <w:rPr>
      <w:sz w:val="24"/>
      <w:szCs w:val="24"/>
    </w:rPr>
  </w:style>
  <w:style w:type="paragraph" w:customStyle="1" w:styleId="1fff5">
    <w:name w:val="Знак Знак Знак Знак Знак Знак Знак Знак Знак Знак Знак1 Знак"/>
    <w:basedOn w:val="ac"/>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1fff6">
    <w:name w:val="Нижний колонтитул Знак1"/>
    <w:aliases w:val="Знак2 Знак1"/>
    <w:basedOn w:val="ad"/>
    <w:rsid w:val="00D039A5"/>
    <w:rPr>
      <w:rFonts w:ascii="Times New Roman CYR" w:hAnsi="Times New Roman CYR"/>
    </w:rPr>
  </w:style>
  <w:style w:type="character" w:customStyle="1" w:styleId="s40">
    <w:name w:val="s4"/>
    <w:basedOn w:val="ad"/>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c"/>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c"/>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c"/>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c"/>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c"/>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 Знак Знак Знак Знак Знак Знак Знак Знак Знак Знак Знак Знак Знак Знак Знак2"/>
    <w:basedOn w:val="ac"/>
    <w:rsid w:val="00157E45"/>
    <w:pPr>
      <w:spacing w:after="160" w:line="240" w:lineRule="exact"/>
    </w:pPr>
    <w:rPr>
      <w:rFonts w:ascii="Verdana" w:eastAsia="Times New Roman" w:hAnsi="Verdana"/>
      <w:sz w:val="20"/>
      <w:szCs w:val="20"/>
      <w:lang w:val="en-US"/>
    </w:rPr>
  </w:style>
  <w:style w:type="paragraph" w:customStyle="1" w:styleId="2ff2">
    <w:name w:val="Знак Знак Знак Знак2"/>
    <w:basedOn w:val="ac"/>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3">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c"/>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c"/>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c"/>
    <w:uiPriority w:val="99"/>
    <w:rsid w:val="00B35823"/>
    <w:pPr>
      <w:spacing w:before="100" w:beforeAutospacing="1" w:after="100" w:afterAutospacing="1"/>
    </w:pPr>
    <w:rPr>
      <w:sz w:val="24"/>
      <w:szCs w:val="24"/>
      <w:lang w:eastAsia="ru-RU"/>
    </w:rPr>
  </w:style>
  <w:style w:type="paragraph" w:customStyle="1" w:styleId="formattext0">
    <w:name w:val="formattext"/>
    <w:basedOn w:val="ac"/>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7">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c"/>
    <w:rsid w:val="00724C7F"/>
    <w:pPr>
      <w:spacing w:after="160" w:line="240" w:lineRule="exact"/>
    </w:pPr>
    <w:rPr>
      <w:rFonts w:ascii="Verdana" w:eastAsia="Times New Roman" w:hAnsi="Verdana"/>
      <w:sz w:val="20"/>
      <w:szCs w:val="20"/>
      <w:lang w:val="en-US"/>
    </w:rPr>
  </w:style>
  <w:style w:type="paragraph" w:customStyle="1" w:styleId="122">
    <w:name w:val="12 пт"/>
    <w:basedOn w:val="ac"/>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4">
    <w:name w:val="Абзац списка2"/>
    <w:basedOn w:val="ac"/>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c"/>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c"/>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c"/>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c"/>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c"/>
    <w:rsid w:val="00B173F2"/>
    <w:pPr>
      <w:widowControl w:val="0"/>
      <w:suppressAutoHyphens/>
      <w:autoSpaceDE w:val="0"/>
    </w:pPr>
    <w:rPr>
      <w:rFonts w:ascii="Arial" w:eastAsia="Arial" w:hAnsi="Arial" w:cs="Arial"/>
      <w:b/>
      <w:bCs/>
      <w:lang w:eastAsia="zh-CN" w:bidi="hi-IN"/>
    </w:rPr>
  </w:style>
  <w:style w:type="paragraph" w:customStyle="1" w:styleId="1fff8">
    <w:name w:val="Знак Знак Знак1"/>
    <w:basedOn w:val="ac"/>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c"/>
    <w:uiPriority w:val="99"/>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c"/>
    <w:rsid w:val="00B173F2"/>
    <w:pPr>
      <w:ind w:left="720"/>
    </w:pPr>
    <w:rPr>
      <w:sz w:val="24"/>
      <w:szCs w:val="24"/>
      <w:lang w:eastAsia="ru-RU"/>
    </w:rPr>
  </w:style>
  <w:style w:type="character" w:customStyle="1" w:styleId="3fa">
    <w:name w:val="Знак Знак3"/>
    <w:uiPriority w:val="99"/>
    <w:locked/>
    <w:rsid w:val="00B173F2"/>
    <w:rPr>
      <w:sz w:val="28"/>
      <w:lang w:val="ru-RU" w:eastAsia="ru-RU" w:bidi="ar-SA"/>
    </w:rPr>
  </w:style>
  <w:style w:type="paragraph" w:customStyle="1" w:styleId="420">
    <w:name w:val="Знак42"/>
    <w:basedOn w:val="ac"/>
    <w:rsid w:val="00B173F2"/>
    <w:pPr>
      <w:spacing w:after="160" w:line="240" w:lineRule="exact"/>
    </w:pPr>
    <w:rPr>
      <w:rFonts w:ascii="Verdana" w:eastAsia="Times New Roman" w:hAnsi="Verdana"/>
      <w:sz w:val="20"/>
      <w:szCs w:val="20"/>
      <w:lang w:val="en-US"/>
    </w:rPr>
  </w:style>
  <w:style w:type="paragraph" w:customStyle="1" w:styleId="412">
    <w:name w:val="Знак41"/>
    <w:basedOn w:val="ac"/>
    <w:rsid w:val="00B173F2"/>
    <w:pPr>
      <w:spacing w:after="160" w:line="240" w:lineRule="exact"/>
    </w:pPr>
    <w:rPr>
      <w:rFonts w:ascii="Verdana" w:eastAsia="Times New Roman" w:hAnsi="Verdana"/>
      <w:sz w:val="20"/>
      <w:szCs w:val="20"/>
      <w:lang w:val="en-US"/>
    </w:rPr>
  </w:style>
  <w:style w:type="paragraph" w:customStyle="1" w:styleId="2ff5">
    <w:name w:val="Знак Знак Знак Знак Знак Знак2"/>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c"/>
    <w:rsid w:val="00B173F2"/>
    <w:pPr>
      <w:spacing w:after="160" w:line="240" w:lineRule="exact"/>
    </w:pPr>
    <w:rPr>
      <w:rFonts w:ascii="Verdana" w:eastAsia="Times New Roman" w:hAnsi="Verdana"/>
      <w:sz w:val="20"/>
      <w:szCs w:val="20"/>
      <w:lang w:val="en-US"/>
    </w:rPr>
  </w:style>
  <w:style w:type="paragraph" w:customStyle="1" w:styleId="1fff9">
    <w:name w:val="Знак Знак Знак Знак Знак Знак Знак Знак Знак Знак Знак Знак Знак Знак Знак Знак Знак Знак Знак1"/>
    <w:basedOn w:val="ac"/>
    <w:rsid w:val="00B173F2"/>
    <w:pPr>
      <w:spacing w:after="160" w:line="240" w:lineRule="exact"/>
    </w:pPr>
    <w:rPr>
      <w:rFonts w:ascii="Verdana" w:eastAsia="Times New Roman" w:hAnsi="Verdana"/>
      <w:sz w:val="20"/>
      <w:szCs w:val="20"/>
      <w:lang w:val="en-US"/>
    </w:rPr>
  </w:style>
  <w:style w:type="paragraph" w:customStyle="1" w:styleId="1fffa">
    <w:name w:val="Знак Знак Знак Знак1"/>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a">
    <w:name w:val="Текст статьи маркированный"/>
    <w:basedOn w:val="ac"/>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c"/>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a"/>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c"/>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6"/>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c"/>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6">
    <w:name w:val="Подпись к картинке (2)"/>
    <w:basedOn w:val="ac"/>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c"/>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c"/>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c"/>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c"/>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c"/>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c"/>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c"/>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c"/>
    <w:link w:val="10Exact"/>
    <w:rsid w:val="00B173F2"/>
    <w:pPr>
      <w:widowControl w:val="0"/>
      <w:shd w:val="clear" w:color="auto" w:fill="FFFFFF"/>
      <w:spacing w:line="0" w:lineRule="atLeast"/>
      <w:jc w:val="both"/>
    </w:pPr>
    <w:rPr>
      <w:rFonts w:eastAsia="Times New Roman"/>
      <w:lang w:val="en-US" w:bidi="en-US"/>
    </w:rPr>
  </w:style>
  <w:style w:type="character" w:customStyle="1" w:styleId="2ff7">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8">
    <w:name w:val="Quote"/>
    <w:basedOn w:val="ac"/>
    <w:next w:val="ac"/>
    <w:link w:val="2ff9"/>
    <w:uiPriority w:val="99"/>
    <w:qFormat/>
    <w:rsid w:val="004722ED"/>
    <w:pPr>
      <w:spacing w:after="200" w:line="276" w:lineRule="auto"/>
    </w:pPr>
    <w:rPr>
      <w:rFonts w:ascii="Calibri" w:eastAsia="Times New Roman" w:hAnsi="Calibri"/>
      <w:i/>
      <w:iCs/>
    </w:rPr>
  </w:style>
  <w:style w:type="character" w:customStyle="1" w:styleId="2ff9">
    <w:name w:val="Цитата 2 Знак"/>
    <w:basedOn w:val="ad"/>
    <w:link w:val="2ff8"/>
    <w:uiPriority w:val="99"/>
    <w:rsid w:val="004722ED"/>
    <w:rPr>
      <w:rFonts w:eastAsia="Times New Roman"/>
      <w:i/>
      <w:iCs/>
      <w:sz w:val="22"/>
      <w:szCs w:val="22"/>
      <w:lang w:eastAsia="en-US"/>
    </w:rPr>
  </w:style>
  <w:style w:type="paragraph" w:styleId="affffffff3">
    <w:name w:val="Intense Quote"/>
    <w:basedOn w:val="ac"/>
    <w:next w:val="ac"/>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d"/>
    <w:link w:val="affffffff3"/>
    <w:uiPriority w:val="99"/>
    <w:rsid w:val="004722ED"/>
    <w:rPr>
      <w:rFonts w:eastAsia="Times New Roman"/>
      <w:i/>
      <w:iCs/>
      <w:sz w:val="22"/>
      <w:szCs w:val="22"/>
      <w:lang w:eastAsia="en-US"/>
    </w:rPr>
  </w:style>
  <w:style w:type="character" w:styleId="affffffff5">
    <w:name w:val="Subtle Emphasis"/>
    <w:uiPriority w:val="99"/>
    <w:qFormat/>
    <w:rsid w:val="004722ED"/>
    <w:rPr>
      <w:i/>
      <w:iCs/>
    </w:rPr>
  </w:style>
  <w:style w:type="character" w:styleId="affffffff6">
    <w:name w:val="Intense Emphasis"/>
    <w:uiPriority w:val="99"/>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99"/>
    <w:qFormat/>
    <w:rsid w:val="004722ED"/>
    <w:rPr>
      <w:i/>
      <w:iCs/>
      <w:smallCaps/>
      <w:spacing w:val="5"/>
    </w:rPr>
  </w:style>
  <w:style w:type="paragraph" w:customStyle="1" w:styleId="s13">
    <w:name w:val="s_13"/>
    <w:basedOn w:val="ac"/>
    <w:uiPriority w:val="99"/>
    <w:rsid w:val="004722ED"/>
    <w:pPr>
      <w:ind w:firstLine="720"/>
    </w:pPr>
    <w:rPr>
      <w:rFonts w:ascii="Calibri" w:eastAsia="Times New Roman" w:hAnsi="Calibri" w:cs="Calibri"/>
      <w:sz w:val="20"/>
      <w:szCs w:val="20"/>
      <w:lang w:eastAsia="ru-RU"/>
    </w:rPr>
  </w:style>
  <w:style w:type="paragraph" w:customStyle="1" w:styleId="1fffb">
    <w:name w:val="Знак1 Знак Знак Знак Знак Знак Знак Знак Знак Знак Знак Знак Знак Знак"/>
    <w:basedOn w:val="ac"/>
    <w:uiPriority w:val="99"/>
    <w:rsid w:val="004722ED"/>
    <w:pPr>
      <w:spacing w:after="160" w:line="240" w:lineRule="exact"/>
    </w:pPr>
    <w:rPr>
      <w:rFonts w:ascii="Verdana" w:eastAsia="Times New Roman" w:hAnsi="Verdana" w:cs="Verdana"/>
      <w:sz w:val="20"/>
      <w:szCs w:val="20"/>
      <w:lang w:val="en-US"/>
    </w:rPr>
  </w:style>
  <w:style w:type="paragraph" w:customStyle="1" w:styleId="1fffc">
    <w:name w:val="Знак Знак Знак1 Знак"/>
    <w:basedOn w:val="ac"/>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a">
    <w:name w:val="Знак2 Знак Знак Знак"/>
    <w:basedOn w:val="ac"/>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uiPriority w:val="99"/>
    <w:rsid w:val="004722ED"/>
  </w:style>
  <w:style w:type="character" w:customStyle="1" w:styleId="59">
    <w:name w:val="Знак Знак5"/>
    <w:uiPriority w:val="99"/>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d">
    <w:name w:val="Верхний колонтитул1"/>
    <w:basedOn w:val="ac"/>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e">
    <w:name w:val="Обычный 1"/>
    <w:basedOn w:val="ac"/>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c"/>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c"/>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c"/>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c"/>
    <w:next w:val="1fffe"/>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e"/>
    <w:rsid w:val="00773008"/>
    <w:rPr>
      <w:b/>
      <w:bCs/>
    </w:rPr>
  </w:style>
  <w:style w:type="paragraph" w:customStyle="1" w:styleId="117">
    <w:name w:val="Заголовок 1_1"/>
    <w:basedOn w:val="14"/>
    <w:next w:val="ac"/>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c"/>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Основной текст + 12,5 pt1,Интервал 0 pt1,Основной текст + 9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c"/>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c"/>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c"/>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c"/>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c"/>
    <w:rsid w:val="00935923"/>
    <w:pPr>
      <w:spacing w:before="100" w:beforeAutospacing="1" w:after="100" w:afterAutospacing="1"/>
    </w:pPr>
    <w:rPr>
      <w:rFonts w:ascii="Tahoma" w:eastAsia="Times New Roman" w:hAnsi="Tahoma"/>
      <w:sz w:val="20"/>
      <w:szCs w:val="20"/>
      <w:lang w:val="en-US"/>
    </w:rPr>
  </w:style>
  <w:style w:type="paragraph" w:customStyle="1" w:styleId="2ffb">
    <w:name w:val="Текст выноски2"/>
    <w:basedOn w:val="ac"/>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c"/>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c"/>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d"/>
    <w:rsid w:val="0015412F"/>
  </w:style>
  <w:style w:type="paragraph" w:customStyle="1" w:styleId="afffffffff0">
    <w:name w:val="СТАТЬЯ"/>
    <w:basedOn w:val="ac"/>
    <w:link w:val="afffffffff1"/>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c"/>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uiPriority w:val="99"/>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c"/>
    <w:rsid w:val="00DB6D8A"/>
    <w:pPr>
      <w:ind w:left="720"/>
    </w:pPr>
    <w:rPr>
      <w:rFonts w:eastAsia="Times New Roman"/>
      <w:sz w:val="20"/>
      <w:szCs w:val="20"/>
      <w:lang w:eastAsia="ru-RU"/>
    </w:rPr>
  </w:style>
  <w:style w:type="paragraph" w:customStyle="1" w:styleId="5a">
    <w:name w:val="Абзац списка5"/>
    <w:basedOn w:val="ac"/>
    <w:rsid w:val="00F66596"/>
    <w:pPr>
      <w:ind w:left="720"/>
    </w:pPr>
    <w:rPr>
      <w:sz w:val="24"/>
      <w:szCs w:val="24"/>
      <w:lang w:eastAsia="ru-RU"/>
    </w:rPr>
  </w:style>
  <w:style w:type="paragraph" w:customStyle="1" w:styleId="printr">
    <w:name w:val="printr"/>
    <w:basedOn w:val="ac"/>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rsid w:val="00FB3D24"/>
    <w:rPr>
      <w:rFonts w:ascii="Times New Roman" w:hAnsi="Times New Roman"/>
      <w:b w:val="0"/>
      <w:bCs w:val="0"/>
      <w:sz w:val="26"/>
      <w:szCs w:val="26"/>
      <w:shd w:val="clear" w:color="auto" w:fill="FFFFFF"/>
    </w:rPr>
  </w:style>
  <w:style w:type="paragraph" w:customStyle="1" w:styleId="afffffffff4">
    <w:name w:val="Стиль"/>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f"/>
    <w:semiHidden/>
    <w:unhideWhenUsed/>
    <w:rsid w:val="001463C5"/>
  </w:style>
  <w:style w:type="table" w:customStyle="1" w:styleId="94">
    <w:name w:val="Сетка таблицы9"/>
    <w:basedOn w:val="ae"/>
    <w:next w:val="af0"/>
    <w:uiPriority w:val="59"/>
    <w:rsid w:val="001463C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f"/>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c"/>
    <w:uiPriority w:val="1"/>
    <w:qFormat/>
    <w:rsid w:val="001463C5"/>
    <w:pPr>
      <w:widowControl w:val="0"/>
    </w:pPr>
    <w:rPr>
      <w:rFonts w:ascii="Calibri" w:hAnsi="Calibri"/>
      <w:lang w:val="en-US"/>
    </w:rPr>
  </w:style>
  <w:style w:type="table" w:customStyle="1" w:styleId="TableNormal1">
    <w:name w:val="Table Normal1"/>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c"/>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f"/>
    <w:uiPriority w:val="99"/>
    <w:semiHidden/>
    <w:unhideWhenUsed/>
    <w:rsid w:val="004C26AF"/>
  </w:style>
  <w:style w:type="table" w:customStyle="1" w:styleId="102">
    <w:name w:val="Сетка таблицы10"/>
    <w:basedOn w:val="ae"/>
    <w:next w:val="af0"/>
    <w:uiPriority w:val="59"/>
    <w:rsid w:val="004C26A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f"/>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uiPriority w:val="1"/>
    <w:qFormat/>
    <w:rsid w:val="006D681C"/>
    <w:pPr>
      <w:keepNext/>
      <w:ind w:firstLine="0"/>
      <w:jc w:val="left"/>
    </w:pPr>
    <w:rPr>
      <w:rFonts w:ascii="Times New Roman" w:hAnsi="Times New Roman"/>
      <w:szCs w:val="20"/>
    </w:rPr>
  </w:style>
  <w:style w:type="paragraph" w:customStyle="1" w:styleId="afffffffff5">
    <w:name w:val="Текст список"/>
    <w:basedOn w:val="ac"/>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c"/>
    <w:next w:val="ac"/>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c"/>
    <w:autoRedefine/>
    <w:rsid w:val="002732B6"/>
    <w:pPr>
      <w:numPr>
        <w:ilvl w:val="3"/>
      </w:numPr>
      <w:tabs>
        <w:tab w:val="clear" w:pos="2880"/>
        <w:tab w:val="num" w:pos="1440"/>
      </w:tabs>
      <w:ind w:left="792" w:hanging="432"/>
    </w:pPr>
  </w:style>
  <w:style w:type="paragraph" w:customStyle="1" w:styleId="3">
    <w:name w:val="А_заг_3"/>
    <w:basedOn w:val="2"/>
    <w:next w:val="ac"/>
    <w:autoRedefine/>
    <w:rsid w:val="002732B6"/>
    <w:pPr>
      <w:numPr>
        <w:ilvl w:val="4"/>
      </w:numPr>
      <w:tabs>
        <w:tab w:val="clear" w:pos="3600"/>
        <w:tab w:val="num" w:pos="2858"/>
      </w:tabs>
      <w:ind w:left="1922" w:hanging="504"/>
    </w:pPr>
  </w:style>
  <w:style w:type="paragraph" w:customStyle="1" w:styleId="124">
    <w:name w:val="Знак1 Знак Знак Знак2"/>
    <w:basedOn w:val="ac"/>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c"/>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8"/>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uiPriority w:val="99"/>
    <w:rsid w:val="00861504"/>
    <w:rPr>
      <w:rFonts w:ascii="Times New Roman" w:eastAsia="Times New Roman" w:hAnsi="Times New Roman"/>
      <w:sz w:val="26"/>
    </w:rPr>
  </w:style>
  <w:style w:type="numbering" w:customStyle="1" w:styleId="160">
    <w:name w:val="Нет списка16"/>
    <w:next w:val="af"/>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c"/>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f">
    <w:name w:val="Абзац списка Знак"/>
    <w:aliases w:val="ПАРАГРАФ Знак,Bullet List Знак,FooterText Знак,numbered Знак,Цветной список - Акцент 11 Знак,Список нумерованный цифры Знак,ТЗ список Знак,Абзац списка нумерованный Знак"/>
    <w:link w:val="afe"/>
    <w:uiPriority w:val="34"/>
    <w:qFormat/>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c"/>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c"/>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c"/>
    <w:rsid w:val="004D4336"/>
    <w:pPr>
      <w:spacing w:before="100" w:beforeAutospacing="1" w:after="100" w:afterAutospacing="1"/>
    </w:pPr>
    <w:rPr>
      <w:rFonts w:eastAsia="Times New Roman"/>
      <w:sz w:val="24"/>
      <w:szCs w:val="24"/>
      <w:lang w:eastAsia="ru-RU"/>
    </w:rPr>
  </w:style>
  <w:style w:type="paragraph" w:customStyle="1" w:styleId="rteright">
    <w:name w:val="rteright"/>
    <w:basedOn w:val="ac"/>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1"/>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19">
    <w:name w:val="Заголовок11"/>
    <w:basedOn w:val="ac"/>
    <w:next w:val="af8"/>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c"/>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c"/>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f">
    <w:name w:val="заголовок 1"/>
    <w:basedOn w:val="ac"/>
    <w:next w:val="ac"/>
    <w:rsid w:val="0038636F"/>
    <w:pPr>
      <w:keepNext/>
      <w:spacing w:line="240" w:lineRule="atLeast"/>
      <w:jc w:val="center"/>
    </w:pPr>
    <w:rPr>
      <w:rFonts w:eastAsia="Times New Roman"/>
      <w:spacing w:val="20"/>
      <w:sz w:val="36"/>
      <w:szCs w:val="20"/>
      <w:lang w:eastAsia="ru-RU"/>
    </w:rPr>
  </w:style>
  <w:style w:type="table" w:customStyle="1" w:styleId="11a">
    <w:name w:val="Сетка таблицы11"/>
    <w:basedOn w:val="ae"/>
    <w:next w:val="af0"/>
    <w:uiPriority w:val="59"/>
    <w:rsid w:val="001E653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4">
    <w:name w:val="xl34"/>
    <w:basedOn w:val="ac"/>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c"/>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1"/>
    <w:rsid w:val="00BA3FD2"/>
    <w:rPr>
      <w:rFonts w:ascii="Times New Roman" w:hAnsi="Times New Roman" w:cs="Times New Roman"/>
      <w:b/>
      <w:bCs/>
      <w:sz w:val="24"/>
      <w:szCs w:val="24"/>
      <w:shd w:val="clear" w:color="auto" w:fill="FFFFFF"/>
    </w:rPr>
  </w:style>
  <w:style w:type="numbering" w:customStyle="1" w:styleId="170">
    <w:name w:val="Нет списка17"/>
    <w:next w:val="af"/>
    <w:uiPriority w:val="99"/>
    <w:semiHidden/>
    <w:unhideWhenUsed/>
    <w:rsid w:val="006626BC"/>
  </w:style>
  <w:style w:type="paragraph" w:customStyle="1" w:styleId="attachmentsitem">
    <w:name w:val="attachments__item"/>
    <w:basedOn w:val="ac"/>
    <w:rsid w:val="006626BC"/>
    <w:pPr>
      <w:spacing w:before="100" w:beforeAutospacing="1" w:after="100" w:afterAutospacing="1"/>
    </w:pPr>
    <w:rPr>
      <w:rFonts w:eastAsia="Times New Roman"/>
      <w:sz w:val="24"/>
      <w:szCs w:val="24"/>
      <w:lang w:eastAsia="ru-RU"/>
    </w:rPr>
  </w:style>
  <w:style w:type="table" w:styleId="afffffffffb">
    <w:name w:val="Table Professional"/>
    <w:basedOn w:val="ae"/>
    <w:uiPriority w:val="99"/>
    <w:rsid w:val="00F2057D"/>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e"/>
    <w:uiPriority w:val="99"/>
    <w:rsid w:val="00F2057D"/>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c"/>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0">
    <w:name w:val="Список_маркир.1"/>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c">
    <w:name w:val="Список_маркир.2"/>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c"/>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c"/>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c"/>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c"/>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locked/>
    <w:rsid w:val="00F2057D"/>
    <w:rPr>
      <w:rFonts w:cs="Times New Roman"/>
      <w:lang w:val="ru-RU" w:eastAsia="ru-RU" w:bidi="ar-SA"/>
    </w:rPr>
  </w:style>
  <w:style w:type="paragraph" w:styleId="afffffffffe">
    <w:name w:val="envelope address"/>
    <w:basedOn w:val="ac"/>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e"/>
    <w:uiPriority w:val="99"/>
    <w:rsid w:val="00F2057D"/>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e"/>
    <w:uiPriority w:val="99"/>
    <w:rsid w:val="00F2057D"/>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e"/>
    <w:uiPriority w:val="99"/>
    <w:rsid w:val="00F2057D"/>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c"/>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c"/>
    <w:uiPriority w:val="99"/>
    <w:rsid w:val="00F2057D"/>
    <w:pPr>
      <w:spacing w:before="100" w:beforeAutospacing="1" w:after="100" w:afterAutospacing="1"/>
    </w:pPr>
    <w:rPr>
      <w:b/>
      <w:bCs/>
      <w:sz w:val="24"/>
      <w:szCs w:val="24"/>
      <w:lang w:eastAsia="ru-RU"/>
    </w:rPr>
  </w:style>
  <w:style w:type="paragraph" w:styleId="2ffd">
    <w:name w:val="Body Text First Indent 2"/>
    <w:basedOn w:val="afb"/>
    <w:link w:val="2ffe"/>
    <w:rsid w:val="00F2057D"/>
    <w:pPr>
      <w:spacing w:after="0"/>
      <w:ind w:left="360" w:firstLine="360"/>
    </w:pPr>
    <w:rPr>
      <w:sz w:val="24"/>
      <w:szCs w:val="24"/>
      <w:lang w:eastAsia="ru-RU"/>
    </w:rPr>
  </w:style>
  <w:style w:type="character" w:customStyle="1" w:styleId="2ffe">
    <w:name w:val="Красная строка 2 Знак"/>
    <w:basedOn w:val="afc"/>
    <w:link w:val="2ffd"/>
    <w:rsid w:val="00F2057D"/>
    <w:rPr>
      <w:rFonts w:ascii="Times New Roman" w:eastAsia="Times New Roman" w:hAnsi="Times New Roman"/>
      <w:sz w:val="24"/>
      <w:szCs w:val="24"/>
    </w:rPr>
  </w:style>
  <w:style w:type="character" w:customStyle="1" w:styleId="1ffff1">
    <w:name w:val="Основной текст с отступом Знак1"/>
    <w:basedOn w:val="ad"/>
    <w:uiPriority w:val="99"/>
    <w:rsid w:val="00F2057D"/>
  </w:style>
  <w:style w:type="paragraph" w:customStyle="1" w:styleId="affffffffff0">
    <w:name w:val="Заголовок статьи"/>
    <w:basedOn w:val="ac"/>
    <w:next w:val="ac"/>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2">
    <w:name w:val="Table Subtle 1"/>
    <w:basedOn w:val="ae"/>
    <w:uiPriority w:val="99"/>
    <w:rsid w:val="00F2057D"/>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e"/>
    <w:uiPriority w:val="99"/>
    <w:rsid w:val="00F2057D"/>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e"/>
    <w:uiPriority w:val="99"/>
    <w:rsid w:val="00F2057D"/>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2fff">
    <w:name w:val="Table Grid 2"/>
    <w:basedOn w:val="ae"/>
    <w:uiPriority w:val="99"/>
    <w:rsid w:val="00F2057D"/>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e"/>
    <w:uiPriority w:val="99"/>
    <w:rsid w:val="00F2057D"/>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1ffff3">
    <w:name w:val="Текст примечания1"/>
    <w:basedOn w:val="ac"/>
    <w:uiPriority w:val="99"/>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c"/>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c"/>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4">
    <w:name w:val="Стиль по ширине1"/>
    <w:basedOn w:val="ac"/>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c"/>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c"/>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c"/>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c"/>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c"/>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2"/>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c"/>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c"/>
    <w:uiPriority w:val="99"/>
    <w:rsid w:val="00F2057D"/>
    <w:pPr>
      <w:suppressAutoHyphens/>
      <w:ind w:firstLine="720"/>
    </w:pPr>
    <w:rPr>
      <w:rFonts w:eastAsia="Times New Roman"/>
      <w:szCs w:val="20"/>
      <w:lang w:eastAsia="ar-SA"/>
    </w:rPr>
  </w:style>
  <w:style w:type="paragraph" w:customStyle="1" w:styleId="affffffffff9">
    <w:name w:val="Абзац_пост"/>
    <w:basedOn w:val="ac"/>
    <w:uiPriority w:val="99"/>
    <w:rsid w:val="00F2057D"/>
    <w:pPr>
      <w:suppressAutoHyphens/>
      <w:spacing w:before="120"/>
      <w:ind w:firstLine="720"/>
      <w:jc w:val="both"/>
    </w:pPr>
    <w:rPr>
      <w:rFonts w:eastAsia="Times New Roman"/>
      <w:sz w:val="26"/>
      <w:szCs w:val="24"/>
      <w:lang w:eastAsia="ar-SA"/>
    </w:rPr>
  </w:style>
  <w:style w:type="paragraph" w:customStyle="1" w:styleId="1ffff5">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c"/>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d"/>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uiPriority w:val="99"/>
    <w:rsid w:val="00F2057D"/>
    <w:rPr>
      <w:rFonts w:ascii="Courier New" w:hAnsi="Courier New"/>
    </w:rPr>
  </w:style>
  <w:style w:type="character" w:customStyle="1" w:styleId="WW8Num7z2">
    <w:name w:val="WW8Num7z2"/>
    <w:uiPriority w:val="99"/>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uiPriority w:val="99"/>
    <w:rsid w:val="00F2057D"/>
    <w:rPr>
      <w:rFonts w:ascii="Courier New" w:hAnsi="Courier New"/>
    </w:rPr>
  </w:style>
  <w:style w:type="character" w:customStyle="1" w:styleId="WW8Num9z2">
    <w:name w:val="WW8Num9z2"/>
    <w:uiPriority w:val="99"/>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uiPriority w:val="99"/>
    <w:rsid w:val="00F2057D"/>
    <w:rPr>
      <w:rFonts w:ascii="Courier New" w:hAnsi="Courier New"/>
    </w:rPr>
  </w:style>
  <w:style w:type="character" w:customStyle="1" w:styleId="WW8Num12z2">
    <w:name w:val="WW8Num12z2"/>
    <w:uiPriority w:val="99"/>
    <w:rsid w:val="00F2057D"/>
    <w:rPr>
      <w:rFonts w:ascii="Wingdings" w:hAnsi="Wingdings"/>
    </w:rPr>
  </w:style>
  <w:style w:type="character" w:customStyle="1" w:styleId="WW8Num13z0">
    <w:name w:val="WW8Num13z0"/>
    <w:uiPriority w:val="99"/>
    <w:rsid w:val="00F2057D"/>
    <w:rPr>
      <w:rFonts w:ascii="Symbol" w:hAnsi="Symbol"/>
    </w:rPr>
  </w:style>
  <w:style w:type="character" w:customStyle="1" w:styleId="WW8Num14z0">
    <w:name w:val="WW8Num14z0"/>
    <w:uiPriority w:val="99"/>
    <w:rsid w:val="00F2057D"/>
    <w:rPr>
      <w:rFonts w:ascii="Symbol" w:hAnsi="Symbol"/>
    </w:rPr>
  </w:style>
  <w:style w:type="character" w:customStyle="1" w:styleId="WW8Num14z1">
    <w:name w:val="WW8Num14z1"/>
    <w:uiPriority w:val="99"/>
    <w:rsid w:val="00F2057D"/>
    <w:rPr>
      <w:rFonts w:ascii="Courier New" w:hAnsi="Courier New"/>
    </w:rPr>
  </w:style>
  <w:style w:type="character" w:customStyle="1" w:styleId="WW8Num14z2">
    <w:name w:val="WW8Num14z2"/>
    <w:uiPriority w:val="99"/>
    <w:rsid w:val="00F2057D"/>
    <w:rPr>
      <w:rFonts w:ascii="Wingdings" w:hAnsi="Wingdings"/>
    </w:rPr>
  </w:style>
  <w:style w:type="character" w:customStyle="1" w:styleId="WW8Num15z0">
    <w:name w:val="WW8Num15z0"/>
    <w:uiPriority w:val="99"/>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uiPriority w:val="99"/>
    <w:rsid w:val="00F2057D"/>
    <w:rPr>
      <w:rFonts w:ascii="Symbol" w:hAnsi="Symbol"/>
    </w:rPr>
  </w:style>
  <w:style w:type="character" w:customStyle="1" w:styleId="WW8Num16z1">
    <w:name w:val="WW8Num16z1"/>
    <w:uiPriority w:val="99"/>
    <w:rsid w:val="00F2057D"/>
    <w:rPr>
      <w:rFonts w:ascii="Courier New" w:hAnsi="Courier New"/>
    </w:rPr>
  </w:style>
  <w:style w:type="character" w:customStyle="1" w:styleId="WW8Num16z2">
    <w:name w:val="WW8Num16z2"/>
    <w:uiPriority w:val="99"/>
    <w:rsid w:val="00F2057D"/>
    <w:rPr>
      <w:rFonts w:ascii="Wingdings" w:hAnsi="Wingdings"/>
    </w:rPr>
  </w:style>
  <w:style w:type="character" w:customStyle="1" w:styleId="WW8Num17z0">
    <w:name w:val="WW8Num17z0"/>
    <w:uiPriority w:val="99"/>
    <w:rsid w:val="00F2057D"/>
    <w:rPr>
      <w:rFonts w:ascii="Symbol" w:hAnsi="Symbol"/>
    </w:rPr>
  </w:style>
  <w:style w:type="character" w:customStyle="1" w:styleId="WW8Num17z1">
    <w:name w:val="WW8Num17z1"/>
    <w:uiPriority w:val="99"/>
    <w:rsid w:val="00F2057D"/>
    <w:rPr>
      <w:rFonts w:ascii="Courier New" w:hAnsi="Courier New"/>
    </w:rPr>
  </w:style>
  <w:style w:type="character" w:customStyle="1" w:styleId="WW8Num17z2">
    <w:name w:val="WW8Num17z2"/>
    <w:uiPriority w:val="99"/>
    <w:rsid w:val="00F2057D"/>
    <w:rPr>
      <w:rFonts w:ascii="Wingdings" w:hAnsi="Wingdings"/>
    </w:rPr>
  </w:style>
  <w:style w:type="character" w:customStyle="1" w:styleId="WW8Num18z0">
    <w:name w:val="WW8Num18z0"/>
    <w:uiPriority w:val="99"/>
    <w:rsid w:val="00F2057D"/>
    <w:rPr>
      <w:rFonts w:ascii="Symbol" w:hAnsi="Symbol"/>
    </w:rPr>
  </w:style>
  <w:style w:type="character" w:customStyle="1" w:styleId="WW8Num18z1">
    <w:name w:val="WW8Num18z1"/>
    <w:uiPriority w:val="99"/>
    <w:rsid w:val="00F2057D"/>
    <w:rPr>
      <w:rFonts w:ascii="Courier New" w:hAnsi="Courier New"/>
    </w:rPr>
  </w:style>
  <w:style w:type="character" w:customStyle="1" w:styleId="WW8Num18z2">
    <w:name w:val="WW8Num18z2"/>
    <w:uiPriority w:val="99"/>
    <w:rsid w:val="00F2057D"/>
    <w:rPr>
      <w:rFonts w:ascii="Wingdings" w:hAnsi="Wingdings"/>
    </w:rPr>
  </w:style>
  <w:style w:type="character" w:customStyle="1" w:styleId="WW8Num19z1">
    <w:name w:val="WW8Num19z1"/>
    <w:uiPriority w:val="99"/>
    <w:rsid w:val="00F2057D"/>
    <w:rPr>
      <w:rFonts w:ascii="Courier New" w:hAnsi="Courier New"/>
    </w:rPr>
  </w:style>
  <w:style w:type="character" w:customStyle="1" w:styleId="WW8Num19z2">
    <w:name w:val="WW8Num19z2"/>
    <w:uiPriority w:val="99"/>
    <w:rsid w:val="00F2057D"/>
    <w:rPr>
      <w:rFonts w:ascii="Wingdings" w:hAnsi="Wingdings"/>
    </w:rPr>
  </w:style>
  <w:style w:type="character" w:customStyle="1" w:styleId="WW8Num20z0">
    <w:name w:val="WW8Num20z0"/>
    <w:uiPriority w:val="99"/>
    <w:rsid w:val="00F2057D"/>
    <w:rPr>
      <w:rFonts w:ascii="Symbol" w:hAnsi="Symbol"/>
    </w:rPr>
  </w:style>
  <w:style w:type="character" w:customStyle="1" w:styleId="WW8Num20z1">
    <w:name w:val="WW8Num20z1"/>
    <w:uiPriority w:val="99"/>
    <w:rsid w:val="00F2057D"/>
    <w:rPr>
      <w:rFonts w:ascii="Courier New" w:hAnsi="Courier New"/>
    </w:rPr>
  </w:style>
  <w:style w:type="character" w:customStyle="1" w:styleId="WW8Num20z2">
    <w:name w:val="WW8Num20z2"/>
    <w:uiPriority w:val="99"/>
    <w:rsid w:val="00F2057D"/>
    <w:rPr>
      <w:rFonts w:ascii="Wingdings" w:hAnsi="Wingdings"/>
    </w:rPr>
  </w:style>
  <w:style w:type="character" w:customStyle="1" w:styleId="WW8Num21z0">
    <w:name w:val="WW8Num21z0"/>
    <w:uiPriority w:val="99"/>
    <w:rsid w:val="00F2057D"/>
    <w:rPr>
      <w:rFonts w:ascii="Symbol" w:hAnsi="Symbol"/>
    </w:rPr>
  </w:style>
  <w:style w:type="character" w:customStyle="1" w:styleId="WW8Num21z1">
    <w:name w:val="WW8Num21z1"/>
    <w:uiPriority w:val="99"/>
    <w:rsid w:val="00F2057D"/>
    <w:rPr>
      <w:rFonts w:ascii="Courier New" w:hAnsi="Courier New"/>
    </w:rPr>
  </w:style>
  <w:style w:type="character" w:customStyle="1" w:styleId="WW8Num21z2">
    <w:name w:val="WW8Num21z2"/>
    <w:uiPriority w:val="99"/>
    <w:rsid w:val="00F2057D"/>
    <w:rPr>
      <w:rFonts w:ascii="Wingdings" w:hAnsi="Wingdings"/>
    </w:rPr>
  </w:style>
  <w:style w:type="character" w:customStyle="1" w:styleId="WW8Num22z0">
    <w:name w:val="WW8Num22z0"/>
    <w:uiPriority w:val="99"/>
    <w:rsid w:val="00F2057D"/>
    <w:rPr>
      <w:rFonts w:ascii="Symbol" w:hAnsi="Symbol"/>
    </w:rPr>
  </w:style>
  <w:style w:type="character" w:customStyle="1" w:styleId="WW8Num22z1">
    <w:name w:val="WW8Num22z1"/>
    <w:uiPriority w:val="99"/>
    <w:rsid w:val="00F2057D"/>
    <w:rPr>
      <w:rFonts w:ascii="Courier New" w:hAnsi="Courier New"/>
    </w:rPr>
  </w:style>
  <w:style w:type="character" w:customStyle="1" w:styleId="WW8Num22z2">
    <w:name w:val="WW8Num22z2"/>
    <w:uiPriority w:val="99"/>
    <w:rsid w:val="00F2057D"/>
    <w:rPr>
      <w:rFonts w:ascii="Wingdings" w:hAnsi="Wingdings"/>
    </w:rPr>
  </w:style>
  <w:style w:type="character" w:customStyle="1" w:styleId="WW8Num24z0">
    <w:name w:val="WW8Num24z0"/>
    <w:uiPriority w:val="99"/>
    <w:rsid w:val="00F2057D"/>
    <w:rPr>
      <w:rFonts w:ascii="Symbol" w:hAnsi="Symbol"/>
    </w:rPr>
  </w:style>
  <w:style w:type="character" w:customStyle="1" w:styleId="WW8Num24z1">
    <w:name w:val="WW8Num24z1"/>
    <w:uiPriority w:val="99"/>
    <w:rsid w:val="00F2057D"/>
    <w:rPr>
      <w:rFonts w:ascii="Courier New" w:hAnsi="Courier New"/>
    </w:rPr>
  </w:style>
  <w:style w:type="character" w:customStyle="1" w:styleId="WW8Num24z2">
    <w:name w:val="WW8Num24z2"/>
    <w:uiPriority w:val="99"/>
    <w:rsid w:val="00F2057D"/>
    <w:rPr>
      <w:rFonts w:ascii="Wingdings" w:hAnsi="Wingdings"/>
    </w:rPr>
  </w:style>
  <w:style w:type="character" w:customStyle="1" w:styleId="WW8Num25z0">
    <w:name w:val="WW8Num25z0"/>
    <w:uiPriority w:val="99"/>
    <w:rsid w:val="00F2057D"/>
    <w:rPr>
      <w:rFonts w:ascii="Symbol" w:hAnsi="Symbol"/>
    </w:rPr>
  </w:style>
  <w:style w:type="character" w:customStyle="1" w:styleId="WW8Num25z2">
    <w:name w:val="WW8Num25z2"/>
    <w:uiPriority w:val="99"/>
    <w:rsid w:val="00F2057D"/>
    <w:rPr>
      <w:rFonts w:ascii="Wingdings" w:hAnsi="Wingdings"/>
    </w:rPr>
  </w:style>
  <w:style w:type="character" w:customStyle="1" w:styleId="WW8Num26z0">
    <w:name w:val="WW8Num26z0"/>
    <w:uiPriority w:val="99"/>
    <w:rsid w:val="00F2057D"/>
    <w:rPr>
      <w:rFonts w:ascii="Symbol" w:hAnsi="Symbol"/>
    </w:rPr>
  </w:style>
  <w:style w:type="character" w:customStyle="1" w:styleId="WW8Num26z1">
    <w:name w:val="WW8Num26z1"/>
    <w:uiPriority w:val="99"/>
    <w:rsid w:val="00F2057D"/>
    <w:rPr>
      <w:rFonts w:ascii="Courier New" w:hAnsi="Courier New"/>
    </w:rPr>
  </w:style>
  <w:style w:type="character" w:customStyle="1" w:styleId="WW8Num26z2">
    <w:name w:val="WW8Num26z2"/>
    <w:uiPriority w:val="99"/>
    <w:rsid w:val="00F2057D"/>
    <w:rPr>
      <w:rFonts w:ascii="Wingdings" w:hAnsi="Wingdings"/>
    </w:rPr>
  </w:style>
  <w:style w:type="character" w:customStyle="1" w:styleId="WW8Num27z0">
    <w:name w:val="WW8Num27z0"/>
    <w:uiPriority w:val="99"/>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uiPriority w:val="99"/>
    <w:rsid w:val="00F2057D"/>
    <w:rPr>
      <w:rFonts w:ascii="Symbol" w:hAnsi="Symbol"/>
    </w:rPr>
  </w:style>
  <w:style w:type="character" w:customStyle="1" w:styleId="WW8Num28z1">
    <w:name w:val="WW8Num28z1"/>
    <w:uiPriority w:val="99"/>
    <w:rsid w:val="00F2057D"/>
    <w:rPr>
      <w:rFonts w:ascii="Courier New" w:hAnsi="Courier New"/>
    </w:rPr>
  </w:style>
  <w:style w:type="character" w:customStyle="1" w:styleId="WW8Num28z2">
    <w:name w:val="WW8Num28z2"/>
    <w:uiPriority w:val="99"/>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6">
    <w:name w:val="Знак примечания1"/>
    <w:uiPriority w:val="99"/>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uiPriority w:val="99"/>
    <w:rsid w:val="00F2057D"/>
  </w:style>
  <w:style w:type="paragraph" w:customStyle="1" w:styleId="xl24">
    <w:name w:val="xl2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c"/>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c"/>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c"/>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c"/>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c"/>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c"/>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c"/>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c"/>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c"/>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0">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c"/>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1">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c"/>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b">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c"/>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c"/>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8"/>
    <w:uiPriority w:val="99"/>
    <w:rsid w:val="00F2057D"/>
    <w:pPr>
      <w:tabs>
        <w:tab w:val="clear" w:pos="3060"/>
      </w:tabs>
      <w:spacing w:before="60" w:after="60"/>
      <w:ind w:firstLine="709"/>
    </w:pPr>
    <w:rPr>
      <w:sz w:val="24"/>
      <w:lang w:eastAsia="ru-RU"/>
    </w:rPr>
  </w:style>
  <w:style w:type="character" w:customStyle="1" w:styleId="1ff4">
    <w:name w:val="Стиль1 Знак"/>
    <w:link w:val="1ff3"/>
    <w:uiPriority w:val="99"/>
    <w:locked/>
    <w:rsid w:val="00F2057D"/>
    <w:rPr>
      <w:rFonts w:ascii="Times New Roman" w:eastAsia="Times New Roman" w:hAnsi="Times New Roman"/>
      <w:sz w:val="28"/>
      <w:szCs w:val="24"/>
    </w:rPr>
  </w:style>
  <w:style w:type="paragraph" w:styleId="z-">
    <w:name w:val="HTML Top of Form"/>
    <w:basedOn w:val="ac"/>
    <w:next w:val="ac"/>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d"/>
    <w:link w:val="z-"/>
    <w:uiPriority w:val="99"/>
    <w:rsid w:val="00F2057D"/>
    <w:rPr>
      <w:rFonts w:ascii="Arial" w:eastAsia="Times New Roman" w:hAnsi="Arial" w:cs="Arial"/>
      <w:vanish/>
      <w:sz w:val="16"/>
      <w:szCs w:val="16"/>
    </w:rPr>
  </w:style>
  <w:style w:type="paragraph" w:styleId="z-1">
    <w:name w:val="HTML Bottom of Form"/>
    <w:basedOn w:val="ac"/>
    <w:next w:val="ac"/>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d"/>
    <w:link w:val="z-1"/>
    <w:uiPriority w:val="99"/>
    <w:rsid w:val="00F2057D"/>
    <w:rPr>
      <w:rFonts w:ascii="Arial" w:eastAsia="Times New Roman" w:hAnsi="Arial" w:cs="Arial"/>
      <w:vanish/>
      <w:sz w:val="16"/>
      <w:szCs w:val="16"/>
    </w:rPr>
  </w:style>
  <w:style w:type="paragraph" w:customStyle="1" w:styleId="xl61">
    <w:name w:val="xl6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c"/>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c"/>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2">
    <w:name w:val="Îñíîâíîé òåêñò 2"/>
    <w:basedOn w:val="ac"/>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c"/>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c"/>
    <w:uiPriority w:val="99"/>
    <w:rsid w:val="00F2057D"/>
    <w:pPr>
      <w:spacing w:after="160" w:line="240" w:lineRule="exact"/>
    </w:pPr>
    <w:rPr>
      <w:rFonts w:ascii="Verdana" w:eastAsia="Times New Roman" w:hAnsi="Verdana"/>
      <w:sz w:val="24"/>
      <w:szCs w:val="24"/>
      <w:lang w:val="en-US"/>
    </w:rPr>
  </w:style>
  <w:style w:type="paragraph" w:customStyle="1" w:styleId="11c">
    <w:name w:val="Знак Знак Знак11"/>
    <w:basedOn w:val="ac"/>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8"/>
    <w:link w:val="afffffffffff2"/>
    <w:rsid w:val="00F2057D"/>
    <w:pPr>
      <w:tabs>
        <w:tab w:val="clear" w:pos="3060"/>
      </w:tabs>
      <w:ind w:firstLine="360"/>
      <w:jc w:val="left"/>
    </w:pPr>
    <w:rPr>
      <w:sz w:val="24"/>
      <w:szCs w:val="24"/>
      <w:lang w:eastAsia="ru-RU"/>
    </w:rPr>
  </w:style>
  <w:style w:type="character" w:customStyle="1" w:styleId="afffffffffff2">
    <w:name w:val="Красная строка Знак"/>
    <w:basedOn w:val="af9"/>
    <w:link w:val="afffffffffff1"/>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f3">
    <w:name w:val="_ТЕКСТ"/>
    <w:basedOn w:val="ac"/>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c"/>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f"/>
    <w:uiPriority w:val="99"/>
    <w:unhideWhenUsed/>
    <w:rsid w:val="00F2057D"/>
    <w:pPr>
      <w:numPr>
        <w:numId w:val="15"/>
      </w:numPr>
    </w:pPr>
  </w:style>
  <w:style w:type="numbering" w:styleId="111111">
    <w:name w:val="Outline List 2"/>
    <w:basedOn w:val="af"/>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uiPriority w:val="99"/>
    <w:rsid w:val="00902D2F"/>
  </w:style>
  <w:style w:type="character" w:customStyle="1" w:styleId="WW8Num9z4">
    <w:name w:val="WW8Num9z4"/>
    <w:uiPriority w:val="99"/>
    <w:rsid w:val="00902D2F"/>
  </w:style>
  <w:style w:type="character" w:customStyle="1" w:styleId="WW8Num9z5">
    <w:name w:val="WW8Num9z5"/>
    <w:uiPriority w:val="99"/>
    <w:rsid w:val="00902D2F"/>
  </w:style>
  <w:style w:type="character" w:customStyle="1" w:styleId="WW8Num9z6">
    <w:name w:val="WW8Num9z6"/>
    <w:uiPriority w:val="99"/>
    <w:rsid w:val="00902D2F"/>
  </w:style>
  <w:style w:type="character" w:customStyle="1" w:styleId="WW8Num9z7">
    <w:name w:val="WW8Num9z7"/>
    <w:uiPriority w:val="99"/>
    <w:rsid w:val="00902D2F"/>
  </w:style>
  <w:style w:type="character" w:customStyle="1" w:styleId="WW8Num9z8">
    <w:name w:val="WW8Num9z8"/>
    <w:uiPriority w:val="99"/>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uiPriority w:val="99"/>
    <w:rsid w:val="00902D2F"/>
  </w:style>
  <w:style w:type="character" w:customStyle="1" w:styleId="WW8Num12z4">
    <w:name w:val="WW8Num12z4"/>
    <w:uiPriority w:val="99"/>
    <w:rsid w:val="00902D2F"/>
  </w:style>
  <w:style w:type="character" w:customStyle="1" w:styleId="WW8Num12z5">
    <w:name w:val="WW8Num12z5"/>
    <w:uiPriority w:val="99"/>
    <w:rsid w:val="00902D2F"/>
  </w:style>
  <w:style w:type="character" w:customStyle="1" w:styleId="WW8Num12z6">
    <w:name w:val="WW8Num12z6"/>
    <w:uiPriority w:val="99"/>
    <w:rsid w:val="00902D2F"/>
  </w:style>
  <w:style w:type="character" w:customStyle="1" w:styleId="WW8Num12z7">
    <w:name w:val="WW8Num12z7"/>
    <w:uiPriority w:val="99"/>
    <w:rsid w:val="00902D2F"/>
  </w:style>
  <w:style w:type="character" w:customStyle="1" w:styleId="WW8Num12z8">
    <w:name w:val="WW8Num12z8"/>
    <w:uiPriority w:val="99"/>
    <w:rsid w:val="00902D2F"/>
  </w:style>
  <w:style w:type="character" w:customStyle="1" w:styleId="WW8Num13z1">
    <w:name w:val="WW8Num13z1"/>
    <w:uiPriority w:val="99"/>
    <w:rsid w:val="00902D2F"/>
  </w:style>
  <w:style w:type="character" w:customStyle="1" w:styleId="WW8Num13z2">
    <w:name w:val="WW8Num13z2"/>
    <w:uiPriority w:val="99"/>
    <w:rsid w:val="00902D2F"/>
  </w:style>
  <w:style w:type="character" w:customStyle="1" w:styleId="WW8Num13z3">
    <w:name w:val="WW8Num13z3"/>
    <w:uiPriority w:val="99"/>
    <w:rsid w:val="00902D2F"/>
  </w:style>
  <w:style w:type="character" w:customStyle="1" w:styleId="WW8Num13z4">
    <w:name w:val="WW8Num13z4"/>
    <w:uiPriority w:val="99"/>
    <w:rsid w:val="00902D2F"/>
  </w:style>
  <w:style w:type="character" w:customStyle="1" w:styleId="WW8Num13z5">
    <w:name w:val="WW8Num13z5"/>
    <w:uiPriority w:val="99"/>
    <w:rsid w:val="00902D2F"/>
  </w:style>
  <w:style w:type="character" w:customStyle="1" w:styleId="WW8Num13z6">
    <w:name w:val="WW8Num13z6"/>
    <w:uiPriority w:val="99"/>
    <w:rsid w:val="00902D2F"/>
  </w:style>
  <w:style w:type="character" w:customStyle="1" w:styleId="WW8Num13z7">
    <w:name w:val="WW8Num13z7"/>
    <w:uiPriority w:val="99"/>
    <w:rsid w:val="00902D2F"/>
  </w:style>
  <w:style w:type="character" w:customStyle="1" w:styleId="WW8Num13z8">
    <w:name w:val="WW8Num13z8"/>
    <w:uiPriority w:val="99"/>
    <w:rsid w:val="00902D2F"/>
  </w:style>
  <w:style w:type="character" w:customStyle="1" w:styleId="WW8Num14z3">
    <w:name w:val="WW8Num14z3"/>
    <w:uiPriority w:val="99"/>
    <w:rsid w:val="00902D2F"/>
  </w:style>
  <w:style w:type="character" w:customStyle="1" w:styleId="WW8Num14z4">
    <w:name w:val="WW8Num14z4"/>
    <w:uiPriority w:val="99"/>
    <w:rsid w:val="00902D2F"/>
  </w:style>
  <w:style w:type="character" w:customStyle="1" w:styleId="WW8Num14z5">
    <w:name w:val="WW8Num14z5"/>
    <w:uiPriority w:val="99"/>
    <w:rsid w:val="00902D2F"/>
  </w:style>
  <w:style w:type="character" w:customStyle="1" w:styleId="WW8Num14z6">
    <w:name w:val="WW8Num14z6"/>
    <w:uiPriority w:val="99"/>
    <w:rsid w:val="00902D2F"/>
  </w:style>
  <w:style w:type="character" w:customStyle="1" w:styleId="WW8Num14z7">
    <w:name w:val="WW8Num14z7"/>
    <w:uiPriority w:val="99"/>
    <w:rsid w:val="00902D2F"/>
  </w:style>
  <w:style w:type="character" w:customStyle="1" w:styleId="WW8Num14z8">
    <w:name w:val="WW8Num14z8"/>
    <w:uiPriority w:val="99"/>
    <w:rsid w:val="00902D2F"/>
  </w:style>
  <w:style w:type="character" w:customStyle="1" w:styleId="WW8Num16z3">
    <w:name w:val="WW8Num16z3"/>
    <w:uiPriority w:val="99"/>
    <w:rsid w:val="00902D2F"/>
  </w:style>
  <w:style w:type="character" w:customStyle="1" w:styleId="WW8Num16z4">
    <w:name w:val="WW8Num16z4"/>
    <w:uiPriority w:val="99"/>
    <w:rsid w:val="00902D2F"/>
  </w:style>
  <w:style w:type="character" w:customStyle="1" w:styleId="WW8Num16z5">
    <w:name w:val="WW8Num16z5"/>
    <w:uiPriority w:val="99"/>
    <w:rsid w:val="00902D2F"/>
  </w:style>
  <w:style w:type="character" w:customStyle="1" w:styleId="WW8Num16z6">
    <w:name w:val="WW8Num16z6"/>
    <w:uiPriority w:val="99"/>
    <w:rsid w:val="00902D2F"/>
  </w:style>
  <w:style w:type="character" w:customStyle="1" w:styleId="WW8Num16z7">
    <w:name w:val="WW8Num16z7"/>
    <w:uiPriority w:val="99"/>
    <w:rsid w:val="00902D2F"/>
  </w:style>
  <w:style w:type="character" w:customStyle="1" w:styleId="WW8Num16z8">
    <w:name w:val="WW8Num16z8"/>
    <w:uiPriority w:val="99"/>
    <w:rsid w:val="00902D2F"/>
  </w:style>
  <w:style w:type="character" w:customStyle="1" w:styleId="WW8Num17z3">
    <w:name w:val="WW8Num17z3"/>
    <w:uiPriority w:val="99"/>
    <w:rsid w:val="00902D2F"/>
  </w:style>
  <w:style w:type="character" w:customStyle="1" w:styleId="WW8Num17z4">
    <w:name w:val="WW8Num17z4"/>
    <w:uiPriority w:val="99"/>
    <w:rsid w:val="00902D2F"/>
  </w:style>
  <w:style w:type="character" w:customStyle="1" w:styleId="WW8Num17z5">
    <w:name w:val="WW8Num17z5"/>
    <w:uiPriority w:val="99"/>
    <w:rsid w:val="00902D2F"/>
  </w:style>
  <w:style w:type="character" w:customStyle="1" w:styleId="WW8Num17z6">
    <w:name w:val="WW8Num17z6"/>
    <w:uiPriority w:val="99"/>
    <w:rsid w:val="00902D2F"/>
  </w:style>
  <w:style w:type="character" w:customStyle="1" w:styleId="WW8Num17z7">
    <w:name w:val="WW8Num17z7"/>
    <w:uiPriority w:val="99"/>
    <w:rsid w:val="00902D2F"/>
  </w:style>
  <w:style w:type="character" w:customStyle="1" w:styleId="WW8Num17z8">
    <w:name w:val="WW8Num17z8"/>
    <w:uiPriority w:val="99"/>
    <w:rsid w:val="00902D2F"/>
  </w:style>
  <w:style w:type="character" w:customStyle="1" w:styleId="WW8Num18z3">
    <w:name w:val="WW8Num18z3"/>
    <w:uiPriority w:val="99"/>
    <w:rsid w:val="00902D2F"/>
  </w:style>
  <w:style w:type="character" w:customStyle="1" w:styleId="WW8Num18z4">
    <w:name w:val="WW8Num18z4"/>
    <w:uiPriority w:val="99"/>
    <w:rsid w:val="00902D2F"/>
  </w:style>
  <w:style w:type="character" w:customStyle="1" w:styleId="WW8Num18z5">
    <w:name w:val="WW8Num18z5"/>
    <w:uiPriority w:val="99"/>
    <w:rsid w:val="00902D2F"/>
  </w:style>
  <w:style w:type="character" w:customStyle="1" w:styleId="WW8Num18z6">
    <w:name w:val="WW8Num18z6"/>
    <w:uiPriority w:val="99"/>
    <w:rsid w:val="00902D2F"/>
  </w:style>
  <w:style w:type="character" w:customStyle="1" w:styleId="WW8Num18z7">
    <w:name w:val="WW8Num18z7"/>
    <w:uiPriority w:val="99"/>
    <w:rsid w:val="00902D2F"/>
  </w:style>
  <w:style w:type="character" w:customStyle="1" w:styleId="WW8Num18z8">
    <w:name w:val="WW8Num18z8"/>
    <w:uiPriority w:val="99"/>
    <w:rsid w:val="00902D2F"/>
  </w:style>
  <w:style w:type="character" w:customStyle="1" w:styleId="WW8Num20z3">
    <w:name w:val="WW8Num20z3"/>
    <w:uiPriority w:val="99"/>
    <w:rsid w:val="00902D2F"/>
  </w:style>
  <w:style w:type="character" w:customStyle="1" w:styleId="WW8Num20z4">
    <w:name w:val="WW8Num20z4"/>
    <w:uiPriority w:val="99"/>
    <w:rsid w:val="00902D2F"/>
  </w:style>
  <w:style w:type="character" w:customStyle="1" w:styleId="WW8Num20z5">
    <w:name w:val="WW8Num20z5"/>
    <w:uiPriority w:val="99"/>
    <w:rsid w:val="00902D2F"/>
  </w:style>
  <w:style w:type="character" w:customStyle="1" w:styleId="WW8Num20z6">
    <w:name w:val="WW8Num20z6"/>
    <w:uiPriority w:val="99"/>
    <w:rsid w:val="00902D2F"/>
  </w:style>
  <w:style w:type="character" w:customStyle="1" w:styleId="WW8Num20z7">
    <w:name w:val="WW8Num20z7"/>
    <w:uiPriority w:val="99"/>
    <w:rsid w:val="00902D2F"/>
  </w:style>
  <w:style w:type="character" w:customStyle="1" w:styleId="WW8Num20z8">
    <w:name w:val="WW8Num20z8"/>
    <w:uiPriority w:val="99"/>
    <w:rsid w:val="00902D2F"/>
  </w:style>
  <w:style w:type="character" w:customStyle="1" w:styleId="WW8Num21z3">
    <w:name w:val="WW8Num21z3"/>
    <w:uiPriority w:val="99"/>
    <w:rsid w:val="00902D2F"/>
  </w:style>
  <w:style w:type="character" w:customStyle="1" w:styleId="WW8Num21z4">
    <w:name w:val="WW8Num21z4"/>
    <w:uiPriority w:val="99"/>
    <w:rsid w:val="00902D2F"/>
  </w:style>
  <w:style w:type="character" w:customStyle="1" w:styleId="WW8Num21z5">
    <w:name w:val="WW8Num21z5"/>
    <w:uiPriority w:val="99"/>
    <w:rsid w:val="00902D2F"/>
  </w:style>
  <w:style w:type="character" w:customStyle="1" w:styleId="WW8Num21z6">
    <w:name w:val="WW8Num21z6"/>
    <w:uiPriority w:val="99"/>
    <w:rsid w:val="00902D2F"/>
  </w:style>
  <w:style w:type="character" w:customStyle="1" w:styleId="WW8Num21z7">
    <w:name w:val="WW8Num21z7"/>
    <w:uiPriority w:val="99"/>
    <w:rsid w:val="00902D2F"/>
  </w:style>
  <w:style w:type="character" w:customStyle="1" w:styleId="WW8Num21z8">
    <w:name w:val="WW8Num21z8"/>
    <w:uiPriority w:val="99"/>
    <w:rsid w:val="00902D2F"/>
  </w:style>
  <w:style w:type="character" w:customStyle="1" w:styleId="WW8Num22z3">
    <w:name w:val="WW8Num22z3"/>
    <w:uiPriority w:val="99"/>
    <w:rsid w:val="00902D2F"/>
  </w:style>
  <w:style w:type="character" w:customStyle="1" w:styleId="WW8Num22z4">
    <w:name w:val="WW8Num22z4"/>
    <w:uiPriority w:val="99"/>
    <w:rsid w:val="00902D2F"/>
  </w:style>
  <w:style w:type="character" w:customStyle="1" w:styleId="WW8Num22z5">
    <w:name w:val="WW8Num22z5"/>
    <w:uiPriority w:val="99"/>
    <w:rsid w:val="00902D2F"/>
  </w:style>
  <w:style w:type="character" w:customStyle="1" w:styleId="WW8Num22z6">
    <w:name w:val="WW8Num22z6"/>
    <w:uiPriority w:val="99"/>
    <w:rsid w:val="00902D2F"/>
  </w:style>
  <w:style w:type="character" w:customStyle="1" w:styleId="WW8Num22z7">
    <w:name w:val="WW8Num22z7"/>
    <w:uiPriority w:val="99"/>
    <w:rsid w:val="00902D2F"/>
  </w:style>
  <w:style w:type="character" w:customStyle="1" w:styleId="WW8Num22z8">
    <w:name w:val="WW8Num22z8"/>
    <w:uiPriority w:val="99"/>
    <w:rsid w:val="00902D2F"/>
  </w:style>
  <w:style w:type="character" w:customStyle="1" w:styleId="WW8Num23z0">
    <w:name w:val="WW8Num23z0"/>
    <w:uiPriority w:val="99"/>
    <w:rsid w:val="00902D2F"/>
    <w:rPr>
      <w:rFonts w:ascii="Symbol" w:eastAsia="Times New Roman" w:hAnsi="Symbol" w:cs="Symbol" w:hint="default"/>
    </w:rPr>
  </w:style>
  <w:style w:type="character" w:customStyle="1" w:styleId="WW8Num23z1">
    <w:name w:val="WW8Num23z1"/>
    <w:uiPriority w:val="99"/>
    <w:rsid w:val="00902D2F"/>
    <w:rPr>
      <w:rFonts w:ascii="Courier New" w:hAnsi="Courier New" w:cs="Courier New" w:hint="default"/>
    </w:rPr>
  </w:style>
  <w:style w:type="character" w:customStyle="1" w:styleId="WW8Num23z2">
    <w:name w:val="WW8Num23z2"/>
    <w:uiPriority w:val="99"/>
    <w:rsid w:val="00902D2F"/>
    <w:rPr>
      <w:rFonts w:ascii="Wingdings" w:hAnsi="Wingdings" w:cs="Wingdings" w:hint="default"/>
    </w:rPr>
  </w:style>
  <w:style w:type="character" w:customStyle="1" w:styleId="WW8Num23z3">
    <w:name w:val="WW8Num23z3"/>
    <w:uiPriority w:val="99"/>
    <w:rsid w:val="00902D2F"/>
    <w:rPr>
      <w:rFonts w:ascii="Symbol" w:hAnsi="Symbol" w:cs="Symbol" w:hint="default"/>
    </w:rPr>
  </w:style>
  <w:style w:type="character" w:customStyle="1" w:styleId="WW8Num24z3">
    <w:name w:val="WW8Num24z3"/>
    <w:uiPriority w:val="99"/>
    <w:rsid w:val="00902D2F"/>
  </w:style>
  <w:style w:type="character" w:customStyle="1" w:styleId="WW8Num24z4">
    <w:name w:val="WW8Num24z4"/>
    <w:uiPriority w:val="99"/>
    <w:rsid w:val="00902D2F"/>
  </w:style>
  <w:style w:type="character" w:customStyle="1" w:styleId="WW8Num24z5">
    <w:name w:val="WW8Num24z5"/>
    <w:uiPriority w:val="99"/>
    <w:rsid w:val="00902D2F"/>
  </w:style>
  <w:style w:type="character" w:customStyle="1" w:styleId="WW8Num24z6">
    <w:name w:val="WW8Num24z6"/>
    <w:uiPriority w:val="99"/>
    <w:rsid w:val="00902D2F"/>
  </w:style>
  <w:style w:type="character" w:customStyle="1" w:styleId="WW8Num24z7">
    <w:name w:val="WW8Num24z7"/>
    <w:uiPriority w:val="99"/>
    <w:rsid w:val="00902D2F"/>
  </w:style>
  <w:style w:type="character" w:customStyle="1" w:styleId="WW8Num24z8">
    <w:name w:val="WW8Num24z8"/>
    <w:uiPriority w:val="99"/>
    <w:rsid w:val="00902D2F"/>
  </w:style>
  <w:style w:type="character" w:customStyle="1" w:styleId="WW8Num25z3">
    <w:name w:val="WW8Num25z3"/>
    <w:uiPriority w:val="99"/>
    <w:rsid w:val="00902D2F"/>
  </w:style>
  <w:style w:type="character" w:customStyle="1" w:styleId="WW8Num25z4">
    <w:name w:val="WW8Num25z4"/>
    <w:uiPriority w:val="99"/>
    <w:rsid w:val="00902D2F"/>
  </w:style>
  <w:style w:type="character" w:customStyle="1" w:styleId="WW8Num25z5">
    <w:name w:val="WW8Num25z5"/>
    <w:uiPriority w:val="99"/>
    <w:rsid w:val="00902D2F"/>
  </w:style>
  <w:style w:type="character" w:customStyle="1" w:styleId="WW8Num25z6">
    <w:name w:val="WW8Num25z6"/>
    <w:uiPriority w:val="99"/>
    <w:rsid w:val="00902D2F"/>
  </w:style>
  <w:style w:type="character" w:customStyle="1" w:styleId="WW8Num25z7">
    <w:name w:val="WW8Num25z7"/>
    <w:uiPriority w:val="99"/>
    <w:rsid w:val="00902D2F"/>
  </w:style>
  <w:style w:type="character" w:customStyle="1" w:styleId="WW8Num25z8">
    <w:name w:val="WW8Num25z8"/>
    <w:uiPriority w:val="99"/>
    <w:rsid w:val="00902D2F"/>
  </w:style>
  <w:style w:type="character" w:customStyle="1" w:styleId="WW8Num26z3">
    <w:name w:val="WW8Num26z3"/>
    <w:uiPriority w:val="99"/>
    <w:rsid w:val="00902D2F"/>
  </w:style>
  <w:style w:type="character" w:customStyle="1" w:styleId="WW8Num26z4">
    <w:name w:val="WW8Num26z4"/>
    <w:uiPriority w:val="99"/>
    <w:rsid w:val="00902D2F"/>
  </w:style>
  <w:style w:type="character" w:customStyle="1" w:styleId="WW8Num26z5">
    <w:name w:val="WW8Num26z5"/>
    <w:uiPriority w:val="99"/>
    <w:rsid w:val="00902D2F"/>
  </w:style>
  <w:style w:type="character" w:customStyle="1" w:styleId="WW8Num26z6">
    <w:name w:val="WW8Num26z6"/>
    <w:uiPriority w:val="99"/>
    <w:rsid w:val="00902D2F"/>
  </w:style>
  <w:style w:type="character" w:customStyle="1" w:styleId="WW8Num26z7">
    <w:name w:val="WW8Num26z7"/>
    <w:uiPriority w:val="99"/>
    <w:rsid w:val="00902D2F"/>
  </w:style>
  <w:style w:type="character" w:customStyle="1" w:styleId="WW8Num26z8">
    <w:name w:val="WW8Num26z8"/>
    <w:uiPriority w:val="99"/>
    <w:rsid w:val="00902D2F"/>
  </w:style>
  <w:style w:type="character" w:customStyle="1" w:styleId="WW8Num28z3">
    <w:name w:val="WW8Num28z3"/>
    <w:uiPriority w:val="99"/>
    <w:rsid w:val="00902D2F"/>
  </w:style>
  <w:style w:type="character" w:customStyle="1" w:styleId="WW8Num28z4">
    <w:name w:val="WW8Num28z4"/>
    <w:uiPriority w:val="99"/>
    <w:rsid w:val="00902D2F"/>
  </w:style>
  <w:style w:type="character" w:customStyle="1" w:styleId="WW8Num28z5">
    <w:name w:val="WW8Num28z5"/>
    <w:uiPriority w:val="99"/>
    <w:rsid w:val="00902D2F"/>
  </w:style>
  <w:style w:type="character" w:customStyle="1" w:styleId="WW8Num28z6">
    <w:name w:val="WW8Num28z6"/>
    <w:uiPriority w:val="99"/>
    <w:rsid w:val="00902D2F"/>
  </w:style>
  <w:style w:type="character" w:customStyle="1" w:styleId="WW8Num28z7">
    <w:name w:val="WW8Num28z7"/>
    <w:uiPriority w:val="99"/>
    <w:rsid w:val="00902D2F"/>
  </w:style>
  <w:style w:type="character" w:customStyle="1" w:styleId="WW8Num28z8">
    <w:name w:val="WW8Num28z8"/>
    <w:uiPriority w:val="99"/>
    <w:rsid w:val="00902D2F"/>
  </w:style>
  <w:style w:type="character" w:customStyle="1" w:styleId="224">
    <w:name w:val="Знак Знак22"/>
    <w:uiPriority w:val="99"/>
    <w:rsid w:val="00902D2F"/>
    <w:rPr>
      <w:b/>
      <w:bCs/>
      <w:sz w:val="24"/>
      <w:szCs w:val="24"/>
    </w:rPr>
  </w:style>
  <w:style w:type="character" w:customStyle="1" w:styleId="2130">
    <w:name w:val="Знак Знак213"/>
    <w:uiPriority w:val="99"/>
    <w:rsid w:val="00902D2F"/>
    <w:rPr>
      <w:b/>
      <w:bCs/>
      <w:sz w:val="24"/>
      <w:szCs w:val="24"/>
    </w:rPr>
  </w:style>
  <w:style w:type="character" w:customStyle="1" w:styleId="203">
    <w:name w:val="Знак Знак203"/>
    <w:uiPriority w:val="99"/>
    <w:rsid w:val="00902D2F"/>
    <w:rPr>
      <w:b/>
      <w:bCs/>
      <w:sz w:val="28"/>
      <w:szCs w:val="28"/>
    </w:rPr>
  </w:style>
  <w:style w:type="character" w:customStyle="1" w:styleId="190">
    <w:name w:val="Знак Знак19"/>
    <w:uiPriority w:val="99"/>
    <w:rsid w:val="00902D2F"/>
    <w:rPr>
      <w:b/>
      <w:bCs/>
      <w:i/>
      <w:iCs/>
      <w:sz w:val="26"/>
      <w:szCs w:val="26"/>
    </w:rPr>
  </w:style>
  <w:style w:type="character" w:customStyle="1" w:styleId="H6">
    <w:name w:val="H6 Знак Знак"/>
    <w:uiPriority w:val="99"/>
    <w:rsid w:val="00902D2F"/>
    <w:rPr>
      <w:rFonts w:ascii="PetersburgCTT" w:hAnsi="PetersburgCTT" w:cs="PetersburgCTT"/>
      <w:i/>
      <w:iCs/>
      <w:sz w:val="20"/>
      <w:szCs w:val="20"/>
    </w:rPr>
  </w:style>
  <w:style w:type="character" w:customStyle="1" w:styleId="180">
    <w:name w:val="Знак Знак18"/>
    <w:uiPriority w:val="99"/>
    <w:rsid w:val="00902D2F"/>
    <w:rPr>
      <w:rFonts w:ascii="PetersburgCTT" w:hAnsi="PetersburgCTT" w:cs="PetersburgCTT"/>
      <w:sz w:val="20"/>
      <w:szCs w:val="20"/>
    </w:rPr>
  </w:style>
  <w:style w:type="character" w:customStyle="1" w:styleId="171">
    <w:name w:val="Знак Знак17"/>
    <w:uiPriority w:val="99"/>
    <w:rsid w:val="00902D2F"/>
    <w:rPr>
      <w:rFonts w:ascii="PetersburgCTT" w:hAnsi="PetersburgCTT" w:cs="PetersburgCTT"/>
      <w:i/>
      <w:iCs/>
      <w:sz w:val="20"/>
      <w:szCs w:val="20"/>
    </w:rPr>
  </w:style>
  <w:style w:type="character" w:customStyle="1" w:styleId="161">
    <w:name w:val="Знак Знак16"/>
    <w:uiPriority w:val="99"/>
    <w:rsid w:val="00902D2F"/>
    <w:rPr>
      <w:rFonts w:ascii="PetersburgCTT" w:hAnsi="PetersburgCTT" w:cs="PetersburgCTT"/>
      <w:i/>
      <w:iCs/>
      <w:sz w:val="18"/>
      <w:szCs w:val="18"/>
    </w:rPr>
  </w:style>
  <w:style w:type="character" w:customStyle="1" w:styleId="151">
    <w:name w:val="Знак Знак15"/>
    <w:uiPriority w:val="99"/>
    <w:rsid w:val="00902D2F"/>
    <w:rPr>
      <w:rFonts w:ascii="Tahoma" w:hAnsi="Tahoma" w:cs="Tahoma"/>
      <w:sz w:val="16"/>
      <w:szCs w:val="16"/>
    </w:rPr>
  </w:style>
  <w:style w:type="character" w:customStyle="1" w:styleId="afffffffffff5">
    <w:name w:val="Основной текст Знак Знак Знак"/>
    <w:uiPriority w:val="99"/>
    <w:rsid w:val="00902D2F"/>
    <w:rPr>
      <w:sz w:val="28"/>
      <w:szCs w:val="28"/>
    </w:rPr>
  </w:style>
  <w:style w:type="character" w:customStyle="1" w:styleId="142">
    <w:name w:val="Знак Знак14"/>
    <w:basedOn w:val="1e"/>
    <w:uiPriority w:val="99"/>
    <w:rsid w:val="00902D2F"/>
  </w:style>
  <w:style w:type="character" w:customStyle="1" w:styleId="131">
    <w:name w:val="Знак Знак13"/>
    <w:uiPriority w:val="99"/>
    <w:rsid w:val="00902D2F"/>
    <w:rPr>
      <w:sz w:val="16"/>
      <w:szCs w:val="16"/>
    </w:rPr>
  </w:style>
  <w:style w:type="character" w:customStyle="1" w:styleId="1310">
    <w:name w:val="Основной текст + 131"/>
    <w:uiPriority w:val="99"/>
    <w:rsid w:val="00902D2F"/>
    <w:rPr>
      <w:rFonts w:ascii="Times New Roman" w:hAnsi="Times New Roman" w:cs="Times New Roman"/>
      <w:spacing w:val="30"/>
      <w:sz w:val="27"/>
      <w:szCs w:val="27"/>
    </w:rPr>
  </w:style>
  <w:style w:type="character" w:customStyle="1" w:styleId="128">
    <w:name w:val="Знак Знак12"/>
    <w:basedOn w:val="1e"/>
    <w:uiPriority w:val="99"/>
    <w:rsid w:val="00902D2F"/>
  </w:style>
  <w:style w:type="character" w:customStyle="1" w:styleId="11d">
    <w:name w:val="Знак Знак11"/>
    <w:uiPriority w:val="99"/>
    <w:rsid w:val="00902D2F"/>
    <w:rPr>
      <w:sz w:val="28"/>
      <w:szCs w:val="28"/>
    </w:rPr>
  </w:style>
  <w:style w:type="character" w:customStyle="1" w:styleId="105">
    <w:name w:val="Знак Знак10"/>
    <w:uiPriority w:val="99"/>
    <w:rsid w:val="00902D2F"/>
    <w:rPr>
      <w:sz w:val="28"/>
      <w:szCs w:val="28"/>
    </w:rPr>
  </w:style>
  <w:style w:type="character" w:customStyle="1" w:styleId="95">
    <w:name w:val="Знак Знак9"/>
    <w:uiPriority w:val="99"/>
    <w:rsid w:val="00902D2F"/>
    <w:rPr>
      <w:rFonts w:ascii="Courier New" w:hAnsi="Courier New" w:cs="Courier New"/>
    </w:rPr>
  </w:style>
  <w:style w:type="character" w:customStyle="1" w:styleId="FootnoteTextChar">
    <w:name w:val="Footnote Text Char"/>
    <w:aliases w:val="single space Char,Текст сноски Знак Знак Знак Char,Текст сноски Знак Знак Char,Текст сноски-FN Char,Footnote Text Char Знак Знак Char,Footnote Text Char Знак Char,Footnote Text Char Знак Знак Знак Знак Char"/>
    <w:uiPriority w:val="99"/>
    <w:rsid w:val="00902D2F"/>
    <w:rPr>
      <w:sz w:val="20"/>
      <w:szCs w:val="20"/>
    </w:rPr>
  </w:style>
  <w:style w:type="character" w:customStyle="1" w:styleId="85">
    <w:name w:val="Знак Знак8"/>
    <w:uiPriority w:val="99"/>
    <w:rsid w:val="00902D2F"/>
    <w:rPr>
      <w:sz w:val="24"/>
      <w:szCs w:val="24"/>
    </w:rPr>
  </w:style>
  <w:style w:type="character" w:customStyle="1" w:styleId="77">
    <w:name w:val="Знак Знак7"/>
    <w:uiPriority w:val="99"/>
    <w:rsid w:val="00902D2F"/>
    <w:rPr>
      <w:sz w:val="16"/>
      <w:szCs w:val="16"/>
    </w:rPr>
  </w:style>
  <w:style w:type="character" w:customStyle="1" w:styleId="67">
    <w:name w:val="Знак Знак6"/>
    <w:uiPriority w:val="99"/>
    <w:rsid w:val="00902D2F"/>
    <w:rPr>
      <w:b/>
      <w:bCs/>
      <w:sz w:val="17"/>
      <w:szCs w:val="17"/>
    </w:rPr>
  </w:style>
  <w:style w:type="character" w:customStyle="1" w:styleId="510">
    <w:name w:val="Знак Знак51"/>
    <w:uiPriority w:val="99"/>
    <w:rsid w:val="00902D2F"/>
    <w:rPr>
      <w:b/>
      <w:bCs/>
      <w:sz w:val="28"/>
      <w:szCs w:val="28"/>
    </w:rPr>
  </w:style>
  <w:style w:type="character" w:customStyle="1" w:styleId="413">
    <w:name w:val="Знак Знак41"/>
    <w:basedOn w:val="1e"/>
    <w:uiPriority w:val="99"/>
    <w:rsid w:val="00902D2F"/>
  </w:style>
  <w:style w:type="character" w:customStyle="1" w:styleId="316">
    <w:name w:val="Знак Знак31"/>
    <w:uiPriority w:val="99"/>
    <w:rsid w:val="00902D2F"/>
    <w:rPr>
      <w:rFonts w:ascii="Tahoma" w:hAnsi="Tahoma" w:cs="Tahoma"/>
      <w:sz w:val="16"/>
      <w:szCs w:val="16"/>
    </w:rPr>
  </w:style>
  <w:style w:type="character" w:customStyle="1" w:styleId="250">
    <w:name w:val="Знак Знак25"/>
    <w:basedOn w:val="1e"/>
    <w:uiPriority w:val="99"/>
    <w:rsid w:val="00902D2F"/>
  </w:style>
  <w:style w:type="character" w:customStyle="1" w:styleId="1100">
    <w:name w:val="Знак Знак110"/>
    <w:uiPriority w:val="99"/>
    <w:rsid w:val="00902D2F"/>
    <w:rPr>
      <w:b/>
      <w:bCs/>
    </w:rPr>
  </w:style>
  <w:style w:type="paragraph" w:customStyle="1" w:styleId="1ffff7">
    <w:name w:val="Текст1"/>
    <w:basedOn w:val="ac"/>
    <w:uiPriority w:val="99"/>
    <w:rsid w:val="00902D2F"/>
    <w:rPr>
      <w:rFonts w:ascii="Courier New" w:eastAsia="Times New Roman" w:hAnsi="Courier New" w:cs="Courier New"/>
      <w:sz w:val="20"/>
      <w:szCs w:val="20"/>
      <w:lang w:eastAsia="ar-SA"/>
    </w:rPr>
  </w:style>
  <w:style w:type="paragraph" w:customStyle="1" w:styleId="511">
    <w:name w:val="Список 51"/>
    <w:basedOn w:val="ac"/>
    <w:uiPriority w:val="99"/>
    <w:rsid w:val="00902D2F"/>
    <w:pPr>
      <w:ind w:left="1415" w:hanging="283"/>
    </w:pPr>
    <w:rPr>
      <w:rFonts w:eastAsia="Times New Roman"/>
      <w:sz w:val="24"/>
      <w:szCs w:val="24"/>
      <w:lang w:eastAsia="ar-SA"/>
    </w:rPr>
  </w:style>
  <w:style w:type="paragraph" w:customStyle="1" w:styleId="1ffff8">
    <w:name w:val="Маркированный список1"/>
    <w:basedOn w:val="af8"/>
    <w:uiPriority w:val="99"/>
    <w:rsid w:val="00902D2F"/>
    <w:pPr>
      <w:tabs>
        <w:tab w:val="clear" w:pos="3060"/>
      </w:tabs>
      <w:suppressAutoHyphens/>
      <w:ind w:left="1080" w:hanging="180"/>
    </w:pPr>
    <w:rPr>
      <w:sz w:val="24"/>
      <w:szCs w:val="24"/>
      <w:lang w:eastAsia="ar-SA"/>
    </w:rPr>
  </w:style>
  <w:style w:type="paragraph" w:customStyle="1" w:styleId="219">
    <w:name w:val="Список 21"/>
    <w:basedOn w:val="ac"/>
    <w:uiPriority w:val="99"/>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c"/>
    <w:rsid w:val="00E84487"/>
    <w:pPr>
      <w:spacing w:after="160" w:line="240" w:lineRule="exact"/>
    </w:pPr>
    <w:rPr>
      <w:rFonts w:ascii="Verdana" w:eastAsia="Times New Roman" w:hAnsi="Verdana"/>
      <w:sz w:val="24"/>
      <w:szCs w:val="24"/>
      <w:lang w:val="en-US"/>
    </w:rPr>
  </w:style>
  <w:style w:type="paragraph" w:customStyle="1" w:styleId="lawtitle">
    <w:name w:val="law_title"/>
    <w:basedOn w:val="ac"/>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1"/>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d"/>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c"/>
    <w:link w:val="96"/>
    <w:rsid w:val="00117863"/>
    <w:pPr>
      <w:shd w:val="clear" w:color="auto" w:fill="FFFFFF"/>
      <w:spacing w:line="293" w:lineRule="exact"/>
    </w:pPr>
    <w:rPr>
      <w:rFonts w:eastAsia="Times New Roman"/>
      <w:sz w:val="25"/>
      <w:szCs w:val="25"/>
      <w:lang w:eastAsia="ru-RU"/>
    </w:rPr>
  </w:style>
  <w:style w:type="paragraph" w:styleId="a">
    <w:name w:val="List Number"/>
    <w:basedOn w:val="ac"/>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c"/>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c"/>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c"/>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d"/>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3ff1">
    <w:name w:val="Знак Знак Знак Знак3"/>
    <w:basedOn w:val="ac"/>
    <w:uiPriority w:val="99"/>
    <w:rsid w:val="00AE6982"/>
    <w:pPr>
      <w:spacing w:after="160" w:line="240" w:lineRule="exact"/>
    </w:pPr>
    <w:rPr>
      <w:rFonts w:ascii="Verdana" w:eastAsia="Times New Roman" w:hAnsi="Verdana"/>
      <w:sz w:val="20"/>
      <w:szCs w:val="20"/>
      <w:lang w:val="en-US"/>
    </w:rPr>
  </w:style>
  <w:style w:type="paragraph" w:customStyle="1" w:styleId="332">
    <w:name w:val="Знак3 Знак Знак Знак Знак3"/>
    <w:basedOn w:val="ac"/>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c"/>
    <w:rsid w:val="00E97868"/>
    <w:pPr>
      <w:spacing w:before="100" w:beforeAutospacing="1" w:after="100" w:afterAutospacing="1"/>
    </w:pPr>
    <w:rPr>
      <w:rFonts w:eastAsia="Times New Roman"/>
      <w:sz w:val="24"/>
      <w:szCs w:val="24"/>
      <w:lang w:eastAsia="ru-RU"/>
    </w:rPr>
  </w:style>
  <w:style w:type="character" w:customStyle="1" w:styleId="bb1">
    <w:name w:val="b b1"/>
    <w:basedOn w:val="ad"/>
    <w:rsid w:val="00E97868"/>
  </w:style>
  <w:style w:type="table" w:customStyle="1" w:styleId="1ffff9">
    <w:name w:val="Светлый список1"/>
    <w:basedOn w:val="ae"/>
    <w:uiPriority w:val="61"/>
    <w:rsid w:val="00D57B91"/>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f"/>
    <w:uiPriority w:val="99"/>
    <w:semiHidden/>
    <w:unhideWhenUsed/>
    <w:rsid w:val="00A342D6"/>
  </w:style>
  <w:style w:type="table" w:customStyle="1" w:styleId="129">
    <w:name w:val="Сетка таблицы12"/>
    <w:basedOn w:val="ae"/>
    <w:next w:val="af0"/>
    <w:uiPriority w:val="59"/>
    <w:rsid w:val="00A342D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4pt">
    <w:name w:val="Основной текст (2) + 14 pt;Полужирный"/>
    <w:basedOn w:val="2f1"/>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f"/>
    <w:uiPriority w:val="99"/>
    <w:semiHidden/>
    <w:unhideWhenUsed/>
    <w:rsid w:val="00A342D6"/>
  </w:style>
  <w:style w:type="character" w:customStyle="1" w:styleId="5d">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e">
    <w:name w:val="Название5"/>
    <w:basedOn w:val="ac"/>
    <w:rsid w:val="00A342D6"/>
    <w:pPr>
      <w:suppressLineNumbers/>
      <w:spacing w:before="120" w:after="120"/>
    </w:pPr>
    <w:rPr>
      <w:rFonts w:eastAsia="Times New Roman" w:cs="Arial"/>
      <w:i/>
      <w:iCs/>
      <w:sz w:val="24"/>
      <w:szCs w:val="24"/>
      <w:lang w:eastAsia="ar-SA"/>
    </w:rPr>
  </w:style>
  <w:style w:type="paragraph" w:customStyle="1" w:styleId="5f">
    <w:name w:val="Указатель5"/>
    <w:basedOn w:val="ac"/>
    <w:rsid w:val="00A342D6"/>
    <w:pPr>
      <w:suppressLineNumbers/>
    </w:pPr>
    <w:rPr>
      <w:rFonts w:eastAsia="Times New Roman" w:cs="Arial"/>
      <w:sz w:val="20"/>
      <w:szCs w:val="20"/>
      <w:lang w:eastAsia="ar-SA"/>
    </w:rPr>
  </w:style>
  <w:style w:type="paragraph" w:customStyle="1" w:styleId="4f0">
    <w:name w:val="Название4"/>
    <w:basedOn w:val="ac"/>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c"/>
    <w:rsid w:val="008306EF"/>
    <w:pPr>
      <w:spacing w:before="100" w:after="100"/>
    </w:pPr>
    <w:rPr>
      <w:rFonts w:eastAsia="Times New Roman"/>
      <w:sz w:val="24"/>
      <w:szCs w:val="24"/>
      <w:lang w:eastAsia="ar-SA"/>
    </w:rPr>
  </w:style>
  <w:style w:type="paragraph" w:customStyle="1" w:styleId="afffffffffff6">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7">
    <w:name w:val="Название таблиц"/>
    <w:basedOn w:val="ac"/>
    <w:uiPriority w:val="99"/>
    <w:qFormat/>
    <w:rsid w:val="00066DA9"/>
    <w:pPr>
      <w:spacing w:after="120" w:line="276" w:lineRule="auto"/>
      <w:ind w:firstLine="567"/>
      <w:jc w:val="center"/>
    </w:pPr>
    <w:rPr>
      <w:rFonts w:eastAsiaTheme="minorHAnsi" w:cstheme="minorBidi"/>
      <w:b/>
      <w:sz w:val="24"/>
    </w:rPr>
  </w:style>
  <w:style w:type="paragraph" w:customStyle="1" w:styleId="afffffffffff8">
    <w:name w:val="Примечание"/>
    <w:basedOn w:val="ac"/>
    <w:link w:val="afffffffffff9"/>
    <w:qFormat/>
    <w:rsid w:val="00066DA9"/>
    <w:pPr>
      <w:spacing w:after="120" w:line="276" w:lineRule="auto"/>
      <w:ind w:firstLine="567"/>
      <w:jc w:val="both"/>
    </w:pPr>
    <w:rPr>
      <w:rFonts w:eastAsiaTheme="minorHAnsi" w:cstheme="minorBidi"/>
      <w:sz w:val="20"/>
    </w:rPr>
  </w:style>
  <w:style w:type="character" w:customStyle="1" w:styleId="afffffffffff9">
    <w:name w:val="Примечание Знак"/>
    <w:basedOn w:val="ad"/>
    <w:link w:val="afffffffffff8"/>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a">
    <w:name w:val="ОснТекст"/>
    <w:basedOn w:val="ac"/>
    <w:link w:val="afffffffffffb"/>
    <w:rsid w:val="00066DA9"/>
    <w:pPr>
      <w:spacing w:after="120" w:line="276" w:lineRule="auto"/>
      <w:ind w:firstLine="540"/>
      <w:jc w:val="both"/>
    </w:pPr>
    <w:rPr>
      <w:sz w:val="24"/>
      <w:szCs w:val="20"/>
    </w:rPr>
  </w:style>
  <w:style w:type="character" w:customStyle="1" w:styleId="afffffffffffb">
    <w:name w:val="ОснТекст Знак"/>
    <w:link w:val="afffffffffffa"/>
    <w:locked/>
    <w:rsid w:val="00066DA9"/>
    <w:rPr>
      <w:rFonts w:ascii="Times New Roman" w:hAnsi="Times New Roman"/>
      <w:sz w:val="24"/>
      <w:lang w:eastAsia="en-US"/>
    </w:rPr>
  </w:style>
  <w:style w:type="paragraph" w:customStyle="1" w:styleId="a9">
    <w:name w:val="список"/>
    <w:basedOn w:val="ac"/>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b">
    <w:name w:val="макет"/>
    <w:basedOn w:val="ac"/>
    <w:next w:val="ac"/>
    <w:link w:val="afffffffffffc"/>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c">
    <w:name w:val="макет Знак"/>
    <w:basedOn w:val="ad"/>
    <w:link w:val="ab"/>
    <w:rsid w:val="00066DA9"/>
    <w:rPr>
      <w:rFonts w:ascii="Bookman Old Style" w:eastAsia="Times New Roman" w:hAnsi="Bookman Old Style"/>
      <w:sz w:val="24"/>
    </w:rPr>
  </w:style>
  <w:style w:type="paragraph" w:customStyle="1" w:styleId="afffffffffffd">
    <w:name w:val="Обычный (ПЗ)"/>
    <w:basedOn w:val="ac"/>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d"/>
    <w:rsid w:val="00066DA9"/>
  </w:style>
  <w:style w:type="paragraph" w:customStyle="1" w:styleId="12a">
    <w:name w:val="Заг1_2"/>
    <w:basedOn w:val="ac"/>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d"/>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d"/>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e">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d"/>
    <w:link w:val="Normal10-02"/>
    <w:rsid w:val="00066DA9"/>
    <w:rPr>
      <w:rFonts w:ascii="Times New Roman" w:eastAsia="Times New Roman" w:hAnsi="Times New Roman"/>
      <w:b/>
      <w:bCs/>
    </w:rPr>
  </w:style>
  <w:style w:type="paragraph" w:customStyle="1" w:styleId="11f">
    <w:name w:val="Знак1 Знак Знак Знак Знак Знак Знак1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d"/>
    <w:link w:val="2fff6"/>
    <w:rsid w:val="00066DA9"/>
    <w:rPr>
      <w:rFonts w:ascii="Times New Roman" w:eastAsia="Times New Roman" w:hAnsi="Times New Roman"/>
      <w:shd w:val="clear" w:color="auto" w:fill="FFFFFF"/>
    </w:rPr>
  </w:style>
  <w:style w:type="paragraph" w:customStyle="1" w:styleId="2fff6">
    <w:name w:val="Оглавление (2)"/>
    <w:basedOn w:val="ac"/>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c"/>
    <w:rsid w:val="00BE67A8"/>
    <w:pPr>
      <w:spacing w:before="100" w:beforeAutospacing="1" w:after="100" w:afterAutospacing="1"/>
    </w:pPr>
    <w:rPr>
      <w:rFonts w:eastAsia="Times New Roman"/>
      <w:sz w:val="24"/>
      <w:szCs w:val="24"/>
      <w:lang w:eastAsia="ru-RU"/>
    </w:rPr>
  </w:style>
  <w:style w:type="paragraph" w:customStyle="1" w:styleId="1ffffa">
    <w:name w:val="Знак Знак Знак Знак Знак Знак Знак Знак Знак Знак Знак1"/>
    <w:basedOn w:val="ac"/>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d"/>
    <w:uiPriority w:val="99"/>
    <w:rsid w:val="00BE67A8"/>
    <w:rPr>
      <w:rFonts w:ascii="Times New Roman" w:hAnsi="Times New Roman" w:cs="Times New Roman"/>
      <w:b/>
      <w:bCs/>
      <w:i/>
      <w:iCs/>
      <w:sz w:val="22"/>
      <w:szCs w:val="22"/>
    </w:rPr>
  </w:style>
  <w:style w:type="paragraph" w:customStyle="1" w:styleId="Style18">
    <w:name w:val="Style18"/>
    <w:basedOn w:val="ac"/>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d"/>
    <w:uiPriority w:val="99"/>
    <w:rsid w:val="00BE67A8"/>
    <w:rPr>
      <w:rFonts w:ascii="Times New Roman" w:hAnsi="Times New Roman" w:cs="Times New Roman"/>
      <w:sz w:val="22"/>
      <w:szCs w:val="22"/>
    </w:rPr>
  </w:style>
  <w:style w:type="paragraph" w:customStyle="1" w:styleId="Style21">
    <w:name w:val="Style21"/>
    <w:basedOn w:val="ac"/>
    <w:uiPriority w:val="99"/>
    <w:rsid w:val="00BE67A8"/>
    <w:pPr>
      <w:widowControl w:val="0"/>
      <w:autoSpaceDE w:val="0"/>
      <w:autoSpaceDN w:val="0"/>
      <w:adjustRightInd w:val="0"/>
    </w:pPr>
    <w:rPr>
      <w:sz w:val="24"/>
      <w:szCs w:val="24"/>
      <w:lang w:eastAsia="ru-RU"/>
    </w:rPr>
  </w:style>
  <w:style w:type="paragraph" w:customStyle="1" w:styleId="1ffffb">
    <w:name w:val="Знак Знак1 Знак Знак Знак Знак Знак Знак Знак Знак Знак Знак Знак Знак Знак Знак Знак Знак Знак Знак Знак"/>
    <w:basedOn w:val="ac"/>
    <w:rsid w:val="00BE67A8"/>
    <w:pPr>
      <w:spacing w:before="100" w:beforeAutospacing="1" w:after="100" w:afterAutospacing="1"/>
      <w:jc w:val="both"/>
    </w:pPr>
    <w:rPr>
      <w:rFonts w:ascii="Tahoma" w:eastAsia="Times New Roman" w:hAnsi="Tahoma"/>
      <w:sz w:val="20"/>
      <w:szCs w:val="20"/>
      <w:lang w:val="en-US"/>
    </w:rPr>
  </w:style>
  <w:style w:type="character" w:customStyle="1" w:styleId="1ffffc">
    <w:name w:val="Текст примечания Знак1"/>
    <w:basedOn w:val="ad"/>
    <w:uiPriority w:val="99"/>
    <w:semiHidden/>
    <w:rsid w:val="00BE67A8"/>
    <w:rPr>
      <w:rFonts w:ascii="Times New Roman" w:eastAsia="Times New Roman" w:hAnsi="Times New Roman" w:cs="Times New Roman"/>
      <w:sz w:val="20"/>
      <w:szCs w:val="20"/>
      <w:lang w:eastAsia="ru-RU"/>
    </w:rPr>
  </w:style>
  <w:style w:type="character" w:customStyle="1" w:styleId="1ffffd">
    <w:name w:val="Тема примечания Знак1"/>
    <w:basedOn w:val="1ffffc"/>
    <w:uiPriority w:val="99"/>
    <w:semiHidden/>
    <w:rsid w:val="00BE67A8"/>
    <w:rPr>
      <w:rFonts w:ascii="Times New Roman" w:eastAsia="Times New Roman" w:hAnsi="Times New Roman" w:cs="Times New Roman"/>
      <w:b/>
      <w:bCs/>
      <w:sz w:val="20"/>
      <w:szCs w:val="20"/>
      <w:lang w:eastAsia="ru-RU"/>
    </w:rPr>
  </w:style>
  <w:style w:type="character" w:customStyle="1" w:styleId="1ffffe">
    <w:name w:val="Текст концевой сноски Знак1"/>
    <w:basedOn w:val="ad"/>
    <w:uiPriority w:val="99"/>
    <w:rsid w:val="00BE67A8"/>
    <w:rPr>
      <w:rFonts w:ascii="Times New Roman" w:eastAsia="Times New Roman" w:hAnsi="Times New Roman" w:cs="Times New Roman"/>
      <w:sz w:val="20"/>
      <w:szCs w:val="20"/>
      <w:lang w:eastAsia="ru-RU"/>
    </w:rPr>
  </w:style>
  <w:style w:type="paragraph" w:customStyle="1" w:styleId="5f0">
    <w:name w:val="Основной текст5"/>
    <w:basedOn w:val="ac"/>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c"/>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0">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c"/>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e">
    <w:name w:val="Комментарий"/>
    <w:basedOn w:val="ac"/>
    <w:next w:val="ac"/>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d"/>
    <w:uiPriority w:val="99"/>
    <w:rsid w:val="001177BC"/>
    <w:rPr>
      <w:rFonts w:cs="Times New Roman"/>
    </w:rPr>
  </w:style>
  <w:style w:type="character" w:customStyle="1" w:styleId="mw-editsection-bracket">
    <w:name w:val="mw-editsection-bracket"/>
    <w:basedOn w:val="ad"/>
    <w:uiPriority w:val="99"/>
    <w:rsid w:val="001177BC"/>
    <w:rPr>
      <w:rFonts w:cs="Times New Roman"/>
    </w:rPr>
  </w:style>
  <w:style w:type="character" w:customStyle="1" w:styleId="mw-editsection-divider">
    <w:name w:val="mw-editsection-divider"/>
    <w:basedOn w:val="ad"/>
    <w:uiPriority w:val="99"/>
    <w:rsid w:val="001177BC"/>
    <w:rPr>
      <w:rFonts w:cs="Times New Roman"/>
    </w:rPr>
  </w:style>
  <w:style w:type="paragraph" w:customStyle="1" w:styleId="affffffffffff">
    <w:name w:val="+Таб"/>
    <w:basedOn w:val="ac"/>
    <w:link w:val="affffffffffff0"/>
    <w:qFormat/>
    <w:rsid w:val="00873507"/>
    <w:pPr>
      <w:jc w:val="center"/>
    </w:pPr>
    <w:rPr>
      <w:rFonts w:ascii="Bookman Old Style" w:hAnsi="Bookman Old Style"/>
      <w:sz w:val="20"/>
      <w:szCs w:val="20"/>
    </w:rPr>
  </w:style>
  <w:style w:type="character" w:customStyle="1" w:styleId="affffffffffff0">
    <w:name w:val="+Таб Знак"/>
    <w:basedOn w:val="ad"/>
    <w:link w:val="affffffffffff"/>
    <w:rsid w:val="00873507"/>
    <w:rPr>
      <w:rFonts w:ascii="Bookman Old Style" w:hAnsi="Bookman Old Style"/>
      <w:lang w:eastAsia="en-US"/>
    </w:rPr>
  </w:style>
  <w:style w:type="paragraph" w:customStyle="1" w:styleId="affffffffffff1">
    <w:name w:val="Текст новый"/>
    <w:basedOn w:val="ac"/>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d"/>
    <w:rsid w:val="00873507"/>
    <w:rPr>
      <w:rFonts w:ascii="Times New Roman" w:hAnsi="Times New Roman" w:cs="Times New Roman"/>
      <w:sz w:val="20"/>
      <w:szCs w:val="20"/>
    </w:rPr>
  </w:style>
  <w:style w:type="table" w:customStyle="1" w:styleId="affffffffffff2">
    <w:name w:val="Таблицы"/>
    <w:basedOn w:val="af0"/>
    <w:uiPriority w:val="99"/>
    <w:rsid w:val="00A669F8"/>
    <w:pPr>
      <w:jc w:val="center"/>
    </w:pPr>
    <w:rPr>
      <w:rFonts w:ascii="Times New Roman" w:eastAsiaTheme="minorHAnsi" w:hAnsi="Times New Roman" w:cstheme="minorBidi"/>
      <w:sz w:val="24"/>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paragraph" w:customStyle="1" w:styleId="affffffffffff3">
    <w:name w:val="Абзац"/>
    <w:basedOn w:val="ac"/>
    <w:link w:val="affffffffffff4"/>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4">
    <w:name w:val="Абзац Знак"/>
    <w:link w:val="affffffffffff3"/>
    <w:rsid w:val="00A669F8"/>
    <w:rPr>
      <w:rFonts w:ascii="Bookman Old Style" w:eastAsia="Times New Roman" w:hAnsi="Bookman Old Style"/>
      <w:sz w:val="24"/>
      <w:szCs w:val="24"/>
    </w:rPr>
  </w:style>
  <w:style w:type="character" w:customStyle="1" w:styleId="affb">
    <w:name w:val="Список Знак"/>
    <w:link w:val="affa"/>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f"/>
    <w:next w:val="111111"/>
    <w:rsid w:val="00A669F8"/>
    <w:pPr>
      <w:numPr>
        <w:numId w:val="22"/>
      </w:numPr>
    </w:pPr>
  </w:style>
  <w:style w:type="paragraph" w:customStyle="1" w:styleId="stwitextCharChar">
    <w:name w:val="stwi text Char Char"/>
    <w:basedOn w:val="ac"/>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5">
    <w:name w:val="Табличный_заголовки"/>
    <w:basedOn w:val="ac"/>
    <w:rsid w:val="00A669F8"/>
    <w:pPr>
      <w:keepNext/>
      <w:keepLines/>
      <w:spacing w:after="120"/>
      <w:jc w:val="center"/>
    </w:pPr>
    <w:rPr>
      <w:rFonts w:ascii="Bookman Old Style" w:eastAsia="Times New Roman" w:hAnsi="Bookman Old Style"/>
      <w:b/>
      <w:lang w:eastAsia="ru-RU"/>
    </w:rPr>
  </w:style>
  <w:style w:type="paragraph" w:customStyle="1" w:styleId="affffffffffff6">
    <w:name w:val="Табличный_центр"/>
    <w:basedOn w:val="ac"/>
    <w:rsid w:val="00A669F8"/>
    <w:pPr>
      <w:spacing w:after="120"/>
      <w:jc w:val="center"/>
    </w:pPr>
    <w:rPr>
      <w:rFonts w:ascii="Bookman Old Style" w:eastAsia="Times New Roman" w:hAnsi="Bookman Old Style"/>
      <w:lang w:eastAsia="ru-RU"/>
    </w:rPr>
  </w:style>
  <w:style w:type="paragraph" w:customStyle="1" w:styleId="a7">
    <w:name w:val="Табличный_нумерованный"/>
    <w:basedOn w:val="ac"/>
    <w:link w:val="affffffffffff7"/>
    <w:rsid w:val="00A669F8"/>
    <w:pPr>
      <w:numPr>
        <w:numId w:val="19"/>
      </w:numPr>
      <w:spacing w:after="120"/>
    </w:pPr>
    <w:rPr>
      <w:rFonts w:ascii="Bookman Old Style" w:eastAsia="Times New Roman" w:hAnsi="Bookman Old Style"/>
    </w:rPr>
  </w:style>
  <w:style w:type="character" w:customStyle="1" w:styleId="affffffffffff7">
    <w:name w:val="Табличный_нумерованный Знак"/>
    <w:link w:val="a7"/>
    <w:rsid w:val="00A669F8"/>
    <w:rPr>
      <w:rFonts w:ascii="Bookman Old Style" w:eastAsia="Times New Roman" w:hAnsi="Bookman Old Style"/>
      <w:sz w:val="22"/>
      <w:szCs w:val="22"/>
      <w:lang w:eastAsia="en-US"/>
    </w:rPr>
  </w:style>
  <w:style w:type="paragraph" w:customStyle="1" w:styleId="affffffffffff8">
    <w:name w:val="Табличный_по ширине"/>
    <w:basedOn w:val="ac"/>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c"/>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c"/>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c"/>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c"/>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c"/>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c"/>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c"/>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c"/>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c"/>
    <w:uiPriority w:val="99"/>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c"/>
    <w:uiPriority w:val="99"/>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c"/>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c"/>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c"/>
    <w:uiPriority w:val="99"/>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c"/>
    <w:link w:val="Sweet"/>
    <w:rsid w:val="00A669F8"/>
    <w:pPr>
      <w:spacing w:after="120"/>
      <w:ind w:firstLine="709"/>
      <w:jc w:val="both"/>
    </w:pPr>
    <w:rPr>
      <w:rFonts w:ascii="Calibri" w:hAnsi="Calibri"/>
      <w:sz w:val="28"/>
      <w:szCs w:val="28"/>
      <w:lang w:eastAsia="ru-RU"/>
    </w:rPr>
  </w:style>
  <w:style w:type="paragraph" w:customStyle="1" w:styleId="Style9">
    <w:name w:val="Style9"/>
    <w:basedOn w:val="ac"/>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c"/>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c"/>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c"/>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c"/>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2">
    <w:name w:val="Без интервала3"/>
    <w:rsid w:val="00A669F8"/>
    <w:rPr>
      <w:sz w:val="22"/>
      <w:szCs w:val="22"/>
      <w:lang w:eastAsia="en-US"/>
    </w:rPr>
  </w:style>
  <w:style w:type="paragraph" w:customStyle="1" w:styleId="4f1">
    <w:name w:val="Без интервала4"/>
    <w:rsid w:val="00A669F8"/>
    <w:rPr>
      <w:sz w:val="22"/>
      <w:szCs w:val="22"/>
      <w:lang w:eastAsia="en-US"/>
    </w:rPr>
  </w:style>
  <w:style w:type="paragraph" w:customStyle="1" w:styleId="Style42">
    <w:name w:val="Style42"/>
    <w:basedOn w:val="ac"/>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c"/>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c"/>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c"/>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d"/>
    <w:uiPriority w:val="99"/>
    <w:rsid w:val="00A669F8"/>
    <w:rPr>
      <w:rFonts w:ascii="Times New Roman" w:hAnsi="Times New Roman" w:cs="Times New Roman"/>
      <w:b/>
      <w:bCs/>
      <w:sz w:val="20"/>
      <w:szCs w:val="20"/>
    </w:rPr>
  </w:style>
  <w:style w:type="paragraph" w:customStyle="1" w:styleId="Style62">
    <w:name w:val="Style62"/>
    <w:basedOn w:val="ac"/>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d"/>
    <w:uiPriority w:val="99"/>
    <w:rsid w:val="00A669F8"/>
    <w:rPr>
      <w:rFonts w:ascii="Times New Roman" w:hAnsi="Times New Roman" w:cs="Times New Roman"/>
      <w:b/>
      <w:bCs/>
      <w:sz w:val="20"/>
      <w:szCs w:val="20"/>
    </w:rPr>
  </w:style>
  <w:style w:type="character" w:customStyle="1" w:styleId="FontStyle256">
    <w:name w:val="Font Style256"/>
    <w:basedOn w:val="ad"/>
    <w:uiPriority w:val="99"/>
    <w:rsid w:val="00A669F8"/>
    <w:rPr>
      <w:rFonts w:ascii="Segoe UI" w:hAnsi="Segoe UI" w:cs="Segoe UI" w:hint="default"/>
      <w:b/>
      <w:bCs/>
      <w:sz w:val="12"/>
      <w:szCs w:val="12"/>
    </w:rPr>
  </w:style>
  <w:style w:type="character" w:customStyle="1" w:styleId="FontStyle272">
    <w:name w:val="Font Style272"/>
    <w:basedOn w:val="ad"/>
    <w:uiPriority w:val="99"/>
    <w:rsid w:val="00A669F8"/>
    <w:rPr>
      <w:rFonts w:ascii="Times New Roman" w:hAnsi="Times New Roman" w:cs="Times New Roman" w:hint="default"/>
      <w:sz w:val="20"/>
      <w:szCs w:val="20"/>
    </w:rPr>
  </w:style>
  <w:style w:type="character" w:customStyle="1" w:styleId="FontStyle252">
    <w:name w:val="Font Style252"/>
    <w:basedOn w:val="ad"/>
    <w:uiPriority w:val="99"/>
    <w:rsid w:val="00A669F8"/>
    <w:rPr>
      <w:rFonts w:ascii="Times New Roman" w:hAnsi="Times New Roman" w:cs="Times New Roman" w:hint="default"/>
      <w:sz w:val="18"/>
      <w:szCs w:val="18"/>
    </w:rPr>
  </w:style>
  <w:style w:type="character" w:customStyle="1" w:styleId="FontStyle288">
    <w:name w:val="Font Style288"/>
    <w:basedOn w:val="ad"/>
    <w:uiPriority w:val="99"/>
    <w:rsid w:val="00A669F8"/>
    <w:rPr>
      <w:rFonts w:ascii="Times New Roman" w:hAnsi="Times New Roman" w:cs="Times New Roman" w:hint="default"/>
      <w:b/>
      <w:bCs/>
      <w:sz w:val="14"/>
      <w:szCs w:val="14"/>
    </w:rPr>
  </w:style>
  <w:style w:type="character" w:customStyle="1" w:styleId="FontStyle289">
    <w:name w:val="Font Style289"/>
    <w:basedOn w:val="ad"/>
    <w:uiPriority w:val="99"/>
    <w:rsid w:val="00A669F8"/>
    <w:rPr>
      <w:rFonts w:ascii="Times New Roman" w:hAnsi="Times New Roman" w:cs="Times New Roman" w:hint="default"/>
      <w:b/>
      <w:bCs/>
      <w:i/>
      <w:iCs/>
      <w:sz w:val="20"/>
      <w:szCs w:val="20"/>
    </w:rPr>
  </w:style>
  <w:style w:type="paragraph" w:customStyle="1" w:styleId="Style54">
    <w:name w:val="Style54"/>
    <w:basedOn w:val="ac"/>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c"/>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c"/>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d"/>
    <w:link w:val="144"/>
    <w:rsid w:val="00A669F8"/>
    <w:rPr>
      <w:rFonts w:ascii="Bookman Old Style" w:eastAsia="Times New Roman" w:hAnsi="Bookman Old Style"/>
      <w:sz w:val="24"/>
      <w:szCs w:val="28"/>
    </w:rPr>
  </w:style>
  <w:style w:type="character" w:customStyle="1" w:styleId="12c">
    <w:name w:val="Стиль 12 пт"/>
    <w:basedOn w:val="ad"/>
    <w:rsid w:val="00A669F8"/>
    <w:rPr>
      <w:sz w:val="24"/>
    </w:rPr>
  </w:style>
  <w:style w:type="paragraph" w:customStyle="1" w:styleId="1212">
    <w:name w:val="Стиль 12 пт1"/>
    <w:next w:val="ac"/>
    <w:qFormat/>
    <w:rsid w:val="00A669F8"/>
    <w:pPr>
      <w:contextualSpacing/>
    </w:pPr>
    <w:rPr>
      <w:rFonts w:ascii="Times New Roman" w:eastAsia="Times New Roman" w:hAnsi="Times New Roman"/>
      <w:sz w:val="24"/>
      <w:szCs w:val="24"/>
    </w:rPr>
  </w:style>
  <w:style w:type="paragraph" w:customStyle="1" w:styleId="12d">
    <w:name w:val="Текст 12(таблица)"/>
    <w:basedOn w:val="ac"/>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c"/>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c"/>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9">
    <w:name w:val="основной текст"/>
    <w:basedOn w:val="ac"/>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d"/>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d"/>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d"/>
    <w:rsid w:val="00A669F8"/>
    <w:rPr>
      <w:rFonts w:ascii="Times New Roman" w:eastAsia="Times New Roman" w:hAnsi="Times New Roman" w:cs="Times New Roman"/>
      <w:sz w:val="28"/>
      <w:szCs w:val="28"/>
      <w:lang w:eastAsia="ru-RU"/>
    </w:rPr>
  </w:style>
  <w:style w:type="character" w:customStyle="1" w:styleId="3ff3">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a">
    <w:name w:val="Знак Знак Знак Знак Знак Знак Знак Знак Знак Знак Знак Знак Знак"/>
    <w:basedOn w:val="ac"/>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d"/>
    <w:rsid w:val="00A669F8"/>
  </w:style>
  <w:style w:type="character" w:customStyle="1" w:styleId="text3">
    <w:name w:val="text3"/>
    <w:basedOn w:val="ad"/>
    <w:rsid w:val="00A669F8"/>
  </w:style>
  <w:style w:type="character" w:customStyle="1" w:styleId="1fffff">
    <w:name w:val="заголовокпогода1"/>
    <w:basedOn w:val="ad"/>
    <w:rsid w:val="00A669F8"/>
  </w:style>
  <w:style w:type="paragraph" w:customStyle="1" w:styleId="small">
    <w:name w:val="small"/>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d"/>
    <w:rsid w:val="00A669F8"/>
    <w:rPr>
      <w:i/>
      <w:iCs/>
    </w:rPr>
  </w:style>
  <w:style w:type="character" w:customStyle="1" w:styleId="241">
    <w:name w:val="Знак Знак24"/>
    <w:basedOn w:val="ad"/>
    <w:rsid w:val="00A669F8"/>
    <w:rPr>
      <w:b/>
      <w:bCs/>
      <w:sz w:val="24"/>
      <w:szCs w:val="24"/>
    </w:rPr>
  </w:style>
  <w:style w:type="character" w:customStyle="1" w:styleId="231">
    <w:name w:val="Знак Знак23"/>
    <w:basedOn w:val="ad"/>
    <w:rsid w:val="00A669F8"/>
    <w:rPr>
      <w:i/>
      <w:iCs/>
      <w:sz w:val="24"/>
      <w:szCs w:val="24"/>
    </w:rPr>
  </w:style>
  <w:style w:type="paragraph" w:customStyle="1" w:styleId="12e">
    <w:name w:val="стиль1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4">
    <w:name w:val="стиль3"/>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d"/>
    <w:rsid w:val="00A669F8"/>
  </w:style>
  <w:style w:type="character" w:customStyle="1" w:styleId="priceprice">
    <w:name w:val="price_price"/>
    <w:basedOn w:val="ad"/>
    <w:rsid w:val="00A669F8"/>
  </w:style>
  <w:style w:type="character" w:customStyle="1" w:styleId="editsection">
    <w:name w:val="editsection"/>
    <w:basedOn w:val="ad"/>
    <w:rsid w:val="00A669F8"/>
  </w:style>
  <w:style w:type="character" w:customStyle="1" w:styleId="plainlinks">
    <w:name w:val="plainlinks"/>
    <w:basedOn w:val="ad"/>
    <w:rsid w:val="00A669F8"/>
  </w:style>
  <w:style w:type="character" w:customStyle="1" w:styleId="fn">
    <w:name w:val="fn"/>
    <w:basedOn w:val="ad"/>
    <w:rsid w:val="00A669F8"/>
  </w:style>
  <w:style w:type="character" w:customStyle="1" w:styleId="plainlinksneverexpand">
    <w:name w:val="plainlinksneverexpand"/>
    <w:basedOn w:val="ad"/>
    <w:rsid w:val="00A669F8"/>
  </w:style>
  <w:style w:type="character" w:customStyle="1" w:styleId="geo-geo-dms">
    <w:name w:val="geo-geo-dms"/>
    <w:basedOn w:val="ad"/>
    <w:rsid w:val="00A669F8"/>
  </w:style>
  <w:style w:type="character" w:customStyle="1" w:styleId="geo-dms">
    <w:name w:val="geo-dms"/>
    <w:basedOn w:val="ad"/>
    <w:rsid w:val="00A669F8"/>
  </w:style>
  <w:style w:type="character" w:customStyle="1" w:styleId="geo-lat">
    <w:name w:val="geo-lat"/>
    <w:basedOn w:val="ad"/>
    <w:rsid w:val="00A669F8"/>
  </w:style>
  <w:style w:type="character" w:customStyle="1" w:styleId="geo-lon">
    <w:name w:val="geo-lon"/>
    <w:basedOn w:val="ad"/>
    <w:rsid w:val="00A669F8"/>
  </w:style>
  <w:style w:type="character" w:customStyle="1" w:styleId="coordinates">
    <w:name w:val="coordinates"/>
    <w:basedOn w:val="ad"/>
    <w:rsid w:val="00A669F8"/>
  </w:style>
  <w:style w:type="character" w:customStyle="1" w:styleId="toctoggle">
    <w:name w:val="toctoggle"/>
    <w:basedOn w:val="ad"/>
    <w:rsid w:val="00A669F8"/>
  </w:style>
  <w:style w:type="character" w:customStyle="1" w:styleId="tocnumber">
    <w:name w:val="tocnumber"/>
    <w:basedOn w:val="ad"/>
    <w:rsid w:val="00A669F8"/>
  </w:style>
  <w:style w:type="character" w:customStyle="1" w:styleId="toctext">
    <w:name w:val="toctext"/>
    <w:basedOn w:val="ad"/>
    <w:rsid w:val="00A669F8"/>
  </w:style>
  <w:style w:type="paragraph" w:customStyle="1" w:styleId="collapse-refs-p">
    <w:name w:val="collapse-refs-p"/>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d"/>
    <w:rsid w:val="00A669F8"/>
  </w:style>
  <w:style w:type="paragraph" w:customStyle="1" w:styleId="title1">
    <w:name w:val="title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0">
    <w:name w:val="Дата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d"/>
    <w:rsid w:val="00A669F8"/>
  </w:style>
  <w:style w:type="character" w:customStyle="1" w:styleId="locality">
    <w:name w:val="locality"/>
    <w:basedOn w:val="ad"/>
    <w:rsid w:val="00A669F8"/>
  </w:style>
  <w:style w:type="character" w:customStyle="1" w:styleId="street-address">
    <w:name w:val="street-address"/>
    <w:basedOn w:val="ad"/>
    <w:rsid w:val="00A669F8"/>
  </w:style>
  <w:style w:type="character" w:customStyle="1" w:styleId="tel">
    <w:name w:val="tel"/>
    <w:basedOn w:val="ad"/>
    <w:rsid w:val="00A669F8"/>
  </w:style>
  <w:style w:type="character" w:customStyle="1" w:styleId="sharelistitemcounter">
    <w:name w:val="share_list_item_counter"/>
    <w:basedOn w:val="ad"/>
    <w:rsid w:val="00A669F8"/>
  </w:style>
  <w:style w:type="character" w:customStyle="1" w:styleId="description">
    <w:name w:val="description"/>
    <w:basedOn w:val="ad"/>
    <w:rsid w:val="00A669F8"/>
  </w:style>
  <w:style w:type="character" w:customStyle="1" w:styleId="photos">
    <w:name w:val="photos"/>
    <w:basedOn w:val="ad"/>
    <w:rsid w:val="00A669F8"/>
  </w:style>
  <w:style w:type="character" w:customStyle="1" w:styleId="rooms">
    <w:name w:val="rooms"/>
    <w:basedOn w:val="ad"/>
    <w:rsid w:val="00A669F8"/>
  </w:style>
  <w:style w:type="character" w:customStyle="1" w:styleId="reviews">
    <w:name w:val="reviews"/>
    <w:basedOn w:val="ad"/>
    <w:rsid w:val="00A669F8"/>
  </w:style>
  <w:style w:type="character" w:customStyle="1" w:styleId="map">
    <w:name w:val="map"/>
    <w:basedOn w:val="ad"/>
    <w:rsid w:val="00A669F8"/>
  </w:style>
  <w:style w:type="character" w:customStyle="1" w:styleId="right">
    <w:name w:val="right"/>
    <w:basedOn w:val="ad"/>
    <w:rsid w:val="00A669F8"/>
  </w:style>
  <w:style w:type="character" w:customStyle="1" w:styleId="expandrating">
    <w:name w:val="expand_rating"/>
    <w:basedOn w:val="ad"/>
    <w:rsid w:val="00A669F8"/>
  </w:style>
  <w:style w:type="character" w:customStyle="1" w:styleId="downarrow">
    <w:name w:val="down_arrow"/>
    <w:basedOn w:val="ad"/>
    <w:rsid w:val="00A669F8"/>
  </w:style>
  <w:style w:type="character" w:customStyle="1" w:styleId="expanddetail">
    <w:name w:val="expand_detail"/>
    <w:basedOn w:val="ad"/>
    <w:rsid w:val="00A669F8"/>
  </w:style>
  <w:style w:type="character" w:customStyle="1" w:styleId="day1">
    <w:name w:val="day1"/>
    <w:basedOn w:val="ad"/>
    <w:rsid w:val="00A669F8"/>
  </w:style>
  <w:style w:type="character" w:customStyle="1" w:styleId="day2">
    <w:name w:val="day2"/>
    <w:basedOn w:val="ad"/>
    <w:rsid w:val="00A669F8"/>
  </w:style>
  <w:style w:type="paragraph" w:customStyle="1" w:styleId="68">
    <w:name w:val="стиль6"/>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d"/>
    <w:rsid w:val="00A669F8"/>
  </w:style>
  <w:style w:type="paragraph" w:customStyle="1" w:styleId="Style13">
    <w:name w:val="Style13"/>
    <w:basedOn w:val="ac"/>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d"/>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b">
    <w:name w:val="+ Схем Стиль"/>
    <w:basedOn w:val="ae"/>
    <w:uiPriority w:val="99"/>
    <w:qFormat/>
    <w:rsid w:val="00A669F8"/>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ffff1">
    <w:name w:val="Сетка таблицы светлая1"/>
    <w:basedOn w:val="ae"/>
    <w:uiPriority w:val="40"/>
    <w:rsid w:val="00A669F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f1">
    <w:name w:val="Таблица простая 11"/>
    <w:basedOn w:val="ae"/>
    <w:uiPriority w:val="41"/>
    <w:rsid w:val="00A669F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d"/>
    <w:link w:val="afffff"/>
    <w:locked/>
    <w:rsid w:val="00A669F8"/>
    <w:rPr>
      <w:rFonts w:ascii="Times New Roman" w:eastAsia="Times New Roman" w:hAnsi="Times New Roman"/>
      <w:sz w:val="28"/>
      <w:szCs w:val="28"/>
    </w:rPr>
  </w:style>
  <w:style w:type="paragraph" w:customStyle="1" w:styleId="Style66">
    <w:name w:val="Style66"/>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d"/>
    <w:uiPriority w:val="99"/>
    <w:rsid w:val="00A669F8"/>
    <w:rPr>
      <w:rFonts w:ascii="Times New Roman" w:hAnsi="Times New Roman" w:cs="Times New Roman"/>
      <w:w w:val="20"/>
      <w:sz w:val="26"/>
      <w:szCs w:val="26"/>
    </w:rPr>
  </w:style>
  <w:style w:type="paragraph" w:customStyle="1" w:styleId="Style78">
    <w:name w:val="Style7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c"/>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c"/>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c"/>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c"/>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d"/>
    <w:uiPriority w:val="99"/>
    <w:rsid w:val="00A669F8"/>
    <w:rPr>
      <w:rFonts w:ascii="Times New Roman" w:hAnsi="Times New Roman" w:cs="Times New Roman" w:hint="default"/>
      <w:b/>
      <w:bCs/>
      <w:i/>
      <w:iCs/>
      <w:sz w:val="20"/>
      <w:szCs w:val="20"/>
    </w:rPr>
  </w:style>
  <w:style w:type="paragraph" w:customStyle="1" w:styleId="Style50">
    <w:name w:val="Style50"/>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c"/>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c"/>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d"/>
    <w:uiPriority w:val="99"/>
    <w:rsid w:val="00A669F8"/>
    <w:rPr>
      <w:rFonts w:ascii="Times New Roman" w:hAnsi="Times New Roman" w:cs="Times New Roman" w:hint="default"/>
      <w:i/>
      <w:iCs/>
      <w:sz w:val="20"/>
      <w:szCs w:val="20"/>
    </w:rPr>
  </w:style>
  <w:style w:type="paragraph" w:customStyle="1" w:styleId="Style69">
    <w:name w:val="Style69"/>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d"/>
    <w:uiPriority w:val="99"/>
    <w:rsid w:val="00A669F8"/>
    <w:rPr>
      <w:rFonts w:ascii="Times New Roman" w:hAnsi="Times New Roman" w:cs="Times New Roman" w:hint="default"/>
      <w:w w:val="150"/>
      <w:sz w:val="16"/>
      <w:szCs w:val="16"/>
    </w:rPr>
  </w:style>
  <w:style w:type="paragraph" w:customStyle="1" w:styleId="Style97">
    <w:name w:val="Style97"/>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c"/>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c"/>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c"/>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d"/>
    <w:uiPriority w:val="99"/>
    <w:rsid w:val="00A669F8"/>
    <w:rPr>
      <w:rFonts w:ascii="Times New Roman" w:hAnsi="Times New Roman" w:cs="Times New Roman" w:hint="default"/>
      <w:b/>
      <w:bCs/>
      <w:i/>
      <w:iCs/>
      <w:sz w:val="20"/>
      <w:szCs w:val="20"/>
    </w:rPr>
  </w:style>
  <w:style w:type="paragraph" w:customStyle="1" w:styleId="Style201">
    <w:name w:val="Style201"/>
    <w:basedOn w:val="ac"/>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c"/>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d"/>
    <w:link w:val="2ff4"/>
    <w:locked/>
    <w:rsid w:val="00A669F8"/>
    <w:rPr>
      <w:rFonts w:eastAsia="Times New Roman"/>
      <w:sz w:val="22"/>
      <w:szCs w:val="22"/>
      <w:lang w:eastAsia="en-US"/>
    </w:rPr>
  </w:style>
  <w:style w:type="paragraph" w:customStyle="1" w:styleId="69">
    <w:name w:val="Абзац списка6"/>
    <w:basedOn w:val="ac"/>
    <w:rsid w:val="000E1E2C"/>
    <w:pPr>
      <w:spacing w:after="200" w:line="276" w:lineRule="auto"/>
      <w:ind w:left="720"/>
    </w:pPr>
    <w:rPr>
      <w:rFonts w:ascii="Calibri" w:hAnsi="Calibri" w:cs="Calibri"/>
    </w:rPr>
  </w:style>
  <w:style w:type="paragraph" w:customStyle="1" w:styleId="108">
    <w:name w:val="Знак Знак Знак Знак Знак Знак10"/>
    <w:basedOn w:val="ac"/>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8">
    <w:name w:val="Char Char Знак Знак1 Char Char1 Знак Знак Char Char8"/>
    <w:basedOn w:val="ac"/>
    <w:rsid w:val="000E1E2C"/>
    <w:pPr>
      <w:spacing w:before="100" w:beforeAutospacing="1" w:after="100" w:afterAutospacing="1"/>
    </w:pPr>
    <w:rPr>
      <w:rFonts w:ascii="Tahoma" w:eastAsia="Times New Roman" w:hAnsi="Tahoma"/>
      <w:sz w:val="20"/>
      <w:szCs w:val="20"/>
      <w:lang w:val="en-US"/>
    </w:rPr>
  </w:style>
  <w:style w:type="paragraph" w:customStyle="1" w:styleId="3ff5">
    <w:name w:val="Текст выноски3"/>
    <w:basedOn w:val="ac"/>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c"/>
    <w:rsid w:val="006D039C"/>
    <w:pPr>
      <w:ind w:left="720"/>
    </w:pPr>
    <w:rPr>
      <w:rFonts w:eastAsia="Times New Roman"/>
      <w:sz w:val="20"/>
      <w:szCs w:val="20"/>
      <w:lang w:eastAsia="ru-RU"/>
    </w:rPr>
  </w:style>
  <w:style w:type="paragraph" w:customStyle="1" w:styleId="s52">
    <w:name w:val="s_52"/>
    <w:basedOn w:val="ac"/>
    <w:rsid w:val="00D40CDB"/>
    <w:pPr>
      <w:spacing w:before="100" w:beforeAutospacing="1" w:after="100" w:afterAutospacing="1"/>
    </w:pPr>
    <w:rPr>
      <w:rFonts w:eastAsia="Times New Roman"/>
      <w:sz w:val="24"/>
      <w:szCs w:val="24"/>
      <w:lang w:eastAsia="ru-RU"/>
    </w:rPr>
  </w:style>
  <w:style w:type="paragraph" w:customStyle="1" w:styleId="s16">
    <w:name w:val="s_16"/>
    <w:basedOn w:val="ac"/>
    <w:uiPriority w:val="99"/>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9">
    <w:name w:val="10"/>
    <w:basedOn w:val="ac"/>
    <w:rsid w:val="00DE21BE"/>
    <w:pPr>
      <w:spacing w:before="100" w:beforeAutospacing="1" w:after="100" w:afterAutospacing="1"/>
    </w:pPr>
    <w:rPr>
      <w:rFonts w:eastAsia="Times New Roman"/>
      <w:sz w:val="24"/>
      <w:szCs w:val="24"/>
      <w:lang w:eastAsia="ru-RU"/>
    </w:rPr>
  </w:style>
  <w:style w:type="paragraph" w:customStyle="1" w:styleId="a00">
    <w:name w:val="a0"/>
    <w:basedOn w:val="ac"/>
    <w:rsid w:val="00DE21BE"/>
    <w:pPr>
      <w:spacing w:before="100" w:beforeAutospacing="1" w:after="100" w:afterAutospacing="1"/>
    </w:pPr>
    <w:rPr>
      <w:rFonts w:eastAsia="Times New Roman"/>
      <w:sz w:val="24"/>
      <w:szCs w:val="24"/>
      <w:lang w:eastAsia="ru-RU"/>
    </w:rPr>
  </w:style>
  <w:style w:type="paragraph" w:customStyle="1" w:styleId="86">
    <w:name w:val="Абзац списка8"/>
    <w:basedOn w:val="ac"/>
    <w:rsid w:val="00691D66"/>
    <w:pPr>
      <w:spacing w:after="200" w:line="276" w:lineRule="auto"/>
      <w:ind w:left="720"/>
    </w:pPr>
    <w:rPr>
      <w:rFonts w:ascii="Calibri" w:hAnsi="Calibri" w:cs="Calibri"/>
    </w:rPr>
  </w:style>
  <w:style w:type="paragraph" w:customStyle="1" w:styleId="98">
    <w:name w:val="Знак Знак Знак Знак Знак Знак9"/>
    <w:basedOn w:val="ac"/>
    <w:rsid w:val="00691D66"/>
    <w:pPr>
      <w:spacing w:before="100" w:beforeAutospacing="1" w:after="100" w:afterAutospacing="1"/>
      <w:jc w:val="both"/>
    </w:pPr>
    <w:rPr>
      <w:rFonts w:ascii="Tahoma" w:eastAsia="Times New Roman" w:hAnsi="Tahoma"/>
      <w:sz w:val="20"/>
      <w:szCs w:val="20"/>
      <w:lang w:val="en-US"/>
    </w:rPr>
  </w:style>
  <w:style w:type="paragraph" w:customStyle="1" w:styleId="CharChar1CharChar1CharChar7">
    <w:name w:val="Char Char Знак Знак1 Char Char1 Знак Знак Char Char7"/>
    <w:basedOn w:val="ac"/>
    <w:rsid w:val="00691D66"/>
    <w:pPr>
      <w:spacing w:before="100" w:beforeAutospacing="1" w:after="100" w:afterAutospacing="1"/>
    </w:pPr>
    <w:rPr>
      <w:rFonts w:ascii="Tahoma" w:eastAsia="Times New Roman" w:hAnsi="Tahoma"/>
      <w:sz w:val="20"/>
      <w:szCs w:val="20"/>
      <w:lang w:val="en-US"/>
    </w:rPr>
  </w:style>
  <w:style w:type="paragraph" w:customStyle="1" w:styleId="4f2">
    <w:name w:val="Текст выноски4"/>
    <w:basedOn w:val="ac"/>
    <w:rsid w:val="00691D66"/>
    <w:pPr>
      <w:overflowPunct w:val="0"/>
      <w:autoSpaceDE w:val="0"/>
      <w:autoSpaceDN w:val="0"/>
      <w:adjustRightInd w:val="0"/>
      <w:textAlignment w:val="baseline"/>
    </w:pPr>
    <w:rPr>
      <w:rFonts w:ascii="Tahoma" w:eastAsia="Times New Roman" w:hAnsi="Tahoma"/>
      <w:sz w:val="16"/>
      <w:szCs w:val="20"/>
      <w:lang w:eastAsia="ru-RU"/>
    </w:rPr>
  </w:style>
  <w:style w:type="table" w:customStyle="1" w:styleId="133">
    <w:name w:val="Сетка таблицы13"/>
    <w:basedOn w:val="ae"/>
    <w:next w:val="af0"/>
    <w:uiPriority w:val="59"/>
    <w:rsid w:val="0028649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9">
    <w:name w:val="Основной текст (2) + Курсив"/>
    <w:rsid w:val="00496100"/>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paragraph" w:customStyle="1" w:styleId="pp-List-1">
    <w:name w:val="pp-List-1"/>
    <w:basedOn w:val="ac"/>
    <w:rsid w:val="009E3512"/>
    <w:pPr>
      <w:tabs>
        <w:tab w:val="num" w:pos="360"/>
        <w:tab w:val="left" w:pos="851"/>
      </w:tabs>
      <w:spacing w:before="40" w:line="360" w:lineRule="auto"/>
      <w:ind w:firstLine="510"/>
      <w:jc w:val="both"/>
    </w:pPr>
    <w:rPr>
      <w:rFonts w:eastAsia="Times New Roman"/>
      <w:bCs/>
      <w:kern w:val="16"/>
      <w:sz w:val="24"/>
      <w:szCs w:val="24"/>
    </w:rPr>
  </w:style>
  <w:style w:type="paragraph" w:customStyle="1" w:styleId="TPrilogSubsection">
    <w:name w:val="TPrilogSubsection"/>
    <w:basedOn w:val="ac"/>
    <w:rsid w:val="009E3512"/>
    <w:pPr>
      <w:spacing w:before="120" w:after="120" w:line="360" w:lineRule="auto"/>
      <w:ind w:firstLine="510"/>
    </w:pPr>
    <w:rPr>
      <w:rFonts w:eastAsia="Times New Roman"/>
      <w:sz w:val="24"/>
      <w:szCs w:val="20"/>
      <w:lang w:eastAsia="ru-RU"/>
    </w:rPr>
  </w:style>
  <w:style w:type="paragraph" w:customStyle="1" w:styleId="paragraph">
    <w:name w:val="paragraph"/>
    <w:basedOn w:val="ac"/>
    <w:rsid w:val="009E3512"/>
    <w:pPr>
      <w:spacing w:before="100" w:beforeAutospacing="1" w:after="100" w:afterAutospacing="1"/>
    </w:pPr>
    <w:rPr>
      <w:rFonts w:eastAsia="Times New Roman"/>
      <w:sz w:val="24"/>
      <w:szCs w:val="24"/>
      <w:lang w:eastAsia="ru-RU"/>
    </w:rPr>
  </w:style>
  <w:style w:type="character" w:customStyle="1" w:styleId="eop">
    <w:name w:val="eop"/>
    <w:rsid w:val="009E3512"/>
  </w:style>
  <w:style w:type="character" w:customStyle="1" w:styleId="affffffffffffc">
    <w:name w:val="Название Знак"/>
    <w:aliases w:val="Знак4 Знак"/>
    <w:link w:val="7a"/>
    <w:uiPriority w:val="99"/>
    <w:rsid w:val="009E3512"/>
    <w:rPr>
      <w:sz w:val="28"/>
    </w:rPr>
  </w:style>
  <w:style w:type="paragraph" w:customStyle="1" w:styleId="ConsPlusNormalTimesNewRoman">
    <w:name w:val="ConsPlusNormal + Times New Roman"/>
    <w:aliases w:val="14 пт,По ширине,Первая строка:  1,25 см,... ..."/>
    <w:basedOn w:val="ConsPlusTitle"/>
    <w:rsid w:val="0038354F"/>
    <w:pPr>
      <w:widowControl/>
      <w:spacing w:before="120" w:line="360" w:lineRule="auto"/>
      <w:ind w:firstLine="709"/>
      <w:jc w:val="center"/>
      <w:outlineLvl w:val="0"/>
    </w:pPr>
    <w:rPr>
      <w:rFonts w:ascii="Times New Roman" w:hAnsi="Times New Roman" w:cs="Times New Roman"/>
      <w:b w:val="0"/>
      <w:bCs w:val="0"/>
      <w:sz w:val="28"/>
      <w:szCs w:val="28"/>
    </w:rPr>
  </w:style>
  <w:style w:type="paragraph" w:customStyle="1" w:styleId="99">
    <w:name w:val="Абзац списка9"/>
    <w:basedOn w:val="ac"/>
    <w:rsid w:val="00FC3414"/>
    <w:pPr>
      <w:spacing w:after="200" w:line="276" w:lineRule="auto"/>
      <w:ind w:left="720"/>
    </w:pPr>
    <w:rPr>
      <w:rFonts w:ascii="Calibri" w:hAnsi="Calibri" w:cs="Calibri"/>
    </w:rPr>
  </w:style>
  <w:style w:type="paragraph" w:customStyle="1" w:styleId="87">
    <w:name w:val="Знак Знак Знак Знак Знак Знак8"/>
    <w:basedOn w:val="ac"/>
    <w:rsid w:val="00FC3414"/>
    <w:pPr>
      <w:spacing w:before="100" w:beforeAutospacing="1" w:after="100" w:afterAutospacing="1"/>
      <w:jc w:val="both"/>
    </w:pPr>
    <w:rPr>
      <w:rFonts w:ascii="Tahoma" w:eastAsia="Times New Roman" w:hAnsi="Tahoma"/>
      <w:sz w:val="20"/>
      <w:szCs w:val="20"/>
      <w:lang w:val="en-US"/>
    </w:rPr>
  </w:style>
  <w:style w:type="paragraph" w:customStyle="1" w:styleId="CharChar1CharChar1CharChar6">
    <w:name w:val="Char Char Знак Знак1 Char Char1 Знак Знак Char Char6"/>
    <w:basedOn w:val="ac"/>
    <w:rsid w:val="00FC3414"/>
    <w:pPr>
      <w:spacing w:before="100" w:beforeAutospacing="1" w:after="100" w:afterAutospacing="1"/>
    </w:pPr>
    <w:rPr>
      <w:rFonts w:ascii="Tahoma" w:eastAsia="Times New Roman" w:hAnsi="Tahoma"/>
      <w:sz w:val="20"/>
      <w:szCs w:val="20"/>
      <w:lang w:val="en-US"/>
    </w:rPr>
  </w:style>
  <w:style w:type="paragraph" w:customStyle="1" w:styleId="5f1">
    <w:name w:val="Текст выноски5"/>
    <w:basedOn w:val="ac"/>
    <w:rsid w:val="00FC3414"/>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a">
    <w:name w:val="7"/>
    <w:basedOn w:val="ac"/>
    <w:next w:val="aff0"/>
    <w:link w:val="affffffffffffc"/>
    <w:qFormat/>
    <w:rsid w:val="00FC3414"/>
    <w:pPr>
      <w:widowControl w:val="0"/>
      <w:shd w:val="clear" w:color="auto" w:fill="FFFFFF"/>
      <w:autoSpaceDE w:val="0"/>
      <w:autoSpaceDN w:val="0"/>
      <w:adjustRightInd w:val="0"/>
      <w:spacing w:line="240" w:lineRule="atLeast"/>
      <w:ind w:firstLine="720"/>
      <w:jc w:val="center"/>
    </w:pPr>
    <w:rPr>
      <w:rFonts w:ascii="Calibri" w:hAnsi="Calibri"/>
      <w:sz w:val="28"/>
      <w:szCs w:val="20"/>
      <w:lang w:eastAsia="ru-RU"/>
    </w:rPr>
  </w:style>
  <w:style w:type="paragraph" w:customStyle="1" w:styleId="1fffff2">
    <w:name w:val="Знак Знак Знак Знак Знак Знак Знак1"/>
    <w:basedOn w:val="ac"/>
    <w:rsid w:val="00FC3414"/>
    <w:pPr>
      <w:spacing w:after="160" w:line="240" w:lineRule="exact"/>
    </w:pPr>
    <w:rPr>
      <w:rFonts w:ascii="Verdana" w:eastAsia="Times New Roman" w:hAnsi="Verdana"/>
      <w:sz w:val="20"/>
      <w:szCs w:val="20"/>
      <w:lang w:val="en-US"/>
    </w:rPr>
  </w:style>
  <w:style w:type="paragraph" w:customStyle="1" w:styleId="c">
    <w:name w:val="c"/>
    <w:basedOn w:val="ac"/>
    <w:rsid w:val="00FC3414"/>
    <w:pPr>
      <w:spacing w:before="100" w:beforeAutospacing="1" w:after="100" w:afterAutospacing="1"/>
    </w:pPr>
    <w:rPr>
      <w:rFonts w:eastAsia="Times New Roman"/>
      <w:sz w:val="24"/>
      <w:szCs w:val="24"/>
      <w:lang w:eastAsia="ru-RU"/>
    </w:rPr>
  </w:style>
  <w:style w:type="character" w:customStyle="1" w:styleId="21a">
    <w:name w:val="Основной текст 2 Знак1"/>
    <w:uiPriority w:val="99"/>
    <w:rsid w:val="00FC3414"/>
    <w:rPr>
      <w:sz w:val="24"/>
      <w:szCs w:val="24"/>
    </w:rPr>
  </w:style>
  <w:style w:type="paragraph" w:customStyle="1" w:styleId="Textbody">
    <w:name w:val="Text body"/>
    <w:basedOn w:val="Standard"/>
    <w:rsid w:val="00FC3414"/>
    <w:pPr>
      <w:widowControl/>
    </w:pPr>
    <w:rPr>
      <w:rFonts w:eastAsia="Times New Roman" w:cs="Times New Roman"/>
      <w:sz w:val="36"/>
      <w:lang w:eastAsia="ru-RU" w:bidi="ar-SA"/>
    </w:rPr>
  </w:style>
  <w:style w:type="paragraph" w:customStyle="1" w:styleId="10a">
    <w:name w:val="Абзац списка10"/>
    <w:basedOn w:val="ac"/>
    <w:rsid w:val="006A1068"/>
    <w:pPr>
      <w:spacing w:after="200" w:line="276" w:lineRule="auto"/>
      <w:ind w:left="720"/>
    </w:pPr>
    <w:rPr>
      <w:rFonts w:ascii="Calibri" w:hAnsi="Calibri" w:cs="Calibri"/>
    </w:rPr>
  </w:style>
  <w:style w:type="paragraph" w:customStyle="1" w:styleId="7b">
    <w:name w:val="Знак Знак Знак Знак Знак Знак7"/>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CharChar1CharChar1CharChar5">
    <w:name w:val="Char Char Знак Знак1 Char Char1 Знак Знак Char Char5"/>
    <w:basedOn w:val="ac"/>
    <w:uiPriority w:val="99"/>
    <w:rsid w:val="006A1068"/>
    <w:pPr>
      <w:spacing w:before="100" w:beforeAutospacing="1" w:after="100" w:afterAutospacing="1"/>
    </w:pPr>
    <w:rPr>
      <w:rFonts w:ascii="Tahoma" w:eastAsia="Times New Roman" w:hAnsi="Tahoma"/>
      <w:sz w:val="20"/>
      <w:szCs w:val="20"/>
      <w:lang w:val="en-US"/>
    </w:rPr>
  </w:style>
  <w:style w:type="paragraph" w:customStyle="1" w:styleId="6a">
    <w:name w:val="Текст выноски6"/>
    <w:basedOn w:val="ac"/>
    <w:rsid w:val="006A1068"/>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6b">
    <w:name w:val="6"/>
    <w:basedOn w:val="ac"/>
    <w:next w:val="aff0"/>
    <w:qFormat/>
    <w:rsid w:val="006A1068"/>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ffff3">
    <w:name w:val="Знак Знак Знак Знак Знак Знак Знак Знак Знак Знак Знак Знак1"/>
    <w:basedOn w:val="ac"/>
    <w:rsid w:val="006A1068"/>
    <w:pPr>
      <w:spacing w:before="100" w:beforeAutospacing="1" w:after="100" w:afterAutospacing="1"/>
      <w:jc w:val="both"/>
    </w:pPr>
    <w:rPr>
      <w:rFonts w:ascii="Tahoma" w:eastAsia="Times New Roman" w:hAnsi="Tahoma"/>
      <w:sz w:val="20"/>
      <w:szCs w:val="20"/>
      <w:lang w:val="en-US"/>
    </w:rPr>
  </w:style>
  <w:style w:type="paragraph" w:customStyle="1" w:styleId="1fffff4">
    <w:name w:val="Знак Знак Знак Знак Знак Знак Знак Знак Знак Знак1"/>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lvl4">
    <w:name w:val="lvl4"/>
    <w:basedOn w:val="ac"/>
    <w:rsid w:val="006A1068"/>
    <w:pPr>
      <w:spacing w:before="100" w:beforeAutospacing="1" w:after="100" w:afterAutospacing="1"/>
    </w:pPr>
    <w:rPr>
      <w:rFonts w:eastAsia="Times New Roman"/>
      <w:sz w:val="24"/>
      <w:szCs w:val="24"/>
      <w:lang w:eastAsia="ru-RU"/>
    </w:rPr>
  </w:style>
  <w:style w:type="paragraph" w:customStyle="1" w:styleId="134">
    <w:name w:val="Абзац списка13"/>
    <w:basedOn w:val="ac"/>
    <w:rsid w:val="0049045B"/>
    <w:pPr>
      <w:ind w:left="720"/>
    </w:pPr>
    <w:rPr>
      <w:sz w:val="24"/>
      <w:szCs w:val="24"/>
      <w:lang w:eastAsia="ru-RU"/>
    </w:rPr>
  </w:style>
  <w:style w:type="paragraph" w:customStyle="1" w:styleId="14f">
    <w:name w:val="Абзац списка14"/>
    <w:basedOn w:val="ac"/>
    <w:rsid w:val="00D27D2C"/>
    <w:pPr>
      <w:ind w:left="720"/>
    </w:pPr>
    <w:rPr>
      <w:rFonts w:eastAsia="Times New Roman"/>
      <w:sz w:val="20"/>
      <w:szCs w:val="20"/>
      <w:lang w:eastAsia="ru-RU"/>
    </w:rPr>
  </w:style>
  <w:style w:type="paragraph" w:customStyle="1" w:styleId="242">
    <w:name w:val="Основной текст 24"/>
    <w:basedOn w:val="ac"/>
    <w:rsid w:val="00D27D2C"/>
    <w:pPr>
      <w:overflowPunct w:val="0"/>
      <w:autoSpaceDE w:val="0"/>
      <w:autoSpaceDN w:val="0"/>
      <w:adjustRightInd w:val="0"/>
      <w:spacing w:after="120"/>
      <w:ind w:left="283"/>
      <w:textAlignment w:val="baseline"/>
    </w:pPr>
    <w:rPr>
      <w:rFonts w:eastAsia="Times New Roman"/>
      <w:sz w:val="20"/>
      <w:szCs w:val="20"/>
      <w:lang w:eastAsia="ru-RU"/>
    </w:rPr>
  </w:style>
  <w:style w:type="paragraph" w:customStyle="1" w:styleId="232">
    <w:name w:val="Основной текст с отступом 23"/>
    <w:basedOn w:val="ac"/>
    <w:rsid w:val="00D27D2C"/>
    <w:pPr>
      <w:overflowPunct w:val="0"/>
      <w:autoSpaceDE w:val="0"/>
      <w:autoSpaceDN w:val="0"/>
      <w:adjustRightInd w:val="0"/>
      <w:spacing w:after="120" w:line="480" w:lineRule="auto"/>
      <w:ind w:left="283"/>
      <w:textAlignment w:val="baseline"/>
    </w:pPr>
    <w:rPr>
      <w:rFonts w:eastAsia="Times New Roman"/>
      <w:sz w:val="20"/>
      <w:szCs w:val="20"/>
      <w:lang w:eastAsia="ru-RU"/>
    </w:rPr>
  </w:style>
  <w:style w:type="paragraph" w:customStyle="1" w:styleId="538552DCBB0F4C4BB087ED922D6A6322">
    <w:name w:val="538552DCBB0F4C4BB087ED922D6A6322"/>
    <w:rsid w:val="00D27D2C"/>
    <w:pPr>
      <w:spacing w:after="200" w:line="276" w:lineRule="auto"/>
    </w:pPr>
    <w:rPr>
      <w:rFonts w:eastAsia="Times New Roman"/>
      <w:sz w:val="22"/>
      <w:szCs w:val="22"/>
    </w:rPr>
  </w:style>
  <w:style w:type="paragraph" w:customStyle="1" w:styleId="5f2">
    <w:name w:val="5"/>
    <w:basedOn w:val="ac"/>
    <w:next w:val="aff0"/>
    <w:qFormat/>
    <w:rsid w:val="00C02253"/>
    <w:pPr>
      <w:jc w:val="center"/>
    </w:pPr>
    <w:rPr>
      <w:rFonts w:eastAsia="Times New Roman"/>
      <w:b/>
      <w:sz w:val="28"/>
      <w:szCs w:val="20"/>
      <w:lang w:eastAsia="ru-RU"/>
    </w:rPr>
  </w:style>
  <w:style w:type="paragraph" w:customStyle="1" w:styleId="affffffffffffd">
    <w:name w:val="Стандартный"/>
    <w:basedOn w:val="ac"/>
    <w:rsid w:val="00C02253"/>
    <w:pPr>
      <w:ind w:firstLine="851"/>
      <w:jc w:val="both"/>
    </w:pPr>
    <w:rPr>
      <w:rFonts w:eastAsia="Times New Roman"/>
      <w:sz w:val="26"/>
      <w:szCs w:val="24"/>
      <w:lang w:eastAsia="ru-RU"/>
    </w:rPr>
  </w:style>
  <w:style w:type="paragraph" w:customStyle="1" w:styleId="a4">
    <w:name w:val="Осн_СПД"/>
    <w:basedOn w:val="ac"/>
    <w:qFormat/>
    <w:rsid w:val="00C02253"/>
    <w:pPr>
      <w:numPr>
        <w:ilvl w:val="3"/>
        <w:numId w:val="23"/>
      </w:numPr>
      <w:ind w:left="0"/>
      <w:contextualSpacing/>
      <w:jc w:val="both"/>
    </w:pPr>
    <w:rPr>
      <w:rFonts w:eastAsia="Times New Roman"/>
      <w:sz w:val="28"/>
      <w:szCs w:val="26"/>
      <w:lang w:eastAsia="ru-RU"/>
    </w:rPr>
  </w:style>
  <w:style w:type="paragraph" w:customStyle="1" w:styleId="affffffffffffe">
    <w:name w:val="Статья_СПД"/>
    <w:basedOn w:val="ac"/>
    <w:next w:val="a4"/>
    <w:autoRedefine/>
    <w:qFormat/>
    <w:rsid w:val="00C02253"/>
    <w:pPr>
      <w:keepNext/>
      <w:spacing w:before="240" w:after="240"/>
      <w:jc w:val="center"/>
    </w:pPr>
    <w:rPr>
      <w:rFonts w:eastAsia="Times New Roman"/>
      <w:b/>
      <w:sz w:val="28"/>
      <w:szCs w:val="26"/>
      <w:lang w:eastAsia="ru-RU"/>
    </w:rPr>
  </w:style>
  <w:style w:type="paragraph" w:customStyle="1" w:styleId="154">
    <w:name w:val="Абзац списка15"/>
    <w:basedOn w:val="ac"/>
    <w:rsid w:val="00097116"/>
    <w:pPr>
      <w:spacing w:after="200" w:line="276" w:lineRule="auto"/>
      <w:ind w:left="720"/>
    </w:pPr>
    <w:rPr>
      <w:rFonts w:ascii="Calibri" w:hAnsi="Calibri" w:cs="Calibri"/>
    </w:rPr>
  </w:style>
  <w:style w:type="paragraph" w:customStyle="1" w:styleId="6c">
    <w:name w:val="Знак Знак Знак Знак Знак Знак6"/>
    <w:basedOn w:val="ac"/>
    <w:rsid w:val="00097116"/>
    <w:pPr>
      <w:spacing w:before="100" w:beforeAutospacing="1" w:after="100" w:afterAutospacing="1"/>
      <w:jc w:val="both"/>
    </w:pPr>
    <w:rPr>
      <w:rFonts w:ascii="Tahoma" w:eastAsia="Times New Roman" w:hAnsi="Tahoma"/>
      <w:sz w:val="20"/>
      <w:szCs w:val="20"/>
      <w:lang w:val="en-US"/>
    </w:rPr>
  </w:style>
  <w:style w:type="paragraph" w:customStyle="1" w:styleId="CharChar1CharChar1CharChar4">
    <w:name w:val="Char Char Знак Знак1 Char Char1 Знак Знак Char Char4"/>
    <w:basedOn w:val="ac"/>
    <w:uiPriority w:val="99"/>
    <w:rsid w:val="00097116"/>
    <w:pPr>
      <w:spacing w:before="100" w:beforeAutospacing="1" w:after="100" w:afterAutospacing="1"/>
    </w:pPr>
    <w:rPr>
      <w:rFonts w:ascii="Tahoma" w:eastAsia="Times New Roman" w:hAnsi="Tahoma"/>
      <w:sz w:val="20"/>
      <w:szCs w:val="20"/>
      <w:lang w:val="en-US"/>
    </w:rPr>
  </w:style>
  <w:style w:type="paragraph" w:customStyle="1" w:styleId="7c">
    <w:name w:val="Текст выноски7"/>
    <w:basedOn w:val="ac"/>
    <w:rsid w:val="00097116"/>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4f3">
    <w:name w:val="4"/>
    <w:basedOn w:val="ac"/>
    <w:next w:val="aff0"/>
    <w:qFormat/>
    <w:rsid w:val="00097116"/>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a">
    <w:name w:val="Знак сноски1"/>
    <w:basedOn w:val="ac"/>
    <w:link w:val="affff4"/>
    <w:uiPriority w:val="99"/>
    <w:rsid w:val="00884DB7"/>
    <w:pPr>
      <w:spacing w:after="200" w:line="276" w:lineRule="auto"/>
    </w:pPr>
    <w:rPr>
      <w:rFonts w:ascii="Calibri" w:hAnsi="Calibri"/>
      <w:sz w:val="20"/>
      <w:szCs w:val="20"/>
      <w:vertAlign w:val="superscript"/>
      <w:lang w:eastAsia="ru-RU"/>
    </w:rPr>
  </w:style>
  <w:style w:type="character" w:customStyle="1" w:styleId="afffffffffffff">
    <w:name w:val="Подпись к таблице_"/>
    <w:link w:val="1fffff5"/>
    <w:rsid w:val="006810A6"/>
    <w:rPr>
      <w:sz w:val="25"/>
      <w:szCs w:val="25"/>
      <w:shd w:val="clear" w:color="auto" w:fill="FFFFFF"/>
    </w:rPr>
  </w:style>
  <w:style w:type="paragraph" w:customStyle="1" w:styleId="1fffff5">
    <w:name w:val="Подпись к таблице1"/>
    <w:basedOn w:val="ac"/>
    <w:link w:val="afffffffffffff"/>
    <w:rsid w:val="006810A6"/>
    <w:pPr>
      <w:widowControl w:val="0"/>
      <w:shd w:val="clear" w:color="auto" w:fill="FFFFFF"/>
      <w:spacing w:line="240" w:lineRule="atLeast"/>
    </w:pPr>
    <w:rPr>
      <w:rFonts w:ascii="Calibri" w:hAnsi="Calibri"/>
      <w:sz w:val="25"/>
      <w:szCs w:val="25"/>
      <w:lang w:eastAsia="ru-RU"/>
    </w:rPr>
  </w:style>
  <w:style w:type="character" w:customStyle="1" w:styleId="2fffa">
    <w:name w:val="Основной текст + Полужирный2"/>
    <w:rsid w:val="006810A6"/>
    <w:rPr>
      <w:rFonts w:ascii="Times New Roman" w:hAnsi="Times New Roman" w:cs="Times New Roman"/>
      <w:b/>
      <w:bCs/>
      <w:sz w:val="25"/>
      <w:szCs w:val="25"/>
      <w:u w:val="none"/>
      <w:lang w:val="ru-RU" w:eastAsia="ru-RU" w:bidi="ar-SA"/>
    </w:rPr>
  </w:style>
  <w:style w:type="character" w:customStyle="1" w:styleId="ConsPlusNormal10">
    <w:name w:val="ConsPlusNormal1"/>
    <w:locked/>
    <w:rsid w:val="00870639"/>
    <w:rPr>
      <w:rFonts w:ascii="Arial" w:eastAsia="Times New Roman" w:hAnsi="Arial" w:cs="Arial"/>
      <w:sz w:val="20"/>
      <w:szCs w:val="20"/>
      <w:lang w:eastAsia="ru-RU"/>
    </w:rPr>
  </w:style>
  <w:style w:type="paragraph" w:customStyle="1" w:styleId="pboth">
    <w:name w:val="pboth"/>
    <w:basedOn w:val="ac"/>
    <w:rsid w:val="00407308"/>
    <w:pPr>
      <w:spacing w:before="280" w:after="280"/>
    </w:pPr>
    <w:rPr>
      <w:rFonts w:eastAsia="Times New Roman"/>
      <w:sz w:val="24"/>
      <w:szCs w:val="24"/>
      <w:lang w:eastAsia="zh-CN"/>
    </w:rPr>
  </w:style>
  <w:style w:type="paragraph" w:customStyle="1" w:styleId="dt-p">
    <w:name w:val="dt-p"/>
    <w:basedOn w:val="ac"/>
    <w:rsid w:val="008561C3"/>
    <w:pPr>
      <w:spacing w:before="100" w:beforeAutospacing="1" w:after="100" w:afterAutospacing="1"/>
    </w:pPr>
    <w:rPr>
      <w:rFonts w:eastAsia="Times New Roman"/>
      <w:sz w:val="24"/>
      <w:szCs w:val="24"/>
      <w:lang w:eastAsia="ru-RU"/>
    </w:rPr>
  </w:style>
  <w:style w:type="character" w:customStyle="1" w:styleId="dt-m">
    <w:name w:val="dt-m"/>
    <w:basedOn w:val="ad"/>
    <w:rsid w:val="008561C3"/>
  </w:style>
  <w:style w:type="paragraph" w:customStyle="1" w:styleId="paragraphscxw69344063bcx0">
    <w:name w:val="paragraph scxw69344063 bcx0"/>
    <w:basedOn w:val="ac"/>
    <w:rsid w:val="00515598"/>
    <w:pPr>
      <w:spacing w:before="100" w:beforeAutospacing="1" w:after="100" w:afterAutospacing="1"/>
    </w:pPr>
    <w:rPr>
      <w:rFonts w:eastAsia="Times New Roman"/>
      <w:sz w:val="24"/>
      <w:szCs w:val="24"/>
      <w:lang w:eastAsia="ru-RU"/>
    </w:rPr>
  </w:style>
  <w:style w:type="paragraph" w:customStyle="1" w:styleId="3ff6">
    <w:name w:val="3"/>
    <w:basedOn w:val="ac"/>
    <w:next w:val="aff0"/>
    <w:qFormat/>
    <w:rsid w:val="005C14B5"/>
    <w:pPr>
      <w:ind w:left="-567"/>
      <w:jc w:val="center"/>
    </w:pPr>
    <w:rPr>
      <w:rFonts w:eastAsia="Times New Roman"/>
      <w:sz w:val="28"/>
      <w:szCs w:val="20"/>
    </w:rPr>
  </w:style>
  <w:style w:type="paragraph" w:customStyle="1" w:styleId="321">
    <w:name w:val="Знак3 Знак Знак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135">
    <w:name w:val="Знак Знак Знак Знак Знак Знак Знак Знак Знак1 Знак3"/>
    <w:basedOn w:val="ac"/>
    <w:rsid w:val="005C14B5"/>
    <w:pPr>
      <w:spacing w:after="160" w:line="240" w:lineRule="exact"/>
    </w:pPr>
    <w:rPr>
      <w:rFonts w:ascii="Verdana" w:eastAsia="Times New Roman" w:hAnsi="Verdana"/>
      <w:sz w:val="20"/>
      <w:szCs w:val="20"/>
      <w:lang w:val="en-US"/>
    </w:rPr>
  </w:style>
  <w:style w:type="paragraph" w:customStyle="1" w:styleId="3ff7">
    <w:name w:val="Знак Знак Знак Знак Знак Знак Знак Знак Знак Знак Знак Знак Знак Знак Знак Знак Знак Знак Знак3"/>
    <w:basedOn w:val="ac"/>
    <w:rsid w:val="005C14B5"/>
    <w:pPr>
      <w:spacing w:after="160" w:line="240" w:lineRule="exact"/>
    </w:pPr>
    <w:rPr>
      <w:rFonts w:ascii="Verdana" w:eastAsia="Times New Roman" w:hAnsi="Verdana"/>
      <w:sz w:val="20"/>
      <w:szCs w:val="20"/>
      <w:lang w:val="en-US"/>
    </w:rPr>
  </w:style>
  <w:style w:type="paragraph" w:customStyle="1" w:styleId="317">
    <w:name w:val="Знак3 Знак Знак Знак Знак Знак Знак1"/>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22">
    <w:name w:val="Знак3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ff8">
    <w:name w:val="Основной текст с отступом3"/>
    <w:basedOn w:val="ac"/>
    <w:rsid w:val="005C14B5"/>
    <w:pPr>
      <w:spacing w:after="120"/>
      <w:ind w:left="283"/>
    </w:pPr>
    <w:rPr>
      <w:rFonts w:eastAsia="Times New Roman"/>
      <w:sz w:val="24"/>
      <w:szCs w:val="24"/>
    </w:rPr>
  </w:style>
  <w:style w:type="paragraph" w:customStyle="1" w:styleId="a6">
    <w:name w:val="Маркер_НИР"/>
    <w:basedOn w:val="ac"/>
    <w:autoRedefine/>
    <w:rsid w:val="00936D42"/>
    <w:pPr>
      <w:numPr>
        <w:numId w:val="24"/>
      </w:numPr>
      <w:tabs>
        <w:tab w:val="clear" w:pos="1440"/>
        <w:tab w:val="num" w:pos="0"/>
        <w:tab w:val="left" w:pos="993"/>
        <w:tab w:val="left" w:pos="1134"/>
      </w:tabs>
      <w:ind w:left="0" w:firstLine="567"/>
      <w:jc w:val="both"/>
    </w:pPr>
    <w:rPr>
      <w:rFonts w:eastAsia="Times New Roman"/>
      <w:color w:val="000000"/>
      <w:sz w:val="24"/>
      <w:szCs w:val="24"/>
      <w:lang w:eastAsia="ru-RU"/>
    </w:rPr>
  </w:style>
  <w:style w:type="character" w:customStyle="1" w:styleId="2fffb">
    <w:name w:val="Основной текст (2) + Не полужирный"/>
    <w:rsid w:val="0067196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FranklinGothicMedium15pt">
    <w:name w:val="Основной текст (2) + Franklin Gothic Medium;15 pt;Курсив"/>
    <w:rsid w:val="000C0049"/>
    <w:rPr>
      <w:rFonts w:ascii="Franklin Gothic Medium" w:eastAsia="Franklin Gothic Medium" w:hAnsi="Franklin Gothic Medium" w:cs="Franklin Gothic Medium"/>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211pt0">
    <w:name w:val="Основной текст (2) + 11 pt;Курсив"/>
    <w:rsid w:val="000C004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05pt">
    <w:name w:val="Основной текст (2) + 10;5 pt;Курсив"/>
    <w:rsid w:val="000C004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Impact10pt">
    <w:name w:val="Основной текст (2) + Impact;10 pt;Курсив"/>
    <w:rsid w:val="000C0049"/>
    <w:rPr>
      <w:rFonts w:ascii="Impact" w:eastAsia="Impact" w:hAnsi="Impact" w:cs="Impact"/>
      <w:b w:val="0"/>
      <w:bCs w:val="0"/>
      <w:i/>
      <w:iCs/>
      <w:smallCaps w:val="0"/>
      <w:strike w:val="0"/>
      <w:color w:val="000000"/>
      <w:spacing w:val="0"/>
      <w:w w:val="100"/>
      <w:position w:val="0"/>
      <w:sz w:val="20"/>
      <w:szCs w:val="20"/>
      <w:u w:val="none"/>
      <w:lang w:val="ru-RU" w:eastAsia="ru-RU" w:bidi="ru-RU"/>
    </w:rPr>
  </w:style>
  <w:style w:type="character" w:customStyle="1" w:styleId="2fffc">
    <w:name w:val="Основной текст (2) + Полужирный;Курсив"/>
    <w:rsid w:val="000C0049"/>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5f3">
    <w:name w:val="заголовок 5"/>
    <w:basedOn w:val="ac"/>
    <w:next w:val="ac"/>
    <w:rsid w:val="000C0049"/>
    <w:pPr>
      <w:keepNext/>
      <w:shd w:val="clear" w:color="auto" w:fill="FFFFFF"/>
      <w:autoSpaceDE w:val="0"/>
      <w:autoSpaceDN w:val="0"/>
      <w:jc w:val="both"/>
      <w:outlineLvl w:val="4"/>
    </w:pPr>
    <w:rPr>
      <w:rFonts w:ascii="Arial" w:eastAsia="Times New Roman" w:hAnsi="Arial" w:cs="Arial"/>
      <w:bCs/>
      <w:sz w:val="28"/>
      <w:szCs w:val="28"/>
      <w:lang w:eastAsia="ru-RU"/>
    </w:rPr>
  </w:style>
  <w:style w:type="paragraph" w:customStyle="1" w:styleId="Style">
    <w:name w:val="Style"/>
    <w:rsid w:val="00AE06CD"/>
    <w:pPr>
      <w:widowControl w:val="0"/>
      <w:autoSpaceDE w:val="0"/>
      <w:autoSpaceDN w:val="0"/>
      <w:adjustRightInd w:val="0"/>
    </w:pPr>
    <w:rPr>
      <w:rFonts w:ascii="Times New Roman" w:eastAsia="Times New Roman" w:hAnsi="Times New Roman"/>
      <w:sz w:val="24"/>
      <w:szCs w:val="24"/>
      <w:lang w:eastAsia="zh-CN"/>
    </w:rPr>
  </w:style>
  <w:style w:type="paragraph" w:customStyle="1" w:styleId="s22">
    <w:name w:val="s_22"/>
    <w:basedOn w:val="ac"/>
    <w:rsid w:val="00443CF4"/>
    <w:pPr>
      <w:spacing w:before="100" w:beforeAutospacing="1" w:after="100" w:afterAutospacing="1"/>
    </w:pPr>
    <w:rPr>
      <w:rFonts w:eastAsia="Times New Roman"/>
      <w:sz w:val="24"/>
      <w:szCs w:val="24"/>
      <w:lang w:eastAsia="ru-RU"/>
    </w:rPr>
  </w:style>
  <w:style w:type="paragraph" w:customStyle="1" w:styleId="9a">
    <w:name w:val="9"/>
    <w:basedOn w:val="ac"/>
    <w:next w:val="aff0"/>
    <w:uiPriority w:val="99"/>
    <w:qFormat/>
    <w:rsid w:val="00443CF4"/>
    <w:pPr>
      <w:jc w:val="center"/>
    </w:pPr>
    <w:rPr>
      <w:rFonts w:eastAsia="Times New Roman"/>
      <w:b/>
      <w:bCs/>
      <w:sz w:val="24"/>
      <w:szCs w:val="24"/>
      <w:lang w:eastAsia="ru-RU"/>
    </w:rPr>
  </w:style>
  <w:style w:type="paragraph" w:customStyle="1" w:styleId="88">
    <w:name w:val="8"/>
    <w:basedOn w:val="ac"/>
    <w:next w:val="aff0"/>
    <w:uiPriority w:val="99"/>
    <w:qFormat/>
    <w:rsid w:val="0060087B"/>
    <w:pPr>
      <w:jc w:val="center"/>
    </w:pPr>
    <w:rPr>
      <w:rFonts w:eastAsia="Times New Roman"/>
      <w:b/>
      <w:bCs/>
      <w:sz w:val="24"/>
      <w:szCs w:val="24"/>
      <w:lang w:eastAsia="ru-RU"/>
    </w:rPr>
  </w:style>
  <w:style w:type="character" w:customStyle="1" w:styleId="wmi-callto">
    <w:name w:val="wmi-callto"/>
    <w:basedOn w:val="ad"/>
    <w:rsid w:val="000D67A5"/>
  </w:style>
  <w:style w:type="character" w:customStyle="1" w:styleId="340">
    <w:name w:val="Основной текст (34)_"/>
    <w:link w:val="341"/>
    <w:locked/>
    <w:rsid w:val="00001BBE"/>
    <w:rPr>
      <w:sz w:val="18"/>
      <w:szCs w:val="18"/>
      <w:shd w:val="clear" w:color="auto" w:fill="FFFFFF"/>
    </w:rPr>
  </w:style>
  <w:style w:type="character" w:customStyle="1" w:styleId="342">
    <w:name w:val="Основной текст (34)"/>
    <w:rsid w:val="00001BBE"/>
    <w:rPr>
      <w:color w:val="000000"/>
      <w:spacing w:val="0"/>
      <w:w w:val="100"/>
      <w:position w:val="0"/>
      <w:sz w:val="18"/>
      <w:szCs w:val="18"/>
      <w:lang w:val="ru-RU" w:bidi="ar-SA"/>
    </w:rPr>
  </w:style>
  <w:style w:type="paragraph" w:customStyle="1" w:styleId="341">
    <w:name w:val="Основной текст (34)1"/>
    <w:basedOn w:val="ac"/>
    <w:link w:val="340"/>
    <w:rsid w:val="00001BBE"/>
    <w:pPr>
      <w:widowControl w:val="0"/>
      <w:shd w:val="clear" w:color="auto" w:fill="FFFFFF"/>
      <w:spacing w:after="120" w:line="216" w:lineRule="exact"/>
      <w:jc w:val="center"/>
    </w:pPr>
    <w:rPr>
      <w:rFonts w:ascii="Calibri" w:hAnsi="Calibri"/>
      <w:sz w:val="18"/>
      <w:szCs w:val="18"/>
      <w:lang w:eastAsia="ru-RU"/>
    </w:rPr>
  </w:style>
  <w:style w:type="paragraph" w:customStyle="1" w:styleId="11f2">
    <w:name w:val="Заголовок №11"/>
    <w:basedOn w:val="ac"/>
    <w:rsid w:val="00001BBE"/>
    <w:pPr>
      <w:widowControl w:val="0"/>
      <w:shd w:val="clear" w:color="auto" w:fill="FFFFFF"/>
      <w:spacing w:after="120" w:line="216" w:lineRule="exact"/>
      <w:ind w:firstLine="480"/>
      <w:jc w:val="both"/>
      <w:outlineLvl w:val="0"/>
    </w:pPr>
    <w:rPr>
      <w:rFonts w:asciiTheme="minorHAnsi" w:eastAsiaTheme="minorHAnsi" w:hAnsiTheme="minorHAnsi" w:cstheme="minorBidi"/>
      <w:b/>
      <w:bCs/>
      <w:sz w:val="18"/>
      <w:szCs w:val="18"/>
    </w:rPr>
  </w:style>
  <w:style w:type="character" w:customStyle="1" w:styleId="FontStyle172">
    <w:name w:val="Font Style172"/>
    <w:uiPriority w:val="99"/>
    <w:rsid w:val="00840CDE"/>
    <w:rPr>
      <w:rFonts w:ascii="Times New Roman" w:hAnsi="Times New Roman" w:cs="Times New Roman"/>
      <w:color w:val="000000"/>
      <w:sz w:val="26"/>
      <w:szCs w:val="26"/>
    </w:rPr>
  </w:style>
  <w:style w:type="character" w:customStyle="1" w:styleId="FontStyle326">
    <w:name w:val="Font Style326"/>
    <w:uiPriority w:val="99"/>
    <w:rsid w:val="00342B7F"/>
    <w:rPr>
      <w:rFonts w:ascii="Times New Roman" w:hAnsi="Times New Roman" w:cs="Times New Roman"/>
      <w:color w:val="000000"/>
      <w:sz w:val="24"/>
      <w:szCs w:val="24"/>
    </w:rPr>
  </w:style>
  <w:style w:type="character" w:customStyle="1" w:styleId="spfo1">
    <w:name w:val="spfo1"/>
    <w:rsid w:val="00342B7F"/>
  </w:style>
  <w:style w:type="character" w:customStyle="1" w:styleId="FontStyle175">
    <w:name w:val="Font Style175"/>
    <w:uiPriority w:val="99"/>
    <w:rsid w:val="00342B7F"/>
    <w:rPr>
      <w:rFonts w:ascii="Times New Roman" w:hAnsi="Times New Roman" w:cs="Times New Roman"/>
      <w:b/>
      <w:bCs/>
      <w:color w:val="000000"/>
      <w:sz w:val="26"/>
      <w:szCs w:val="26"/>
    </w:rPr>
  </w:style>
  <w:style w:type="character" w:customStyle="1" w:styleId="afffffffffffff0">
    <w:name w:val="Другое_"/>
    <w:link w:val="afffffffffffff1"/>
    <w:rsid w:val="00342B7F"/>
    <w:rPr>
      <w:sz w:val="26"/>
      <w:szCs w:val="26"/>
    </w:rPr>
  </w:style>
  <w:style w:type="paragraph" w:customStyle="1" w:styleId="afffffffffffff1">
    <w:name w:val="Другое"/>
    <w:basedOn w:val="ac"/>
    <w:link w:val="afffffffffffff0"/>
    <w:rsid w:val="00342B7F"/>
    <w:pPr>
      <w:widowControl w:val="0"/>
      <w:spacing w:line="264" w:lineRule="auto"/>
      <w:ind w:firstLine="400"/>
    </w:pPr>
    <w:rPr>
      <w:rFonts w:ascii="Calibri" w:hAnsi="Calibri"/>
      <w:sz w:val="26"/>
      <w:szCs w:val="26"/>
      <w:lang w:eastAsia="ru-RU"/>
    </w:rPr>
  </w:style>
  <w:style w:type="character" w:customStyle="1" w:styleId="FontStyle223">
    <w:name w:val="Font Style223"/>
    <w:uiPriority w:val="99"/>
    <w:rsid w:val="00893109"/>
    <w:rPr>
      <w:rFonts w:ascii="Times New Roman" w:hAnsi="Times New Roman" w:cs="Times New Roman"/>
      <w:color w:val="000000"/>
      <w:sz w:val="22"/>
      <w:szCs w:val="22"/>
    </w:rPr>
  </w:style>
  <w:style w:type="paragraph" w:customStyle="1" w:styleId="Style44">
    <w:name w:val="Style44"/>
    <w:basedOn w:val="ac"/>
    <w:uiPriority w:val="99"/>
    <w:rsid w:val="00893109"/>
    <w:pPr>
      <w:widowControl w:val="0"/>
      <w:autoSpaceDE w:val="0"/>
      <w:autoSpaceDN w:val="0"/>
      <w:adjustRightInd w:val="0"/>
      <w:spacing w:line="283" w:lineRule="exact"/>
      <w:jc w:val="center"/>
    </w:pPr>
    <w:rPr>
      <w:rFonts w:eastAsia="Times New Roman"/>
      <w:sz w:val="24"/>
      <w:szCs w:val="24"/>
      <w:lang w:eastAsia="ru-RU"/>
    </w:rPr>
  </w:style>
  <w:style w:type="paragraph" w:customStyle="1" w:styleId="Style77">
    <w:name w:val="Style77"/>
    <w:basedOn w:val="ac"/>
    <w:uiPriority w:val="99"/>
    <w:rsid w:val="00893109"/>
    <w:pPr>
      <w:widowControl w:val="0"/>
      <w:autoSpaceDE w:val="0"/>
      <w:autoSpaceDN w:val="0"/>
      <w:adjustRightInd w:val="0"/>
    </w:pPr>
    <w:rPr>
      <w:rFonts w:eastAsia="Times New Roman"/>
      <w:sz w:val="24"/>
      <w:szCs w:val="24"/>
      <w:lang w:eastAsia="ru-RU"/>
    </w:rPr>
  </w:style>
  <w:style w:type="paragraph" w:customStyle="1" w:styleId="Style55">
    <w:name w:val="Style55"/>
    <w:basedOn w:val="ac"/>
    <w:uiPriority w:val="99"/>
    <w:rsid w:val="00343EEF"/>
    <w:pPr>
      <w:widowControl w:val="0"/>
      <w:autoSpaceDE w:val="0"/>
      <w:autoSpaceDN w:val="0"/>
      <w:adjustRightInd w:val="0"/>
      <w:spacing w:line="325" w:lineRule="exact"/>
      <w:ind w:firstLine="4282"/>
    </w:pPr>
    <w:rPr>
      <w:rFonts w:eastAsia="Times New Roman"/>
      <w:sz w:val="24"/>
      <w:szCs w:val="24"/>
      <w:lang w:eastAsia="ru-RU"/>
    </w:rPr>
  </w:style>
  <w:style w:type="paragraph" w:customStyle="1" w:styleId="Style125">
    <w:name w:val="Style125"/>
    <w:basedOn w:val="ac"/>
    <w:uiPriority w:val="99"/>
    <w:rsid w:val="00343EEF"/>
    <w:pPr>
      <w:widowControl w:val="0"/>
      <w:autoSpaceDE w:val="0"/>
      <w:autoSpaceDN w:val="0"/>
      <w:adjustRightInd w:val="0"/>
      <w:spacing w:line="658" w:lineRule="exact"/>
      <w:ind w:firstLine="3715"/>
    </w:pPr>
    <w:rPr>
      <w:rFonts w:eastAsia="Times New Roman"/>
      <w:sz w:val="24"/>
      <w:szCs w:val="24"/>
      <w:lang w:eastAsia="ru-RU"/>
    </w:rPr>
  </w:style>
  <w:style w:type="character" w:customStyle="1" w:styleId="FontStyle148">
    <w:name w:val="Font Style148"/>
    <w:uiPriority w:val="99"/>
    <w:rsid w:val="00343EEF"/>
    <w:rPr>
      <w:rFonts w:ascii="Times New Roman" w:hAnsi="Times New Roman" w:cs="Times New Roman"/>
      <w:b/>
      <w:bCs/>
      <w:color w:val="000000"/>
      <w:sz w:val="18"/>
      <w:szCs w:val="18"/>
    </w:rPr>
  </w:style>
  <w:style w:type="character" w:customStyle="1" w:styleId="markedcontent">
    <w:name w:val="markedcontent"/>
    <w:basedOn w:val="ad"/>
    <w:rsid w:val="00A54381"/>
  </w:style>
  <w:style w:type="table" w:customStyle="1" w:styleId="14f0">
    <w:name w:val="Сетка таблицы14"/>
    <w:basedOn w:val="ae"/>
    <w:next w:val="af0"/>
    <w:uiPriority w:val="59"/>
    <w:rsid w:val="00AF784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6">
    <w:name w:val="Абзац1"/>
    <w:basedOn w:val="ac"/>
    <w:rsid w:val="00AF7849"/>
    <w:pPr>
      <w:autoSpaceDE w:val="0"/>
      <w:autoSpaceDN w:val="0"/>
      <w:spacing w:after="60" w:line="360" w:lineRule="exact"/>
      <w:ind w:firstLine="709"/>
      <w:jc w:val="both"/>
    </w:pPr>
    <w:rPr>
      <w:rFonts w:eastAsia="Times New Roman"/>
      <w:sz w:val="28"/>
      <w:szCs w:val="28"/>
      <w:lang w:eastAsia="ru-RU"/>
    </w:rPr>
  </w:style>
  <w:style w:type="table" w:customStyle="1" w:styleId="155">
    <w:name w:val="Сетка таблицы15"/>
    <w:basedOn w:val="ae"/>
    <w:next w:val="af0"/>
    <w:uiPriority w:val="59"/>
    <w:rsid w:val="00ED6A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2">
    <w:name w:val="Сетка таблицы17"/>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e"/>
    <w:next w:val="af0"/>
    <w:uiPriority w:val="9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33">
    <w:name w:val="Сетка таблицы23"/>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43">
    <w:name w:val="Сетка таблицы24"/>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e"/>
    <w:next w:val="af0"/>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70">
    <w:name w:val="Сетка таблицы27"/>
    <w:basedOn w:val="ae"/>
    <w:next w:val="af0"/>
    <w:uiPriority w:val="59"/>
    <w:rsid w:val="007A7713"/>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
    <w:basedOn w:val="ae"/>
    <w:next w:val="af0"/>
    <w:uiPriority w:val="59"/>
    <w:rsid w:val="00661536"/>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f"/>
    <w:semiHidden/>
    <w:unhideWhenUsed/>
    <w:rsid w:val="00661536"/>
  </w:style>
  <w:style w:type="paragraph" w:customStyle="1" w:styleId="FR4">
    <w:name w:val="FR4"/>
    <w:rsid w:val="00661536"/>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661536"/>
    <w:pPr>
      <w:widowControl w:val="0"/>
      <w:autoSpaceDE w:val="0"/>
      <w:autoSpaceDN w:val="0"/>
      <w:adjustRightInd w:val="0"/>
      <w:spacing w:before="20"/>
      <w:ind w:left="7000"/>
    </w:pPr>
    <w:rPr>
      <w:rFonts w:ascii="Arial" w:eastAsia="Times New Roman" w:hAnsi="Arial" w:cs="Arial"/>
      <w:sz w:val="12"/>
      <w:szCs w:val="12"/>
    </w:rPr>
  </w:style>
  <w:style w:type="paragraph" w:customStyle="1" w:styleId="stat">
    <w:name w:val="stat"/>
    <w:basedOn w:val="ac"/>
    <w:rsid w:val="00661536"/>
    <w:pPr>
      <w:ind w:firstLine="360"/>
      <w:jc w:val="both"/>
    </w:pPr>
    <w:rPr>
      <w:rFonts w:eastAsia="Times New Roman"/>
      <w:sz w:val="24"/>
      <w:szCs w:val="24"/>
      <w:lang w:eastAsia="ru-RU"/>
    </w:rPr>
  </w:style>
  <w:style w:type="table" w:customStyle="1" w:styleId="350">
    <w:name w:val="Сетка таблицы35"/>
    <w:basedOn w:val="ae"/>
    <w:next w:val="af0"/>
    <w:rsid w:val="005E682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3">
    <w:name w:val="Заголовок 11"/>
    <w:basedOn w:val="ac"/>
    <w:uiPriority w:val="1"/>
    <w:qFormat/>
    <w:rsid w:val="002506BC"/>
    <w:pPr>
      <w:widowControl w:val="0"/>
      <w:autoSpaceDE w:val="0"/>
      <w:autoSpaceDN w:val="0"/>
      <w:ind w:left="961"/>
      <w:jc w:val="both"/>
      <w:outlineLvl w:val="1"/>
    </w:pPr>
    <w:rPr>
      <w:rFonts w:eastAsia="Times New Roman"/>
      <w:b/>
      <w:bCs/>
      <w:sz w:val="28"/>
      <w:szCs w:val="28"/>
    </w:rPr>
  </w:style>
  <w:style w:type="paragraph" w:customStyle="1" w:styleId="afffffffffffff2">
    <w:name w:val="Текст отчета"/>
    <w:basedOn w:val="ac"/>
    <w:link w:val="afffffffffffff3"/>
    <w:autoRedefine/>
    <w:rsid w:val="002506BC"/>
    <w:pPr>
      <w:widowControl w:val="0"/>
      <w:tabs>
        <w:tab w:val="left" w:pos="426"/>
        <w:tab w:val="left" w:pos="567"/>
      </w:tabs>
      <w:autoSpaceDE w:val="0"/>
      <w:autoSpaceDN w:val="0"/>
      <w:adjustRightInd w:val="0"/>
      <w:spacing w:line="360" w:lineRule="auto"/>
      <w:ind w:left="284" w:right="198" w:hanging="142"/>
      <w:jc w:val="both"/>
    </w:pPr>
    <w:rPr>
      <w:rFonts w:eastAsia="Times New Roman"/>
      <w:sz w:val="28"/>
      <w:szCs w:val="28"/>
      <w:shd w:val="clear" w:color="auto" w:fill="FFFFFF"/>
      <w:lang w:val="x-none"/>
    </w:rPr>
  </w:style>
  <w:style w:type="character" w:customStyle="1" w:styleId="afffffffffffff3">
    <w:name w:val="Текст отчета Знак"/>
    <w:link w:val="afffffffffffff2"/>
    <w:rsid w:val="002506BC"/>
    <w:rPr>
      <w:rFonts w:ascii="Times New Roman" w:eastAsia="Times New Roman" w:hAnsi="Times New Roman"/>
      <w:sz w:val="28"/>
      <w:szCs w:val="28"/>
      <w:lang w:val="x-none" w:eastAsia="en-US"/>
    </w:rPr>
  </w:style>
  <w:style w:type="paragraph" w:customStyle="1" w:styleId="228bf8a64b8551e1msonormal">
    <w:name w:val="228bf8a64b8551e1msonormal"/>
    <w:basedOn w:val="ac"/>
    <w:rsid w:val="002506BC"/>
    <w:pPr>
      <w:spacing w:before="100" w:beforeAutospacing="1" w:after="100" w:afterAutospacing="1"/>
    </w:pPr>
    <w:rPr>
      <w:rFonts w:eastAsia="Times New Roman"/>
      <w:sz w:val="24"/>
      <w:szCs w:val="24"/>
      <w:lang w:eastAsia="ru-RU"/>
    </w:rPr>
  </w:style>
  <w:style w:type="paragraph" w:customStyle="1" w:styleId="c43">
    <w:name w:val="c43"/>
    <w:basedOn w:val="ac"/>
    <w:rsid w:val="002506BC"/>
    <w:pPr>
      <w:spacing w:before="100" w:beforeAutospacing="1" w:after="100" w:afterAutospacing="1"/>
    </w:pPr>
    <w:rPr>
      <w:rFonts w:eastAsia="Times New Roman"/>
      <w:sz w:val="24"/>
      <w:szCs w:val="24"/>
      <w:lang w:eastAsia="ru-RU"/>
    </w:rPr>
  </w:style>
  <w:style w:type="paragraph" w:customStyle="1" w:styleId="c41">
    <w:name w:val="c41"/>
    <w:basedOn w:val="ac"/>
    <w:rsid w:val="002506BC"/>
    <w:pPr>
      <w:spacing w:before="100" w:beforeAutospacing="1" w:after="100" w:afterAutospacing="1"/>
    </w:pPr>
    <w:rPr>
      <w:rFonts w:eastAsia="Times New Roman"/>
      <w:sz w:val="24"/>
      <w:szCs w:val="24"/>
      <w:lang w:eastAsia="ru-RU"/>
    </w:rPr>
  </w:style>
  <w:style w:type="character" w:customStyle="1" w:styleId="10b">
    <w:name w:val="Основной текст (10) + Полужирный"/>
    <w:uiPriority w:val="99"/>
    <w:rsid w:val="002506BC"/>
    <w:rPr>
      <w:rFonts w:ascii="Times New Roman" w:hAnsi="Times New Roman" w:cs="Times New Roman"/>
      <w:b/>
      <w:bCs/>
      <w:sz w:val="18"/>
      <w:szCs w:val="18"/>
    </w:rPr>
  </w:style>
  <w:style w:type="character" w:customStyle="1" w:styleId="organictextcontentspan">
    <w:name w:val="organictextcontentspan"/>
    <w:basedOn w:val="ad"/>
    <w:rsid w:val="006D6E36"/>
  </w:style>
  <w:style w:type="table" w:customStyle="1" w:styleId="318">
    <w:name w:val="Сетка таблицы31"/>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f9">
    <w:name w:val="Заголовок3"/>
    <w:basedOn w:val="ac"/>
    <w:next w:val="af8"/>
    <w:rsid w:val="00790C23"/>
    <w:pPr>
      <w:keepNext/>
      <w:suppressAutoHyphens/>
      <w:spacing w:before="240" w:after="120"/>
    </w:pPr>
    <w:rPr>
      <w:rFonts w:ascii="Arial" w:eastAsia="Arial Unicode MS" w:hAnsi="Arial" w:cs="Mangal"/>
      <w:sz w:val="28"/>
      <w:szCs w:val="28"/>
      <w:lang w:eastAsia="zh-CN"/>
    </w:rPr>
  </w:style>
  <w:style w:type="table" w:customStyle="1" w:styleId="1101">
    <w:name w:val="Сетка таблицы110"/>
    <w:basedOn w:val="ae"/>
    <w:next w:val="af0"/>
    <w:uiPriority w:val="59"/>
    <w:rsid w:val="008435B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2">
    <w:name w:val="CharacterStyle2"/>
    <w:hidden/>
    <w:rsid w:val="0060288C"/>
    <w:rPr>
      <w:rFonts w:ascii="Times New Roman" w:hAnsi="Times New Roman"/>
      <w:b/>
      <w:i/>
      <w:noProof/>
      <w:color w:val="000000"/>
      <w:sz w:val="20"/>
      <w:u w:val="none"/>
    </w:rPr>
  </w:style>
  <w:style w:type="character" w:customStyle="1" w:styleId="button-search">
    <w:name w:val="button-search"/>
    <w:basedOn w:val="ad"/>
    <w:rsid w:val="0060288C"/>
    <w:rPr>
      <w:rFonts w:ascii="Times New Roman" w:hAnsi="Times New Roman" w:cs="Times New Roman" w:hint="default"/>
    </w:rPr>
  </w:style>
  <w:style w:type="table" w:customStyle="1" w:styleId="360">
    <w:name w:val="Сетка таблицы36"/>
    <w:basedOn w:val="ae"/>
    <w:next w:val="af0"/>
    <w:uiPriority w:val="59"/>
    <w:rsid w:val="00F93CD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4">
    <w:name w:val="Сетка таблицы41"/>
    <w:basedOn w:val="ae"/>
    <w:next w:val="af0"/>
    <w:uiPriority w:val="59"/>
    <w:rsid w:val="00D67B8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90">
    <w:name w:val="Сетка таблицы39"/>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00">
    <w:name w:val="Сетка таблицы40"/>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TML10">
    <w:name w:val="Стандартный HTML Знак1"/>
    <w:basedOn w:val="ad"/>
    <w:uiPriority w:val="99"/>
    <w:semiHidden/>
    <w:rsid w:val="0063380D"/>
    <w:rPr>
      <w:rFonts w:ascii="Consolas" w:eastAsia="Times New Roman" w:hAnsi="Consolas" w:cs="Times New Roman"/>
      <w:sz w:val="20"/>
      <w:szCs w:val="20"/>
      <w:lang w:eastAsia="ru-RU"/>
    </w:rPr>
  </w:style>
  <w:style w:type="character" w:customStyle="1" w:styleId="319">
    <w:name w:val="Основной текст с отступом 3 Знак1"/>
    <w:basedOn w:val="ad"/>
    <w:uiPriority w:val="99"/>
    <w:semiHidden/>
    <w:rsid w:val="0063380D"/>
    <w:rPr>
      <w:rFonts w:eastAsia="Times New Roman"/>
      <w:sz w:val="16"/>
      <w:szCs w:val="16"/>
      <w:lang w:eastAsia="ru-RU"/>
    </w:rPr>
  </w:style>
  <w:style w:type="table" w:customStyle="1" w:styleId="431">
    <w:name w:val="Сетка таблицы43"/>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51">
    <w:name w:val="Сетка таблицы45"/>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d">
    <w:name w:val="Основной текст6"/>
    <w:basedOn w:val="afff0"/>
    <w:rsid w:val="00715F63"/>
    <w:rPr>
      <w:rFonts w:ascii="Times New Roman" w:eastAsia="Times New Roman" w:hAnsi="Times New Roman" w:cs="Times New Roman"/>
      <w:b w:val="0"/>
      <w:bCs w:val="0"/>
      <w:i w:val="0"/>
      <w:iCs w:val="0"/>
      <w:smallCaps w:val="0"/>
      <w:strike w:val="0"/>
      <w:spacing w:val="0"/>
      <w:sz w:val="26"/>
      <w:szCs w:val="26"/>
      <w:u w:val="single"/>
      <w:shd w:val="clear" w:color="auto" w:fill="FFFFFF"/>
      <w:lang w:bidi="ar-SA"/>
    </w:rPr>
  </w:style>
  <w:style w:type="paragraph" w:customStyle="1" w:styleId="7d">
    <w:name w:val="Основной текст7"/>
    <w:basedOn w:val="ac"/>
    <w:rsid w:val="00715F63"/>
    <w:pPr>
      <w:shd w:val="clear" w:color="auto" w:fill="FFFFFF"/>
      <w:spacing w:before="360" w:line="322" w:lineRule="exact"/>
    </w:pPr>
    <w:rPr>
      <w:rFonts w:eastAsia="Times New Roman"/>
      <w:color w:val="000000"/>
      <w:sz w:val="26"/>
      <w:szCs w:val="26"/>
      <w:lang w:eastAsia="ru-RU"/>
    </w:rPr>
  </w:style>
  <w:style w:type="character" w:customStyle="1" w:styleId="2Georgia75pt">
    <w:name w:val="Основной текст (2) + Georgia;7;5 pt"/>
    <w:basedOn w:val="2f1"/>
    <w:rsid w:val="00125BDF"/>
    <w:rPr>
      <w:rFonts w:ascii="Georgia" w:eastAsia="Georgia" w:hAnsi="Georgia" w:cs="Georgia"/>
      <w:b/>
      <w:bCs/>
      <w:i w:val="0"/>
      <w:iCs w:val="0"/>
      <w:smallCaps w:val="0"/>
      <w:strike w:val="0"/>
      <w:color w:val="000000"/>
      <w:spacing w:val="0"/>
      <w:w w:val="100"/>
      <w:position w:val="0"/>
      <w:sz w:val="15"/>
      <w:szCs w:val="15"/>
      <w:u w:val="none"/>
      <w:shd w:val="clear" w:color="auto" w:fill="FFFFFF"/>
      <w:lang w:val="ru-RU" w:eastAsia="ru-RU" w:bidi="ru-RU"/>
    </w:rPr>
  </w:style>
  <w:style w:type="table" w:customStyle="1" w:styleId="620">
    <w:name w:val="Сетка таблицы62"/>
    <w:basedOn w:val="ae"/>
    <w:next w:val="af0"/>
    <w:rsid w:val="004A24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e"/>
    <w:next w:val="af0"/>
    <w:uiPriority w:val="59"/>
    <w:rsid w:val="004A24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locked/>
    <w:rsid w:val="0077490E"/>
    <w:rPr>
      <w:rFonts w:ascii="Courier New" w:eastAsia="Times New Roman" w:hAnsi="Courier New" w:cs="Courier New"/>
    </w:rPr>
  </w:style>
  <w:style w:type="table" w:customStyle="1" w:styleId="611">
    <w:name w:val="Сетка таблицы611"/>
    <w:basedOn w:val="ae"/>
    <w:next w:val="af0"/>
    <w:uiPriority w:val="59"/>
    <w:rsid w:val="0032113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e"/>
    <w:next w:val="af0"/>
    <w:uiPriority w:val="59"/>
    <w:rsid w:val="00840B27"/>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0">
    <w:name w:val="Сетка таблицы67"/>
    <w:basedOn w:val="ae"/>
    <w:next w:val="af0"/>
    <w:uiPriority w:val="59"/>
    <w:rsid w:val="00DF6F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reformattedText">
    <w:name w:val="Preformatted Text"/>
    <w:basedOn w:val="ac"/>
    <w:qFormat/>
    <w:rsid w:val="00284D1A"/>
    <w:pPr>
      <w:widowControl w:val="0"/>
      <w:suppressAutoHyphens/>
    </w:pPr>
    <w:rPr>
      <w:rFonts w:ascii="Liberation Mono" w:eastAsia="Liberation Mono" w:hAnsi="Liberation Mono" w:cs="Liberation Mono"/>
      <w:sz w:val="20"/>
      <w:szCs w:val="20"/>
      <w:lang w:val="en-US" w:eastAsia="zh-CN" w:bidi="hi-IN"/>
    </w:rPr>
  </w:style>
  <w:style w:type="table" w:customStyle="1" w:styleId="470">
    <w:name w:val="Сетка таблицы47"/>
    <w:basedOn w:val="ae"/>
    <w:next w:val="af0"/>
    <w:uiPriority w:val="59"/>
    <w:rsid w:val="007B7C17"/>
    <w:rPr>
      <w:rFonts w:asciiTheme="minorHAnsi" w:eastAsia="Times New Roman"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e"/>
    <w:next w:val="af0"/>
    <w:uiPriority w:val="59"/>
    <w:rsid w:val="007B7C17"/>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60">
    <w:name w:val="Сетка таблицы46"/>
    <w:basedOn w:val="ae"/>
    <w:next w:val="af0"/>
    <w:uiPriority w:val="59"/>
    <w:rsid w:val="001D4B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ayout">
    <w:name w:val="layout"/>
    <w:basedOn w:val="ad"/>
    <w:rsid w:val="00A23115"/>
  </w:style>
  <w:style w:type="paragraph" w:customStyle="1" w:styleId="1fffff7">
    <w:name w:val="Текст концевой сноски1"/>
    <w:basedOn w:val="ac"/>
    <w:next w:val="afffff3"/>
    <w:uiPriority w:val="99"/>
    <w:unhideWhenUsed/>
    <w:rsid w:val="00146BAC"/>
    <w:rPr>
      <w:rFonts w:eastAsia="Times New Roman"/>
      <w:sz w:val="20"/>
      <w:szCs w:val="20"/>
      <w:lang w:eastAsia="ru-RU"/>
    </w:rPr>
  </w:style>
  <w:style w:type="table" w:customStyle="1" w:styleId="1112">
    <w:name w:val="Сетка таблицы111"/>
    <w:basedOn w:val="ae"/>
    <w:next w:val="af0"/>
    <w:uiPriority w:val="59"/>
    <w:rsid w:val="004621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90">
    <w:name w:val="Сетка таблицы49"/>
    <w:basedOn w:val="ae"/>
    <w:next w:val="af0"/>
    <w:uiPriority w:val="59"/>
    <w:rsid w:val="0046219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e"/>
    <w:next w:val="af0"/>
    <w:rsid w:val="004621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320">
    <w:name w:val="Основной текст + 132"/>
    <w:aliases w:val="5 pt2,Интервал 1 pt"/>
    <w:uiPriority w:val="99"/>
    <w:rsid w:val="00C96898"/>
    <w:rPr>
      <w:rFonts w:ascii="Times New Roman" w:hAnsi="Times New Roman"/>
      <w:spacing w:val="30"/>
      <w:sz w:val="27"/>
    </w:rPr>
  </w:style>
  <w:style w:type="character" w:customStyle="1" w:styleId="612">
    <w:name w:val="Заголовок 6 Знак1"/>
    <w:aliases w:val="H6 Знак1"/>
    <w:semiHidden/>
    <w:rsid w:val="00C96898"/>
    <w:rPr>
      <w:rFonts w:ascii="Cambria" w:hAnsi="Cambria"/>
      <w:i/>
      <w:color w:val="243F60"/>
    </w:rPr>
  </w:style>
  <w:style w:type="character" w:customStyle="1" w:styleId="14pt1">
    <w:name w:val="Основной текст + 14 pt1"/>
    <w:aliases w:val="Курсив1"/>
    <w:uiPriority w:val="99"/>
    <w:rsid w:val="00C96898"/>
    <w:rPr>
      <w:rFonts w:ascii="Times New Roman" w:hAnsi="Times New Roman"/>
      <w:i/>
      <w:spacing w:val="0"/>
      <w:sz w:val="28"/>
      <w:u w:val="none"/>
      <w:effect w:val="none"/>
    </w:rPr>
  </w:style>
  <w:style w:type="table" w:customStyle="1" w:styleId="2100">
    <w:name w:val="Сетка таблицы210"/>
    <w:uiPriority w:val="59"/>
    <w:rsid w:val="00C9689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4">
    <w:name w:val="Знак Знак1 Знак Знак Знак Знак1"/>
    <w:basedOn w:val="ac"/>
    <w:uiPriority w:val="99"/>
    <w:rsid w:val="00C96898"/>
    <w:pPr>
      <w:spacing w:before="100" w:beforeAutospacing="1" w:after="100" w:afterAutospacing="1"/>
      <w:jc w:val="both"/>
    </w:pPr>
    <w:rPr>
      <w:rFonts w:ascii="Tahoma" w:eastAsia="Times New Roman" w:hAnsi="Tahoma"/>
      <w:sz w:val="20"/>
      <w:szCs w:val="20"/>
      <w:lang w:val="en-US"/>
    </w:rPr>
  </w:style>
  <w:style w:type="paragraph" w:customStyle="1" w:styleId="163">
    <w:name w:val="Абзац списка16"/>
    <w:basedOn w:val="ac"/>
    <w:rsid w:val="00966026"/>
    <w:pPr>
      <w:spacing w:after="200" w:line="276" w:lineRule="auto"/>
      <w:ind w:left="720"/>
    </w:pPr>
    <w:rPr>
      <w:rFonts w:ascii="Calibri" w:hAnsi="Calibri" w:cs="Calibri"/>
    </w:rPr>
  </w:style>
  <w:style w:type="paragraph" w:customStyle="1" w:styleId="afffffffffffff4">
    <w:name w:val="Знак Знак Знак Знак Знак Знак"/>
    <w:basedOn w:val="ac"/>
    <w:uiPriority w:val="99"/>
    <w:rsid w:val="00966026"/>
    <w:pPr>
      <w:spacing w:before="100" w:beforeAutospacing="1" w:after="100" w:afterAutospacing="1"/>
      <w:jc w:val="both"/>
    </w:pPr>
    <w:rPr>
      <w:rFonts w:ascii="Tahoma" w:eastAsia="Times New Roman" w:hAnsi="Tahoma"/>
      <w:sz w:val="20"/>
      <w:szCs w:val="20"/>
      <w:lang w:val="en-US"/>
    </w:rPr>
  </w:style>
  <w:style w:type="paragraph" w:customStyle="1" w:styleId="CharChar1CharChar1CharChar0">
    <w:name w:val="Char Char Знак Знак1 Char Char1 Знак Знак Char Char"/>
    <w:basedOn w:val="ac"/>
    <w:uiPriority w:val="99"/>
    <w:rsid w:val="00966026"/>
    <w:pPr>
      <w:spacing w:before="100" w:beforeAutospacing="1" w:after="100" w:afterAutospacing="1"/>
    </w:pPr>
    <w:rPr>
      <w:rFonts w:ascii="Tahoma" w:eastAsia="Times New Roman" w:hAnsi="Tahoma"/>
      <w:sz w:val="20"/>
      <w:szCs w:val="20"/>
      <w:lang w:val="en-US"/>
    </w:rPr>
  </w:style>
  <w:style w:type="paragraph" w:customStyle="1" w:styleId="89">
    <w:name w:val="Текст выноски8"/>
    <w:basedOn w:val="ac"/>
    <w:rsid w:val="00966026"/>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UnresolvedMention">
    <w:name w:val="Unresolved Mention"/>
    <w:uiPriority w:val="99"/>
    <w:semiHidden/>
    <w:unhideWhenUsed/>
    <w:rsid w:val="00966026"/>
    <w:rPr>
      <w:color w:val="605E5C"/>
      <w:shd w:val="clear" w:color="auto" w:fill="E1DFDD"/>
    </w:rPr>
  </w:style>
  <w:style w:type="paragraph" w:customStyle="1" w:styleId="512">
    <w:name w:val="Заголовок 51"/>
    <w:basedOn w:val="ac"/>
    <w:next w:val="ac"/>
    <w:uiPriority w:val="9"/>
    <w:semiHidden/>
    <w:unhideWhenUsed/>
    <w:qFormat/>
    <w:rsid w:val="00966026"/>
    <w:pPr>
      <w:keepNext/>
      <w:keepLines/>
      <w:tabs>
        <w:tab w:val="num" w:pos="1215"/>
      </w:tabs>
      <w:spacing w:before="40"/>
      <w:ind w:left="1215" w:hanging="360"/>
      <w:jc w:val="both"/>
      <w:outlineLvl w:val="4"/>
    </w:pPr>
    <w:rPr>
      <w:rFonts w:ascii="Calibri Light" w:eastAsia="Times New Roman" w:hAnsi="Calibri Light"/>
      <w:color w:val="2E74B5"/>
      <w:sz w:val="28"/>
      <w:lang w:eastAsia="ru-RU"/>
    </w:rPr>
  </w:style>
  <w:style w:type="paragraph" w:customStyle="1" w:styleId="613">
    <w:name w:val="Заголовок 61"/>
    <w:basedOn w:val="ac"/>
    <w:next w:val="ac"/>
    <w:uiPriority w:val="9"/>
    <w:semiHidden/>
    <w:unhideWhenUsed/>
    <w:qFormat/>
    <w:rsid w:val="00966026"/>
    <w:pPr>
      <w:keepNext/>
      <w:keepLines/>
      <w:tabs>
        <w:tab w:val="num" w:pos="1215"/>
      </w:tabs>
      <w:spacing w:before="40"/>
      <w:ind w:left="1215" w:hanging="360"/>
      <w:jc w:val="both"/>
      <w:outlineLvl w:val="5"/>
    </w:pPr>
    <w:rPr>
      <w:rFonts w:ascii="Calibri Light" w:eastAsia="Times New Roman" w:hAnsi="Calibri Light"/>
      <w:color w:val="1F4D78"/>
      <w:sz w:val="28"/>
      <w:lang w:eastAsia="ru-RU"/>
    </w:rPr>
  </w:style>
  <w:style w:type="paragraph" w:customStyle="1" w:styleId="710">
    <w:name w:val="Заголовок 71"/>
    <w:basedOn w:val="ac"/>
    <w:next w:val="ac"/>
    <w:uiPriority w:val="9"/>
    <w:semiHidden/>
    <w:unhideWhenUsed/>
    <w:qFormat/>
    <w:rsid w:val="00966026"/>
    <w:pPr>
      <w:keepNext/>
      <w:keepLines/>
      <w:tabs>
        <w:tab w:val="num" w:pos="1215"/>
      </w:tabs>
      <w:spacing w:before="40"/>
      <w:ind w:left="1215" w:hanging="360"/>
      <w:jc w:val="both"/>
      <w:outlineLvl w:val="6"/>
    </w:pPr>
    <w:rPr>
      <w:rFonts w:ascii="Calibri Light" w:eastAsia="Times New Roman" w:hAnsi="Calibri Light"/>
      <w:i/>
      <w:iCs/>
      <w:color w:val="1F4D78"/>
      <w:sz w:val="28"/>
      <w:lang w:eastAsia="ru-RU"/>
    </w:rPr>
  </w:style>
  <w:style w:type="paragraph" w:customStyle="1" w:styleId="810">
    <w:name w:val="Заголовок 81"/>
    <w:basedOn w:val="ac"/>
    <w:next w:val="ac"/>
    <w:uiPriority w:val="9"/>
    <w:semiHidden/>
    <w:unhideWhenUsed/>
    <w:qFormat/>
    <w:rsid w:val="00966026"/>
    <w:pPr>
      <w:keepNext/>
      <w:keepLines/>
      <w:tabs>
        <w:tab w:val="num" w:pos="1215"/>
      </w:tabs>
      <w:spacing w:before="40"/>
      <w:ind w:left="1215" w:hanging="360"/>
      <w:jc w:val="both"/>
      <w:outlineLvl w:val="7"/>
    </w:pPr>
    <w:rPr>
      <w:rFonts w:ascii="Calibri Light" w:eastAsia="Times New Roman" w:hAnsi="Calibri Light"/>
      <w:color w:val="272727"/>
      <w:sz w:val="21"/>
      <w:szCs w:val="21"/>
      <w:lang w:eastAsia="ru-RU"/>
    </w:rPr>
  </w:style>
  <w:style w:type="paragraph" w:customStyle="1" w:styleId="910">
    <w:name w:val="Заголовок 91"/>
    <w:basedOn w:val="ac"/>
    <w:next w:val="ac"/>
    <w:uiPriority w:val="9"/>
    <w:semiHidden/>
    <w:unhideWhenUsed/>
    <w:qFormat/>
    <w:rsid w:val="00966026"/>
    <w:pPr>
      <w:keepNext/>
      <w:keepLines/>
      <w:tabs>
        <w:tab w:val="num" w:pos="1215"/>
      </w:tabs>
      <w:spacing w:before="40"/>
      <w:ind w:left="1215" w:hanging="360"/>
      <w:jc w:val="both"/>
      <w:outlineLvl w:val="8"/>
    </w:pPr>
    <w:rPr>
      <w:rFonts w:ascii="Calibri Light" w:eastAsia="Times New Roman" w:hAnsi="Calibri Light"/>
      <w:i/>
      <w:iCs/>
      <w:color w:val="272727"/>
      <w:sz w:val="21"/>
      <w:szCs w:val="21"/>
      <w:lang w:eastAsia="ru-RU"/>
    </w:rPr>
  </w:style>
  <w:style w:type="character" w:customStyle="1" w:styleId="copytarget">
    <w:name w:val="copy_target"/>
    <w:rsid w:val="00966026"/>
  </w:style>
  <w:style w:type="character" w:customStyle="1" w:styleId="513">
    <w:name w:val="Заголовок 5 Знак1"/>
    <w:semiHidden/>
    <w:rsid w:val="00966026"/>
    <w:rPr>
      <w:rFonts w:ascii="Calibri" w:eastAsia="Times New Roman" w:hAnsi="Calibri" w:cs="Times New Roman"/>
      <w:b/>
      <w:bCs/>
      <w:i/>
      <w:iCs/>
      <w:sz w:val="26"/>
      <w:szCs w:val="26"/>
    </w:rPr>
  </w:style>
  <w:style w:type="character" w:customStyle="1" w:styleId="711">
    <w:name w:val="Заголовок 7 Знак1"/>
    <w:semiHidden/>
    <w:rsid w:val="00966026"/>
    <w:rPr>
      <w:rFonts w:ascii="Calibri" w:eastAsia="Times New Roman" w:hAnsi="Calibri" w:cs="Times New Roman"/>
      <w:sz w:val="24"/>
      <w:szCs w:val="24"/>
    </w:rPr>
  </w:style>
  <w:style w:type="character" w:customStyle="1" w:styleId="811">
    <w:name w:val="Заголовок 8 Знак1"/>
    <w:semiHidden/>
    <w:rsid w:val="00966026"/>
    <w:rPr>
      <w:rFonts w:ascii="Calibri" w:eastAsia="Times New Roman" w:hAnsi="Calibri" w:cs="Times New Roman"/>
      <w:i/>
      <w:iCs/>
      <w:sz w:val="24"/>
      <w:szCs w:val="24"/>
    </w:rPr>
  </w:style>
  <w:style w:type="character" w:customStyle="1" w:styleId="911">
    <w:name w:val="Заголовок 9 Знак1"/>
    <w:semiHidden/>
    <w:rsid w:val="00966026"/>
    <w:rPr>
      <w:rFonts w:ascii="Cambria" w:eastAsia="Times New Roman" w:hAnsi="Cambria" w:cs="Times New Roman"/>
      <w:sz w:val="22"/>
      <w:szCs w:val="22"/>
    </w:rPr>
  </w:style>
  <w:style w:type="table" w:customStyle="1" w:styleId="500">
    <w:name w:val="Сетка таблицы50"/>
    <w:basedOn w:val="ae"/>
    <w:next w:val="af0"/>
    <w:uiPriority w:val="59"/>
    <w:rsid w:val="00FF0FF9"/>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
    <w:basedOn w:val="ae"/>
    <w:next w:val="af0"/>
    <w:uiPriority w:val="59"/>
    <w:rsid w:val="0078311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basedOn w:val="ae"/>
    <w:next w:val="af0"/>
    <w:uiPriority w:val="59"/>
    <w:rsid w:val="00CD75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e"/>
    <w:next w:val="af0"/>
    <w:rsid w:val="004D0E7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e"/>
    <w:next w:val="af0"/>
    <w:uiPriority w:val="59"/>
    <w:rsid w:val="007C65F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e"/>
    <w:next w:val="af0"/>
    <w:uiPriority w:val="59"/>
    <w:rsid w:val="00AE3DBB"/>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0">
    <w:name w:val="Сетка таблицы53"/>
    <w:basedOn w:val="ae"/>
    <w:next w:val="af0"/>
    <w:rsid w:val="005A43B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8">
    <w:name w:val="Неразрешенное упоминание1"/>
    <w:basedOn w:val="ad"/>
    <w:uiPriority w:val="99"/>
    <w:semiHidden/>
    <w:unhideWhenUsed/>
    <w:rsid w:val="005A43B8"/>
    <w:rPr>
      <w:color w:val="605E5C"/>
      <w:shd w:val="clear" w:color="auto" w:fill="E1DFDD"/>
    </w:rPr>
  </w:style>
  <w:style w:type="paragraph" w:customStyle="1" w:styleId="415">
    <w:name w:val="Заголовок 41"/>
    <w:basedOn w:val="ac"/>
    <w:next w:val="ac"/>
    <w:uiPriority w:val="9"/>
    <w:unhideWhenUsed/>
    <w:qFormat/>
    <w:rsid w:val="00700080"/>
    <w:pPr>
      <w:keepNext/>
      <w:keepLines/>
      <w:spacing w:before="40" w:line="276" w:lineRule="auto"/>
      <w:outlineLvl w:val="3"/>
    </w:pPr>
    <w:rPr>
      <w:rFonts w:ascii="Calibri Light" w:eastAsia="Times New Roman" w:hAnsi="Calibri Light"/>
      <w:i/>
      <w:iCs/>
      <w:color w:val="2E74B5"/>
    </w:rPr>
  </w:style>
  <w:style w:type="character" w:customStyle="1" w:styleId="1fffff9">
    <w:name w:val="Просмотренная гиперссылка1"/>
    <w:basedOn w:val="ad"/>
    <w:uiPriority w:val="99"/>
    <w:semiHidden/>
    <w:unhideWhenUsed/>
    <w:rsid w:val="00700080"/>
    <w:rPr>
      <w:color w:val="954F72"/>
      <w:u w:val="single"/>
    </w:rPr>
  </w:style>
  <w:style w:type="paragraph" w:customStyle="1" w:styleId="table">
    <w:name w:val="table"/>
    <w:basedOn w:val="ac"/>
    <w:rsid w:val="00700080"/>
    <w:pPr>
      <w:spacing w:before="100" w:beforeAutospacing="1" w:after="100" w:afterAutospacing="1"/>
    </w:pPr>
    <w:rPr>
      <w:rFonts w:eastAsia="Times New Roman"/>
      <w:sz w:val="24"/>
      <w:szCs w:val="24"/>
      <w:lang w:eastAsia="ru-RU"/>
    </w:rPr>
  </w:style>
  <w:style w:type="character" w:customStyle="1" w:styleId="1fffffa">
    <w:name w:val="Гиперссылка1"/>
    <w:basedOn w:val="ad"/>
    <w:rsid w:val="00700080"/>
  </w:style>
  <w:style w:type="table" w:customStyle="1" w:styleId="550">
    <w:name w:val="Сетка таблицы55"/>
    <w:basedOn w:val="ae"/>
    <w:next w:val="af0"/>
    <w:rsid w:val="000C604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e"/>
    <w:next w:val="af0"/>
    <w:uiPriority w:val="59"/>
    <w:rsid w:val="00E1592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
    <w:name w:val="hl"/>
    <w:basedOn w:val="ad"/>
    <w:rsid w:val="00153D7D"/>
  </w:style>
  <w:style w:type="paragraph" w:customStyle="1" w:styleId="Char">
    <w:name w:val="Char Знак Знак Знак Знак Знак Знак"/>
    <w:basedOn w:val="ac"/>
    <w:rsid w:val="00153D7D"/>
    <w:pPr>
      <w:widowControl w:val="0"/>
      <w:adjustRightInd w:val="0"/>
      <w:spacing w:after="200" w:line="240" w:lineRule="exact"/>
      <w:jc w:val="right"/>
    </w:pPr>
    <w:rPr>
      <w:rFonts w:eastAsia="Times New Roman"/>
      <w:sz w:val="20"/>
      <w:szCs w:val="20"/>
      <w:lang w:val="en-GB" w:eastAsia="ru-RU"/>
    </w:rPr>
  </w:style>
  <w:style w:type="paragraph" w:customStyle="1" w:styleId="1113">
    <w:name w:val="Рег. 1.1.1"/>
    <w:basedOn w:val="ac"/>
    <w:qFormat/>
    <w:rsid w:val="00153D7D"/>
    <w:pPr>
      <w:spacing w:line="276" w:lineRule="auto"/>
      <w:jc w:val="both"/>
    </w:pPr>
    <w:rPr>
      <w:rFonts w:eastAsia="Times New Roman"/>
      <w:sz w:val="28"/>
      <w:szCs w:val="28"/>
      <w:lang w:eastAsia="ru-RU"/>
    </w:rPr>
  </w:style>
  <w:style w:type="paragraph" w:customStyle="1" w:styleId="11f5">
    <w:name w:val="Рег. Основной текст уровнеь 1.1 (базовый)"/>
    <w:basedOn w:val="ConsPlusNormal"/>
    <w:qFormat/>
    <w:rsid w:val="00153D7D"/>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paragraph" w:customStyle="1" w:styleId="afffffffffffff5">
    <w:name w:val="обычный приложения"/>
    <w:basedOn w:val="ac"/>
    <w:qFormat/>
    <w:rsid w:val="00153D7D"/>
    <w:pPr>
      <w:spacing w:after="200" w:line="276" w:lineRule="auto"/>
      <w:jc w:val="center"/>
    </w:pPr>
    <w:rPr>
      <w:b/>
      <w:sz w:val="24"/>
    </w:rPr>
  </w:style>
  <w:style w:type="paragraph" w:customStyle="1" w:styleId="afffffffffffff6">
    <w:name w:val="МУ Обычный стиль"/>
    <w:basedOn w:val="ac"/>
    <w:autoRedefine/>
    <w:rsid w:val="00153D7D"/>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67"/>
      <w:jc w:val="both"/>
    </w:pPr>
    <w:rPr>
      <w:rFonts w:eastAsia="Times New Roman"/>
      <w:sz w:val="28"/>
      <w:szCs w:val="28"/>
      <w:lang w:eastAsia="ru-RU"/>
    </w:rPr>
  </w:style>
  <w:style w:type="paragraph" w:customStyle="1" w:styleId="empty">
    <w:name w:val="empty"/>
    <w:basedOn w:val="ac"/>
    <w:rsid w:val="00153D7D"/>
    <w:pPr>
      <w:spacing w:before="100" w:beforeAutospacing="1" w:after="100" w:afterAutospacing="1"/>
    </w:pPr>
    <w:rPr>
      <w:rFonts w:eastAsia="Times New Roman"/>
      <w:sz w:val="24"/>
      <w:szCs w:val="24"/>
      <w:lang w:eastAsia="ru-RU"/>
    </w:rPr>
  </w:style>
  <w:style w:type="character" w:customStyle="1" w:styleId="DefaultFontHxMailStyle">
    <w:name w:val="Default Font HxMail Style"/>
    <w:rsid w:val="00153D7D"/>
    <w:rPr>
      <w:rFonts w:ascii="Times New Roman" w:hAnsi="Times New Roman" w:cs="Times New Roman" w:hint="default"/>
      <w:b w:val="0"/>
      <w:bCs w:val="0"/>
      <w:i w:val="0"/>
      <w:iCs w:val="0"/>
      <w:strike w:val="0"/>
      <w:dstrike w:val="0"/>
      <w:color w:val="5B9BD5"/>
      <w:u w:val="none"/>
      <w:effect w:val="none"/>
    </w:rPr>
  </w:style>
  <w:style w:type="table" w:customStyle="1" w:styleId="580">
    <w:name w:val="Сетка таблицы58"/>
    <w:basedOn w:val="ae"/>
    <w:next w:val="af0"/>
    <w:uiPriority w:val="39"/>
    <w:rsid w:val="009A7AE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e"/>
    <w:next w:val="af0"/>
    <w:uiPriority w:val="99"/>
    <w:rsid w:val="009A7AE8"/>
    <w:rPr>
      <w:rFonts w:asciiTheme="minorHAnsi" w:eastAsiaTheme="minorEastAsia"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e"/>
    <w:next w:val="af0"/>
    <w:uiPriority w:val="59"/>
    <w:rsid w:val="009A7AE8"/>
    <w:rPr>
      <w:rFonts w:asciiTheme="minorHAnsi" w:eastAsiaTheme="minorEastAsia"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5">
    <w:name w:val="Нет списка20"/>
    <w:next w:val="af"/>
    <w:uiPriority w:val="99"/>
    <w:semiHidden/>
    <w:unhideWhenUsed/>
    <w:rsid w:val="00F84DA7"/>
  </w:style>
  <w:style w:type="table" w:customStyle="1" w:styleId="600">
    <w:name w:val="Сетка таблицы60"/>
    <w:basedOn w:val="ae"/>
    <w:next w:val="af0"/>
    <w:uiPriority w:val="99"/>
    <w:rsid w:val="00F84DA7"/>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e"/>
    <w:next w:val="af0"/>
    <w:uiPriority w:val="39"/>
    <w:rsid w:val="00F84DA7"/>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e"/>
    <w:next w:val="af0"/>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e"/>
    <w:next w:val="af0"/>
    <w:uiPriority w:val="3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0">
    <w:name w:val="Сетка таблицы410"/>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0">
    <w:name w:val="Сетка таблицы510"/>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0">
    <w:name w:val="Сетка таблицы63"/>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2">
    <w:name w:val="Сетка таблицы9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0">
    <w:name w:val="Сетка таблицы10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
    <w:name w:val="Нет списка110"/>
    <w:next w:val="af"/>
    <w:uiPriority w:val="99"/>
    <w:semiHidden/>
    <w:rsid w:val="00F84DA7"/>
  </w:style>
  <w:style w:type="table" w:customStyle="1" w:styleId="261">
    <w:name w:val="Сетка таблицы261"/>
    <w:basedOn w:val="ae"/>
    <w:next w:val="af0"/>
    <w:rsid w:val="00F84DA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
    <w:name w:val="Сетка таблицы28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11">
    <w:name w:val="Сетка таблицы29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0">
    <w:name w:val="Сетка таблицы32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0">
    <w:name w:val="Сетка таблицы33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0">
    <w:name w:val="Сетка таблицы34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
    <w:name w:val="Сетка таблицы42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0">
    <w:name w:val="Сетка таблицы45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
    <w:name w:val="Сетка таблицы461"/>
    <w:basedOn w:val="ae"/>
    <w:next w:val="af0"/>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2">
    <w:name w:val="Сетка таблицы482"/>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1">
    <w:name w:val="Сетка таблицы50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e"/>
    <w:next w:val="af0"/>
    <w:rsid w:val="00F84DA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91">
    <w:name w:val="s_91"/>
    <w:basedOn w:val="ac"/>
    <w:rsid w:val="00C3540D"/>
    <w:pPr>
      <w:spacing w:before="100" w:beforeAutospacing="1" w:after="100" w:afterAutospacing="1"/>
    </w:pPr>
    <w:rPr>
      <w:rFonts w:eastAsia="Times New Roman"/>
      <w:sz w:val="24"/>
      <w:szCs w:val="24"/>
      <w:lang w:eastAsia="ru-RU"/>
    </w:rPr>
  </w:style>
  <w:style w:type="paragraph" w:customStyle="1" w:styleId="indent1">
    <w:name w:val="indent_1"/>
    <w:basedOn w:val="ac"/>
    <w:rsid w:val="00C3540D"/>
    <w:pPr>
      <w:spacing w:before="100" w:beforeAutospacing="1" w:after="100" w:afterAutospacing="1"/>
    </w:pPr>
    <w:rPr>
      <w:rFonts w:eastAsia="Times New Roman"/>
      <w:sz w:val="24"/>
      <w:szCs w:val="24"/>
      <w:lang w:eastAsia="ru-RU"/>
    </w:rPr>
  </w:style>
  <w:style w:type="character" w:customStyle="1" w:styleId="highlightsearch">
    <w:name w:val="highlightsearch"/>
    <w:basedOn w:val="ad"/>
    <w:rsid w:val="00C3540D"/>
  </w:style>
  <w:style w:type="paragraph" w:customStyle="1" w:styleId="TableHeading">
    <w:name w:val="Table Heading"/>
    <w:basedOn w:val="TableContents"/>
    <w:qFormat/>
    <w:rsid w:val="00C3540D"/>
    <w:pPr>
      <w:autoSpaceDN/>
      <w:jc w:val="center"/>
      <w:textAlignment w:val="auto"/>
    </w:pPr>
    <w:rPr>
      <w:rFonts w:eastAsia="Times New Roman" w:cs="Times New Roman"/>
      <w:b/>
      <w:bCs/>
      <w:kern w:val="0"/>
      <w:sz w:val="20"/>
      <w:szCs w:val="20"/>
      <w:lang w:bidi="ar-SA"/>
    </w:rPr>
  </w:style>
  <w:style w:type="character" w:customStyle="1" w:styleId="228">
    <w:name w:val="Основной текст 2 Знак2"/>
    <w:basedOn w:val="ad"/>
    <w:uiPriority w:val="99"/>
    <w:semiHidden/>
    <w:rsid w:val="00C3540D"/>
    <w:rPr>
      <w:rFonts w:ascii="Times New Roman" w:eastAsia="Times New Roman" w:hAnsi="Times New Roman" w:cs="Times New Roman"/>
      <w:sz w:val="28"/>
      <w:szCs w:val="20"/>
      <w:lang w:eastAsia="ru-RU"/>
    </w:rPr>
  </w:style>
  <w:style w:type="numbering" w:customStyle="1" w:styleId="21c">
    <w:name w:val="Нет списка21"/>
    <w:next w:val="af"/>
    <w:uiPriority w:val="99"/>
    <w:semiHidden/>
    <w:unhideWhenUsed/>
    <w:rsid w:val="00C3540D"/>
  </w:style>
  <w:style w:type="paragraph" w:customStyle="1" w:styleId="afffffffffffff7">
    <w:name w:val="Îáû÷íûé"/>
    <w:uiPriority w:val="99"/>
    <w:rsid w:val="00343616"/>
    <w:pPr>
      <w:widowControl w:val="0"/>
      <w:autoSpaceDE w:val="0"/>
      <w:autoSpaceDN w:val="0"/>
      <w:adjustRightInd w:val="0"/>
    </w:pPr>
    <w:rPr>
      <w:rFonts w:ascii="Times New Roman" w:eastAsia="Times New Roman" w:hAnsi="Times New Roman"/>
    </w:rPr>
  </w:style>
  <w:style w:type="paragraph" w:customStyle="1" w:styleId="11f6">
    <w:name w:val="Оглавление 11"/>
    <w:basedOn w:val="ac"/>
    <w:uiPriority w:val="1"/>
    <w:qFormat/>
    <w:rsid w:val="00343616"/>
    <w:pPr>
      <w:widowControl w:val="0"/>
      <w:autoSpaceDE w:val="0"/>
      <w:autoSpaceDN w:val="0"/>
      <w:ind w:left="217"/>
      <w:jc w:val="both"/>
    </w:pPr>
    <w:rPr>
      <w:rFonts w:eastAsia="Times New Roman"/>
      <w:sz w:val="28"/>
      <w:szCs w:val="28"/>
    </w:rPr>
  </w:style>
  <w:style w:type="paragraph" w:customStyle="1" w:styleId="21d">
    <w:name w:val="Оглавление 21"/>
    <w:basedOn w:val="ac"/>
    <w:uiPriority w:val="1"/>
    <w:qFormat/>
    <w:rsid w:val="00343616"/>
    <w:pPr>
      <w:widowControl w:val="0"/>
      <w:autoSpaceDE w:val="0"/>
      <w:autoSpaceDN w:val="0"/>
      <w:ind w:left="925"/>
      <w:jc w:val="both"/>
    </w:pPr>
    <w:rPr>
      <w:rFonts w:eastAsia="Times New Roman"/>
      <w:sz w:val="28"/>
      <w:szCs w:val="28"/>
    </w:rPr>
  </w:style>
  <w:style w:type="numbering" w:customStyle="1" w:styleId="229">
    <w:name w:val="Нет списка22"/>
    <w:next w:val="af"/>
    <w:uiPriority w:val="99"/>
    <w:semiHidden/>
    <w:unhideWhenUsed/>
    <w:rsid w:val="00343616"/>
  </w:style>
  <w:style w:type="table" w:customStyle="1" w:styleId="2121">
    <w:name w:val="Сетка таблицы212"/>
    <w:basedOn w:val="ae"/>
    <w:next w:val="af0"/>
    <w:rsid w:val="0034361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3">
    <w:name w:val="Указатель17"/>
    <w:basedOn w:val="ac"/>
    <w:qFormat/>
    <w:rsid w:val="00343616"/>
    <w:pPr>
      <w:widowControl w:val="0"/>
      <w:suppressLineNumbers/>
      <w:suppressAutoHyphens/>
      <w:textAlignment w:val="baseline"/>
    </w:pPr>
    <w:rPr>
      <w:rFonts w:eastAsia="SimSun, 宋体" w:cs="Mangal"/>
      <w:kern w:val="2"/>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1" w:qFormat="1"/>
    <w:lsdException w:name="toc 2" w:uiPriority="1" w:qFormat="1"/>
    <w:lsdException w:name="header" w:qFormat="1"/>
    <w:lsdException w:name="caption" w:uiPriority="0" w:qFormat="1"/>
    <w:lsdException w:name="page number" w:uiPriority="0"/>
    <w:lsdException w:name="endnote text" w:qFormat="1"/>
    <w:lsdException w:name="List" w:uiPriority="0"/>
    <w:lsdException w:name="List Number" w:uiPriority="0"/>
    <w:lsdException w:name="List 3" w:uiPriority="0"/>
    <w:lsdException w:name="Title" w:semiHidden="0" w:unhideWhenUsed="0" w:qFormat="1"/>
    <w:lsdException w:name="Default Paragraph Font" w:uiPriority="1"/>
    <w:lsdException w:name="Body Text" w:uiPriority="0" w:qFormat="1"/>
    <w:lsdException w:name="Body Text Indent" w:uiPriority="0"/>
    <w:lsdException w:name="Subtitle" w:semiHidden="0" w:unhideWhenUsed="0" w:qFormat="1"/>
    <w:lsdException w:name="Body Text First Indent" w:uiPriority="0"/>
    <w:lsdException w:name="Body Text First Indent 2" w:uiPriority="0"/>
    <w:lsdException w:name="Body Text Indent 3" w:uiPriority="0"/>
    <w:lsdException w:name="Strong" w:semiHidden="0" w:unhideWhenUsed="0" w:qFormat="1"/>
    <w:lsdException w:name="Emphasis" w:semiHidden="0" w:unhideWhenUsed="0" w:qFormat="1"/>
    <w:lsdException w:name="Normal (Web)" w:qFormat="1"/>
    <w:lsdException w:name="HTML Definition"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c">
    <w:name w:val="Normal"/>
    <w:aliases w:val="Мой"/>
    <w:qFormat/>
    <w:rsid w:val="00B41DAE"/>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c"/>
    <w:next w:val="ac"/>
    <w:link w:val="15"/>
    <w:uiPriority w:val="99"/>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c"/>
    <w:next w:val="ac"/>
    <w:link w:val="21"/>
    <w:uiPriority w:val="99"/>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c"/>
    <w:next w:val="ac"/>
    <w:link w:val="31"/>
    <w:uiPriority w:val="99"/>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c"/>
    <w:next w:val="ac"/>
    <w:link w:val="40"/>
    <w:uiPriority w:val="99"/>
    <w:qFormat/>
    <w:rsid w:val="0024584B"/>
    <w:pPr>
      <w:keepNext/>
      <w:ind w:left="57" w:right="57"/>
      <w:jc w:val="center"/>
      <w:outlineLvl w:val="3"/>
    </w:pPr>
    <w:rPr>
      <w:rFonts w:eastAsia="Times New Roman"/>
      <w:color w:val="000000"/>
      <w:sz w:val="28"/>
      <w:szCs w:val="28"/>
    </w:rPr>
  </w:style>
  <w:style w:type="paragraph" w:styleId="5">
    <w:name w:val="heading 5"/>
    <w:basedOn w:val="ac"/>
    <w:next w:val="ac"/>
    <w:link w:val="50"/>
    <w:uiPriority w:val="99"/>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c"/>
    <w:next w:val="ac"/>
    <w:link w:val="60"/>
    <w:uiPriority w:val="99"/>
    <w:qFormat/>
    <w:rsid w:val="00A71BC1"/>
    <w:pPr>
      <w:keepNext/>
      <w:jc w:val="both"/>
      <w:outlineLvl w:val="5"/>
    </w:pPr>
    <w:rPr>
      <w:rFonts w:eastAsia="Times New Roman"/>
      <w:b/>
      <w:sz w:val="24"/>
      <w:szCs w:val="20"/>
    </w:rPr>
  </w:style>
  <w:style w:type="paragraph" w:styleId="7">
    <w:name w:val="heading 7"/>
    <w:basedOn w:val="ac"/>
    <w:next w:val="ac"/>
    <w:link w:val="70"/>
    <w:uiPriority w:val="99"/>
    <w:qFormat/>
    <w:rsid w:val="00A71BC1"/>
    <w:pPr>
      <w:keepNext/>
      <w:jc w:val="both"/>
      <w:outlineLvl w:val="6"/>
    </w:pPr>
    <w:rPr>
      <w:rFonts w:eastAsia="Times New Roman"/>
      <w:sz w:val="24"/>
      <w:szCs w:val="20"/>
    </w:rPr>
  </w:style>
  <w:style w:type="paragraph" w:styleId="8">
    <w:name w:val="heading 8"/>
    <w:basedOn w:val="ac"/>
    <w:next w:val="ac"/>
    <w:link w:val="80"/>
    <w:uiPriority w:val="99"/>
    <w:qFormat/>
    <w:rsid w:val="00A71BC1"/>
    <w:pPr>
      <w:keepNext/>
      <w:outlineLvl w:val="7"/>
    </w:pPr>
    <w:rPr>
      <w:rFonts w:eastAsia="Times New Roman"/>
      <w:sz w:val="24"/>
      <w:szCs w:val="20"/>
    </w:rPr>
  </w:style>
  <w:style w:type="paragraph" w:styleId="9">
    <w:name w:val="heading 9"/>
    <w:basedOn w:val="ac"/>
    <w:next w:val="ac"/>
    <w:link w:val="90"/>
    <w:uiPriority w:val="99"/>
    <w:qFormat/>
    <w:rsid w:val="00A71BC1"/>
    <w:pPr>
      <w:keepNext/>
      <w:outlineLvl w:val="8"/>
    </w:pPr>
    <w:rPr>
      <w:rFonts w:eastAsia="Times New Roman"/>
      <w:b/>
      <w:sz w:val="24"/>
      <w:szCs w:val="20"/>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table" w:styleId="af0">
    <w:name w:val="Table Grid"/>
    <w:basedOn w:val="ae"/>
    <w:uiPriority w:val="99"/>
    <w:rsid w:val="00B364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c"/>
    <w:link w:val="af2"/>
    <w:uiPriority w:val="99"/>
    <w:unhideWhenUsed/>
    <w:rsid w:val="00913412"/>
    <w:rPr>
      <w:rFonts w:ascii="Tahoma" w:hAnsi="Tahoma"/>
      <w:sz w:val="16"/>
      <w:szCs w:val="16"/>
    </w:rPr>
  </w:style>
  <w:style w:type="character" w:customStyle="1" w:styleId="af2">
    <w:name w:val="Текст выноски Знак"/>
    <w:link w:val="af1"/>
    <w:uiPriority w:val="99"/>
    <w:rsid w:val="00913412"/>
    <w:rPr>
      <w:rFonts w:ascii="Tahoma" w:hAnsi="Tahoma" w:cs="Tahoma"/>
      <w:sz w:val="16"/>
      <w:szCs w:val="16"/>
      <w:lang w:eastAsia="en-US"/>
    </w:rPr>
  </w:style>
  <w:style w:type="paragraph" w:styleId="af3">
    <w:name w:val="header"/>
    <w:aliases w:val="ВерхКолонтитул, Знак1, Знак5"/>
    <w:basedOn w:val="ac"/>
    <w:link w:val="af4"/>
    <w:uiPriority w:val="99"/>
    <w:unhideWhenUsed/>
    <w:qFormat/>
    <w:rsid w:val="005310A9"/>
    <w:pPr>
      <w:tabs>
        <w:tab w:val="center" w:pos="4677"/>
        <w:tab w:val="right" w:pos="9355"/>
      </w:tabs>
    </w:pPr>
  </w:style>
  <w:style w:type="character" w:customStyle="1" w:styleId="af4">
    <w:name w:val="Верхний колонтитул Знак"/>
    <w:aliases w:val="ВерхКолонтитул Знак, Знак1 Знак, Знак5 Знак"/>
    <w:link w:val="af3"/>
    <w:uiPriority w:val="99"/>
    <w:rsid w:val="005310A9"/>
    <w:rPr>
      <w:rFonts w:ascii="Times New Roman" w:hAnsi="Times New Roman"/>
      <w:sz w:val="22"/>
      <w:szCs w:val="22"/>
      <w:lang w:eastAsia="en-US"/>
    </w:rPr>
  </w:style>
  <w:style w:type="paragraph" w:styleId="af5">
    <w:name w:val="footer"/>
    <w:basedOn w:val="ac"/>
    <w:link w:val="af6"/>
    <w:uiPriority w:val="99"/>
    <w:unhideWhenUsed/>
    <w:rsid w:val="005310A9"/>
    <w:pPr>
      <w:tabs>
        <w:tab w:val="center" w:pos="4677"/>
        <w:tab w:val="right" w:pos="9355"/>
      </w:tabs>
    </w:pPr>
  </w:style>
  <w:style w:type="character" w:customStyle="1" w:styleId="af6">
    <w:name w:val="Нижний колонтитул Знак"/>
    <w:link w:val="af5"/>
    <w:uiPriority w:val="99"/>
    <w:rsid w:val="005310A9"/>
    <w:rPr>
      <w:rFonts w:ascii="Times New Roman" w:hAnsi="Times New Roman"/>
      <w:sz w:val="22"/>
      <w:szCs w:val="22"/>
      <w:lang w:eastAsia="en-US"/>
    </w:rPr>
  </w:style>
  <w:style w:type="character" w:styleId="af7">
    <w:name w:val="Hyperlink"/>
    <w:uiPriority w:val="99"/>
    <w:unhideWhenUsed/>
    <w:rsid w:val="00351857"/>
    <w:rPr>
      <w:color w:val="0000FF"/>
      <w:u w:val="single"/>
    </w:rPr>
  </w:style>
  <w:style w:type="paragraph" w:styleId="af8">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c"/>
    <w:link w:val="af9"/>
    <w:qFormat/>
    <w:rsid w:val="00C034CC"/>
    <w:pPr>
      <w:tabs>
        <w:tab w:val="left" w:pos="3060"/>
      </w:tabs>
      <w:jc w:val="both"/>
    </w:pPr>
    <w:rPr>
      <w:rFonts w:eastAsia="Times New Roman"/>
      <w:sz w:val="28"/>
      <w:szCs w:val="20"/>
    </w:rPr>
  </w:style>
  <w:style w:type="character" w:customStyle="1" w:styleId="af9">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8"/>
    <w:rsid w:val="00C034CC"/>
    <w:rPr>
      <w:rFonts w:ascii="Times New Roman" w:eastAsia="Times New Roman" w:hAnsi="Times New Roman"/>
      <w:sz w:val="28"/>
    </w:rPr>
  </w:style>
  <w:style w:type="paragraph" w:styleId="32">
    <w:name w:val="Body Text Indent 3"/>
    <w:basedOn w:val="ac"/>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uiPriority w:val="99"/>
    <w:qFormat/>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uiPriority w:val="99"/>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uiPriority w:val="99"/>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9"/>
    <w:rsid w:val="0024584B"/>
    <w:rPr>
      <w:rFonts w:ascii="Times New Roman" w:eastAsia="Times New Roman" w:hAnsi="Times New Roman"/>
      <w:color w:val="000000"/>
      <w:sz w:val="28"/>
      <w:szCs w:val="28"/>
    </w:rPr>
  </w:style>
  <w:style w:type="character" w:customStyle="1" w:styleId="50">
    <w:name w:val="Заголовок 5 Знак"/>
    <w:link w:val="5"/>
    <w:uiPriority w:val="99"/>
    <w:rsid w:val="0024584B"/>
    <w:rPr>
      <w:rFonts w:ascii="Cambria" w:eastAsia="Times New Roman" w:hAnsi="Cambria"/>
      <w:color w:val="243F60"/>
      <w:sz w:val="24"/>
      <w:szCs w:val="24"/>
    </w:rPr>
  </w:style>
  <w:style w:type="paragraph" w:customStyle="1" w:styleId="afa">
    <w:name w:val="подпись к объекту"/>
    <w:basedOn w:val="ac"/>
    <w:next w:val="ac"/>
    <w:rsid w:val="0024584B"/>
    <w:pPr>
      <w:tabs>
        <w:tab w:val="left" w:pos="3060"/>
      </w:tabs>
      <w:spacing w:line="240" w:lineRule="atLeast"/>
      <w:jc w:val="center"/>
    </w:pPr>
    <w:rPr>
      <w:rFonts w:eastAsia="Times New Roman"/>
      <w:b/>
      <w:caps/>
      <w:sz w:val="28"/>
      <w:szCs w:val="20"/>
      <w:lang w:eastAsia="ru-RU"/>
    </w:rPr>
  </w:style>
  <w:style w:type="paragraph" w:styleId="afb">
    <w:name w:val="Body Text Indent"/>
    <w:aliases w:val="Основной текст 1,Нумерованный список !!,Надин стиль"/>
    <w:basedOn w:val="ac"/>
    <w:link w:val="afc"/>
    <w:rsid w:val="0024584B"/>
    <w:pPr>
      <w:spacing w:after="120"/>
      <w:ind w:left="283"/>
    </w:pPr>
    <w:rPr>
      <w:rFonts w:eastAsia="Times New Roman"/>
      <w:sz w:val="20"/>
      <w:szCs w:val="20"/>
    </w:rPr>
  </w:style>
  <w:style w:type="character" w:customStyle="1" w:styleId="afc">
    <w:name w:val="Основной текст с отступом Знак"/>
    <w:aliases w:val="Основной текст 1 Знак1,Нумерованный список !! Знак1,Надин стиль Знак"/>
    <w:link w:val="afb"/>
    <w:rsid w:val="0024584B"/>
    <w:rPr>
      <w:rFonts w:ascii="Times New Roman" w:eastAsia="Times New Roman" w:hAnsi="Times New Roman"/>
    </w:rPr>
  </w:style>
  <w:style w:type="paragraph" w:styleId="22">
    <w:name w:val="Body Text 2"/>
    <w:basedOn w:val="ac"/>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6">
    <w:name w:val="Нет списка1"/>
    <w:next w:val="af"/>
    <w:semiHidden/>
    <w:unhideWhenUsed/>
    <w:rsid w:val="0024584B"/>
  </w:style>
  <w:style w:type="paragraph" w:customStyle="1" w:styleId="afd">
    <w:name w:val="Знак Знак Знак Знак Знак Знак Знак"/>
    <w:basedOn w:val="ac"/>
    <w:rsid w:val="0024584B"/>
    <w:pPr>
      <w:spacing w:before="100" w:beforeAutospacing="1" w:after="100" w:afterAutospacing="1"/>
      <w:jc w:val="both"/>
    </w:pPr>
    <w:rPr>
      <w:rFonts w:ascii="Tahoma" w:eastAsia="Times New Roman" w:hAnsi="Tahoma"/>
      <w:sz w:val="20"/>
      <w:szCs w:val="20"/>
      <w:lang w:val="en-US"/>
    </w:rPr>
  </w:style>
  <w:style w:type="paragraph" w:styleId="afe">
    <w:name w:val="List Paragraph"/>
    <w:aliases w:val="ПАРАГРАФ,Bullet List,FooterText,numbered,Цветной список - Акцент 11,Список нумерованный цифры,ТЗ список,Абзац списка нумерованный"/>
    <w:basedOn w:val="ac"/>
    <w:link w:val="aff"/>
    <w:uiPriority w:val="99"/>
    <w:qFormat/>
    <w:rsid w:val="0024584B"/>
    <w:pPr>
      <w:ind w:left="720"/>
      <w:contextualSpacing/>
    </w:pPr>
    <w:rPr>
      <w:rFonts w:eastAsia="Times New Roman"/>
      <w:sz w:val="24"/>
      <w:szCs w:val="24"/>
      <w:lang w:eastAsia="ru-RU"/>
    </w:rPr>
  </w:style>
  <w:style w:type="paragraph" w:customStyle="1" w:styleId="ConsPlusNormal">
    <w:name w:val="ConsPlusNormal"/>
    <w:link w:val="ConsPlusNormal0"/>
    <w:uiPriority w:val="99"/>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7">
    <w:name w:val="Без интервала1"/>
    <w:link w:val="NoSpacingChar"/>
    <w:uiPriority w:val="99"/>
    <w:rsid w:val="0024584B"/>
    <w:rPr>
      <w:rFonts w:eastAsia="Times New Roman"/>
      <w:sz w:val="22"/>
      <w:szCs w:val="22"/>
      <w:lang w:eastAsia="en-US"/>
    </w:rPr>
  </w:style>
  <w:style w:type="paragraph" w:customStyle="1" w:styleId="18">
    <w:name w:val="Обычный1"/>
    <w:aliases w:val="!Обычный текст документа"/>
    <w:uiPriority w:val="99"/>
    <w:rsid w:val="0024584B"/>
    <w:pPr>
      <w:ind w:firstLine="567"/>
      <w:jc w:val="both"/>
    </w:pPr>
    <w:rPr>
      <w:rFonts w:ascii="Arial" w:eastAsia="Times New Roman" w:hAnsi="Arial"/>
      <w:sz w:val="24"/>
      <w:szCs w:val="24"/>
    </w:rPr>
  </w:style>
  <w:style w:type="table" w:customStyle="1" w:styleId="19">
    <w:name w:val="Сетка таблицы1"/>
    <w:basedOn w:val="ae"/>
    <w:next w:val="af0"/>
    <w:uiPriority w:val="39"/>
    <w:rsid w:val="002458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link w:val="ConsPlusNonformat0"/>
    <w:uiPriority w:val="99"/>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c"/>
    <w:link w:val="HTML0"/>
    <w:uiPriority w:val="99"/>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uiPriority w:val="99"/>
    <w:rsid w:val="0024584B"/>
    <w:rPr>
      <w:rFonts w:ascii="Courier New" w:eastAsia="Times New Roman" w:hAnsi="Courier New" w:cs="Courier New"/>
    </w:rPr>
  </w:style>
  <w:style w:type="paragraph" w:customStyle="1" w:styleId="ConsPlusTitle">
    <w:name w:val="ConsPlusTitle"/>
    <w:link w:val="ConsPlusTitle0"/>
    <w:qFormat/>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c"/>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uiPriority w:val="99"/>
    <w:rsid w:val="00A71BC1"/>
    <w:rPr>
      <w:rFonts w:ascii="Times New Roman" w:eastAsia="Times New Roman" w:hAnsi="Times New Roman"/>
      <w:b/>
      <w:sz w:val="24"/>
    </w:rPr>
  </w:style>
  <w:style w:type="character" w:customStyle="1" w:styleId="70">
    <w:name w:val="Заголовок 7 Знак"/>
    <w:link w:val="7"/>
    <w:uiPriority w:val="99"/>
    <w:rsid w:val="00A71BC1"/>
    <w:rPr>
      <w:rFonts w:ascii="Times New Roman" w:eastAsia="Times New Roman" w:hAnsi="Times New Roman"/>
      <w:sz w:val="24"/>
    </w:rPr>
  </w:style>
  <w:style w:type="character" w:customStyle="1" w:styleId="80">
    <w:name w:val="Заголовок 8 Знак"/>
    <w:link w:val="8"/>
    <w:uiPriority w:val="99"/>
    <w:rsid w:val="00A71BC1"/>
    <w:rPr>
      <w:rFonts w:ascii="Times New Roman" w:eastAsia="Times New Roman" w:hAnsi="Times New Roman"/>
      <w:sz w:val="24"/>
    </w:rPr>
  </w:style>
  <w:style w:type="character" w:customStyle="1" w:styleId="90">
    <w:name w:val="Заголовок 9 Знак"/>
    <w:link w:val="9"/>
    <w:uiPriority w:val="99"/>
    <w:rsid w:val="00A71BC1"/>
    <w:rPr>
      <w:rFonts w:ascii="Times New Roman" w:eastAsia="Times New Roman" w:hAnsi="Times New Roman"/>
      <w:b/>
      <w:sz w:val="24"/>
    </w:rPr>
  </w:style>
  <w:style w:type="paragraph" w:styleId="aff0">
    <w:name w:val="Title"/>
    <w:basedOn w:val="ac"/>
    <w:link w:val="24"/>
    <w:uiPriority w:val="99"/>
    <w:qFormat/>
    <w:rsid w:val="00A71BC1"/>
    <w:pPr>
      <w:ind w:firstLine="284"/>
      <w:jc w:val="center"/>
    </w:pPr>
    <w:rPr>
      <w:rFonts w:eastAsia="Times New Roman"/>
      <w:b/>
      <w:sz w:val="28"/>
      <w:szCs w:val="20"/>
    </w:rPr>
  </w:style>
  <w:style w:type="character" w:customStyle="1" w:styleId="24">
    <w:name w:val="Название Знак2"/>
    <w:link w:val="aff0"/>
    <w:rsid w:val="00A71BC1"/>
    <w:rPr>
      <w:rFonts w:ascii="Times New Roman" w:eastAsia="Times New Roman" w:hAnsi="Times New Roman"/>
      <w:b/>
      <w:sz w:val="28"/>
    </w:rPr>
  </w:style>
  <w:style w:type="paragraph" w:styleId="25">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c"/>
    <w:link w:val="26"/>
    <w:uiPriority w:val="99"/>
    <w:rsid w:val="00A71BC1"/>
    <w:pPr>
      <w:ind w:firstLine="284"/>
      <w:jc w:val="center"/>
    </w:pPr>
    <w:rPr>
      <w:rFonts w:eastAsia="Times New Roman"/>
      <w:b/>
      <w:sz w:val="40"/>
      <w:szCs w:val="20"/>
    </w:rPr>
  </w:style>
  <w:style w:type="character" w:customStyle="1" w:styleId="26">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5"/>
    <w:uiPriority w:val="99"/>
    <w:rsid w:val="00A71BC1"/>
    <w:rPr>
      <w:rFonts w:ascii="Times New Roman" w:eastAsia="Times New Roman" w:hAnsi="Times New Roman"/>
      <w:b/>
      <w:sz w:val="40"/>
    </w:rPr>
  </w:style>
  <w:style w:type="paragraph" w:styleId="aff1">
    <w:name w:val="Document Map"/>
    <w:basedOn w:val="ac"/>
    <w:link w:val="aff2"/>
    <w:uiPriority w:val="99"/>
    <w:rsid w:val="00A71BC1"/>
    <w:pPr>
      <w:shd w:val="clear" w:color="auto" w:fill="000080"/>
    </w:pPr>
    <w:rPr>
      <w:rFonts w:ascii="Tahoma" w:eastAsia="Times New Roman" w:hAnsi="Tahoma"/>
      <w:sz w:val="20"/>
      <w:szCs w:val="20"/>
    </w:rPr>
  </w:style>
  <w:style w:type="character" w:customStyle="1" w:styleId="aff2">
    <w:name w:val="Схема документа Знак"/>
    <w:link w:val="aff1"/>
    <w:uiPriority w:val="99"/>
    <w:rsid w:val="00A71BC1"/>
    <w:rPr>
      <w:rFonts w:ascii="Tahoma" w:eastAsia="Times New Roman" w:hAnsi="Tahoma" w:cs="Tahoma"/>
      <w:shd w:val="clear" w:color="auto" w:fill="000080"/>
    </w:rPr>
  </w:style>
  <w:style w:type="paragraph" w:styleId="34">
    <w:name w:val="Body Text 3"/>
    <w:basedOn w:val="ac"/>
    <w:link w:val="310"/>
    <w:uiPriority w:val="99"/>
    <w:rsid w:val="00A71BC1"/>
    <w:pPr>
      <w:spacing w:after="120"/>
    </w:pPr>
    <w:rPr>
      <w:rFonts w:eastAsia="Times New Roman"/>
      <w:sz w:val="16"/>
      <w:szCs w:val="16"/>
    </w:rPr>
  </w:style>
  <w:style w:type="character" w:customStyle="1" w:styleId="35">
    <w:name w:val="Основной текст 3 Знак"/>
    <w:uiPriority w:val="99"/>
    <w:rsid w:val="00A71BC1"/>
    <w:rPr>
      <w:rFonts w:ascii="Times New Roman" w:hAnsi="Times New Roman"/>
      <w:sz w:val="16"/>
      <w:szCs w:val="16"/>
      <w:lang w:eastAsia="en-US"/>
    </w:rPr>
  </w:style>
  <w:style w:type="character" w:customStyle="1" w:styleId="310">
    <w:name w:val="Основной текст 3 Знак1"/>
    <w:link w:val="34"/>
    <w:locked/>
    <w:rsid w:val="00A71BC1"/>
    <w:rPr>
      <w:rFonts w:ascii="Times New Roman" w:eastAsia="Times New Roman" w:hAnsi="Times New Roman"/>
      <w:sz w:val="16"/>
      <w:szCs w:val="16"/>
    </w:rPr>
  </w:style>
  <w:style w:type="paragraph" w:styleId="aff3">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c"/>
    <w:link w:val="aff4"/>
    <w:uiPriority w:val="99"/>
    <w:qFormat/>
    <w:rsid w:val="00A71BC1"/>
    <w:pPr>
      <w:spacing w:before="100" w:beforeAutospacing="1" w:after="100" w:afterAutospacing="1"/>
    </w:pPr>
    <w:rPr>
      <w:rFonts w:eastAsia="Times New Roman"/>
      <w:sz w:val="24"/>
      <w:szCs w:val="24"/>
    </w:rPr>
  </w:style>
  <w:style w:type="paragraph" w:customStyle="1" w:styleId="aff5">
    <w:name w:val="Знак"/>
    <w:basedOn w:val="ac"/>
    <w:uiPriority w:val="99"/>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c"/>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uiPriority w:val="99"/>
    <w:rsid w:val="00A71BC1"/>
    <w:pPr>
      <w:widowControl w:val="0"/>
      <w:autoSpaceDE w:val="0"/>
      <w:autoSpaceDN w:val="0"/>
      <w:adjustRightInd w:val="0"/>
    </w:pPr>
    <w:rPr>
      <w:rFonts w:ascii="Arial" w:eastAsia="Times New Roman" w:hAnsi="Arial" w:cs="Arial"/>
    </w:rPr>
  </w:style>
  <w:style w:type="paragraph" w:customStyle="1" w:styleId="aff6">
    <w:name w:val="Знак Знак Знак Знак Знак Знак Знак Знак"/>
    <w:basedOn w:val="ac"/>
    <w:rsid w:val="00A71BC1"/>
    <w:pPr>
      <w:spacing w:before="100" w:beforeAutospacing="1" w:after="100" w:afterAutospacing="1"/>
    </w:pPr>
    <w:rPr>
      <w:rFonts w:ascii="Tahoma" w:eastAsia="Times New Roman" w:hAnsi="Tahoma" w:cs="Tahoma"/>
      <w:sz w:val="20"/>
      <w:szCs w:val="20"/>
      <w:lang w:val="en-US"/>
    </w:rPr>
  </w:style>
  <w:style w:type="paragraph" w:customStyle="1" w:styleId="aff7">
    <w:name w:val="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character" w:styleId="aff8">
    <w:name w:val="page number"/>
    <w:rsid w:val="00A71BC1"/>
  </w:style>
  <w:style w:type="paragraph" w:customStyle="1" w:styleId="ConsNormal">
    <w:name w:val="ConsNormal"/>
    <w:uiPriority w:val="99"/>
    <w:qFormat/>
    <w:rsid w:val="00A71BC1"/>
    <w:pPr>
      <w:widowControl w:val="0"/>
      <w:ind w:firstLine="720"/>
    </w:pPr>
    <w:rPr>
      <w:rFonts w:ascii="Arial" w:eastAsia="Times New Roman" w:hAnsi="Arial"/>
      <w:snapToGrid w:val="0"/>
    </w:rPr>
  </w:style>
  <w:style w:type="paragraph" w:customStyle="1" w:styleId="51">
    <w:name w:val="Знак5"/>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aff9">
    <w:name w:val="Знак Знак Знак Знак Знак"/>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qFormat/>
    <w:rsid w:val="00A71BC1"/>
    <w:pPr>
      <w:suppressLineNumbers/>
      <w:textAlignment w:val="baseline"/>
    </w:pPr>
  </w:style>
  <w:style w:type="paragraph" w:styleId="affa">
    <w:name w:val="List"/>
    <w:basedOn w:val="af8"/>
    <w:link w:val="affb"/>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1b">
    <w:name w:val="Заголовок1"/>
    <w:basedOn w:val="ac"/>
    <w:next w:val="af8"/>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c">
    <w:name w:val="Название1"/>
    <w:basedOn w:val="ac"/>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d">
    <w:name w:val="Указатель1"/>
    <w:basedOn w:val="ac"/>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c"/>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c"/>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e">
    <w:name w:val="Основной шрифт абзаца1"/>
    <w:rsid w:val="00A71BC1"/>
  </w:style>
  <w:style w:type="character" w:customStyle="1" w:styleId="affe">
    <w:name w:val="Символ нумерации"/>
    <w:rsid w:val="00A71BC1"/>
  </w:style>
  <w:style w:type="character" w:customStyle="1" w:styleId="27">
    <w:name w:val="Основной шрифт абзаца2"/>
    <w:rsid w:val="00A71BC1"/>
  </w:style>
  <w:style w:type="paragraph" w:customStyle="1" w:styleId="afff">
    <w:name w:val="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f">
    <w:name w:val="Знак Знак1 Знак Знак Знак 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8">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0"/>
    <w:locked/>
    <w:rsid w:val="00FA19DD"/>
    <w:rPr>
      <w:sz w:val="25"/>
      <w:szCs w:val="25"/>
      <w:shd w:val="clear" w:color="auto" w:fill="FFFFFF"/>
    </w:rPr>
  </w:style>
  <w:style w:type="paragraph" w:customStyle="1" w:styleId="1f0">
    <w:name w:val="Основной текст1"/>
    <w:basedOn w:val="ac"/>
    <w:link w:val="afff0"/>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c"/>
    <w:link w:val="afff2"/>
    <w:uiPriority w:val="99"/>
    <w:qFormat/>
    <w:rsid w:val="00FA19DD"/>
    <w:rPr>
      <w:rFonts w:ascii="Calibri" w:eastAsia="Times New Roman" w:hAnsi="Calibri"/>
    </w:rPr>
  </w:style>
  <w:style w:type="character" w:customStyle="1" w:styleId="afff2">
    <w:name w:val="Без интервала Знак"/>
    <w:aliases w:val="Табл Знак"/>
    <w:link w:val="afff1"/>
    <w:uiPriority w:val="99"/>
    <w:rsid w:val="00FA19DD"/>
    <w:rPr>
      <w:rFonts w:eastAsia="Times New Roman" w:cs="Calibri"/>
      <w:sz w:val="22"/>
      <w:szCs w:val="22"/>
      <w:lang w:eastAsia="en-US"/>
    </w:rPr>
  </w:style>
  <w:style w:type="character" w:customStyle="1" w:styleId="aff4">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3"/>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uiPriority w:val="99"/>
    <w:rsid w:val="00FA19DD"/>
    <w:rPr>
      <w:b/>
      <w:sz w:val="28"/>
    </w:rPr>
  </w:style>
  <w:style w:type="character" w:customStyle="1" w:styleId="WW8Num25z1">
    <w:name w:val="WW8Num25z1"/>
    <w:uiPriority w:val="99"/>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9">
    <w:name w:val="Знак Знак2"/>
    <w:uiPriority w:val="99"/>
    <w:rsid w:val="00FA19DD"/>
    <w:rPr>
      <w:rFonts w:ascii="Arial" w:hAnsi="Arial" w:cs="Arial"/>
      <w:b/>
      <w:bCs/>
      <w:sz w:val="26"/>
      <w:szCs w:val="26"/>
      <w:lang w:val="ru-RU" w:bidi="ar-SA"/>
    </w:rPr>
  </w:style>
  <w:style w:type="character" w:styleId="afff4">
    <w:name w:val="FollowedHyperlink"/>
    <w:uiPriority w:val="99"/>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1">
    <w:name w:val="Знак Знак1"/>
    <w:aliases w:val="Подзаголовок Знак1"/>
    <w:uiPriority w:val="99"/>
    <w:rsid w:val="00FA19DD"/>
    <w:rPr>
      <w:rFonts w:ascii="Times New Roman CYR" w:hAnsi="Times New Roman CYR" w:cs="Times New Roman CYR"/>
    </w:rPr>
  </w:style>
  <w:style w:type="character" w:styleId="afff7">
    <w:name w:val="Strong"/>
    <w:uiPriority w:val="99"/>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c"/>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2a">
    <w:name w:val="Название объекта2"/>
    <w:basedOn w:val="ac"/>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b">
    <w:name w:val="Указатель2"/>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1f2">
    <w:name w:val="Название объекта1"/>
    <w:basedOn w:val="ac"/>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c"/>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c"/>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3">
    <w:name w:val="Знак Знак1 Знак Знак Знак Знак"/>
    <w:basedOn w:val="ac"/>
    <w:uiPriority w:val="99"/>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c"/>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c"/>
    <w:rsid w:val="00FA19DD"/>
    <w:pPr>
      <w:suppressAutoHyphens/>
      <w:ind w:firstLine="720"/>
      <w:jc w:val="both"/>
    </w:pPr>
    <w:rPr>
      <w:rFonts w:eastAsia="Times New Roman"/>
      <w:sz w:val="24"/>
      <w:szCs w:val="20"/>
      <w:lang w:eastAsia="zh-CN"/>
    </w:rPr>
  </w:style>
  <w:style w:type="paragraph" w:customStyle="1" w:styleId="afff9">
    <w:name w:val="Центр"/>
    <w:basedOn w:val="ac"/>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c"/>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c"/>
    <w:uiPriority w:val="99"/>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c"/>
    <w:rsid w:val="00FA19DD"/>
    <w:pPr>
      <w:suppressAutoHyphens/>
      <w:spacing w:before="280" w:after="280"/>
    </w:pPr>
    <w:rPr>
      <w:rFonts w:eastAsia="Times New Roman"/>
      <w:sz w:val="24"/>
      <w:szCs w:val="24"/>
      <w:lang w:eastAsia="zh-CN"/>
    </w:rPr>
  </w:style>
  <w:style w:type="paragraph" w:customStyle="1" w:styleId="1f4">
    <w:name w:val="Схема документа1"/>
    <w:basedOn w:val="ac"/>
    <w:uiPriority w:val="99"/>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c"/>
    <w:next w:val="af8"/>
    <w:rsid w:val="00FA19DD"/>
    <w:pPr>
      <w:suppressAutoHyphens/>
      <w:ind w:left="-567"/>
      <w:jc w:val="center"/>
    </w:pPr>
    <w:rPr>
      <w:rFonts w:eastAsia="Times New Roman"/>
      <w:sz w:val="28"/>
      <w:szCs w:val="20"/>
      <w:lang w:eastAsia="zh-CN"/>
    </w:rPr>
  </w:style>
  <w:style w:type="paragraph" w:customStyle="1" w:styleId="211">
    <w:name w:val="Основной текст 21"/>
    <w:basedOn w:val="ac"/>
    <w:uiPriority w:val="99"/>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c"/>
    <w:uiPriority w:val="99"/>
    <w:rsid w:val="00FA19DD"/>
    <w:pPr>
      <w:suppressAutoHyphens/>
      <w:spacing w:after="120"/>
    </w:pPr>
    <w:rPr>
      <w:rFonts w:eastAsia="Times New Roman"/>
      <w:sz w:val="16"/>
      <w:szCs w:val="16"/>
      <w:lang w:eastAsia="zh-CN"/>
    </w:rPr>
  </w:style>
  <w:style w:type="paragraph" w:customStyle="1" w:styleId="313">
    <w:name w:val="Список 31"/>
    <w:basedOn w:val="ac"/>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8"/>
    <w:uiPriority w:val="99"/>
    <w:rsid w:val="00FA19DD"/>
    <w:pPr>
      <w:tabs>
        <w:tab w:val="clear" w:pos="3060"/>
      </w:tabs>
      <w:suppressAutoHyphens/>
    </w:pPr>
    <w:rPr>
      <w:sz w:val="24"/>
      <w:lang w:eastAsia="zh-CN"/>
    </w:rPr>
  </w:style>
  <w:style w:type="paragraph" w:customStyle="1" w:styleId="ConsPlusDocList2">
    <w:name w:val="ConsPlusDocList2"/>
    <w:next w:val="ac"/>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c"/>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c"/>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c"/>
    <w:rsid w:val="00FA19DD"/>
    <w:pPr>
      <w:widowControl w:val="0"/>
      <w:suppressAutoHyphens/>
      <w:autoSpaceDE w:val="0"/>
    </w:pPr>
    <w:rPr>
      <w:rFonts w:ascii="Arial" w:eastAsia="Arial" w:hAnsi="Arial" w:cs="Arial"/>
      <w:b/>
      <w:bCs/>
      <w:lang w:eastAsia="zh-CN" w:bidi="hi-IN"/>
    </w:rPr>
  </w:style>
  <w:style w:type="paragraph" w:customStyle="1" w:styleId="2c">
    <w:name w:val="Обычный2"/>
    <w:link w:val="Normal"/>
    <w:uiPriority w:val="99"/>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c"/>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c"/>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c"/>
    <w:link w:val="41"/>
    <w:rsid w:val="00F87F9E"/>
    <w:pPr>
      <w:shd w:val="clear" w:color="auto" w:fill="FFFFFF"/>
      <w:spacing w:before="240" w:line="274" w:lineRule="exact"/>
      <w:jc w:val="both"/>
    </w:pPr>
    <w:rPr>
      <w:rFonts w:ascii="Calibri" w:hAnsi="Calibri"/>
      <w:sz w:val="21"/>
      <w:szCs w:val="21"/>
    </w:rPr>
  </w:style>
  <w:style w:type="character" w:styleId="afffb">
    <w:name w:val="Emphasis"/>
    <w:uiPriority w:val="99"/>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c"/>
    <w:rsid w:val="00F87F9E"/>
    <w:pPr>
      <w:suppressLineNumbers/>
    </w:pPr>
    <w:rPr>
      <w:rFonts w:eastAsia="Times New Roman" w:cs="Mangal"/>
      <w:sz w:val="24"/>
      <w:szCs w:val="24"/>
      <w:lang w:eastAsia="zh-CN"/>
    </w:rPr>
  </w:style>
  <w:style w:type="paragraph" w:customStyle="1" w:styleId="38">
    <w:name w:val="Название3"/>
    <w:basedOn w:val="ac"/>
    <w:rsid w:val="00F87F9E"/>
    <w:pPr>
      <w:suppressLineNumbers/>
      <w:spacing w:before="120" w:after="120"/>
    </w:pPr>
    <w:rPr>
      <w:rFonts w:eastAsia="Times New Roman" w:cs="Tahoma"/>
      <w:i/>
      <w:iCs/>
      <w:sz w:val="24"/>
      <w:szCs w:val="24"/>
      <w:lang w:eastAsia="zh-CN"/>
    </w:rPr>
  </w:style>
  <w:style w:type="paragraph" w:customStyle="1" w:styleId="2d">
    <w:name w:val="Название2"/>
    <w:basedOn w:val="ac"/>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c"/>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1f5">
    <w:name w:val="Знак Знак Знак Знак Знак Знак Знак Знак Знак1"/>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w:basedOn w:val="ac"/>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 Знак Знак Знак Знак Знак Знак2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f0">
    <w:name w:val="Знак Знак Знак2"/>
    <w:basedOn w:val="ac"/>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1">
    <w:name w:val="Основной текст (2)_"/>
    <w:link w:val="2f2"/>
    <w:locked/>
    <w:rsid w:val="00C458EF"/>
    <w:rPr>
      <w:b/>
      <w:bCs/>
      <w:sz w:val="22"/>
      <w:szCs w:val="22"/>
      <w:shd w:val="clear" w:color="auto" w:fill="FFFFFF"/>
    </w:rPr>
  </w:style>
  <w:style w:type="character" w:customStyle="1" w:styleId="1f6">
    <w:name w:val="Основной текст Знак1"/>
    <w:aliases w:val="bt Знак,Основной текст1 Знак,Основной текст отчета Знак,Body Text Char Знак,Основной текст Знак Знак"/>
    <w:uiPriority w:val="99"/>
    <w:locked/>
    <w:rsid w:val="00C458EF"/>
    <w:rPr>
      <w:rFonts w:ascii="Times New Roman" w:hAnsi="Times New Roman"/>
      <w:sz w:val="22"/>
      <w:szCs w:val="22"/>
      <w:shd w:val="clear" w:color="auto" w:fill="FFFFFF"/>
    </w:rPr>
  </w:style>
  <w:style w:type="paragraph" w:customStyle="1" w:styleId="2f2">
    <w:name w:val="Основной текст (2)"/>
    <w:basedOn w:val="ac"/>
    <w:link w:val="2f1"/>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uiPriority w:val="99"/>
    <w:rsid w:val="00C458EF"/>
    <w:rPr>
      <w:rFonts w:ascii="Courier New" w:eastAsia="Times New Roman" w:hAnsi="Courier New" w:cs="Courier New"/>
      <w:lang w:val="ru-RU" w:eastAsia="ru-RU" w:bidi="ar-SA"/>
    </w:rPr>
  </w:style>
  <w:style w:type="paragraph" w:customStyle="1" w:styleId="2f3">
    <w:name w:val="Основной текст2"/>
    <w:basedOn w:val="ac"/>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7">
    <w:name w:val="Заголовок №1_"/>
    <w:link w:val="1f8"/>
    <w:rsid w:val="007E2D5E"/>
    <w:rPr>
      <w:sz w:val="27"/>
      <w:szCs w:val="27"/>
      <w:shd w:val="clear" w:color="auto" w:fill="FFFFFF"/>
    </w:rPr>
  </w:style>
  <w:style w:type="paragraph" w:customStyle="1" w:styleId="1f8">
    <w:name w:val="Заголовок №1"/>
    <w:basedOn w:val="ac"/>
    <w:link w:val="1f7"/>
    <w:rsid w:val="007E2D5E"/>
    <w:pPr>
      <w:shd w:val="clear" w:color="auto" w:fill="FFFFFF"/>
      <w:spacing w:after="600" w:line="326" w:lineRule="exact"/>
      <w:jc w:val="center"/>
      <w:outlineLvl w:val="0"/>
    </w:pPr>
    <w:rPr>
      <w:rFonts w:ascii="Calibri" w:hAnsi="Calibri"/>
      <w:sz w:val="27"/>
      <w:szCs w:val="27"/>
    </w:rPr>
  </w:style>
  <w:style w:type="paragraph" w:customStyle="1" w:styleId="1f9">
    <w:name w:val="Основной текст с отступом.Основной текст 1.Нумерованный список !!.Надин стиль"/>
    <w:basedOn w:val="ac"/>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c"/>
    <w:uiPriority w:val="99"/>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c"/>
    <w:link w:val="affff3"/>
    <w:uiPriority w:val="99"/>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uiPriority w:val="99"/>
    <w:rsid w:val="00AE6079"/>
    <w:rPr>
      <w:rFonts w:ascii="Times New Roman" w:eastAsia="Times New Roman" w:hAnsi="Times New Roman"/>
    </w:rPr>
  </w:style>
  <w:style w:type="character" w:styleId="affff4">
    <w:name w:val="footnote reference"/>
    <w:aliases w:val="Знак сноски 1,Знак сноски-FN,Ciae niinee-FN"/>
    <w:link w:val="1fa"/>
    <w:uiPriority w:val="99"/>
    <w:rsid w:val="00AE6079"/>
    <w:rPr>
      <w:vertAlign w:val="superscript"/>
    </w:rPr>
  </w:style>
  <w:style w:type="paragraph" w:customStyle="1" w:styleId="affff5">
    <w:name w:val="Знак Знак Знак Знак"/>
    <w:basedOn w:val="ac"/>
    <w:uiPriority w:val="99"/>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c"/>
    <w:rsid w:val="00AE6079"/>
    <w:pPr>
      <w:suppressAutoHyphens/>
      <w:spacing w:after="120"/>
      <w:ind w:firstLine="709"/>
      <w:jc w:val="both"/>
    </w:pPr>
    <w:rPr>
      <w:rFonts w:ascii="Arial" w:eastAsia="Times New Roman" w:hAnsi="Arial" w:cs="Arial"/>
      <w:sz w:val="26"/>
      <w:szCs w:val="24"/>
      <w:lang w:eastAsia="ar-SA"/>
    </w:rPr>
  </w:style>
  <w:style w:type="character" w:customStyle="1" w:styleId="1fb">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uiPriority w:val="99"/>
    <w:rsid w:val="00AE6079"/>
    <w:rPr>
      <w:color w:val="008000"/>
    </w:rPr>
  </w:style>
  <w:style w:type="paragraph" w:styleId="affff7">
    <w:name w:val="Subtitle"/>
    <w:basedOn w:val="ac"/>
    <w:link w:val="affff8"/>
    <w:uiPriority w:val="99"/>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uiPriority w:val="99"/>
    <w:rsid w:val="00AE6079"/>
    <w:rPr>
      <w:rFonts w:ascii="Arial" w:eastAsia="Times New Roman" w:hAnsi="Arial" w:cs="Arial"/>
      <w:sz w:val="24"/>
      <w:szCs w:val="24"/>
    </w:rPr>
  </w:style>
  <w:style w:type="paragraph" w:customStyle="1" w:styleId="1fc">
    <w:name w:val="Список маркированный 1"/>
    <w:basedOn w:val="ac"/>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c"/>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c"/>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c"/>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c"/>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c"/>
    <w:link w:val="affff9"/>
    <w:uiPriority w:val="9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c"/>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d">
    <w:name w:val="toc 1"/>
    <w:basedOn w:val="ac"/>
    <w:next w:val="ac"/>
    <w:autoRedefine/>
    <w:uiPriority w:val="1"/>
    <w:qFormat/>
    <w:rsid w:val="00AE6079"/>
    <w:rPr>
      <w:rFonts w:eastAsia="Times New Roman"/>
      <w:sz w:val="24"/>
      <w:szCs w:val="24"/>
      <w:lang w:eastAsia="ru-RU"/>
    </w:rPr>
  </w:style>
  <w:style w:type="paragraph" w:styleId="2f4">
    <w:name w:val="toc 2"/>
    <w:basedOn w:val="ac"/>
    <w:next w:val="ac"/>
    <w:autoRedefine/>
    <w:uiPriority w:val="1"/>
    <w:qFormat/>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c"/>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c"/>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c"/>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5">
    <w:name w:val="Знак2"/>
    <w:basedOn w:val="ac"/>
    <w:uiPriority w:val="99"/>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c"/>
    <w:link w:val="afffff0"/>
    <w:uiPriority w:val="99"/>
    <w:qFormat/>
    <w:rsid w:val="00AE6079"/>
    <w:rPr>
      <w:rFonts w:eastAsia="Times New Roman"/>
      <w:sz w:val="28"/>
      <w:szCs w:val="28"/>
      <w:lang w:eastAsia="ru-RU"/>
    </w:rPr>
  </w:style>
  <w:style w:type="character" w:customStyle="1" w:styleId="1fe">
    <w:name w:val="Название Знак1"/>
    <w:uiPriority w:val="99"/>
    <w:rsid w:val="00AE6079"/>
    <w:rPr>
      <w:b/>
      <w:bCs/>
      <w:sz w:val="24"/>
      <w:szCs w:val="24"/>
      <w:lang w:val="ru-RU" w:eastAsia="ru-RU" w:bidi="ar-SA"/>
    </w:rPr>
  </w:style>
  <w:style w:type="paragraph" w:customStyle="1" w:styleId="1ff">
    <w:name w:val="Знак1 Знак Знак Знак"/>
    <w:basedOn w:val="ac"/>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uiPriority w:val="99"/>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c"/>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locked/>
    <w:rsid w:val="00AE6079"/>
    <w:rPr>
      <w:sz w:val="26"/>
      <w:szCs w:val="26"/>
    </w:rPr>
  </w:style>
  <w:style w:type="paragraph" w:customStyle="1" w:styleId="S0">
    <w:name w:val="S_Обычный"/>
    <w:basedOn w:val="ac"/>
    <w:link w:val="S"/>
    <w:autoRedefine/>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c"/>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f0">
    <w:name w:val="Знак1 Знак"/>
    <w:basedOn w:val="ac"/>
    <w:rsid w:val="00393592"/>
    <w:pPr>
      <w:spacing w:after="160" w:line="240" w:lineRule="exact"/>
      <w:jc w:val="both"/>
    </w:pPr>
    <w:rPr>
      <w:rFonts w:eastAsia="Times New Roman"/>
      <w:sz w:val="24"/>
      <w:szCs w:val="24"/>
      <w:lang w:val="en-US"/>
    </w:rPr>
  </w:style>
  <w:style w:type="paragraph" w:customStyle="1" w:styleId="1ff1">
    <w:name w:val="Абзац списка1"/>
    <w:basedOn w:val="ac"/>
    <w:uiPriority w:val="99"/>
    <w:rsid w:val="00393592"/>
    <w:pPr>
      <w:spacing w:after="200" w:line="276" w:lineRule="auto"/>
      <w:ind w:left="720"/>
    </w:pPr>
    <w:rPr>
      <w:rFonts w:ascii="Calibri" w:hAnsi="Calibri" w:cs="Calibri"/>
    </w:rPr>
  </w:style>
  <w:style w:type="paragraph" w:customStyle="1" w:styleId="3a">
    <w:name w:val="Основной текст3"/>
    <w:basedOn w:val="ac"/>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c"/>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c"/>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c"/>
    <w:link w:val="afffff4"/>
    <w:uiPriority w:val="99"/>
    <w:qFormat/>
    <w:rsid w:val="00393592"/>
    <w:rPr>
      <w:rFonts w:eastAsia="Times New Roman"/>
      <w:sz w:val="20"/>
      <w:szCs w:val="20"/>
    </w:rPr>
  </w:style>
  <w:style w:type="character" w:customStyle="1" w:styleId="afffff4">
    <w:name w:val="Текст концевой сноски Знак"/>
    <w:link w:val="afffff3"/>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c"/>
    <w:uiPriority w:val="99"/>
    <w:rsid w:val="00393592"/>
    <w:pPr>
      <w:spacing w:before="100" w:beforeAutospacing="1" w:after="100" w:afterAutospacing="1"/>
    </w:pPr>
    <w:rPr>
      <w:rFonts w:ascii="Tahoma" w:eastAsia="Times New Roman" w:hAnsi="Tahoma"/>
      <w:sz w:val="20"/>
      <w:szCs w:val="20"/>
      <w:lang w:val="en-US"/>
    </w:rPr>
  </w:style>
  <w:style w:type="paragraph" w:customStyle="1" w:styleId="1ff2">
    <w:name w:val="Текст выноски1"/>
    <w:basedOn w:val="ac"/>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c"/>
    <w:rsid w:val="00393592"/>
    <w:pPr>
      <w:spacing w:before="100" w:beforeAutospacing="1" w:after="100" w:afterAutospacing="1"/>
    </w:pPr>
    <w:rPr>
      <w:rFonts w:eastAsia="Times New Roman"/>
      <w:sz w:val="26"/>
      <w:szCs w:val="26"/>
      <w:lang w:eastAsia="ru-RU"/>
    </w:rPr>
  </w:style>
  <w:style w:type="paragraph" w:customStyle="1" w:styleId="xl66">
    <w:name w:val="xl66"/>
    <w:basedOn w:val="ac"/>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c"/>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c"/>
    <w:rsid w:val="00393592"/>
    <w:pPr>
      <w:spacing w:before="100" w:beforeAutospacing="1" w:after="100" w:afterAutospacing="1"/>
    </w:pPr>
    <w:rPr>
      <w:rFonts w:eastAsia="Times New Roman"/>
      <w:sz w:val="24"/>
      <w:szCs w:val="24"/>
      <w:lang w:eastAsia="ru-RU"/>
    </w:rPr>
  </w:style>
  <w:style w:type="paragraph" w:customStyle="1" w:styleId="xl75">
    <w:name w:val="xl75"/>
    <w:basedOn w:val="ac"/>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c"/>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c"/>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c"/>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c"/>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c"/>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c"/>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c"/>
    <w:rsid w:val="00393592"/>
    <w:pPr>
      <w:spacing w:before="100" w:beforeAutospacing="1" w:after="100" w:afterAutospacing="1"/>
    </w:pPr>
    <w:rPr>
      <w:rFonts w:eastAsia="Times New Roman"/>
      <w:sz w:val="26"/>
      <w:szCs w:val="26"/>
      <w:lang w:eastAsia="ru-RU"/>
    </w:rPr>
  </w:style>
  <w:style w:type="paragraph" w:customStyle="1" w:styleId="xl105">
    <w:name w:val="xl105"/>
    <w:basedOn w:val="ac"/>
    <w:rsid w:val="00393592"/>
    <w:pPr>
      <w:spacing w:before="100" w:beforeAutospacing="1" w:after="100" w:afterAutospacing="1"/>
      <w:jc w:val="center"/>
    </w:pPr>
    <w:rPr>
      <w:rFonts w:eastAsia="Times New Roman"/>
      <w:b/>
      <w:bCs/>
      <w:lang w:eastAsia="ru-RU"/>
    </w:rPr>
  </w:style>
  <w:style w:type="paragraph" w:customStyle="1" w:styleId="xl106">
    <w:name w:val="xl106"/>
    <w:basedOn w:val="ac"/>
    <w:rsid w:val="00393592"/>
    <w:pPr>
      <w:spacing w:before="100" w:beforeAutospacing="1" w:after="100" w:afterAutospacing="1"/>
    </w:pPr>
    <w:rPr>
      <w:rFonts w:eastAsia="Times New Roman"/>
      <w:lang w:eastAsia="ru-RU"/>
    </w:rPr>
  </w:style>
  <w:style w:type="paragraph" w:customStyle="1" w:styleId="xl107">
    <w:name w:val="xl107"/>
    <w:basedOn w:val="ac"/>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c"/>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c"/>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c"/>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c"/>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c"/>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c"/>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c"/>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c"/>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c"/>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c"/>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c"/>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c"/>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c"/>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c"/>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c"/>
    <w:rsid w:val="00393592"/>
    <w:pPr>
      <w:spacing w:before="100" w:beforeAutospacing="1" w:after="100" w:afterAutospacing="1"/>
    </w:pPr>
    <w:rPr>
      <w:rFonts w:eastAsia="Times New Roman"/>
      <w:sz w:val="24"/>
      <w:szCs w:val="24"/>
      <w:lang w:eastAsia="ru-RU"/>
    </w:rPr>
  </w:style>
  <w:style w:type="paragraph" w:customStyle="1" w:styleId="xl178">
    <w:name w:val="xl17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c"/>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c"/>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c"/>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c"/>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c"/>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c"/>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c"/>
    <w:rsid w:val="00393592"/>
    <w:pPr>
      <w:spacing w:before="100" w:beforeAutospacing="1" w:after="100" w:afterAutospacing="1"/>
    </w:pPr>
    <w:rPr>
      <w:rFonts w:eastAsia="Times New Roman"/>
      <w:sz w:val="24"/>
      <w:szCs w:val="24"/>
      <w:lang w:eastAsia="ru-RU"/>
    </w:rPr>
  </w:style>
  <w:style w:type="paragraph" w:customStyle="1" w:styleId="xl199">
    <w:name w:val="xl199"/>
    <w:basedOn w:val="ac"/>
    <w:rsid w:val="00393592"/>
    <w:pPr>
      <w:spacing w:before="100" w:beforeAutospacing="1" w:after="100" w:afterAutospacing="1"/>
    </w:pPr>
    <w:rPr>
      <w:rFonts w:eastAsia="Times New Roman"/>
      <w:lang w:eastAsia="ru-RU"/>
    </w:rPr>
  </w:style>
  <w:style w:type="paragraph" w:customStyle="1" w:styleId="xl200">
    <w:name w:val="xl200"/>
    <w:basedOn w:val="ac"/>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c"/>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c"/>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c"/>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c"/>
    <w:rsid w:val="00393592"/>
    <w:pPr>
      <w:spacing w:before="100" w:beforeAutospacing="1" w:after="100" w:afterAutospacing="1"/>
      <w:jc w:val="right"/>
    </w:pPr>
    <w:rPr>
      <w:rFonts w:eastAsia="Times New Roman"/>
      <w:lang w:eastAsia="ru-RU"/>
    </w:rPr>
  </w:style>
  <w:style w:type="paragraph" w:customStyle="1" w:styleId="xl207">
    <w:name w:val="xl207"/>
    <w:basedOn w:val="ac"/>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c"/>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c"/>
    <w:rsid w:val="00393592"/>
    <w:pPr>
      <w:spacing w:before="100" w:beforeAutospacing="1" w:after="100" w:afterAutospacing="1"/>
    </w:pPr>
    <w:rPr>
      <w:rFonts w:eastAsia="Times New Roman"/>
      <w:lang w:eastAsia="ru-RU"/>
    </w:rPr>
  </w:style>
  <w:style w:type="paragraph" w:customStyle="1" w:styleId="xl210">
    <w:name w:val="xl210"/>
    <w:basedOn w:val="ac"/>
    <w:rsid w:val="00393592"/>
    <w:pPr>
      <w:spacing w:before="100" w:beforeAutospacing="1" w:after="100" w:afterAutospacing="1"/>
    </w:pPr>
    <w:rPr>
      <w:rFonts w:eastAsia="Times New Roman"/>
      <w:lang w:eastAsia="ru-RU"/>
    </w:rPr>
  </w:style>
  <w:style w:type="paragraph" w:customStyle="1" w:styleId="xl211">
    <w:name w:val="xl211"/>
    <w:basedOn w:val="ac"/>
    <w:rsid w:val="00393592"/>
    <w:pPr>
      <w:spacing w:before="100" w:beforeAutospacing="1" w:after="100" w:afterAutospacing="1"/>
    </w:pPr>
    <w:rPr>
      <w:rFonts w:eastAsia="Times New Roman"/>
      <w:lang w:eastAsia="ru-RU"/>
    </w:rPr>
  </w:style>
  <w:style w:type="paragraph" w:customStyle="1" w:styleId="xl212">
    <w:name w:val="xl212"/>
    <w:basedOn w:val="ac"/>
    <w:rsid w:val="00393592"/>
    <w:pPr>
      <w:spacing w:before="100" w:beforeAutospacing="1" w:after="100" w:afterAutospacing="1"/>
    </w:pPr>
    <w:rPr>
      <w:rFonts w:eastAsia="Times New Roman"/>
      <w:lang w:eastAsia="ru-RU"/>
    </w:rPr>
  </w:style>
  <w:style w:type="paragraph" w:customStyle="1" w:styleId="xl213">
    <w:name w:val="xl213"/>
    <w:basedOn w:val="ac"/>
    <w:rsid w:val="00393592"/>
    <w:pPr>
      <w:spacing w:before="100" w:beforeAutospacing="1" w:after="100" w:afterAutospacing="1"/>
    </w:pPr>
    <w:rPr>
      <w:rFonts w:eastAsia="Times New Roman"/>
      <w:sz w:val="26"/>
      <w:szCs w:val="26"/>
      <w:lang w:eastAsia="ru-RU"/>
    </w:rPr>
  </w:style>
  <w:style w:type="paragraph" w:customStyle="1" w:styleId="xl214">
    <w:name w:val="xl214"/>
    <w:basedOn w:val="ac"/>
    <w:rsid w:val="00393592"/>
    <w:pPr>
      <w:spacing w:before="100" w:beforeAutospacing="1" w:after="100" w:afterAutospacing="1"/>
    </w:pPr>
    <w:rPr>
      <w:rFonts w:eastAsia="Times New Roman"/>
      <w:sz w:val="26"/>
      <w:szCs w:val="26"/>
      <w:lang w:eastAsia="ru-RU"/>
    </w:rPr>
  </w:style>
  <w:style w:type="paragraph" w:customStyle="1" w:styleId="xl215">
    <w:name w:val="xl21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c"/>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c"/>
    <w:rsid w:val="00393592"/>
    <w:pPr>
      <w:spacing w:before="100" w:beforeAutospacing="1" w:after="100" w:afterAutospacing="1"/>
    </w:pPr>
    <w:rPr>
      <w:rFonts w:eastAsia="Times New Roman"/>
      <w:sz w:val="24"/>
      <w:szCs w:val="24"/>
      <w:lang w:eastAsia="ru-RU"/>
    </w:rPr>
  </w:style>
  <w:style w:type="paragraph" w:customStyle="1" w:styleId="xl225">
    <w:name w:val="xl22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c"/>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c"/>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c"/>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c"/>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c"/>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c"/>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c"/>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c"/>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c"/>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c"/>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c"/>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c"/>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c"/>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c"/>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c"/>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c"/>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c"/>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c"/>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c"/>
    <w:rsid w:val="00BF3EED"/>
    <w:pPr>
      <w:spacing w:before="100" w:beforeAutospacing="1" w:after="100" w:afterAutospacing="1"/>
    </w:pPr>
    <w:rPr>
      <w:rFonts w:eastAsia="Times New Roman"/>
      <w:sz w:val="24"/>
      <w:szCs w:val="24"/>
      <w:lang w:eastAsia="ru-RU"/>
    </w:rPr>
  </w:style>
  <w:style w:type="paragraph" w:customStyle="1" w:styleId="xl307">
    <w:name w:val="xl30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c"/>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c"/>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c"/>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c"/>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c"/>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c"/>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c"/>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c"/>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c"/>
    <w:rsid w:val="00BF3EED"/>
    <w:pPr>
      <w:spacing w:before="100" w:beforeAutospacing="1" w:after="100" w:afterAutospacing="1"/>
      <w:jc w:val="right"/>
    </w:pPr>
    <w:rPr>
      <w:rFonts w:eastAsia="Times New Roman"/>
      <w:lang w:eastAsia="ru-RU"/>
    </w:rPr>
  </w:style>
  <w:style w:type="paragraph" w:customStyle="1" w:styleId="xl322">
    <w:name w:val="xl322"/>
    <w:basedOn w:val="ac"/>
    <w:rsid w:val="00BF3EED"/>
    <w:pPr>
      <w:spacing w:before="100" w:beforeAutospacing="1" w:after="100" w:afterAutospacing="1"/>
      <w:jc w:val="right"/>
    </w:pPr>
    <w:rPr>
      <w:rFonts w:eastAsia="Times New Roman"/>
      <w:lang w:eastAsia="ru-RU"/>
    </w:rPr>
  </w:style>
  <w:style w:type="paragraph" w:customStyle="1" w:styleId="xl323">
    <w:name w:val="xl323"/>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c"/>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c"/>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c"/>
    <w:rsid w:val="00BF3EED"/>
    <w:pPr>
      <w:spacing w:before="100" w:beforeAutospacing="1" w:after="100" w:afterAutospacing="1"/>
      <w:jc w:val="right"/>
    </w:pPr>
    <w:rPr>
      <w:rFonts w:eastAsia="Times New Roman"/>
      <w:lang w:eastAsia="ru-RU"/>
    </w:rPr>
  </w:style>
  <w:style w:type="paragraph" w:customStyle="1" w:styleId="xl329">
    <w:name w:val="xl329"/>
    <w:basedOn w:val="ac"/>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c"/>
    <w:next w:val="ac"/>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c"/>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c"/>
    <w:link w:val="afffff8"/>
    <w:uiPriority w:val="99"/>
    <w:rsid w:val="00794F1D"/>
    <w:rPr>
      <w:rFonts w:ascii="Courier New" w:eastAsia="Times New Roman" w:hAnsi="Courier New"/>
      <w:sz w:val="20"/>
      <w:szCs w:val="20"/>
    </w:rPr>
  </w:style>
  <w:style w:type="character" w:customStyle="1" w:styleId="afffff8">
    <w:name w:val="Текст Знак"/>
    <w:link w:val="afffff7"/>
    <w:uiPriority w:val="99"/>
    <w:rsid w:val="00794F1D"/>
    <w:rPr>
      <w:rFonts w:ascii="Courier New" w:eastAsia="Times New Roman" w:hAnsi="Courier New" w:cs="Courier New"/>
    </w:rPr>
  </w:style>
  <w:style w:type="paragraph" w:customStyle="1" w:styleId="1ff3">
    <w:name w:val="Стиль1"/>
    <w:basedOn w:val="ac"/>
    <w:next w:val="52"/>
    <w:link w:val="1ff4"/>
    <w:autoRedefine/>
    <w:uiPriority w:val="99"/>
    <w:qFormat/>
    <w:rsid w:val="00794F1D"/>
    <w:pPr>
      <w:ind w:left="360"/>
      <w:jc w:val="both"/>
    </w:pPr>
    <w:rPr>
      <w:rFonts w:eastAsia="Times New Roman"/>
      <w:sz w:val="28"/>
      <w:szCs w:val="24"/>
      <w:lang w:eastAsia="ru-RU"/>
    </w:rPr>
  </w:style>
  <w:style w:type="paragraph" w:styleId="52">
    <w:name w:val="List 5"/>
    <w:basedOn w:val="ac"/>
    <w:uiPriority w:val="99"/>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c"/>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c"/>
    <w:uiPriority w:val="99"/>
    <w:rsid w:val="00794F1D"/>
    <w:pPr>
      <w:spacing w:before="100" w:beforeAutospacing="1" w:after="100" w:afterAutospacing="1"/>
      <w:jc w:val="both"/>
    </w:pPr>
    <w:rPr>
      <w:rFonts w:ascii="Tahoma" w:eastAsia="Times New Roman" w:hAnsi="Tahoma"/>
      <w:sz w:val="20"/>
      <w:szCs w:val="20"/>
      <w:lang w:val="en-US"/>
    </w:rPr>
  </w:style>
  <w:style w:type="paragraph" w:customStyle="1" w:styleId="2f6">
    <w:name w:val="2"/>
    <w:basedOn w:val="ac"/>
    <w:uiPriority w:val="99"/>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c"/>
    <w:uiPriority w:val="99"/>
    <w:rsid w:val="00794F1D"/>
    <w:pPr>
      <w:spacing w:after="160" w:line="240" w:lineRule="exact"/>
    </w:pPr>
    <w:rPr>
      <w:rFonts w:ascii="Verdana" w:eastAsia="Times New Roman" w:hAnsi="Verdana"/>
      <w:sz w:val="20"/>
      <w:szCs w:val="20"/>
      <w:lang w:val="en-US"/>
    </w:rPr>
  </w:style>
  <w:style w:type="character" w:customStyle="1" w:styleId="FontStyle14">
    <w:name w:val="Font Style14"/>
    <w:uiPriority w:val="99"/>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c"/>
    <w:uiPriority w:val="99"/>
    <w:rsid w:val="00794F1D"/>
    <w:pPr>
      <w:widowControl w:val="0"/>
      <w:adjustRightInd w:val="0"/>
      <w:spacing w:after="160" w:line="240" w:lineRule="exact"/>
      <w:jc w:val="right"/>
    </w:pPr>
    <w:rPr>
      <w:rFonts w:eastAsia="Times New Roman"/>
      <w:sz w:val="20"/>
      <w:szCs w:val="20"/>
      <w:lang w:val="en-GB"/>
    </w:rPr>
  </w:style>
  <w:style w:type="paragraph" w:customStyle="1" w:styleId="1ff5">
    <w:name w:val="1"/>
    <w:basedOn w:val="ac"/>
    <w:uiPriority w:val="99"/>
    <w:rsid w:val="00794F1D"/>
    <w:pPr>
      <w:spacing w:after="160" w:line="240" w:lineRule="exact"/>
    </w:pPr>
    <w:rPr>
      <w:rFonts w:ascii="Verdana" w:eastAsia="Times New Roman" w:hAnsi="Verdana"/>
      <w:sz w:val="24"/>
      <w:szCs w:val="24"/>
      <w:lang w:val="en-US"/>
    </w:rPr>
  </w:style>
  <w:style w:type="paragraph" w:customStyle="1" w:styleId="1ff6">
    <w:name w:val="Цитата1"/>
    <w:basedOn w:val="ac"/>
    <w:uiPriority w:val="99"/>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c"/>
    <w:next w:val="ac"/>
    <w:uiPriority w:val="99"/>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c"/>
    <w:uiPriority w:val="99"/>
    <w:rsid w:val="00794F1D"/>
    <w:pPr>
      <w:ind w:firstLine="709"/>
      <w:jc w:val="both"/>
    </w:pPr>
    <w:rPr>
      <w:rFonts w:eastAsia="Times New Roman"/>
      <w:sz w:val="24"/>
      <w:szCs w:val="20"/>
      <w:lang w:eastAsia="ru-RU"/>
    </w:rPr>
  </w:style>
  <w:style w:type="paragraph" w:customStyle="1" w:styleId="Point">
    <w:name w:val="Point"/>
    <w:basedOn w:val="ac"/>
    <w:link w:val="PointChar"/>
    <w:uiPriority w:val="99"/>
    <w:rsid w:val="00794F1D"/>
    <w:pPr>
      <w:spacing w:before="120" w:line="288" w:lineRule="auto"/>
      <w:ind w:firstLine="720"/>
      <w:jc w:val="both"/>
    </w:pPr>
    <w:rPr>
      <w:rFonts w:eastAsia="Batang"/>
      <w:sz w:val="24"/>
      <w:szCs w:val="24"/>
    </w:rPr>
  </w:style>
  <w:style w:type="character" w:customStyle="1" w:styleId="PointChar">
    <w:name w:val="Point Char"/>
    <w:link w:val="Point"/>
    <w:uiPriority w:val="99"/>
    <w:rsid w:val="00794F1D"/>
    <w:rPr>
      <w:rFonts w:ascii="Times New Roman" w:eastAsia="Batang" w:hAnsi="Times New Roman"/>
      <w:sz w:val="24"/>
      <w:szCs w:val="24"/>
    </w:rPr>
  </w:style>
  <w:style w:type="paragraph" w:customStyle="1" w:styleId="BodyText21">
    <w:name w:val="Body Text 2.Основной текст 1"/>
    <w:basedOn w:val="ac"/>
    <w:uiPriority w:val="99"/>
    <w:rsid w:val="00794F1D"/>
    <w:pPr>
      <w:ind w:firstLine="720"/>
      <w:jc w:val="both"/>
    </w:pPr>
    <w:rPr>
      <w:rFonts w:eastAsia="Times New Roman"/>
      <w:sz w:val="28"/>
      <w:szCs w:val="20"/>
      <w:lang w:eastAsia="ru-RU"/>
    </w:rPr>
  </w:style>
  <w:style w:type="paragraph" w:customStyle="1" w:styleId="afffffb">
    <w:name w:val="Скобки буквы"/>
    <w:basedOn w:val="ac"/>
    <w:uiPriority w:val="99"/>
    <w:rsid w:val="00794F1D"/>
    <w:pPr>
      <w:tabs>
        <w:tab w:val="num" w:pos="360"/>
      </w:tabs>
      <w:ind w:left="360" w:hanging="360"/>
    </w:pPr>
    <w:rPr>
      <w:rFonts w:eastAsia="Times New Roman"/>
      <w:sz w:val="20"/>
      <w:szCs w:val="20"/>
    </w:rPr>
  </w:style>
  <w:style w:type="paragraph" w:customStyle="1" w:styleId="afffffc">
    <w:name w:val="Заголовок текста"/>
    <w:uiPriority w:val="99"/>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uiPriority w:val="99"/>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uiPriority w:val="99"/>
    <w:rsid w:val="00794F1D"/>
    <w:rPr>
      <w:vertAlign w:val="superscript"/>
    </w:rPr>
  </w:style>
  <w:style w:type="character" w:styleId="affffff">
    <w:name w:val="annotation reference"/>
    <w:uiPriority w:val="99"/>
    <w:rsid w:val="00794F1D"/>
    <w:rPr>
      <w:sz w:val="16"/>
      <w:szCs w:val="16"/>
    </w:rPr>
  </w:style>
  <w:style w:type="paragraph" w:styleId="affffff0">
    <w:name w:val="annotation text"/>
    <w:basedOn w:val="ac"/>
    <w:link w:val="affffff1"/>
    <w:uiPriority w:val="99"/>
    <w:rsid w:val="00794F1D"/>
    <w:rPr>
      <w:rFonts w:eastAsia="Times New Roman"/>
      <w:sz w:val="20"/>
      <w:szCs w:val="20"/>
    </w:rPr>
  </w:style>
  <w:style w:type="character" w:customStyle="1" w:styleId="affffff1">
    <w:name w:val="Текст примечания Знак"/>
    <w:link w:val="affffff0"/>
    <w:uiPriority w:val="99"/>
    <w:rsid w:val="00794F1D"/>
    <w:rPr>
      <w:rFonts w:ascii="Times New Roman" w:eastAsia="Times New Roman" w:hAnsi="Times New Roman"/>
    </w:rPr>
  </w:style>
  <w:style w:type="paragraph" w:styleId="affffff2">
    <w:name w:val="annotation subject"/>
    <w:basedOn w:val="affffff0"/>
    <w:next w:val="affffff0"/>
    <w:link w:val="affffff3"/>
    <w:uiPriority w:val="99"/>
    <w:rsid w:val="00794F1D"/>
    <w:rPr>
      <w:b/>
      <w:bCs/>
    </w:rPr>
  </w:style>
  <w:style w:type="character" w:customStyle="1" w:styleId="affffff3">
    <w:name w:val="Тема примечания Знак"/>
    <w:link w:val="affffff2"/>
    <w:uiPriority w:val="99"/>
    <w:rsid w:val="00794F1D"/>
    <w:rPr>
      <w:rFonts w:ascii="Times New Roman" w:eastAsia="Times New Roman" w:hAnsi="Times New Roman"/>
      <w:b/>
      <w:bCs/>
    </w:rPr>
  </w:style>
  <w:style w:type="paragraph" w:customStyle="1" w:styleId="affffff4">
    <w:name w:val="Нормальный (таблица)"/>
    <w:basedOn w:val="ac"/>
    <w:next w:val="ac"/>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c"/>
    <w:uiPriority w:val="99"/>
    <w:rsid w:val="00794F1D"/>
    <w:pPr>
      <w:spacing w:after="120"/>
      <w:ind w:right="240"/>
    </w:pPr>
    <w:rPr>
      <w:rFonts w:ascii="Arial Unicode MS" w:eastAsia="Arial Unicode MS" w:hAnsi="Arial Unicode MS" w:cs="Arial Unicode MS"/>
      <w:sz w:val="24"/>
      <w:szCs w:val="24"/>
      <w:lang w:eastAsia="ru-RU"/>
    </w:rPr>
  </w:style>
  <w:style w:type="paragraph" w:styleId="2f7">
    <w:name w:val="List 2"/>
    <w:basedOn w:val="ac"/>
    <w:uiPriority w:val="99"/>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link w:val="ConsNonformat0"/>
    <w:uiPriority w:val="99"/>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uiPriority w:val="99"/>
    <w:rsid w:val="00794F1D"/>
  </w:style>
  <w:style w:type="character" w:customStyle="1" w:styleId="1ff7">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uiPriority w:val="99"/>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c"/>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c"/>
    <w:link w:val="61"/>
    <w:uiPriority w:val="99"/>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8">
    <w:name w:val="Заголовок №2_"/>
    <w:link w:val="2f9"/>
    <w:rsid w:val="00DF6511"/>
    <w:rPr>
      <w:sz w:val="26"/>
      <w:szCs w:val="26"/>
      <w:shd w:val="clear" w:color="auto" w:fill="FFFFFF"/>
    </w:rPr>
  </w:style>
  <w:style w:type="paragraph" w:customStyle="1" w:styleId="2f9">
    <w:name w:val="Заголовок №2"/>
    <w:basedOn w:val="ac"/>
    <w:link w:val="2f8"/>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c"/>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c"/>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c"/>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c"/>
    <w:uiPriority w:val="99"/>
    <w:rsid w:val="00C65EDD"/>
    <w:pPr>
      <w:ind w:left="720"/>
    </w:pPr>
    <w:rPr>
      <w:sz w:val="24"/>
      <w:szCs w:val="24"/>
      <w:lang w:eastAsia="ru-RU"/>
    </w:rPr>
  </w:style>
  <w:style w:type="paragraph" w:customStyle="1" w:styleId="righttxt2">
    <w:name w:val="righttxt2"/>
    <w:basedOn w:val="ac"/>
    <w:rsid w:val="00DF49F5"/>
    <w:pPr>
      <w:spacing w:before="100" w:beforeAutospacing="1" w:after="100" w:afterAutospacing="1"/>
    </w:pPr>
    <w:rPr>
      <w:rFonts w:eastAsia="Times New Roman"/>
      <w:sz w:val="24"/>
      <w:szCs w:val="24"/>
      <w:lang w:eastAsia="ru-RU"/>
    </w:rPr>
  </w:style>
  <w:style w:type="paragraph" w:customStyle="1" w:styleId="1ff8">
    <w:name w:val="Знак1"/>
    <w:basedOn w:val="ac"/>
    <w:uiPriority w:val="99"/>
    <w:rsid w:val="00DF49F5"/>
    <w:rPr>
      <w:rFonts w:ascii="Verdana" w:eastAsia="Times New Roman" w:hAnsi="Verdana" w:cs="Verdana"/>
      <w:sz w:val="20"/>
      <w:szCs w:val="20"/>
      <w:lang w:val="en-US"/>
    </w:rPr>
  </w:style>
  <w:style w:type="character" w:customStyle="1" w:styleId="45">
    <w:name w:val="Знак Знак4"/>
    <w:uiPriority w:val="99"/>
    <w:locked/>
    <w:rsid w:val="008F5135"/>
    <w:rPr>
      <w:sz w:val="28"/>
      <w:lang w:val="ru-RU" w:eastAsia="ru-RU" w:bidi="ar-SA"/>
    </w:rPr>
  </w:style>
  <w:style w:type="character" w:customStyle="1" w:styleId="blk">
    <w:name w:val="blk"/>
    <w:rsid w:val="00C40419"/>
  </w:style>
  <w:style w:type="paragraph" w:customStyle="1" w:styleId="affffff6">
    <w:name w:val="Стиль Знак Знак Знак Знак"/>
    <w:basedOn w:val="ac"/>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c"/>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c"/>
    <w:rsid w:val="00AA193F"/>
    <w:pPr>
      <w:spacing w:before="100" w:beforeAutospacing="1" w:after="100" w:afterAutospacing="1"/>
    </w:pPr>
    <w:rPr>
      <w:sz w:val="24"/>
      <w:szCs w:val="24"/>
      <w:lang w:eastAsia="ru-RU"/>
    </w:rPr>
  </w:style>
  <w:style w:type="paragraph" w:styleId="HTML1">
    <w:name w:val="HTML Address"/>
    <w:basedOn w:val="ac"/>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5">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c"/>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c"/>
    <w:next w:val="ac"/>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c"/>
    <w:rsid w:val="00D25EA4"/>
    <w:rPr>
      <w:rFonts w:eastAsia="Times New Roman"/>
      <w:sz w:val="20"/>
      <w:szCs w:val="20"/>
      <w:lang w:eastAsia="ru-RU"/>
    </w:rPr>
  </w:style>
  <w:style w:type="character" w:customStyle="1" w:styleId="FontStyle19">
    <w:name w:val="Font Style1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c"/>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c"/>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c"/>
    <w:next w:val="ac"/>
    <w:autoRedefine/>
    <w:uiPriority w:val="9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uiPriority w:val="9"/>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9"/>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Основной текст + Century Gothic,Полужирный1,Интервал 0 pt9"/>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uiPriority w:val="99"/>
    <w:locked/>
    <w:rsid w:val="00475A49"/>
    <w:rPr>
      <w:sz w:val="16"/>
      <w:szCs w:val="16"/>
      <w:shd w:val="clear" w:color="auto" w:fill="FFFFFF"/>
    </w:rPr>
  </w:style>
  <w:style w:type="paragraph" w:customStyle="1" w:styleId="3f1">
    <w:name w:val="Заголовок №3"/>
    <w:basedOn w:val="ac"/>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9">
    <w:name w:val="Колонтитул1"/>
    <w:basedOn w:val="ac"/>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c"/>
    <w:link w:val="53"/>
    <w:uiPriority w:val="99"/>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c"/>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f"/>
    <w:uiPriority w:val="99"/>
    <w:semiHidden/>
    <w:unhideWhenUsed/>
    <w:rsid w:val="00475A49"/>
  </w:style>
  <w:style w:type="paragraph" w:styleId="affffffc">
    <w:name w:val="Block Text"/>
    <w:basedOn w:val="ac"/>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c"/>
    <w:uiPriority w:val="99"/>
    <w:rsid w:val="00E21000"/>
    <w:pPr>
      <w:spacing w:before="100" w:beforeAutospacing="1" w:after="100" w:afterAutospacing="1"/>
    </w:pPr>
    <w:rPr>
      <w:rFonts w:eastAsia="Times New Roman"/>
      <w:sz w:val="24"/>
      <w:szCs w:val="24"/>
      <w:lang w:eastAsia="ru-RU"/>
    </w:rPr>
  </w:style>
  <w:style w:type="paragraph" w:customStyle="1" w:styleId="1ffa">
    <w:name w:val="Основной текст с отступом1"/>
    <w:basedOn w:val="ac"/>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a"/>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a">
    <w:name w:val="Стиль2"/>
    <w:basedOn w:val="ConsPlusNormal"/>
    <w:next w:val="ac"/>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c"/>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H3 Знак1,&quot;Сапфир&quot; Знак1"/>
    <w:uiPriority w:val="99"/>
    <w:rsid w:val="00B013AB"/>
    <w:rPr>
      <w:rFonts w:ascii="Cambria" w:eastAsia="Times New Roman" w:hAnsi="Cambria" w:cs="Times New Roman"/>
      <w:b/>
      <w:bCs/>
      <w:sz w:val="26"/>
      <w:szCs w:val="26"/>
    </w:rPr>
  </w:style>
  <w:style w:type="paragraph" w:customStyle="1" w:styleId="2fb">
    <w:name w:val="Основной текст с отступом2"/>
    <w:basedOn w:val="ac"/>
    <w:rsid w:val="00B013AB"/>
    <w:pPr>
      <w:spacing w:after="120" w:line="480" w:lineRule="auto"/>
    </w:pPr>
    <w:rPr>
      <w:rFonts w:eastAsia="Times New Roman"/>
      <w:sz w:val="24"/>
      <w:szCs w:val="24"/>
      <w:lang w:eastAsia="ru-RU"/>
    </w:rPr>
  </w:style>
  <w:style w:type="paragraph" w:styleId="affffffd">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c"/>
    <w:rsid w:val="00B4506A"/>
    <w:pPr>
      <w:numPr>
        <w:numId w:val="4"/>
      </w:numPr>
      <w:spacing w:before="120" w:after="120"/>
      <w:ind w:left="-720"/>
      <w:jc w:val="both"/>
    </w:pPr>
    <w:rPr>
      <w:rFonts w:eastAsia="Times New Roman"/>
      <w:sz w:val="24"/>
      <w:szCs w:val="20"/>
      <w:lang w:eastAsia="ar-SA"/>
    </w:rPr>
  </w:style>
  <w:style w:type="paragraph" w:customStyle="1" w:styleId="1ffb">
    <w:name w:val="марк список 1"/>
    <w:basedOn w:val="ac"/>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c"/>
    <w:rsid w:val="00B4506A"/>
    <w:pPr>
      <w:spacing w:before="120" w:after="120"/>
      <w:jc w:val="both"/>
    </w:pPr>
    <w:rPr>
      <w:rFonts w:eastAsia="Times New Roman"/>
      <w:sz w:val="24"/>
      <w:szCs w:val="20"/>
    </w:rPr>
  </w:style>
  <w:style w:type="paragraph" w:customStyle="1" w:styleId="p9">
    <w:name w:val="p9"/>
    <w:basedOn w:val="ac"/>
    <w:rsid w:val="00520867"/>
    <w:pPr>
      <w:spacing w:before="100" w:beforeAutospacing="1" w:after="100" w:afterAutospacing="1"/>
    </w:pPr>
    <w:rPr>
      <w:rFonts w:eastAsia="Times New Roman"/>
      <w:sz w:val="24"/>
      <w:szCs w:val="24"/>
      <w:lang w:eastAsia="ru-RU"/>
    </w:rPr>
  </w:style>
  <w:style w:type="paragraph" w:customStyle="1" w:styleId="p10">
    <w:name w:val="p10"/>
    <w:basedOn w:val="ac"/>
    <w:rsid w:val="00520867"/>
    <w:pPr>
      <w:spacing w:before="100" w:beforeAutospacing="1" w:after="100" w:afterAutospacing="1"/>
    </w:pPr>
    <w:rPr>
      <w:rFonts w:eastAsia="Times New Roman"/>
      <w:sz w:val="24"/>
      <w:szCs w:val="24"/>
      <w:lang w:eastAsia="ru-RU"/>
    </w:rPr>
  </w:style>
  <w:style w:type="paragraph" w:customStyle="1" w:styleId="p5">
    <w:name w:val="p5"/>
    <w:basedOn w:val="ac"/>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c"/>
    <w:rsid w:val="007F6963"/>
    <w:pPr>
      <w:spacing w:before="100" w:beforeAutospacing="1" w:after="100" w:afterAutospacing="1"/>
    </w:pPr>
    <w:rPr>
      <w:rFonts w:eastAsia="Times New Roman"/>
      <w:sz w:val="24"/>
      <w:szCs w:val="24"/>
      <w:lang w:eastAsia="ru-RU"/>
    </w:rPr>
  </w:style>
  <w:style w:type="paragraph" w:customStyle="1" w:styleId="p3">
    <w:name w:val="p3"/>
    <w:basedOn w:val="ac"/>
    <w:rsid w:val="007F6963"/>
    <w:pPr>
      <w:spacing w:before="100" w:beforeAutospacing="1" w:after="100" w:afterAutospacing="1"/>
    </w:pPr>
    <w:rPr>
      <w:rFonts w:eastAsia="Times New Roman"/>
      <w:sz w:val="24"/>
      <w:szCs w:val="24"/>
      <w:lang w:eastAsia="ru-RU"/>
    </w:rPr>
  </w:style>
  <w:style w:type="paragraph" w:customStyle="1" w:styleId="p4">
    <w:name w:val="p4"/>
    <w:basedOn w:val="ac"/>
    <w:rsid w:val="007F6963"/>
    <w:pPr>
      <w:spacing w:before="100" w:beforeAutospacing="1" w:after="100" w:afterAutospacing="1"/>
    </w:pPr>
    <w:rPr>
      <w:rFonts w:eastAsia="Times New Roman"/>
      <w:sz w:val="24"/>
      <w:szCs w:val="24"/>
      <w:lang w:eastAsia="ru-RU"/>
    </w:rPr>
  </w:style>
  <w:style w:type="paragraph" w:customStyle="1" w:styleId="p6">
    <w:name w:val="p6"/>
    <w:basedOn w:val="ac"/>
    <w:rsid w:val="007F6963"/>
    <w:pPr>
      <w:spacing w:before="100" w:beforeAutospacing="1" w:after="100" w:afterAutospacing="1"/>
    </w:pPr>
    <w:rPr>
      <w:rFonts w:eastAsia="Times New Roman"/>
      <w:sz w:val="24"/>
      <w:szCs w:val="24"/>
      <w:lang w:eastAsia="ru-RU"/>
    </w:rPr>
  </w:style>
  <w:style w:type="paragraph" w:customStyle="1" w:styleId="p7">
    <w:name w:val="p7"/>
    <w:basedOn w:val="ac"/>
    <w:rsid w:val="007F6963"/>
    <w:pPr>
      <w:spacing w:before="100" w:beforeAutospacing="1" w:after="100" w:afterAutospacing="1"/>
    </w:pPr>
    <w:rPr>
      <w:rFonts w:eastAsia="Times New Roman"/>
      <w:sz w:val="24"/>
      <w:szCs w:val="24"/>
      <w:lang w:eastAsia="ru-RU"/>
    </w:rPr>
  </w:style>
  <w:style w:type="paragraph" w:customStyle="1" w:styleId="p8">
    <w:name w:val="p8"/>
    <w:basedOn w:val="ac"/>
    <w:rsid w:val="007F6963"/>
    <w:pPr>
      <w:spacing w:before="100" w:beforeAutospacing="1" w:after="100" w:afterAutospacing="1"/>
    </w:pPr>
    <w:rPr>
      <w:rFonts w:eastAsia="Times New Roman"/>
      <w:sz w:val="24"/>
      <w:szCs w:val="24"/>
      <w:lang w:eastAsia="ru-RU"/>
    </w:rPr>
  </w:style>
  <w:style w:type="paragraph" w:customStyle="1" w:styleId="p12">
    <w:name w:val="p12"/>
    <w:basedOn w:val="ac"/>
    <w:rsid w:val="007F6963"/>
    <w:pPr>
      <w:spacing w:before="100" w:beforeAutospacing="1" w:after="100" w:afterAutospacing="1"/>
    </w:pPr>
    <w:rPr>
      <w:rFonts w:eastAsia="Times New Roman"/>
      <w:sz w:val="24"/>
      <w:szCs w:val="24"/>
      <w:lang w:eastAsia="ru-RU"/>
    </w:rPr>
  </w:style>
  <w:style w:type="paragraph" w:customStyle="1" w:styleId="p13">
    <w:name w:val="p13"/>
    <w:basedOn w:val="ac"/>
    <w:rsid w:val="007F6963"/>
    <w:pPr>
      <w:spacing w:before="100" w:beforeAutospacing="1" w:after="100" w:afterAutospacing="1"/>
    </w:pPr>
    <w:rPr>
      <w:rFonts w:eastAsia="Times New Roman"/>
      <w:sz w:val="24"/>
      <w:szCs w:val="24"/>
      <w:lang w:eastAsia="ru-RU"/>
    </w:rPr>
  </w:style>
  <w:style w:type="paragraph" w:customStyle="1" w:styleId="p14">
    <w:name w:val="p14"/>
    <w:basedOn w:val="ac"/>
    <w:rsid w:val="007F6963"/>
    <w:pPr>
      <w:spacing w:before="100" w:beforeAutospacing="1" w:after="100" w:afterAutospacing="1"/>
    </w:pPr>
    <w:rPr>
      <w:rFonts w:eastAsia="Times New Roman"/>
      <w:sz w:val="24"/>
      <w:szCs w:val="24"/>
      <w:lang w:eastAsia="ru-RU"/>
    </w:rPr>
  </w:style>
  <w:style w:type="paragraph" w:customStyle="1" w:styleId="p15">
    <w:name w:val="p15"/>
    <w:basedOn w:val="ac"/>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c"/>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c"/>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c"/>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c">
    <w:name w:val="Номер1"/>
    <w:basedOn w:val="affa"/>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c">
    <w:name w:val="Номер2"/>
    <w:basedOn w:val="ac"/>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c"/>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d">
    <w:name w:val="Знак Знак Знак Знак Знак Знак1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8">
    <w:name w:val="Город и год разработки"/>
    <w:basedOn w:val="ac"/>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e">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d">
    <w:name w:val="Сетка таблицы2"/>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e">
    <w:name w:val="Нет списка2"/>
    <w:next w:val="af"/>
    <w:uiPriority w:val="99"/>
    <w:semiHidden/>
    <w:unhideWhenUsed/>
    <w:rsid w:val="00D039A5"/>
  </w:style>
  <w:style w:type="table" w:customStyle="1" w:styleId="47">
    <w:name w:val="Сетка таблицы4"/>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f"/>
    <w:uiPriority w:val="99"/>
    <w:semiHidden/>
    <w:unhideWhenUsed/>
    <w:rsid w:val="00D039A5"/>
  </w:style>
  <w:style w:type="table" w:customStyle="1" w:styleId="55">
    <w:name w:val="Сетка таблицы5"/>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
    <w:name w:val="Нет списка4"/>
    <w:next w:val="af"/>
    <w:uiPriority w:val="99"/>
    <w:semiHidden/>
    <w:rsid w:val="00D039A5"/>
  </w:style>
  <w:style w:type="numbering" w:customStyle="1" w:styleId="56">
    <w:name w:val="Нет списка5"/>
    <w:next w:val="af"/>
    <w:uiPriority w:val="99"/>
    <w:semiHidden/>
    <w:rsid w:val="00D039A5"/>
  </w:style>
  <w:style w:type="paragraph" w:customStyle="1" w:styleId="afffffff4">
    <w:name w:val="Постановление"/>
    <w:basedOn w:val="ac"/>
    <w:rsid w:val="00D039A5"/>
    <w:pPr>
      <w:spacing w:line="360" w:lineRule="atLeast"/>
      <w:jc w:val="center"/>
    </w:pPr>
    <w:rPr>
      <w:rFonts w:eastAsia="Times New Roman"/>
      <w:spacing w:val="6"/>
      <w:sz w:val="32"/>
      <w:szCs w:val="20"/>
      <w:lang w:eastAsia="ru-RU"/>
    </w:rPr>
  </w:style>
  <w:style w:type="paragraph" w:customStyle="1" w:styleId="2ff">
    <w:name w:val="Вертикальный отступ 2"/>
    <w:basedOn w:val="ac"/>
    <w:rsid w:val="00D039A5"/>
    <w:pPr>
      <w:jc w:val="center"/>
    </w:pPr>
    <w:rPr>
      <w:rFonts w:eastAsia="Times New Roman"/>
      <w:b/>
      <w:sz w:val="32"/>
      <w:szCs w:val="20"/>
      <w:lang w:eastAsia="ru-RU"/>
    </w:rPr>
  </w:style>
  <w:style w:type="paragraph" w:customStyle="1" w:styleId="1fff">
    <w:name w:val="Вертикальный отступ 1"/>
    <w:basedOn w:val="ac"/>
    <w:rsid w:val="00D039A5"/>
    <w:pPr>
      <w:jc w:val="center"/>
    </w:pPr>
    <w:rPr>
      <w:rFonts w:eastAsia="Times New Roman"/>
      <w:sz w:val="28"/>
      <w:szCs w:val="20"/>
      <w:lang w:val="en-US" w:eastAsia="ru-RU"/>
    </w:rPr>
  </w:style>
  <w:style w:type="paragraph" w:customStyle="1" w:styleId="afffffff5">
    <w:name w:val="Номер"/>
    <w:basedOn w:val="ac"/>
    <w:rsid w:val="00D039A5"/>
    <w:pPr>
      <w:spacing w:before="60" w:after="60"/>
      <w:jc w:val="center"/>
    </w:pPr>
    <w:rPr>
      <w:rFonts w:eastAsia="Times New Roman"/>
      <w:sz w:val="28"/>
      <w:szCs w:val="20"/>
      <w:lang w:eastAsia="ru-RU"/>
    </w:rPr>
  </w:style>
  <w:style w:type="numbering" w:customStyle="1" w:styleId="63">
    <w:name w:val="Нет списка6"/>
    <w:next w:val="af"/>
    <w:semiHidden/>
    <w:rsid w:val="00D039A5"/>
  </w:style>
  <w:style w:type="paragraph" w:styleId="49">
    <w:name w:val="toc 4"/>
    <w:basedOn w:val="ac"/>
    <w:next w:val="ac"/>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c"/>
    <w:next w:val="ac"/>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c"/>
    <w:next w:val="ac"/>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c"/>
    <w:next w:val="ac"/>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c"/>
    <w:next w:val="ac"/>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c"/>
    <w:next w:val="ac"/>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c"/>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c"/>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c"/>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c"/>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c"/>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c"/>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c"/>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c"/>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f"/>
    <w:uiPriority w:val="99"/>
    <w:semiHidden/>
    <w:unhideWhenUsed/>
    <w:rsid w:val="00D039A5"/>
  </w:style>
  <w:style w:type="numbering" w:customStyle="1" w:styleId="82">
    <w:name w:val="Нет списка8"/>
    <w:next w:val="af"/>
    <w:uiPriority w:val="99"/>
    <w:semiHidden/>
    <w:unhideWhenUsed/>
    <w:rsid w:val="00D039A5"/>
  </w:style>
  <w:style w:type="table" w:customStyle="1" w:styleId="65">
    <w:name w:val="Сетка таблицы6"/>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5">
    <w:name w:val="Знак Знак3 Знак Знак Знак Знак Знак Знак Знак"/>
    <w:basedOn w:val="ac"/>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c"/>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c"/>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c"/>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f0">
    <w:name w:val="Знак Знак1 Знак Знак Знак Знак Знак Знак"/>
    <w:basedOn w:val="ac"/>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c"/>
    <w:rsid w:val="00D039A5"/>
    <w:pPr>
      <w:spacing w:before="100" w:beforeAutospacing="1" w:after="100" w:afterAutospacing="1"/>
    </w:pPr>
    <w:rPr>
      <w:rFonts w:eastAsia="Times New Roman"/>
      <w:sz w:val="24"/>
      <w:szCs w:val="24"/>
      <w:lang w:eastAsia="ru-RU"/>
    </w:rPr>
  </w:style>
  <w:style w:type="paragraph" w:customStyle="1" w:styleId="conscell">
    <w:name w:val="conscell"/>
    <w:basedOn w:val="ac"/>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f"/>
    <w:uiPriority w:val="99"/>
    <w:semiHidden/>
    <w:unhideWhenUsed/>
    <w:rsid w:val="00D039A5"/>
  </w:style>
  <w:style w:type="table" w:customStyle="1" w:styleId="75">
    <w:name w:val="Сетка таблицы7"/>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1">
    <w:name w:val="Заголовок оглавления1"/>
    <w:basedOn w:val="14"/>
    <w:next w:val="ac"/>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e"/>
    <w:next w:val="af0"/>
    <w:uiPriority w:val="59"/>
    <w:rsid w:val="00D039A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f"/>
    <w:uiPriority w:val="99"/>
    <w:semiHidden/>
    <w:unhideWhenUsed/>
    <w:rsid w:val="00D039A5"/>
  </w:style>
  <w:style w:type="paragraph" w:customStyle="1" w:styleId="afffffff6">
    <w:name w:val="Обычный (паспорт)"/>
    <w:basedOn w:val="ac"/>
    <w:rsid w:val="00D039A5"/>
    <w:pPr>
      <w:spacing w:before="120"/>
      <w:jc w:val="both"/>
    </w:pPr>
    <w:rPr>
      <w:rFonts w:eastAsia="Times New Roman"/>
      <w:sz w:val="28"/>
      <w:szCs w:val="28"/>
      <w:lang w:eastAsia="ru-RU"/>
    </w:rPr>
  </w:style>
  <w:style w:type="paragraph" w:customStyle="1" w:styleId="afffffff7">
    <w:name w:val="Обычный в таблице"/>
    <w:basedOn w:val="ac"/>
    <w:rsid w:val="00D039A5"/>
    <w:rPr>
      <w:rFonts w:eastAsia="Times New Roman"/>
      <w:lang w:eastAsia="ru-RU"/>
    </w:rPr>
  </w:style>
  <w:style w:type="paragraph" w:customStyle="1" w:styleId="1fff2">
    <w:name w:val="Знак Знак Знак Знак Знак Знак1"/>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rsid w:val="00D039A5"/>
    <w:rPr>
      <w:rFonts w:ascii="Times New Roman" w:hAnsi="Times New Roman" w:cs="Times New Roman"/>
      <w:sz w:val="26"/>
      <w:szCs w:val="26"/>
    </w:rPr>
  </w:style>
  <w:style w:type="paragraph" w:customStyle="1" w:styleId="3f6">
    <w:name w:val="Знак3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c"/>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c"/>
    <w:uiPriority w:val="99"/>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c"/>
    <w:uiPriority w:val="99"/>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c"/>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3">
    <w:name w:val="Знак Знак Знак Знак Знак Знак Знак Знак Знак1 Знак"/>
    <w:basedOn w:val="ac"/>
    <w:rsid w:val="00D039A5"/>
    <w:pPr>
      <w:spacing w:after="160" w:line="240" w:lineRule="exact"/>
    </w:pPr>
    <w:rPr>
      <w:rFonts w:ascii="Verdana" w:eastAsia="Times New Roman" w:hAnsi="Verdana"/>
      <w:sz w:val="20"/>
      <w:szCs w:val="20"/>
      <w:lang w:val="en-US"/>
    </w:rPr>
  </w:style>
  <w:style w:type="character" w:customStyle="1" w:styleId="2ff0">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4">
    <w:name w:val="Верхний колонтитул Знак1"/>
    <w:basedOn w:val="ad"/>
    <w:uiPriority w:val="99"/>
    <w:rsid w:val="00D039A5"/>
    <w:rPr>
      <w:sz w:val="24"/>
      <w:szCs w:val="24"/>
    </w:rPr>
  </w:style>
  <w:style w:type="paragraph" w:customStyle="1" w:styleId="1fff5">
    <w:name w:val="Знак Знак Знак Знак Знак Знак Знак Знак Знак Знак Знак1 Знак"/>
    <w:basedOn w:val="ac"/>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1fff6">
    <w:name w:val="Нижний колонтитул Знак1"/>
    <w:aliases w:val="Знак2 Знак1"/>
    <w:basedOn w:val="ad"/>
    <w:rsid w:val="00D039A5"/>
    <w:rPr>
      <w:rFonts w:ascii="Times New Roman CYR" w:hAnsi="Times New Roman CYR"/>
    </w:rPr>
  </w:style>
  <w:style w:type="character" w:customStyle="1" w:styleId="s40">
    <w:name w:val="s4"/>
    <w:basedOn w:val="ad"/>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c"/>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c"/>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c"/>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c"/>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c"/>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 Знак Знак Знак Знак Знак Знак Знак Знак Знак Знак Знак Знак Знак Знак Знак2"/>
    <w:basedOn w:val="ac"/>
    <w:rsid w:val="00157E45"/>
    <w:pPr>
      <w:spacing w:after="160" w:line="240" w:lineRule="exact"/>
    </w:pPr>
    <w:rPr>
      <w:rFonts w:ascii="Verdana" w:eastAsia="Times New Roman" w:hAnsi="Verdana"/>
      <w:sz w:val="20"/>
      <w:szCs w:val="20"/>
      <w:lang w:val="en-US"/>
    </w:rPr>
  </w:style>
  <w:style w:type="paragraph" w:customStyle="1" w:styleId="2ff2">
    <w:name w:val="Знак Знак Знак Знак2"/>
    <w:basedOn w:val="ac"/>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3">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c"/>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c"/>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c"/>
    <w:uiPriority w:val="99"/>
    <w:rsid w:val="00B35823"/>
    <w:pPr>
      <w:spacing w:before="100" w:beforeAutospacing="1" w:after="100" w:afterAutospacing="1"/>
    </w:pPr>
    <w:rPr>
      <w:sz w:val="24"/>
      <w:szCs w:val="24"/>
      <w:lang w:eastAsia="ru-RU"/>
    </w:rPr>
  </w:style>
  <w:style w:type="paragraph" w:customStyle="1" w:styleId="formattext0">
    <w:name w:val="formattext"/>
    <w:basedOn w:val="ac"/>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7">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c"/>
    <w:rsid w:val="00724C7F"/>
    <w:pPr>
      <w:spacing w:after="160" w:line="240" w:lineRule="exact"/>
    </w:pPr>
    <w:rPr>
      <w:rFonts w:ascii="Verdana" w:eastAsia="Times New Roman" w:hAnsi="Verdana"/>
      <w:sz w:val="20"/>
      <w:szCs w:val="20"/>
      <w:lang w:val="en-US"/>
    </w:rPr>
  </w:style>
  <w:style w:type="paragraph" w:customStyle="1" w:styleId="122">
    <w:name w:val="12 пт"/>
    <w:basedOn w:val="ac"/>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4">
    <w:name w:val="Абзац списка2"/>
    <w:basedOn w:val="ac"/>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c"/>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c"/>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c"/>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c"/>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c"/>
    <w:rsid w:val="00B173F2"/>
    <w:pPr>
      <w:widowControl w:val="0"/>
      <w:suppressAutoHyphens/>
      <w:autoSpaceDE w:val="0"/>
    </w:pPr>
    <w:rPr>
      <w:rFonts w:ascii="Arial" w:eastAsia="Arial" w:hAnsi="Arial" w:cs="Arial"/>
      <w:b/>
      <w:bCs/>
      <w:lang w:eastAsia="zh-CN" w:bidi="hi-IN"/>
    </w:rPr>
  </w:style>
  <w:style w:type="paragraph" w:customStyle="1" w:styleId="1fff8">
    <w:name w:val="Знак Знак Знак1"/>
    <w:basedOn w:val="ac"/>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c"/>
    <w:uiPriority w:val="99"/>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c"/>
    <w:rsid w:val="00B173F2"/>
    <w:pPr>
      <w:ind w:left="720"/>
    </w:pPr>
    <w:rPr>
      <w:sz w:val="24"/>
      <w:szCs w:val="24"/>
      <w:lang w:eastAsia="ru-RU"/>
    </w:rPr>
  </w:style>
  <w:style w:type="character" w:customStyle="1" w:styleId="3fa">
    <w:name w:val="Знак Знак3"/>
    <w:uiPriority w:val="99"/>
    <w:locked/>
    <w:rsid w:val="00B173F2"/>
    <w:rPr>
      <w:sz w:val="28"/>
      <w:lang w:val="ru-RU" w:eastAsia="ru-RU" w:bidi="ar-SA"/>
    </w:rPr>
  </w:style>
  <w:style w:type="paragraph" w:customStyle="1" w:styleId="420">
    <w:name w:val="Знак42"/>
    <w:basedOn w:val="ac"/>
    <w:rsid w:val="00B173F2"/>
    <w:pPr>
      <w:spacing w:after="160" w:line="240" w:lineRule="exact"/>
    </w:pPr>
    <w:rPr>
      <w:rFonts w:ascii="Verdana" w:eastAsia="Times New Roman" w:hAnsi="Verdana"/>
      <w:sz w:val="20"/>
      <w:szCs w:val="20"/>
      <w:lang w:val="en-US"/>
    </w:rPr>
  </w:style>
  <w:style w:type="paragraph" w:customStyle="1" w:styleId="412">
    <w:name w:val="Знак41"/>
    <w:basedOn w:val="ac"/>
    <w:rsid w:val="00B173F2"/>
    <w:pPr>
      <w:spacing w:after="160" w:line="240" w:lineRule="exact"/>
    </w:pPr>
    <w:rPr>
      <w:rFonts w:ascii="Verdana" w:eastAsia="Times New Roman" w:hAnsi="Verdana"/>
      <w:sz w:val="20"/>
      <w:szCs w:val="20"/>
      <w:lang w:val="en-US"/>
    </w:rPr>
  </w:style>
  <w:style w:type="paragraph" w:customStyle="1" w:styleId="2ff5">
    <w:name w:val="Знак Знак Знак Знак Знак Знак2"/>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c"/>
    <w:rsid w:val="00B173F2"/>
    <w:pPr>
      <w:spacing w:after="160" w:line="240" w:lineRule="exact"/>
    </w:pPr>
    <w:rPr>
      <w:rFonts w:ascii="Verdana" w:eastAsia="Times New Roman" w:hAnsi="Verdana"/>
      <w:sz w:val="20"/>
      <w:szCs w:val="20"/>
      <w:lang w:val="en-US"/>
    </w:rPr>
  </w:style>
  <w:style w:type="paragraph" w:customStyle="1" w:styleId="1fff9">
    <w:name w:val="Знак Знак Знак Знак Знак Знак Знак Знак Знак Знак Знак Знак Знак Знак Знак Знак Знак Знак Знак1"/>
    <w:basedOn w:val="ac"/>
    <w:rsid w:val="00B173F2"/>
    <w:pPr>
      <w:spacing w:after="160" w:line="240" w:lineRule="exact"/>
    </w:pPr>
    <w:rPr>
      <w:rFonts w:ascii="Verdana" w:eastAsia="Times New Roman" w:hAnsi="Verdana"/>
      <w:sz w:val="20"/>
      <w:szCs w:val="20"/>
      <w:lang w:val="en-US"/>
    </w:rPr>
  </w:style>
  <w:style w:type="paragraph" w:customStyle="1" w:styleId="1fffa">
    <w:name w:val="Знак Знак Знак Знак1"/>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a">
    <w:name w:val="Текст статьи маркированный"/>
    <w:basedOn w:val="ac"/>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c"/>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a"/>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c"/>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6"/>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c"/>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6">
    <w:name w:val="Подпись к картинке (2)"/>
    <w:basedOn w:val="ac"/>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c"/>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c"/>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c"/>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c"/>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c"/>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c"/>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c"/>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c"/>
    <w:link w:val="10Exact"/>
    <w:rsid w:val="00B173F2"/>
    <w:pPr>
      <w:widowControl w:val="0"/>
      <w:shd w:val="clear" w:color="auto" w:fill="FFFFFF"/>
      <w:spacing w:line="0" w:lineRule="atLeast"/>
      <w:jc w:val="both"/>
    </w:pPr>
    <w:rPr>
      <w:rFonts w:eastAsia="Times New Roman"/>
      <w:lang w:val="en-US" w:bidi="en-US"/>
    </w:rPr>
  </w:style>
  <w:style w:type="character" w:customStyle="1" w:styleId="2ff7">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8">
    <w:name w:val="Quote"/>
    <w:basedOn w:val="ac"/>
    <w:next w:val="ac"/>
    <w:link w:val="2ff9"/>
    <w:uiPriority w:val="99"/>
    <w:qFormat/>
    <w:rsid w:val="004722ED"/>
    <w:pPr>
      <w:spacing w:after="200" w:line="276" w:lineRule="auto"/>
    </w:pPr>
    <w:rPr>
      <w:rFonts w:ascii="Calibri" w:eastAsia="Times New Roman" w:hAnsi="Calibri"/>
      <w:i/>
      <w:iCs/>
    </w:rPr>
  </w:style>
  <w:style w:type="character" w:customStyle="1" w:styleId="2ff9">
    <w:name w:val="Цитата 2 Знак"/>
    <w:basedOn w:val="ad"/>
    <w:link w:val="2ff8"/>
    <w:uiPriority w:val="99"/>
    <w:rsid w:val="004722ED"/>
    <w:rPr>
      <w:rFonts w:eastAsia="Times New Roman"/>
      <w:i/>
      <w:iCs/>
      <w:sz w:val="22"/>
      <w:szCs w:val="22"/>
      <w:lang w:eastAsia="en-US"/>
    </w:rPr>
  </w:style>
  <w:style w:type="paragraph" w:styleId="affffffff3">
    <w:name w:val="Intense Quote"/>
    <w:basedOn w:val="ac"/>
    <w:next w:val="ac"/>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d"/>
    <w:link w:val="affffffff3"/>
    <w:uiPriority w:val="99"/>
    <w:rsid w:val="004722ED"/>
    <w:rPr>
      <w:rFonts w:eastAsia="Times New Roman"/>
      <w:i/>
      <w:iCs/>
      <w:sz w:val="22"/>
      <w:szCs w:val="22"/>
      <w:lang w:eastAsia="en-US"/>
    </w:rPr>
  </w:style>
  <w:style w:type="character" w:styleId="affffffff5">
    <w:name w:val="Subtle Emphasis"/>
    <w:uiPriority w:val="99"/>
    <w:qFormat/>
    <w:rsid w:val="004722ED"/>
    <w:rPr>
      <w:i/>
      <w:iCs/>
    </w:rPr>
  </w:style>
  <w:style w:type="character" w:styleId="affffffff6">
    <w:name w:val="Intense Emphasis"/>
    <w:uiPriority w:val="99"/>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99"/>
    <w:qFormat/>
    <w:rsid w:val="004722ED"/>
    <w:rPr>
      <w:i/>
      <w:iCs/>
      <w:smallCaps/>
      <w:spacing w:val="5"/>
    </w:rPr>
  </w:style>
  <w:style w:type="paragraph" w:customStyle="1" w:styleId="s13">
    <w:name w:val="s_13"/>
    <w:basedOn w:val="ac"/>
    <w:uiPriority w:val="99"/>
    <w:rsid w:val="004722ED"/>
    <w:pPr>
      <w:ind w:firstLine="720"/>
    </w:pPr>
    <w:rPr>
      <w:rFonts w:ascii="Calibri" w:eastAsia="Times New Roman" w:hAnsi="Calibri" w:cs="Calibri"/>
      <w:sz w:val="20"/>
      <w:szCs w:val="20"/>
      <w:lang w:eastAsia="ru-RU"/>
    </w:rPr>
  </w:style>
  <w:style w:type="paragraph" w:customStyle="1" w:styleId="1fffb">
    <w:name w:val="Знак1 Знак Знак Знак Знак Знак Знак Знак Знак Знак Знак Знак Знак Знак"/>
    <w:basedOn w:val="ac"/>
    <w:uiPriority w:val="99"/>
    <w:rsid w:val="004722ED"/>
    <w:pPr>
      <w:spacing w:after="160" w:line="240" w:lineRule="exact"/>
    </w:pPr>
    <w:rPr>
      <w:rFonts w:ascii="Verdana" w:eastAsia="Times New Roman" w:hAnsi="Verdana" w:cs="Verdana"/>
      <w:sz w:val="20"/>
      <w:szCs w:val="20"/>
      <w:lang w:val="en-US"/>
    </w:rPr>
  </w:style>
  <w:style w:type="paragraph" w:customStyle="1" w:styleId="1fffc">
    <w:name w:val="Знак Знак Знак1 Знак"/>
    <w:basedOn w:val="ac"/>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a">
    <w:name w:val="Знак2 Знак Знак Знак"/>
    <w:basedOn w:val="ac"/>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uiPriority w:val="99"/>
    <w:rsid w:val="004722ED"/>
  </w:style>
  <w:style w:type="character" w:customStyle="1" w:styleId="59">
    <w:name w:val="Знак Знак5"/>
    <w:uiPriority w:val="99"/>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d">
    <w:name w:val="Верхний колонтитул1"/>
    <w:basedOn w:val="ac"/>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e">
    <w:name w:val="Обычный 1"/>
    <w:basedOn w:val="ac"/>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c"/>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c"/>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c"/>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c"/>
    <w:next w:val="1fffe"/>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e"/>
    <w:rsid w:val="00773008"/>
    <w:rPr>
      <w:b/>
      <w:bCs/>
    </w:rPr>
  </w:style>
  <w:style w:type="paragraph" w:customStyle="1" w:styleId="117">
    <w:name w:val="Заголовок 1_1"/>
    <w:basedOn w:val="14"/>
    <w:next w:val="ac"/>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c"/>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Основной текст + 12,5 pt1,Интервал 0 pt1,Основной текст + 9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c"/>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c"/>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c"/>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c"/>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c"/>
    <w:rsid w:val="00935923"/>
    <w:pPr>
      <w:spacing w:before="100" w:beforeAutospacing="1" w:after="100" w:afterAutospacing="1"/>
    </w:pPr>
    <w:rPr>
      <w:rFonts w:ascii="Tahoma" w:eastAsia="Times New Roman" w:hAnsi="Tahoma"/>
      <w:sz w:val="20"/>
      <w:szCs w:val="20"/>
      <w:lang w:val="en-US"/>
    </w:rPr>
  </w:style>
  <w:style w:type="paragraph" w:customStyle="1" w:styleId="2ffb">
    <w:name w:val="Текст выноски2"/>
    <w:basedOn w:val="ac"/>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c"/>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c"/>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d"/>
    <w:rsid w:val="0015412F"/>
  </w:style>
  <w:style w:type="paragraph" w:customStyle="1" w:styleId="afffffffff0">
    <w:name w:val="СТАТЬЯ"/>
    <w:basedOn w:val="ac"/>
    <w:link w:val="afffffffff1"/>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c"/>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uiPriority w:val="99"/>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c"/>
    <w:rsid w:val="00DB6D8A"/>
    <w:pPr>
      <w:ind w:left="720"/>
    </w:pPr>
    <w:rPr>
      <w:rFonts w:eastAsia="Times New Roman"/>
      <w:sz w:val="20"/>
      <w:szCs w:val="20"/>
      <w:lang w:eastAsia="ru-RU"/>
    </w:rPr>
  </w:style>
  <w:style w:type="paragraph" w:customStyle="1" w:styleId="5a">
    <w:name w:val="Абзац списка5"/>
    <w:basedOn w:val="ac"/>
    <w:rsid w:val="00F66596"/>
    <w:pPr>
      <w:ind w:left="720"/>
    </w:pPr>
    <w:rPr>
      <w:sz w:val="24"/>
      <w:szCs w:val="24"/>
      <w:lang w:eastAsia="ru-RU"/>
    </w:rPr>
  </w:style>
  <w:style w:type="paragraph" w:customStyle="1" w:styleId="printr">
    <w:name w:val="printr"/>
    <w:basedOn w:val="ac"/>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rsid w:val="00FB3D24"/>
    <w:rPr>
      <w:rFonts w:ascii="Times New Roman" w:hAnsi="Times New Roman"/>
      <w:b w:val="0"/>
      <w:bCs w:val="0"/>
      <w:sz w:val="26"/>
      <w:szCs w:val="26"/>
      <w:shd w:val="clear" w:color="auto" w:fill="FFFFFF"/>
    </w:rPr>
  </w:style>
  <w:style w:type="paragraph" w:customStyle="1" w:styleId="afffffffff4">
    <w:name w:val="Стиль"/>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f"/>
    <w:semiHidden/>
    <w:unhideWhenUsed/>
    <w:rsid w:val="001463C5"/>
  </w:style>
  <w:style w:type="table" w:customStyle="1" w:styleId="94">
    <w:name w:val="Сетка таблицы9"/>
    <w:basedOn w:val="ae"/>
    <w:next w:val="af0"/>
    <w:uiPriority w:val="59"/>
    <w:rsid w:val="001463C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f"/>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c"/>
    <w:uiPriority w:val="1"/>
    <w:qFormat/>
    <w:rsid w:val="001463C5"/>
    <w:pPr>
      <w:widowControl w:val="0"/>
    </w:pPr>
    <w:rPr>
      <w:rFonts w:ascii="Calibri" w:hAnsi="Calibri"/>
      <w:lang w:val="en-US"/>
    </w:rPr>
  </w:style>
  <w:style w:type="table" w:customStyle="1" w:styleId="TableNormal1">
    <w:name w:val="Table Normal1"/>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c"/>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f"/>
    <w:uiPriority w:val="99"/>
    <w:semiHidden/>
    <w:unhideWhenUsed/>
    <w:rsid w:val="004C26AF"/>
  </w:style>
  <w:style w:type="table" w:customStyle="1" w:styleId="102">
    <w:name w:val="Сетка таблицы10"/>
    <w:basedOn w:val="ae"/>
    <w:next w:val="af0"/>
    <w:uiPriority w:val="59"/>
    <w:rsid w:val="004C26A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f"/>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uiPriority w:val="1"/>
    <w:qFormat/>
    <w:rsid w:val="006D681C"/>
    <w:pPr>
      <w:keepNext/>
      <w:ind w:firstLine="0"/>
      <w:jc w:val="left"/>
    </w:pPr>
    <w:rPr>
      <w:rFonts w:ascii="Times New Roman" w:hAnsi="Times New Roman"/>
      <w:szCs w:val="20"/>
    </w:rPr>
  </w:style>
  <w:style w:type="paragraph" w:customStyle="1" w:styleId="afffffffff5">
    <w:name w:val="Текст список"/>
    <w:basedOn w:val="ac"/>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c"/>
    <w:next w:val="ac"/>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c"/>
    <w:autoRedefine/>
    <w:rsid w:val="002732B6"/>
    <w:pPr>
      <w:numPr>
        <w:ilvl w:val="3"/>
      </w:numPr>
      <w:tabs>
        <w:tab w:val="clear" w:pos="2880"/>
        <w:tab w:val="num" w:pos="1440"/>
      </w:tabs>
      <w:ind w:left="792" w:hanging="432"/>
    </w:pPr>
  </w:style>
  <w:style w:type="paragraph" w:customStyle="1" w:styleId="3">
    <w:name w:val="А_заг_3"/>
    <w:basedOn w:val="2"/>
    <w:next w:val="ac"/>
    <w:autoRedefine/>
    <w:rsid w:val="002732B6"/>
    <w:pPr>
      <w:numPr>
        <w:ilvl w:val="4"/>
      </w:numPr>
      <w:tabs>
        <w:tab w:val="clear" w:pos="3600"/>
        <w:tab w:val="num" w:pos="2858"/>
      </w:tabs>
      <w:ind w:left="1922" w:hanging="504"/>
    </w:pPr>
  </w:style>
  <w:style w:type="paragraph" w:customStyle="1" w:styleId="124">
    <w:name w:val="Знак1 Знак Знак Знак2"/>
    <w:basedOn w:val="ac"/>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c"/>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8"/>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uiPriority w:val="99"/>
    <w:rsid w:val="00861504"/>
    <w:rPr>
      <w:rFonts w:ascii="Times New Roman" w:eastAsia="Times New Roman" w:hAnsi="Times New Roman"/>
      <w:sz w:val="26"/>
    </w:rPr>
  </w:style>
  <w:style w:type="numbering" w:customStyle="1" w:styleId="160">
    <w:name w:val="Нет списка16"/>
    <w:next w:val="af"/>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c"/>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f">
    <w:name w:val="Абзац списка Знак"/>
    <w:aliases w:val="ПАРАГРАФ Знак,Bullet List Знак,FooterText Знак,numbered Знак,Цветной список - Акцент 11 Знак,Список нумерованный цифры Знак,ТЗ список Знак,Абзац списка нумерованный Знак"/>
    <w:link w:val="afe"/>
    <w:uiPriority w:val="34"/>
    <w:qFormat/>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c"/>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c"/>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c"/>
    <w:rsid w:val="004D4336"/>
    <w:pPr>
      <w:spacing w:before="100" w:beforeAutospacing="1" w:after="100" w:afterAutospacing="1"/>
    </w:pPr>
    <w:rPr>
      <w:rFonts w:eastAsia="Times New Roman"/>
      <w:sz w:val="24"/>
      <w:szCs w:val="24"/>
      <w:lang w:eastAsia="ru-RU"/>
    </w:rPr>
  </w:style>
  <w:style w:type="paragraph" w:customStyle="1" w:styleId="rteright">
    <w:name w:val="rteright"/>
    <w:basedOn w:val="ac"/>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1"/>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19">
    <w:name w:val="Заголовок11"/>
    <w:basedOn w:val="ac"/>
    <w:next w:val="af8"/>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c"/>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c"/>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f">
    <w:name w:val="заголовок 1"/>
    <w:basedOn w:val="ac"/>
    <w:next w:val="ac"/>
    <w:rsid w:val="0038636F"/>
    <w:pPr>
      <w:keepNext/>
      <w:spacing w:line="240" w:lineRule="atLeast"/>
      <w:jc w:val="center"/>
    </w:pPr>
    <w:rPr>
      <w:rFonts w:eastAsia="Times New Roman"/>
      <w:spacing w:val="20"/>
      <w:sz w:val="36"/>
      <w:szCs w:val="20"/>
      <w:lang w:eastAsia="ru-RU"/>
    </w:rPr>
  </w:style>
  <w:style w:type="table" w:customStyle="1" w:styleId="11a">
    <w:name w:val="Сетка таблицы11"/>
    <w:basedOn w:val="ae"/>
    <w:next w:val="af0"/>
    <w:uiPriority w:val="59"/>
    <w:rsid w:val="001E653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4">
    <w:name w:val="xl34"/>
    <w:basedOn w:val="ac"/>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c"/>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1"/>
    <w:rsid w:val="00BA3FD2"/>
    <w:rPr>
      <w:rFonts w:ascii="Times New Roman" w:hAnsi="Times New Roman" w:cs="Times New Roman"/>
      <w:b/>
      <w:bCs/>
      <w:sz w:val="24"/>
      <w:szCs w:val="24"/>
      <w:shd w:val="clear" w:color="auto" w:fill="FFFFFF"/>
    </w:rPr>
  </w:style>
  <w:style w:type="numbering" w:customStyle="1" w:styleId="170">
    <w:name w:val="Нет списка17"/>
    <w:next w:val="af"/>
    <w:uiPriority w:val="99"/>
    <w:semiHidden/>
    <w:unhideWhenUsed/>
    <w:rsid w:val="006626BC"/>
  </w:style>
  <w:style w:type="paragraph" w:customStyle="1" w:styleId="attachmentsitem">
    <w:name w:val="attachments__item"/>
    <w:basedOn w:val="ac"/>
    <w:rsid w:val="006626BC"/>
    <w:pPr>
      <w:spacing w:before="100" w:beforeAutospacing="1" w:after="100" w:afterAutospacing="1"/>
    </w:pPr>
    <w:rPr>
      <w:rFonts w:eastAsia="Times New Roman"/>
      <w:sz w:val="24"/>
      <w:szCs w:val="24"/>
      <w:lang w:eastAsia="ru-RU"/>
    </w:rPr>
  </w:style>
  <w:style w:type="table" w:styleId="afffffffffb">
    <w:name w:val="Table Professional"/>
    <w:basedOn w:val="ae"/>
    <w:uiPriority w:val="99"/>
    <w:rsid w:val="00F2057D"/>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e"/>
    <w:uiPriority w:val="99"/>
    <w:rsid w:val="00F2057D"/>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c"/>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0">
    <w:name w:val="Список_маркир.1"/>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c">
    <w:name w:val="Список_маркир.2"/>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c"/>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c"/>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c"/>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c"/>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locked/>
    <w:rsid w:val="00F2057D"/>
    <w:rPr>
      <w:rFonts w:cs="Times New Roman"/>
      <w:lang w:val="ru-RU" w:eastAsia="ru-RU" w:bidi="ar-SA"/>
    </w:rPr>
  </w:style>
  <w:style w:type="paragraph" w:styleId="afffffffffe">
    <w:name w:val="envelope address"/>
    <w:basedOn w:val="ac"/>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e"/>
    <w:uiPriority w:val="99"/>
    <w:rsid w:val="00F2057D"/>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e"/>
    <w:uiPriority w:val="99"/>
    <w:rsid w:val="00F2057D"/>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e"/>
    <w:uiPriority w:val="99"/>
    <w:rsid w:val="00F2057D"/>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c"/>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c"/>
    <w:uiPriority w:val="99"/>
    <w:rsid w:val="00F2057D"/>
    <w:pPr>
      <w:spacing w:before="100" w:beforeAutospacing="1" w:after="100" w:afterAutospacing="1"/>
    </w:pPr>
    <w:rPr>
      <w:b/>
      <w:bCs/>
      <w:sz w:val="24"/>
      <w:szCs w:val="24"/>
      <w:lang w:eastAsia="ru-RU"/>
    </w:rPr>
  </w:style>
  <w:style w:type="paragraph" w:styleId="2ffd">
    <w:name w:val="Body Text First Indent 2"/>
    <w:basedOn w:val="afb"/>
    <w:link w:val="2ffe"/>
    <w:rsid w:val="00F2057D"/>
    <w:pPr>
      <w:spacing w:after="0"/>
      <w:ind w:left="360" w:firstLine="360"/>
    </w:pPr>
    <w:rPr>
      <w:sz w:val="24"/>
      <w:szCs w:val="24"/>
      <w:lang w:eastAsia="ru-RU"/>
    </w:rPr>
  </w:style>
  <w:style w:type="character" w:customStyle="1" w:styleId="2ffe">
    <w:name w:val="Красная строка 2 Знак"/>
    <w:basedOn w:val="afc"/>
    <w:link w:val="2ffd"/>
    <w:rsid w:val="00F2057D"/>
    <w:rPr>
      <w:rFonts w:ascii="Times New Roman" w:eastAsia="Times New Roman" w:hAnsi="Times New Roman"/>
      <w:sz w:val="24"/>
      <w:szCs w:val="24"/>
    </w:rPr>
  </w:style>
  <w:style w:type="character" w:customStyle="1" w:styleId="1ffff1">
    <w:name w:val="Основной текст с отступом Знак1"/>
    <w:basedOn w:val="ad"/>
    <w:uiPriority w:val="99"/>
    <w:rsid w:val="00F2057D"/>
  </w:style>
  <w:style w:type="paragraph" w:customStyle="1" w:styleId="affffffffff0">
    <w:name w:val="Заголовок статьи"/>
    <w:basedOn w:val="ac"/>
    <w:next w:val="ac"/>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2">
    <w:name w:val="Table Subtle 1"/>
    <w:basedOn w:val="ae"/>
    <w:uiPriority w:val="99"/>
    <w:rsid w:val="00F2057D"/>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e"/>
    <w:uiPriority w:val="99"/>
    <w:rsid w:val="00F2057D"/>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e"/>
    <w:uiPriority w:val="99"/>
    <w:rsid w:val="00F2057D"/>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2fff">
    <w:name w:val="Table Grid 2"/>
    <w:basedOn w:val="ae"/>
    <w:uiPriority w:val="99"/>
    <w:rsid w:val="00F2057D"/>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e"/>
    <w:uiPriority w:val="99"/>
    <w:rsid w:val="00F2057D"/>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1ffff3">
    <w:name w:val="Текст примечания1"/>
    <w:basedOn w:val="ac"/>
    <w:uiPriority w:val="99"/>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c"/>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c"/>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4">
    <w:name w:val="Стиль по ширине1"/>
    <w:basedOn w:val="ac"/>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c"/>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c"/>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c"/>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c"/>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c"/>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2"/>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c"/>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c"/>
    <w:uiPriority w:val="99"/>
    <w:rsid w:val="00F2057D"/>
    <w:pPr>
      <w:suppressAutoHyphens/>
      <w:ind w:firstLine="720"/>
    </w:pPr>
    <w:rPr>
      <w:rFonts w:eastAsia="Times New Roman"/>
      <w:szCs w:val="20"/>
      <w:lang w:eastAsia="ar-SA"/>
    </w:rPr>
  </w:style>
  <w:style w:type="paragraph" w:customStyle="1" w:styleId="affffffffff9">
    <w:name w:val="Абзац_пост"/>
    <w:basedOn w:val="ac"/>
    <w:uiPriority w:val="99"/>
    <w:rsid w:val="00F2057D"/>
    <w:pPr>
      <w:suppressAutoHyphens/>
      <w:spacing w:before="120"/>
      <w:ind w:firstLine="720"/>
      <w:jc w:val="both"/>
    </w:pPr>
    <w:rPr>
      <w:rFonts w:eastAsia="Times New Roman"/>
      <w:sz w:val="26"/>
      <w:szCs w:val="24"/>
      <w:lang w:eastAsia="ar-SA"/>
    </w:rPr>
  </w:style>
  <w:style w:type="paragraph" w:customStyle="1" w:styleId="1ffff5">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c"/>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d"/>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uiPriority w:val="99"/>
    <w:rsid w:val="00F2057D"/>
    <w:rPr>
      <w:rFonts w:ascii="Courier New" w:hAnsi="Courier New"/>
    </w:rPr>
  </w:style>
  <w:style w:type="character" w:customStyle="1" w:styleId="WW8Num7z2">
    <w:name w:val="WW8Num7z2"/>
    <w:uiPriority w:val="99"/>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uiPriority w:val="99"/>
    <w:rsid w:val="00F2057D"/>
    <w:rPr>
      <w:rFonts w:ascii="Courier New" w:hAnsi="Courier New"/>
    </w:rPr>
  </w:style>
  <w:style w:type="character" w:customStyle="1" w:styleId="WW8Num9z2">
    <w:name w:val="WW8Num9z2"/>
    <w:uiPriority w:val="99"/>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uiPriority w:val="99"/>
    <w:rsid w:val="00F2057D"/>
    <w:rPr>
      <w:rFonts w:ascii="Courier New" w:hAnsi="Courier New"/>
    </w:rPr>
  </w:style>
  <w:style w:type="character" w:customStyle="1" w:styleId="WW8Num12z2">
    <w:name w:val="WW8Num12z2"/>
    <w:uiPriority w:val="99"/>
    <w:rsid w:val="00F2057D"/>
    <w:rPr>
      <w:rFonts w:ascii="Wingdings" w:hAnsi="Wingdings"/>
    </w:rPr>
  </w:style>
  <w:style w:type="character" w:customStyle="1" w:styleId="WW8Num13z0">
    <w:name w:val="WW8Num13z0"/>
    <w:uiPriority w:val="99"/>
    <w:rsid w:val="00F2057D"/>
    <w:rPr>
      <w:rFonts w:ascii="Symbol" w:hAnsi="Symbol"/>
    </w:rPr>
  </w:style>
  <w:style w:type="character" w:customStyle="1" w:styleId="WW8Num14z0">
    <w:name w:val="WW8Num14z0"/>
    <w:uiPriority w:val="99"/>
    <w:rsid w:val="00F2057D"/>
    <w:rPr>
      <w:rFonts w:ascii="Symbol" w:hAnsi="Symbol"/>
    </w:rPr>
  </w:style>
  <w:style w:type="character" w:customStyle="1" w:styleId="WW8Num14z1">
    <w:name w:val="WW8Num14z1"/>
    <w:uiPriority w:val="99"/>
    <w:rsid w:val="00F2057D"/>
    <w:rPr>
      <w:rFonts w:ascii="Courier New" w:hAnsi="Courier New"/>
    </w:rPr>
  </w:style>
  <w:style w:type="character" w:customStyle="1" w:styleId="WW8Num14z2">
    <w:name w:val="WW8Num14z2"/>
    <w:uiPriority w:val="99"/>
    <w:rsid w:val="00F2057D"/>
    <w:rPr>
      <w:rFonts w:ascii="Wingdings" w:hAnsi="Wingdings"/>
    </w:rPr>
  </w:style>
  <w:style w:type="character" w:customStyle="1" w:styleId="WW8Num15z0">
    <w:name w:val="WW8Num15z0"/>
    <w:uiPriority w:val="99"/>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uiPriority w:val="99"/>
    <w:rsid w:val="00F2057D"/>
    <w:rPr>
      <w:rFonts w:ascii="Symbol" w:hAnsi="Symbol"/>
    </w:rPr>
  </w:style>
  <w:style w:type="character" w:customStyle="1" w:styleId="WW8Num16z1">
    <w:name w:val="WW8Num16z1"/>
    <w:uiPriority w:val="99"/>
    <w:rsid w:val="00F2057D"/>
    <w:rPr>
      <w:rFonts w:ascii="Courier New" w:hAnsi="Courier New"/>
    </w:rPr>
  </w:style>
  <w:style w:type="character" w:customStyle="1" w:styleId="WW8Num16z2">
    <w:name w:val="WW8Num16z2"/>
    <w:uiPriority w:val="99"/>
    <w:rsid w:val="00F2057D"/>
    <w:rPr>
      <w:rFonts w:ascii="Wingdings" w:hAnsi="Wingdings"/>
    </w:rPr>
  </w:style>
  <w:style w:type="character" w:customStyle="1" w:styleId="WW8Num17z0">
    <w:name w:val="WW8Num17z0"/>
    <w:uiPriority w:val="99"/>
    <w:rsid w:val="00F2057D"/>
    <w:rPr>
      <w:rFonts w:ascii="Symbol" w:hAnsi="Symbol"/>
    </w:rPr>
  </w:style>
  <w:style w:type="character" w:customStyle="1" w:styleId="WW8Num17z1">
    <w:name w:val="WW8Num17z1"/>
    <w:uiPriority w:val="99"/>
    <w:rsid w:val="00F2057D"/>
    <w:rPr>
      <w:rFonts w:ascii="Courier New" w:hAnsi="Courier New"/>
    </w:rPr>
  </w:style>
  <w:style w:type="character" w:customStyle="1" w:styleId="WW8Num17z2">
    <w:name w:val="WW8Num17z2"/>
    <w:uiPriority w:val="99"/>
    <w:rsid w:val="00F2057D"/>
    <w:rPr>
      <w:rFonts w:ascii="Wingdings" w:hAnsi="Wingdings"/>
    </w:rPr>
  </w:style>
  <w:style w:type="character" w:customStyle="1" w:styleId="WW8Num18z0">
    <w:name w:val="WW8Num18z0"/>
    <w:uiPriority w:val="99"/>
    <w:rsid w:val="00F2057D"/>
    <w:rPr>
      <w:rFonts w:ascii="Symbol" w:hAnsi="Symbol"/>
    </w:rPr>
  </w:style>
  <w:style w:type="character" w:customStyle="1" w:styleId="WW8Num18z1">
    <w:name w:val="WW8Num18z1"/>
    <w:uiPriority w:val="99"/>
    <w:rsid w:val="00F2057D"/>
    <w:rPr>
      <w:rFonts w:ascii="Courier New" w:hAnsi="Courier New"/>
    </w:rPr>
  </w:style>
  <w:style w:type="character" w:customStyle="1" w:styleId="WW8Num18z2">
    <w:name w:val="WW8Num18z2"/>
    <w:uiPriority w:val="99"/>
    <w:rsid w:val="00F2057D"/>
    <w:rPr>
      <w:rFonts w:ascii="Wingdings" w:hAnsi="Wingdings"/>
    </w:rPr>
  </w:style>
  <w:style w:type="character" w:customStyle="1" w:styleId="WW8Num19z1">
    <w:name w:val="WW8Num19z1"/>
    <w:uiPriority w:val="99"/>
    <w:rsid w:val="00F2057D"/>
    <w:rPr>
      <w:rFonts w:ascii="Courier New" w:hAnsi="Courier New"/>
    </w:rPr>
  </w:style>
  <w:style w:type="character" w:customStyle="1" w:styleId="WW8Num19z2">
    <w:name w:val="WW8Num19z2"/>
    <w:uiPriority w:val="99"/>
    <w:rsid w:val="00F2057D"/>
    <w:rPr>
      <w:rFonts w:ascii="Wingdings" w:hAnsi="Wingdings"/>
    </w:rPr>
  </w:style>
  <w:style w:type="character" w:customStyle="1" w:styleId="WW8Num20z0">
    <w:name w:val="WW8Num20z0"/>
    <w:uiPriority w:val="99"/>
    <w:rsid w:val="00F2057D"/>
    <w:rPr>
      <w:rFonts w:ascii="Symbol" w:hAnsi="Symbol"/>
    </w:rPr>
  </w:style>
  <w:style w:type="character" w:customStyle="1" w:styleId="WW8Num20z1">
    <w:name w:val="WW8Num20z1"/>
    <w:uiPriority w:val="99"/>
    <w:rsid w:val="00F2057D"/>
    <w:rPr>
      <w:rFonts w:ascii="Courier New" w:hAnsi="Courier New"/>
    </w:rPr>
  </w:style>
  <w:style w:type="character" w:customStyle="1" w:styleId="WW8Num20z2">
    <w:name w:val="WW8Num20z2"/>
    <w:uiPriority w:val="99"/>
    <w:rsid w:val="00F2057D"/>
    <w:rPr>
      <w:rFonts w:ascii="Wingdings" w:hAnsi="Wingdings"/>
    </w:rPr>
  </w:style>
  <w:style w:type="character" w:customStyle="1" w:styleId="WW8Num21z0">
    <w:name w:val="WW8Num21z0"/>
    <w:uiPriority w:val="99"/>
    <w:rsid w:val="00F2057D"/>
    <w:rPr>
      <w:rFonts w:ascii="Symbol" w:hAnsi="Symbol"/>
    </w:rPr>
  </w:style>
  <w:style w:type="character" w:customStyle="1" w:styleId="WW8Num21z1">
    <w:name w:val="WW8Num21z1"/>
    <w:uiPriority w:val="99"/>
    <w:rsid w:val="00F2057D"/>
    <w:rPr>
      <w:rFonts w:ascii="Courier New" w:hAnsi="Courier New"/>
    </w:rPr>
  </w:style>
  <w:style w:type="character" w:customStyle="1" w:styleId="WW8Num21z2">
    <w:name w:val="WW8Num21z2"/>
    <w:uiPriority w:val="99"/>
    <w:rsid w:val="00F2057D"/>
    <w:rPr>
      <w:rFonts w:ascii="Wingdings" w:hAnsi="Wingdings"/>
    </w:rPr>
  </w:style>
  <w:style w:type="character" w:customStyle="1" w:styleId="WW8Num22z0">
    <w:name w:val="WW8Num22z0"/>
    <w:uiPriority w:val="99"/>
    <w:rsid w:val="00F2057D"/>
    <w:rPr>
      <w:rFonts w:ascii="Symbol" w:hAnsi="Symbol"/>
    </w:rPr>
  </w:style>
  <w:style w:type="character" w:customStyle="1" w:styleId="WW8Num22z1">
    <w:name w:val="WW8Num22z1"/>
    <w:uiPriority w:val="99"/>
    <w:rsid w:val="00F2057D"/>
    <w:rPr>
      <w:rFonts w:ascii="Courier New" w:hAnsi="Courier New"/>
    </w:rPr>
  </w:style>
  <w:style w:type="character" w:customStyle="1" w:styleId="WW8Num22z2">
    <w:name w:val="WW8Num22z2"/>
    <w:uiPriority w:val="99"/>
    <w:rsid w:val="00F2057D"/>
    <w:rPr>
      <w:rFonts w:ascii="Wingdings" w:hAnsi="Wingdings"/>
    </w:rPr>
  </w:style>
  <w:style w:type="character" w:customStyle="1" w:styleId="WW8Num24z0">
    <w:name w:val="WW8Num24z0"/>
    <w:uiPriority w:val="99"/>
    <w:rsid w:val="00F2057D"/>
    <w:rPr>
      <w:rFonts w:ascii="Symbol" w:hAnsi="Symbol"/>
    </w:rPr>
  </w:style>
  <w:style w:type="character" w:customStyle="1" w:styleId="WW8Num24z1">
    <w:name w:val="WW8Num24z1"/>
    <w:uiPriority w:val="99"/>
    <w:rsid w:val="00F2057D"/>
    <w:rPr>
      <w:rFonts w:ascii="Courier New" w:hAnsi="Courier New"/>
    </w:rPr>
  </w:style>
  <w:style w:type="character" w:customStyle="1" w:styleId="WW8Num24z2">
    <w:name w:val="WW8Num24z2"/>
    <w:uiPriority w:val="99"/>
    <w:rsid w:val="00F2057D"/>
    <w:rPr>
      <w:rFonts w:ascii="Wingdings" w:hAnsi="Wingdings"/>
    </w:rPr>
  </w:style>
  <w:style w:type="character" w:customStyle="1" w:styleId="WW8Num25z0">
    <w:name w:val="WW8Num25z0"/>
    <w:uiPriority w:val="99"/>
    <w:rsid w:val="00F2057D"/>
    <w:rPr>
      <w:rFonts w:ascii="Symbol" w:hAnsi="Symbol"/>
    </w:rPr>
  </w:style>
  <w:style w:type="character" w:customStyle="1" w:styleId="WW8Num25z2">
    <w:name w:val="WW8Num25z2"/>
    <w:uiPriority w:val="99"/>
    <w:rsid w:val="00F2057D"/>
    <w:rPr>
      <w:rFonts w:ascii="Wingdings" w:hAnsi="Wingdings"/>
    </w:rPr>
  </w:style>
  <w:style w:type="character" w:customStyle="1" w:styleId="WW8Num26z0">
    <w:name w:val="WW8Num26z0"/>
    <w:uiPriority w:val="99"/>
    <w:rsid w:val="00F2057D"/>
    <w:rPr>
      <w:rFonts w:ascii="Symbol" w:hAnsi="Symbol"/>
    </w:rPr>
  </w:style>
  <w:style w:type="character" w:customStyle="1" w:styleId="WW8Num26z1">
    <w:name w:val="WW8Num26z1"/>
    <w:uiPriority w:val="99"/>
    <w:rsid w:val="00F2057D"/>
    <w:rPr>
      <w:rFonts w:ascii="Courier New" w:hAnsi="Courier New"/>
    </w:rPr>
  </w:style>
  <w:style w:type="character" w:customStyle="1" w:styleId="WW8Num26z2">
    <w:name w:val="WW8Num26z2"/>
    <w:uiPriority w:val="99"/>
    <w:rsid w:val="00F2057D"/>
    <w:rPr>
      <w:rFonts w:ascii="Wingdings" w:hAnsi="Wingdings"/>
    </w:rPr>
  </w:style>
  <w:style w:type="character" w:customStyle="1" w:styleId="WW8Num27z0">
    <w:name w:val="WW8Num27z0"/>
    <w:uiPriority w:val="99"/>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uiPriority w:val="99"/>
    <w:rsid w:val="00F2057D"/>
    <w:rPr>
      <w:rFonts w:ascii="Symbol" w:hAnsi="Symbol"/>
    </w:rPr>
  </w:style>
  <w:style w:type="character" w:customStyle="1" w:styleId="WW8Num28z1">
    <w:name w:val="WW8Num28z1"/>
    <w:uiPriority w:val="99"/>
    <w:rsid w:val="00F2057D"/>
    <w:rPr>
      <w:rFonts w:ascii="Courier New" w:hAnsi="Courier New"/>
    </w:rPr>
  </w:style>
  <w:style w:type="character" w:customStyle="1" w:styleId="WW8Num28z2">
    <w:name w:val="WW8Num28z2"/>
    <w:uiPriority w:val="99"/>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6">
    <w:name w:val="Знак примечания1"/>
    <w:uiPriority w:val="99"/>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uiPriority w:val="99"/>
    <w:rsid w:val="00F2057D"/>
  </w:style>
  <w:style w:type="paragraph" w:customStyle="1" w:styleId="xl24">
    <w:name w:val="xl2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c"/>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c"/>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c"/>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c"/>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c"/>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c"/>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c"/>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c"/>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c"/>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0">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c"/>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1">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c"/>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b">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c"/>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c"/>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8"/>
    <w:uiPriority w:val="99"/>
    <w:rsid w:val="00F2057D"/>
    <w:pPr>
      <w:tabs>
        <w:tab w:val="clear" w:pos="3060"/>
      </w:tabs>
      <w:spacing w:before="60" w:after="60"/>
      <w:ind w:firstLine="709"/>
    </w:pPr>
    <w:rPr>
      <w:sz w:val="24"/>
      <w:lang w:eastAsia="ru-RU"/>
    </w:rPr>
  </w:style>
  <w:style w:type="character" w:customStyle="1" w:styleId="1ff4">
    <w:name w:val="Стиль1 Знак"/>
    <w:link w:val="1ff3"/>
    <w:uiPriority w:val="99"/>
    <w:locked/>
    <w:rsid w:val="00F2057D"/>
    <w:rPr>
      <w:rFonts w:ascii="Times New Roman" w:eastAsia="Times New Roman" w:hAnsi="Times New Roman"/>
      <w:sz w:val="28"/>
      <w:szCs w:val="24"/>
    </w:rPr>
  </w:style>
  <w:style w:type="paragraph" w:styleId="z-">
    <w:name w:val="HTML Top of Form"/>
    <w:basedOn w:val="ac"/>
    <w:next w:val="ac"/>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d"/>
    <w:link w:val="z-"/>
    <w:uiPriority w:val="99"/>
    <w:rsid w:val="00F2057D"/>
    <w:rPr>
      <w:rFonts w:ascii="Arial" w:eastAsia="Times New Roman" w:hAnsi="Arial" w:cs="Arial"/>
      <w:vanish/>
      <w:sz w:val="16"/>
      <w:szCs w:val="16"/>
    </w:rPr>
  </w:style>
  <w:style w:type="paragraph" w:styleId="z-1">
    <w:name w:val="HTML Bottom of Form"/>
    <w:basedOn w:val="ac"/>
    <w:next w:val="ac"/>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d"/>
    <w:link w:val="z-1"/>
    <w:uiPriority w:val="99"/>
    <w:rsid w:val="00F2057D"/>
    <w:rPr>
      <w:rFonts w:ascii="Arial" w:eastAsia="Times New Roman" w:hAnsi="Arial" w:cs="Arial"/>
      <w:vanish/>
      <w:sz w:val="16"/>
      <w:szCs w:val="16"/>
    </w:rPr>
  </w:style>
  <w:style w:type="paragraph" w:customStyle="1" w:styleId="xl61">
    <w:name w:val="xl6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c"/>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c"/>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2">
    <w:name w:val="Îñíîâíîé òåêñò 2"/>
    <w:basedOn w:val="ac"/>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c"/>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c"/>
    <w:uiPriority w:val="99"/>
    <w:rsid w:val="00F2057D"/>
    <w:pPr>
      <w:spacing w:after="160" w:line="240" w:lineRule="exact"/>
    </w:pPr>
    <w:rPr>
      <w:rFonts w:ascii="Verdana" w:eastAsia="Times New Roman" w:hAnsi="Verdana"/>
      <w:sz w:val="24"/>
      <w:szCs w:val="24"/>
      <w:lang w:val="en-US"/>
    </w:rPr>
  </w:style>
  <w:style w:type="paragraph" w:customStyle="1" w:styleId="11c">
    <w:name w:val="Знак Знак Знак11"/>
    <w:basedOn w:val="ac"/>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8"/>
    <w:link w:val="afffffffffff2"/>
    <w:rsid w:val="00F2057D"/>
    <w:pPr>
      <w:tabs>
        <w:tab w:val="clear" w:pos="3060"/>
      </w:tabs>
      <w:ind w:firstLine="360"/>
      <w:jc w:val="left"/>
    </w:pPr>
    <w:rPr>
      <w:sz w:val="24"/>
      <w:szCs w:val="24"/>
      <w:lang w:eastAsia="ru-RU"/>
    </w:rPr>
  </w:style>
  <w:style w:type="character" w:customStyle="1" w:styleId="afffffffffff2">
    <w:name w:val="Красная строка Знак"/>
    <w:basedOn w:val="af9"/>
    <w:link w:val="afffffffffff1"/>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f3">
    <w:name w:val="_ТЕКСТ"/>
    <w:basedOn w:val="ac"/>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c"/>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f"/>
    <w:uiPriority w:val="99"/>
    <w:unhideWhenUsed/>
    <w:rsid w:val="00F2057D"/>
    <w:pPr>
      <w:numPr>
        <w:numId w:val="15"/>
      </w:numPr>
    </w:pPr>
  </w:style>
  <w:style w:type="numbering" w:styleId="111111">
    <w:name w:val="Outline List 2"/>
    <w:basedOn w:val="af"/>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uiPriority w:val="99"/>
    <w:rsid w:val="00902D2F"/>
  </w:style>
  <w:style w:type="character" w:customStyle="1" w:styleId="WW8Num9z4">
    <w:name w:val="WW8Num9z4"/>
    <w:uiPriority w:val="99"/>
    <w:rsid w:val="00902D2F"/>
  </w:style>
  <w:style w:type="character" w:customStyle="1" w:styleId="WW8Num9z5">
    <w:name w:val="WW8Num9z5"/>
    <w:uiPriority w:val="99"/>
    <w:rsid w:val="00902D2F"/>
  </w:style>
  <w:style w:type="character" w:customStyle="1" w:styleId="WW8Num9z6">
    <w:name w:val="WW8Num9z6"/>
    <w:uiPriority w:val="99"/>
    <w:rsid w:val="00902D2F"/>
  </w:style>
  <w:style w:type="character" w:customStyle="1" w:styleId="WW8Num9z7">
    <w:name w:val="WW8Num9z7"/>
    <w:uiPriority w:val="99"/>
    <w:rsid w:val="00902D2F"/>
  </w:style>
  <w:style w:type="character" w:customStyle="1" w:styleId="WW8Num9z8">
    <w:name w:val="WW8Num9z8"/>
    <w:uiPriority w:val="99"/>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uiPriority w:val="99"/>
    <w:rsid w:val="00902D2F"/>
  </w:style>
  <w:style w:type="character" w:customStyle="1" w:styleId="WW8Num12z4">
    <w:name w:val="WW8Num12z4"/>
    <w:uiPriority w:val="99"/>
    <w:rsid w:val="00902D2F"/>
  </w:style>
  <w:style w:type="character" w:customStyle="1" w:styleId="WW8Num12z5">
    <w:name w:val="WW8Num12z5"/>
    <w:uiPriority w:val="99"/>
    <w:rsid w:val="00902D2F"/>
  </w:style>
  <w:style w:type="character" w:customStyle="1" w:styleId="WW8Num12z6">
    <w:name w:val="WW8Num12z6"/>
    <w:uiPriority w:val="99"/>
    <w:rsid w:val="00902D2F"/>
  </w:style>
  <w:style w:type="character" w:customStyle="1" w:styleId="WW8Num12z7">
    <w:name w:val="WW8Num12z7"/>
    <w:uiPriority w:val="99"/>
    <w:rsid w:val="00902D2F"/>
  </w:style>
  <w:style w:type="character" w:customStyle="1" w:styleId="WW8Num12z8">
    <w:name w:val="WW8Num12z8"/>
    <w:uiPriority w:val="99"/>
    <w:rsid w:val="00902D2F"/>
  </w:style>
  <w:style w:type="character" w:customStyle="1" w:styleId="WW8Num13z1">
    <w:name w:val="WW8Num13z1"/>
    <w:uiPriority w:val="99"/>
    <w:rsid w:val="00902D2F"/>
  </w:style>
  <w:style w:type="character" w:customStyle="1" w:styleId="WW8Num13z2">
    <w:name w:val="WW8Num13z2"/>
    <w:uiPriority w:val="99"/>
    <w:rsid w:val="00902D2F"/>
  </w:style>
  <w:style w:type="character" w:customStyle="1" w:styleId="WW8Num13z3">
    <w:name w:val="WW8Num13z3"/>
    <w:uiPriority w:val="99"/>
    <w:rsid w:val="00902D2F"/>
  </w:style>
  <w:style w:type="character" w:customStyle="1" w:styleId="WW8Num13z4">
    <w:name w:val="WW8Num13z4"/>
    <w:uiPriority w:val="99"/>
    <w:rsid w:val="00902D2F"/>
  </w:style>
  <w:style w:type="character" w:customStyle="1" w:styleId="WW8Num13z5">
    <w:name w:val="WW8Num13z5"/>
    <w:uiPriority w:val="99"/>
    <w:rsid w:val="00902D2F"/>
  </w:style>
  <w:style w:type="character" w:customStyle="1" w:styleId="WW8Num13z6">
    <w:name w:val="WW8Num13z6"/>
    <w:uiPriority w:val="99"/>
    <w:rsid w:val="00902D2F"/>
  </w:style>
  <w:style w:type="character" w:customStyle="1" w:styleId="WW8Num13z7">
    <w:name w:val="WW8Num13z7"/>
    <w:uiPriority w:val="99"/>
    <w:rsid w:val="00902D2F"/>
  </w:style>
  <w:style w:type="character" w:customStyle="1" w:styleId="WW8Num13z8">
    <w:name w:val="WW8Num13z8"/>
    <w:uiPriority w:val="99"/>
    <w:rsid w:val="00902D2F"/>
  </w:style>
  <w:style w:type="character" w:customStyle="1" w:styleId="WW8Num14z3">
    <w:name w:val="WW8Num14z3"/>
    <w:uiPriority w:val="99"/>
    <w:rsid w:val="00902D2F"/>
  </w:style>
  <w:style w:type="character" w:customStyle="1" w:styleId="WW8Num14z4">
    <w:name w:val="WW8Num14z4"/>
    <w:uiPriority w:val="99"/>
    <w:rsid w:val="00902D2F"/>
  </w:style>
  <w:style w:type="character" w:customStyle="1" w:styleId="WW8Num14z5">
    <w:name w:val="WW8Num14z5"/>
    <w:uiPriority w:val="99"/>
    <w:rsid w:val="00902D2F"/>
  </w:style>
  <w:style w:type="character" w:customStyle="1" w:styleId="WW8Num14z6">
    <w:name w:val="WW8Num14z6"/>
    <w:uiPriority w:val="99"/>
    <w:rsid w:val="00902D2F"/>
  </w:style>
  <w:style w:type="character" w:customStyle="1" w:styleId="WW8Num14z7">
    <w:name w:val="WW8Num14z7"/>
    <w:uiPriority w:val="99"/>
    <w:rsid w:val="00902D2F"/>
  </w:style>
  <w:style w:type="character" w:customStyle="1" w:styleId="WW8Num14z8">
    <w:name w:val="WW8Num14z8"/>
    <w:uiPriority w:val="99"/>
    <w:rsid w:val="00902D2F"/>
  </w:style>
  <w:style w:type="character" w:customStyle="1" w:styleId="WW8Num16z3">
    <w:name w:val="WW8Num16z3"/>
    <w:uiPriority w:val="99"/>
    <w:rsid w:val="00902D2F"/>
  </w:style>
  <w:style w:type="character" w:customStyle="1" w:styleId="WW8Num16z4">
    <w:name w:val="WW8Num16z4"/>
    <w:uiPriority w:val="99"/>
    <w:rsid w:val="00902D2F"/>
  </w:style>
  <w:style w:type="character" w:customStyle="1" w:styleId="WW8Num16z5">
    <w:name w:val="WW8Num16z5"/>
    <w:uiPriority w:val="99"/>
    <w:rsid w:val="00902D2F"/>
  </w:style>
  <w:style w:type="character" w:customStyle="1" w:styleId="WW8Num16z6">
    <w:name w:val="WW8Num16z6"/>
    <w:uiPriority w:val="99"/>
    <w:rsid w:val="00902D2F"/>
  </w:style>
  <w:style w:type="character" w:customStyle="1" w:styleId="WW8Num16z7">
    <w:name w:val="WW8Num16z7"/>
    <w:uiPriority w:val="99"/>
    <w:rsid w:val="00902D2F"/>
  </w:style>
  <w:style w:type="character" w:customStyle="1" w:styleId="WW8Num16z8">
    <w:name w:val="WW8Num16z8"/>
    <w:uiPriority w:val="99"/>
    <w:rsid w:val="00902D2F"/>
  </w:style>
  <w:style w:type="character" w:customStyle="1" w:styleId="WW8Num17z3">
    <w:name w:val="WW8Num17z3"/>
    <w:uiPriority w:val="99"/>
    <w:rsid w:val="00902D2F"/>
  </w:style>
  <w:style w:type="character" w:customStyle="1" w:styleId="WW8Num17z4">
    <w:name w:val="WW8Num17z4"/>
    <w:uiPriority w:val="99"/>
    <w:rsid w:val="00902D2F"/>
  </w:style>
  <w:style w:type="character" w:customStyle="1" w:styleId="WW8Num17z5">
    <w:name w:val="WW8Num17z5"/>
    <w:uiPriority w:val="99"/>
    <w:rsid w:val="00902D2F"/>
  </w:style>
  <w:style w:type="character" w:customStyle="1" w:styleId="WW8Num17z6">
    <w:name w:val="WW8Num17z6"/>
    <w:uiPriority w:val="99"/>
    <w:rsid w:val="00902D2F"/>
  </w:style>
  <w:style w:type="character" w:customStyle="1" w:styleId="WW8Num17z7">
    <w:name w:val="WW8Num17z7"/>
    <w:uiPriority w:val="99"/>
    <w:rsid w:val="00902D2F"/>
  </w:style>
  <w:style w:type="character" w:customStyle="1" w:styleId="WW8Num17z8">
    <w:name w:val="WW8Num17z8"/>
    <w:uiPriority w:val="99"/>
    <w:rsid w:val="00902D2F"/>
  </w:style>
  <w:style w:type="character" w:customStyle="1" w:styleId="WW8Num18z3">
    <w:name w:val="WW8Num18z3"/>
    <w:uiPriority w:val="99"/>
    <w:rsid w:val="00902D2F"/>
  </w:style>
  <w:style w:type="character" w:customStyle="1" w:styleId="WW8Num18z4">
    <w:name w:val="WW8Num18z4"/>
    <w:uiPriority w:val="99"/>
    <w:rsid w:val="00902D2F"/>
  </w:style>
  <w:style w:type="character" w:customStyle="1" w:styleId="WW8Num18z5">
    <w:name w:val="WW8Num18z5"/>
    <w:uiPriority w:val="99"/>
    <w:rsid w:val="00902D2F"/>
  </w:style>
  <w:style w:type="character" w:customStyle="1" w:styleId="WW8Num18z6">
    <w:name w:val="WW8Num18z6"/>
    <w:uiPriority w:val="99"/>
    <w:rsid w:val="00902D2F"/>
  </w:style>
  <w:style w:type="character" w:customStyle="1" w:styleId="WW8Num18z7">
    <w:name w:val="WW8Num18z7"/>
    <w:uiPriority w:val="99"/>
    <w:rsid w:val="00902D2F"/>
  </w:style>
  <w:style w:type="character" w:customStyle="1" w:styleId="WW8Num18z8">
    <w:name w:val="WW8Num18z8"/>
    <w:uiPriority w:val="99"/>
    <w:rsid w:val="00902D2F"/>
  </w:style>
  <w:style w:type="character" w:customStyle="1" w:styleId="WW8Num20z3">
    <w:name w:val="WW8Num20z3"/>
    <w:uiPriority w:val="99"/>
    <w:rsid w:val="00902D2F"/>
  </w:style>
  <w:style w:type="character" w:customStyle="1" w:styleId="WW8Num20z4">
    <w:name w:val="WW8Num20z4"/>
    <w:uiPriority w:val="99"/>
    <w:rsid w:val="00902D2F"/>
  </w:style>
  <w:style w:type="character" w:customStyle="1" w:styleId="WW8Num20z5">
    <w:name w:val="WW8Num20z5"/>
    <w:uiPriority w:val="99"/>
    <w:rsid w:val="00902D2F"/>
  </w:style>
  <w:style w:type="character" w:customStyle="1" w:styleId="WW8Num20z6">
    <w:name w:val="WW8Num20z6"/>
    <w:uiPriority w:val="99"/>
    <w:rsid w:val="00902D2F"/>
  </w:style>
  <w:style w:type="character" w:customStyle="1" w:styleId="WW8Num20z7">
    <w:name w:val="WW8Num20z7"/>
    <w:uiPriority w:val="99"/>
    <w:rsid w:val="00902D2F"/>
  </w:style>
  <w:style w:type="character" w:customStyle="1" w:styleId="WW8Num20z8">
    <w:name w:val="WW8Num20z8"/>
    <w:uiPriority w:val="99"/>
    <w:rsid w:val="00902D2F"/>
  </w:style>
  <w:style w:type="character" w:customStyle="1" w:styleId="WW8Num21z3">
    <w:name w:val="WW8Num21z3"/>
    <w:uiPriority w:val="99"/>
    <w:rsid w:val="00902D2F"/>
  </w:style>
  <w:style w:type="character" w:customStyle="1" w:styleId="WW8Num21z4">
    <w:name w:val="WW8Num21z4"/>
    <w:uiPriority w:val="99"/>
    <w:rsid w:val="00902D2F"/>
  </w:style>
  <w:style w:type="character" w:customStyle="1" w:styleId="WW8Num21z5">
    <w:name w:val="WW8Num21z5"/>
    <w:uiPriority w:val="99"/>
    <w:rsid w:val="00902D2F"/>
  </w:style>
  <w:style w:type="character" w:customStyle="1" w:styleId="WW8Num21z6">
    <w:name w:val="WW8Num21z6"/>
    <w:uiPriority w:val="99"/>
    <w:rsid w:val="00902D2F"/>
  </w:style>
  <w:style w:type="character" w:customStyle="1" w:styleId="WW8Num21z7">
    <w:name w:val="WW8Num21z7"/>
    <w:uiPriority w:val="99"/>
    <w:rsid w:val="00902D2F"/>
  </w:style>
  <w:style w:type="character" w:customStyle="1" w:styleId="WW8Num21z8">
    <w:name w:val="WW8Num21z8"/>
    <w:uiPriority w:val="99"/>
    <w:rsid w:val="00902D2F"/>
  </w:style>
  <w:style w:type="character" w:customStyle="1" w:styleId="WW8Num22z3">
    <w:name w:val="WW8Num22z3"/>
    <w:uiPriority w:val="99"/>
    <w:rsid w:val="00902D2F"/>
  </w:style>
  <w:style w:type="character" w:customStyle="1" w:styleId="WW8Num22z4">
    <w:name w:val="WW8Num22z4"/>
    <w:uiPriority w:val="99"/>
    <w:rsid w:val="00902D2F"/>
  </w:style>
  <w:style w:type="character" w:customStyle="1" w:styleId="WW8Num22z5">
    <w:name w:val="WW8Num22z5"/>
    <w:uiPriority w:val="99"/>
    <w:rsid w:val="00902D2F"/>
  </w:style>
  <w:style w:type="character" w:customStyle="1" w:styleId="WW8Num22z6">
    <w:name w:val="WW8Num22z6"/>
    <w:uiPriority w:val="99"/>
    <w:rsid w:val="00902D2F"/>
  </w:style>
  <w:style w:type="character" w:customStyle="1" w:styleId="WW8Num22z7">
    <w:name w:val="WW8Num22z7"/>
    <w:uiPriority w:val="99"/>
    <w:rsid w:val="00902D2F"/>
  </w:style>
  <w:style w:type="character" w:customStyle="1" w:styleId="WW8Num22z8">
    <w:name w:val="WW8Num22z8"/>
    <w:uiPriority w:val="99"/>
    <w:rsid w:val="00902D2F"/>
  </w:style>
  <w:style w:type="character" w:customStyle="1" w:styleId="WW8Num23z0">
    <w:name w:val="WW8Num23z0"/>
    <w:uiPriority w:val="99"/>
    <w:rsid w:val="00902D2F"/>
    <w:rPr>
      <w:rFonts w:ascii="Symbol" w:eastAsia="Times New Roman" w:hAnsi="Symbol" w:cs="Symbol" w:hint="default"/>
    </w:rPr>
  </w:style>
  <w:style w:type="character" w:customStyle="1" w:styleId="WW8Num23z1">
    <w:name w:val="WW8Num23z1"/>
    <w:uiPriority w:val="99"/>
    <w:rsid w:val="00902D2F"/>
    <w:rPr>
      <w:rFonts w:ascii="Courier New" w:hAnsi="Courier New" w:cs="Courier New" w:hint="default"/>
    </w:rPr>
  </w:style>
  <w:style w:type="character" w:customStyle="1" w:styleId="WW8Num23z2">
    <w:name w:val="WW8Num23z2"/>
    <w:uiPriority w:val="99"/>
    <w:rsid w:val="00902D2F"/>
    <w:rPr>
      <w:rFonts w:ascii="Wingdings" w:hAnsi="Wingdings" w:cs="Wingdings" w:hint="default"/>
    </w:rPr>
  </w:style>
  <w:style w:type="character" w:customStyle="1" w:styleId="WW8Num23z3">
    <w:name w:val="WW8Num23z3"/>
    <w:uiPriority w:val="99"/>
    <w:rsid w:val="00902D2F"/>
    <w:rPr>
      <w:rFonts w:ascii="Symbol" w:hAnsi="Symbol" w:cs="Symbol" w:hint="default"/>
    </w:rPr>
  </w:style>
  <w:style w:type="character" w:customStyle="1" w:styleId="WW8Num24z3">
    <w:name w:val="WW8Num24z3"/>
    <w:uiPriority w:val="99"/>
    <w:rsid w:val="00902D2F"/>
  </w:style>
  <w:style w:type="character" w:customStyle="1" w:styleId="WW8Num24z4">
    <w:name w:val="WW8Num24z4"/>
    <w:uiPriority w:val="99"/>
    <w:rsid w:val="00902D2F"/>
  </w:style>
  <w:style w:type="character" w:customStyle="1" w:styleId="WW8Num24z5">
    <w:name w:val="WW8Num24z5"/>
    <w:uiPriority w:val="99"/>
    <w:rsid w:val="00902D2F"/>
  </w:style>
  <w:style w:type="character" w:customStyle="1" w:styleId="WW8Num24z6">
    <w:name w:val="WW8Num24z6"/>
    <w:uiPriority w:val="99"/>
    <w:rsid w:val="00902D2F"/>
  </w:style>
  <w:style w:type="character" w:customStyle="1" w:styleId="WW8Num24z7">
    <w:name w:val="WW8Num24z7"/>
    <w:uiPriority w:val="99"/>
    <w:rsid w:val="00902D2F"/>
  </w:style>
  <w:style w:type="character" w:customStyle="1" w:styleId="WW8Num24z8">
    <w:name w:val="WW8Num24z8"/>
    <w:uiPriority w:val="99"/>
    <w:rsid w:val="00902D2F"/>
  </w:style>
  <w:style w:type="character" w:customStyle="1" w:styleId="WW8Num25z3">
    <w:name w:val="WW8Num25z3"/>
    <w:uiPriority w:val="99"/>
    <w:rsid w:val="00902D2F"/>
  </w:style>
  <w:style w:type="character" w:customStyle="1" w:styleId="WW8Num25z4">
    <w:name w:val="WW8Num25z4"/>
    <w:uiPriority w:val="99"/>
    <w:rsid w:val="00902D2F"/>
  </w:style>
  <w:style w:type="character" w:customStyle="1" w:styleId="WW8Num25z5">
    <w:name w:val="WW8Num25z5"/>
    <w:uiPriority w:val="99"/>
    <w:rsid w:val="00902D2F"/>
  </w:style>
  <w:style w:type="character" w:customStyle="1" w:styleId="WW8Num25z6">
    <w:name w:val="WW8Num25z6"/>
    <w:uiPriority w:val="99"/>
    <w:rsid w:val="00902D2F"/>
  </w:style>
  <w:style w:type="character" w:customStyle="1" w:styleId="WW8Num25z7">
    <w:name w:val="WW8Num25z7"/>
    <w:uiPriority w:val="99"/>
    <w:rsid w:val="00902D2F"/>
  </w:style>
  <w:style w:type="character" w:customStyle="1" w:styleId="WW8Num25z8">
    <w:name w:val="WW8Num25z8"/>
    <w:uiPriority w:val="99"/>
    <w:rsid w:val="00902D2F"/>
  </w:style>
  <w:style w:type="character" w:customStyle="1" w:styleId="WW8Num26z3">
    <w:name w:val="WW8Num26z3"/>
    <w:uiPriority w:val="99"/>
    <w:rsid w:val="00902D2F"/>
  </w:style>
  <w:style w:type="character" w:customStyle="1" w:styleId="WW8Num26z4">
    <w:name w:val="WW8Num26z4"/>
    <w:uiPriority w:val="99"/>
    <w:rsid w:val="00902D2F"/>
  </w:style>
  <w:style w:type="character" w:customStyle="1" w:styleId="WW8Num26z5">
    <w:name w:val="WW8Num26z5"/>
    <w:uiPriority w:val="99"/>
    <w:rsid w:val="00902D2F"/>
  </w:style>
  <w:style w:type="character" w:customStyle="1" w:styleId="WW8Num26z6">
    <w:name w:val="WW8Num26z6"/>
    <w:uiPriority w:val="99"/>
    <w:rsid w:val="00902D2F"/>
  </w:style>
  <w:style w:type="character" w:customStyle="1" w:styleId="WW8Num26z7">
    <w:name w:val="WW8Num26z7"/>
    <w:uiPriority w:val="99"/>
    <w:rsid w:val="00902D2F"/>
  </w:style>
  <w:style w:type="character" w:customStyle="1" w:styleId="WW8Num26z8">
    <w:name w:val="WW8Num26z8"/>
    <w:uiPriority w:val="99"/>
    <w:rsid w:val="00902D2F"/>
  </w:style>
  <w:style w:type="character" w:customStyle="1" w:styleId="WW8Num28z3">
    <w:name w:val="WW8Num28z3"/>
    <w:uiPriority w:val="99"/>
    <w:rsid w:val="00902D2F"/>
  </w:style>
  <w:style w:type="character" w:customStyle="1" w:styleId="WW8Num28z4">
    <w:name w:val="WW8Num28z4"/>
    <w:uiPriority w:val="99"/>
    <w:rsid w:val="00902D2F"/>
  </w:style>
  <w:style w:type="character" w:customStyle="1" w:styleId="WW8Num28z5">
    <w:name w:val="WW8Num28z5"/>
    <w:uiPriority w:val="99"/>
    <w:rsid w:val="00902D2F"/>
  </w:style>
  <w:style w:type="character" w:customStyle="1" w:styleId="WW8Num28z6">
    <w:name w:val="WW8Num28z6"/>
    <w:uiPriority w:val="99"/>
    <w:rsid w:val="00902D2F"/>
  </w:style>
  <w:style w:type="character" w:customStyle="1" w:styleId="WW8Num28z7">
    <w:name w:val="WW8Num28z7"/>
    <w:uiPriority w:val="99"/>
    <w:rsid w:val="00902D2F"/>
  </w:style>
  <w:style w:type="character" w:customStyle="1" w:styleId="WW8Num28z8">
    <w:name w:val="WW8Num28z8"/>
    <w:uiPriority w:val="99"/>
    <w:rsid w:val="00902D2F"/>
  </w:style>
  <w:style w:type="character" w:customStyle="1" w:styleId="224">
    <w:name w:val="Знак Знак22"/>
    <w:uiPriority w:val="99"/>
    <w:rsid w:val="00902D2F"/>
    <w:rPr>
      <w:b/>
      <w:bCs/>
      <w:sz w:val="24"/>
      <w:szCs w:val="24"/>
    </w:rPr>
  </w:style>
  <w:style w:type="character" w:customStyle="1" w:styleId="2130">
    <w:name w:val="Знак Знак213"/>
    <w:uiPriority w:val="99"/>
    <w:rsid w:val="00902D2F"/>
    <w:rPr>
      <w:b/>
      <w:bCs/>
      <w:sz w:val="24"/>
      <w:szCs w:val="24"/>
    </w:rPr>
  </w:style>
  <w:style w:type="character" w:customStyle="1" w:styleId="203">
    <w:name w:val="Знак Знак203"/>
    <w:uiPriority w:val="99"/>
    <w:rsid w:val="00902D2F"/>
    <w:rPr>
      <w:b/>
      <w:bCs/>
      <w:sz w:val="28"/>
      <w:szCs w:val="28"/>
    </w:rPr>
  </w:style>
  <w:style w:type="character" w:customStyle="1" w:styleId="190">
    <w:name w:val="Знак Знак19"/>
    <w:uiPriority w:val="99"/>
    <w:rsid w:val="00902D2F"/>
    <w:rPr>
      <w:b/>
      <w:bCs/>
      <w:i/>
      <w:iCs/>
      <w:sz w:val="26"/>
      <w:szCs w:val="26"/>
    </w:rPr>
  </w:style>
  <w:style w:type="character" w:customStyle="1" w:styleId="H6">
    <w:name w:val="H6 Знак Знак"/>
    <w:uiPriority w:val="99"/>
    <w:rsid w:val="00902D2F"/>
    <w:rPr>
      <w:rFonts w:ascii="PetersburgCTT" w:hAnsi="PetersburgCTT" w:cs="PetersburgCTT"/>
      <w:i/>
      <w:iCs/>
      <w:sz w:val="20"/>
      <w:szCs w:val="20"/>
    </w:rPr>
  </w:style>
  <w:style w:type="character" w:customStyle="1" w:styleId="180">
    <w:name w:val="Знак Знак18"/>
    <w:uiPriority w:val="99"/>
    <w:rsid w:val="00902D2F"/>
    <w:rPr>
      <w:rFonts w:ascii="PetersburgCTT" w:hAnsi="PetersburgCTT" w:cs="PetersburgCTT"/>
      <w:sz w:val="20"/>
      <w:szCs w:val="20"/>
    </w:rPr>
  </w:style>
  <w:style w:type="character" w:customStyle="1" w:styleId="171">
    <w:name w:val="Знак Знак17"/>
    <w:uiPriority w:val="99"/>
    <w:rsid w:val="00902D2F"/>
    <w:rPr>
      <w:rFonts w:ascii="PetersburgCTT" w:hAnsi="PetersburgCTT" w:cs="PetersburgCTT"/>
      <w:i/>
      <w:iCs/>
      <w:sz w:val="20"/>
      <w:szCs w:val="20"/>
    </w:rPr>
  </w:style>
  <w:style w:type="character" w:customStyle="1" w:styleId="161">
    <w:name w:val="Знак Знак16"/>
    <w:uiPriority w:val="99"/>
    <w:rsid w:val="00902D2F"/>
    <w:rPr>
      <w:rFonts w:ascii="PetersburgCTT" w:hAnsi="PetersburgCTT" w:cs="PetersburgCTT"/>
      <w:i/>
      <w:iCs/>
      <w:sz w:val="18"/>
      <w:szCs w:val="18"/>
    </w:rPr>
  </w:style>
  <w:style w:type="character" w:customStyle="1" w:styleId="151">
    <w:name w:val="Знак Знак15"/>
    <w:uiPriority w:val="99"/>
    <w:rsid w:val="00902D2F"/>
    <w:rPr>
      <w:rFonts w:ascii="Tahoma" w:hAnsi="Tahoma" w:cs="Tahoma"/>
      <w:sz w:val="16"/>
      <w:szCs w:val="16"/>
    </w:rPr>
  </w:style>
  <w:style w:type="character" w:customStyle="1" w:styleId="afffffffffff5">
    <w:name w:val="Основной текст Знак Знак Знак"/>
    <w:uiPriority w:val="99"/>
    <w:rsid w:val="00902D2F"/>
    <w:rPr>
      <w:sz w:val="28"/>
      <w:szCs w:val="28"/>
    </w:rPr>
  </w:style>
  <w:style w:type="character" w:customStyle="1" w:styleId="142">
    <w:name w:val="Знак Знак14"/>
    <w:basedOn w:val="1e"/>
    <w:uiPriority w:val="99"/>
    <w:rsid w:val="00902D2F"/>
  </w:style>
  <w:style w:type="character" w:customStyle="1" w:styleId="131">
    <w:name w:val="Знак Знак13"/>
    <w:uiPriority w:val="99"/>
    <w:rsid w:val="00902D2F"/>
    <w:rPr>
      <w:sz w:val="16"/>
      <w:szCs w:val="16"/>
    </w:rPr>
  </w:style>
  <w:style w:type="character" w:customStyle="1" w:styleId="1310">
    <w:name w:val="Основной текст + 131"/>
    <w:uiPriority w:val="99"/>
    <w:rsid w:val="00902D2F"/>
    <w:rPr>
      <w:rFonts w:ascii="Times New Roman" w:hAnsi="Times New Roman" w:cs="Times New Roman"/>
      <w:spacing w:val="30"/>
      <w:sz w:val="27"/>
      <w:szCs w:val="27"/>
    </w:rPr>
  </w:style>
  <w:style w:type="character" w:customStyle="1" w:styleId="128">
    <w:name w:val="Знак Знак12"/>
    <w:basedOn w:val="1e"/>
    <w:uiPriority w:val="99"/>
    <w:rsid w:val="00902D2F"/>
  </w:style>
  <w:style w:type="character" w:customStyle="1" w:styleId="11d">
    <w:name w:val="Знак Знак11"/>
    <w:uiPriority w:val="99"/>
    <w:rsid w:val="00902D2F"/>
    <w:rPr>
      <w:sz w:val="28"/>
      <w:szCs w:val="28"/>
    </w:rPr>
  </w:style>
  <w:style w:type="character" w:customStyle="1" w:styleId="105">
    <w:name w:val="Знак Знак10"/>
    <w:uiPriority w:val="99"/>
    <w:rsid w:val="00902D2F"/>
    <w:rPr>
      <w:sz w:val="28"/>
      <w:szCs w:val="28"/>
    </w:rPr>
  </w:style>
  <w:style w:type="character" w:customStyle="1" w:styleId="95">
    <w:name w:val="Знак Знак9"/>
    <w:uiPriority w:val="99"/>
    <w:rsid w:val="00902D2F"/>
    <w:rPr>
      <w:rFonts w:ascii="Courier New" w:hAnsi="Courier New" w:cs="Courier New"/>
    </w:rPr>
  </w:style>
  <w:style w:type="character" w:customStyle="1" w:styleId="FootnoteTextChar">
    <w:name w:val="Footnote Text Char"/>
    <w:aliases w:val="single space Char,Текст сноски Знак Знак Знак Char,Текст сноски Знак Знак Char,Текст сноски-FN Char,Footnote Text Char Знак Знак Char,Footnote Text Char Знак Char,Footnote Text Char Знак Знак Знак Знак Char"/>
    <w:uiPriority w:val="99"/>
    <w:rsid w:val="00902D2F"/>
    <w:rPr>
      <w:sz w:val="20"/>
      <w:szCs w:val="20"/>
    </w:rPr>
  </w:style>
  <w:style w:type="character" w:customStyle="1" w:styleId="85">
    <w:name w:val="Знак Знак8"/>
    <w:uiPriority w:val="99"/>
    <w:rsid w:val="00902D2F"/>
    <w:rPr>
      <w:sz w:val="24"/>
      <w:szCs w:val="24"/>
    </w:rPr>
  </w:style>
  <w:style w:type="character" w:customStyle="1" w:styleId="77">
    <w:name w:val="Знак Знак7"/>
    <w:uiPriority w:val="99"/>
    <w:rsid w:val="00902D2F"/>
    <w:rPr>
      <w:sz w:val="16"/>
      <w:szCs w:val="16"/>
    </w:rPr>
  </w:style>
  <w:style w:type="character" w:customStyle="1" w:styleId="67">
    <w:name w:val="Знак Знак6"/>
    <w:uiPriority w:val="99"/>
    <w:rsid w:val="00902D2F"/>
    <w:rPr>
      <w:b/>
      <w:bCs/>
      <w:sz w:val="17"/>
      <w:szCs w:val="17"/>
    </w:rPr>
  </w:style>
  <w:style w:type="character" w:customStyle="1" w:styleId="510">
    <w:name w:val="Знак Знак51"/>
    <w:uiPriority w:val="99"/>
    <w:rsid w:val="00902D2F"/>
    <w:rPr>
      <w:b/>
      <w:bCs/>
      <w:sz w:val="28"/>
      <w:szCs w:val="28"/>
    </w:rPr>
  </w:style>
  <w:style w:type="character" w:customStyle="1" w:styleId="413">
    <w:name w:val="Знак Знак41"/>
    <w:basedOn w:val="1e"/>
    <w:uiPriority w:val="99"/>
    <w:rsid w:val="00902D2F"/>
  </w:style>
  <w:style w:type="character" w:customStyle="1" w:styleId="316">
    <w:name w:val="Знак Знак31"/>
    <w:uiPriority w:val="99"/>
    <w:rsid w:val="00902D2F"/>
    <w:rPr>
      <w:rFonts w:ascii="Tahoma" w:hAnsi="Tahoma" w:cs="Tahoma"/>
      <w:sz w:val="16"/>
      <w:szCs w:val="16"/>
    </w:rPr>
  </w:style>
  <w:style w:type="character" w:customStyle="1" w:styleId="250">
    <w:name w:val="Знак Знак25"/>
    <w:basedOn w:val="1e"/>
    <w:uiPriority w:val="99"/>
    <w:rsid w:val="00902D2F"/>
  </w:style>
  <w:style w:type="character" w:customStyle="1" w:styleId="1100">
    <w:name w:val="Знак Знак110"/>
    <w:uiPriority w:val="99"/>
    <w:rsid w:val="00902D2F"/>
    <w:rPr>
      <w:b/>
      <w:bCs/>
    </w:rPr>
  </w:style>
  <w:style w:type="paragraph" w:customStyle="1" w:styleId="1ffff7">
    <w:name w:val="Текст1"/>
    <w:basedOn w:val="ac"/>
    <w:uiPriority w:val="99"/>
    <w:rsid w:val="00902D2F"/>
    <w:rPr>
      <w:rFonts w:ascii="Courier New" w:eastAsia="Times New Roman" w:hAnsi="Courier New" w:cs="Courier New"/>
      <w:sz w:val="20"/>
      <w:szCs w:val="20"/>
      <w:lang w:eastAsia="ar-SA"/>
    </w:rPr>
  </w:style>
  <w:style w:type="paragraph" w:customStyle="1" w:styleId="511">
    <w:name w:val="Список 51"/>
    <w:basedOn w:val="ac"/>
    <w:uiPriority w:val="99"/>
    <w:rsid w:val="00902D2F"/>
    <w:pPr>
      <w:ind w:left="1415" w:hanging="283"/>
    </w:pPr>
    <w:rPr>
      <w:rFonts w:eastAsia="Times New Roman"/>
      <w:sz w:val="24"/>
      <w:szCs w:val="24"/>
      <w:lang w:eastAsia="ar-SA"/>
    </w:rPr>
  </w:style>
  <w:style w:type="paragraph" w:customStyle="1" w:styleId="1ffff8">
    <w:name w:val="Маркированный список1"/>
    <w:basedOn w:val="af8"/>
    <w:uiPriority w:val="99"/>
    <w:rsid w:val="00902D2F"/>
    <w:pPr>
      <w:tabs>
        <w:tab w:val="clear" w:pos="3060"/>
      </w:tabs>
      <w:suppressAutoHyphens/>
      <w:ind w:left="1080" w:hanging="180"/>
    </w:pPr>
    <w:rPr>
      <w:sz w:val="24"/>
      <w:szCs w:val="24"/>
      <w:lang w:eastAsia="ar-SA"/>
    </w:rPr>
  </w:style>
  <w:style w:type="paragraph" w:customStyle="1" w:styleId="219">
    <w:name w:val="Список 21"/>
    <w:basedOn w:val="ac"/>
    <w:uiPriority w:val="99"/>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c"/>
    <w:rsid w:val="00E84487"/>
    <w:pPr>
      <w:spacing w:after="160" w:line="240" w:lineRule="exact"/>
    </w:pPr>
    <w:rPr>
      <w:rFonts w:ascii="Verdana" w:eastAsia="Times New Roman" w:hAnsi="Verdana"/>
      <w:sz w:val="24"/>
      <w:szCs w:val="24"/>
      <w:lang w:val="en-US"/>
    </w:rPr>
  </w:style>
  <w:style w:type="paragraph" w:customStyle="1" w:styleId="lawtitle">
    <w:name w:val="law_title"/>
    <w:basedOn w:val="ac"/>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1"/>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d"/>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c"/>
    <w:link w:val="96"/>
    <w:rsid w:val="00117863"/>
    <w:pPr>
      <w:shd w:val="clear" w:color="auto" w:fill="FFFFFF"/>
      <w:spacing w:line="293" w:lineRule="exact"/>
    </w:pPr>
    <w:rPr>
      <w:rFonts w:eastAsia="Times New Roman"/>
      <w:sz w:val="25"/>
      <w:szCs w:val="25"/>
      <w:lang w:eastAsia="ru-RU"/>
    </w:rPr>
  </w:style>
  <w:style w:type="paragraph" w:styleId="a">
    <w:name w:val="List Number"/>
    <w:basedOn w:val="ac"/>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c"/>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c"/>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c"/>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d"/>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3ff1">
    <w:name w:val="Знак Знак Знак Знак3"/>
    <w:basedOn w:val="ac"/>
    <w:uiPriority w:val="99"/>
    <w:rsid w:val="00AE6982"/>
    <w:pPr>
      <w:spacing w:after="160" w:line="240" w:lineRule="exact"/>
    </w:pPr>
    <w:rPr>
      <w:rFonts w:ascii="Verdana" w:eastAsia="Times New Roman" w:hAnsi="Verdana"/>
      <w:sz w:val="20"/>
      <w:szCs w:val="20"/>
      <w:lang w:val="en-US"/>
    </w:rPr>
  </w:style>
  <w:style w:type="paragraph" w:customStyle="1" w:styleId="332">
    <w:name w:val="Знак3 Знак Знак Знак Знак3"/>
    <w:basedOn w:val="ac"/>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c"/>
    <w:rsid w:val="00E97868"/>
    <w:pPr>
      <w:spacing w:before="100" w:beforeAutospacing="1" w:after="100" w:afterAutospacing="1"/>
    </w:pPr>
    <w:rPr>
      <w:rFonts w:eastAsia="Times New Roman"/>
      <w:sz w:val="24"/>
      <w:szCs w:val="24"/>
      <w:lang w:eastAsia="ru-RU"/>
    </w:rPr>
  </w:style>
  <w:style w:type="character" w:customStyle="1" w:styleId="bb1">
    <w:name w:val="b b1"/>
    <w:basedOn w:val="ad"/>
    <w:rsid w:val="00E97868"/>
  </w:style>
  <w:style w:type="table" w:customStyle="1" w:styleId="1ffff9">
    <w:name w:val="Светлый список1"/>
    <w:basedOn w:val="ae"/>
    <w:uiPriority w:val="61"/>
    <w:rsid w:val="00D57B91"/>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f"/>
    <w:uiPriority w:val="99"/>
    <w:semiHidden/>
    <w:unhideWhenUsed/>
    <w:rsid w:val="00A342D6"/>
  </w:style>
  <w:style w:type="table" w:customStyle="1" w:styleId="129">
    <w:name w:val="Сетка таблицы12"/>
    <w:basedOn w:val="ae"/>
    <w:next w:val="af0"/>
    <w:uiPriority w:val="59"/>
    <w:rsid w:val="00A342D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4pt">
    <w:name w:val="Основной текст (2) + 14 pt;Полужирный"/>
    <w:basedOn w:val="2f1"/>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f"/>
    <w:uiPriority w:val="99"/>
    <w:semiHidden/>
    <w:unhideWhenUsed/>
    <w:rsid w:val="00A342D6"/>
  </w:style>
  <w:style w:type="character" w:customStyle="1" w:styleId="5d">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e">
    <w:name w:val="Название5"/>
    <w:basedOn w:val="ac"/>
    <w:rsid w:val="00A342D6"/>
    <w:pPr>
      <w:suppressLineNumbers/>
      <w:spacing w:before="120" w:after="120"/>
    </w:pPr>
    <w:rPr>
      <w:rFonts w:eastAsia="Times New Roman" w:cs="Arial"/>
      <w:i/>
      <w:iCs/>
      <w:sz w:val="24"/>
      <w:szCs w:val="24"/>
      <w:lang w:eastAsia="ar-SA"/>
    </w:rPr>
  </w:style>
  <w:style w:type="paragraph" w:customStyle="1" w:styleId="5f">
    <w:name w:val="Указатель5"/>
    <w:basedOn w:val="ac"/>
    <w:rsid w:val="00A342D6"/>
    <w:pPr>
      <w:suppressLineNumbers/>
    </w:pPr>
    <w:rPr>
      <w:rFonts w:eastAsia="Times New Roman" w:cs="Arial"/>
      <w:sz w:val="20"/>
      <w:szCs w:val="20"/>
      <w:lang w:eastAsia="ar-SA"/>
    </w:rPr>
  </w:style>
  <w:style w:type="paragraph" w:customStyle="1" w:styleId="4f0">
    <w:name w:val="Название4"/>
    <w:basedOn w:val="ac"/>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c"/>
    <w:rsid w:val="008306EF"/>
    <w:pPr>
      <w:spacing w:before="100" w:after="100"/>
    </w:pPr>
    <w:rPr>
      <w:rFonts w:eastAsia="Times New Roman"/>
      <w:sz w:val="24"/>
      <w:szCs w:val="24"/>
      <w:lang w:eastAsia="ar-SA"/>
    </w:rPr>
  </w:style>
  <w:style w:type="paragraph" w:customStyle="1" w:styleId="afffffffffff6">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7">
    <w:name w:val="Название таблиц"/>
    <w:basedOn w:val="ac"/>
    <w:uiPriority w:val="99"/>
    <w:qFormat/>
    <w:rsid w:val="00066DA9"/>
    <w:pPr>
      <w:spacing w:after="120" w:line="276" w:lineRule="auto"/>
      <w:ind w:firstLine="567"/>
      <w:jc w:val="center"/>
    </w:pPr>
    <w:rPr>
      <w:rFonts w:eastAsiaTheme="minorHAnsi" w:cstheme="minorBidi"/>
      <w:b/>
      <w:sz w:val="24"/>
    </w:rPr>
  </w:style>
  <w:style w:type="paragraph" w:customStyle="1" w:styleId="afffffffffff8">
    <w:name w:val="Примечание"/>
    <w:basedOn w:val="ac"/>
    <w:link w:val="afffffffffff9"/>
    <w:qFormat/>
    <w:rsid w:val="00066DA9"/>
    <w:pPr>
      <w:spacing w:after="120" w:line="276" w:lineRule="auto"/>
      <w:ind w:firstLine="567"/>
      <w:jc w:val="both"/>
    </w:pPr>
    <w:rPr>
      <w:rFonts w:eastAsiaTheme="minorHAnsi" w:cstheme="minorBidi"/>
      <w:sz w:val="20"/>
    </w:rPr>
  </w:style>
  <w:style w:type="character" w:customStyle="1" w:styleId="afffffffffff9">
    <w:name w:val="Примечание Знак"/>
    <w:basedOn w:val="ad"/>
    <w:link w:val="afffffffffff8"/>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a">
    <w:name w:val="ОснТекст"/>
    <w:basedOn w:val="ac"/>
    <w:link w:val="afffffffffffb"/>
    <w:rsid w:val="00066DA9"/>
    <w:pPr>
      <w:spacing w:after="120" w:line="276" w:lineRule="auto"/>
      <w:ind w:firstLine="540"/>
      <w:jc w:val="both"/>
    </w:pPr>
    <w:rPr>
      <w:sz w:val="24"/>
      <w:szCs w:val="20"/>
    </w:rPr>
  </w:style>
  <w:style w:type="character" w:customStyle="1" w:styleId="afffffffffffb">
    <w:name w:val="ОснТекст Знак"/>
    <w:link w:val="afffffffffffa"/>
    <w:locked/>
    <w:rsid w:val="00066DA9"/>
    <w:rPr>
      <w:rFonts w:ascii="Times New Roman" w:hAnsi="Times New Roman"/>
      <w:sz w:val="24"/>
      <w:lang w:eastAsia="en-US"/>
    </w:rPr>
  </w:style>
  <w:style w:type="paragraph" w:customStyle="1" w:styleId="a9">
    <w:name w:val="список"/>
    <w:basedOn w:val="ac"/>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b">
    <w:name w:val="макет"/>
    <w:basedOn w:val="ac"/>
    <w:next w:val="ac"/>
    <w:link w:val="afffffffffffc"/>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c">
    <w:name w:val="макет Знак"/>
    <w:basedOn w:val="ad"/>
    <w:link w:val="ab"/>
    <w:rsid w:val="00066DA9"/>
    <w:rPr>
      <w:rFonts w:ascii="Bookman Old Style" w:eastAsia="Times New Roman" w:hAnsi="Bookman Old Style"/>
      <w:sz w:val="24"/>
    </w:rPr>
  </w:style>
  <w:style w:type="paragraph" w:customStyle="1" w:styleId="afffffffffffd">
    <w:name w:val="Обычный (ПЗ)"/>
    <w:basedOn w:val="ac"/>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d"/>
    <w:rsid w:val="00066DA9"/>
  </w:style>
  <w:style w:type="paragraph" w:customStyle="1" w:styleId="12a">
    <w:name w:val="Заг1_2"/>
    <w:basedOn w:val="ac"/>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d"/>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d"/>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e">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d"/>
    <w:link w:val="Normal10-02"/>
    <w:rsid w:val="00066DA9"/>
    <w:rPr>
      <w:rFonts w:ascii="Times New Roman" w:eastAsia="Times New Roman" w:hAnsi="Times New Roman"/>
      <w:b/>
      <w:bCs/>
    </w:rPr>
  </w:style>
  <w:style w:type="paragraph" w:customStyle="1" w:styleId="11f">
    <w:name w:val="Знак1 Знак Знак Знак Знак Знак Знак1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d"/>
    <w:link w:val="2fff6"/>
    <w:rsid w:val="00066DA9"/>
    <w:rPr>
      <w:rFonts w:ascii="Times New Roman" w:eastAsia="Times New Roman" w:hAnsi="Times New Roman"/>
      <w:shd w:val="clear" w:color="auto" w:fill="FFFFFF"/>
    </w:rPr>
  </w:style>
  <w:style w:type="paragraph" w:customStyle="1" w:styleId="2fff6">
    <w:name w:val="Оглавление (2)"/>
    <w:basedOn w:val="ac"/>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c"/>
    <w:rsid w:val="00BE67A8"/>
    <w:pPr>
      <w:spacing w:before="100" w:beforeAutospacing="1" w:after="100" w:afterAutospacing="1"/>
    </w:pPr>
    <w:rPr>
      <w:rFonts w:eastAsia="Times New Roman"/>
      <w:sz w:val="24"/>
      <w:szCs w:val="24"/>
      <w:lang w:eastAsia="ru-RU"/>
    </w:rPr>
  </w:style>
  <w:style w:type="paragraph" w:customStyle="1" w:styleId="1ffffa">
    <w:name w:val="Знак Знак Знак Знак Знак Знак Знак Знак Знак Знак Знак1"/>
    <w:basedOn w:val="ac"/>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d"/>
    <w:uiPriority w:val="99"/>
    <w:rsid w:val="00BE67A8"/>
    <w:rPr>
      <w:rFonts w:ascii="Times New Roman" w:hAnsi="Times New Roman" w:cs="Times New Roman"/>
      <w:b/>
      <w:bCs/>
      <w:i/>
      <w:iCs/>
      <w:sz w:val="22"/>
      <w:szCs w:val="22"/>
    </w:rPr>
  </w:style>
  <w:style w:type="paragraph" w:customStyle="1" w:styleId="Style18">
    <w:name w:val="Style18"/>
    <w:basedOn w:val="ac"/>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d"/>
    <w:uiPriority w:val="99"/>
    <w:rsid w:val="00BE67A8"/>
    <w:rPr>
      <w:rFonts w:ascii="Times New Roman" w:hAnsi="Times New Roman" w:cs="Times New Roman"/>
      <w:sz w:val="22"/>
      <w:szCs w:val="22"/>
    </w:rPr>
  </w:style>
  <w:style w:type="paragraph" w:customStyle="1" w:styleId="Style21">
    <w:name w:val="Style21"/>
    <w:basedOn w:val="ac"/>
    <w:uiPriority w:val="99"/>
    <w:rsid w:val="00BE67A8"/>
    <w:pPr>
      <w:widowControl w:val="0"/>
      <w:autoSpaceDE w:val="0"/>
      <w:autoSpaceDN w:val="0"/>
      <w:adjustRightInd w:val="0"/>
    </w:pPr>
    <w:rPr>
      <w:sz w:val="24"/>
      <w:szCs w:val="24"/>
      <w:lang w:eastAsia="ru-RU"/>
    </w:rPr>
  </w:style>
  <w:style w:type="paragraph" w:customStyle="1" w:styleId="1ffffb">
    <w:name w:val="Знак Знак1 Знак Знак Знак Знак Знак Знак Знак Знак Знак Знак Знак Знак Знак Знак Знак Знак Знак Знак Знак"/>
    <w:basedOn w:val="ac"/>
    <w:rsid w:val="00BE67A8"/>
    <w:pPr>
      <w:spacing w:before="100" w:beforeAutospacing="1" w:after="100" w:afterAutospacing="1"/>
      <w:jc w:val="both"/>
    </w:pPr>
    <w:rPr>
      <w:rFonts w:ascii="Tahoma" w:eastAsia="Times New Roman" w:hAnsi="Tahoma"/>
      <w:sz w:val="20"/>
      <w:szCs w:val="20"/>
      <w:lang w:val="en-US"/>
    </w:rPr>
  </w:style>
  <w:style w:type="character" w:customStyle="1" w:styleId="1ffffc">
    <w:name w:val="Текст примечания Знак1"/>
    <w:basedOn w:val="ad"/>
    <w:uiPriority w:val="99"/>
    <w:semiHidden/>
    <w:rsid w:val="00BE67A8"/>
    <w:rPr>
      <w:rFonts w:ascii="Times New Roman" w:eastAsia="Times New Roman" w:hAnsi="Times New Roman" w:cs="Times New Roman"/>
      <w:sz w:val="20"/>
      <w:szCs w:val="20"/>
      <w:lang w:eastAsia="ru-RU"/>
    </w:rPr>
  </w:style>
  <w:style w:type="character" w:customStyle="1" w:styleId="1ffffd">
    <w:name w:val="Тема примечания Знак1"/>
    <w:basedOn w:val="1ffffc"/>
    <w:uiPriority w:val="99"/>
    <w:semiHidden/>
    <w:rsid w:val="00BE67A8"/>
    <w:rPr>
      <w:rFonts w:ascii="Times New Roman" w:eastAsia="Times New Roman" w:hAnsi="Times New Roman" w:cs="Times New Roman"/>
      <w:b/>
      <w:bCs/>
      <w:sz w:val="20"/>
      <w:szCs w:val="20"/>
      <w:lang w:eastAsia="ru-RU"/>
    </w:rPr>
  </w:style>
  <w:style w:type="character" w:customStyle="1" w:styleId="1ffffe">
    <w:name w:val="Текст концевой сноски Знак1"/>
    <w:basedOn w:val="ad"/>
    <w:uiPriority w:val="99"/>
    <w:rsid w:val="00BE67A8"/>
    <w:rPr>
      <w:rFonts w:ascii="Times New Roman" w:eastAsia="Times New Roman" w:hAnsi="Times New Roman" w:cs="Times New Roman"/>
      <w:sz w:val="20"/>
      <w:szCs w:val="20"/>
      <w:lang w:eastAsia="ru-RU"/>
    </w:rPr>
  </w:style>
  <w:style w:type="paragraph" w:customStyle="1" w:styleId="5f0">
    <w:name w:val="Основной текст5"/>
    <w:basedOn w:val="ac"/>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c"/>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0">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c"/>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e">
    <w:name w:val="Комментарий"/>
    <w:basedOn w:val="ac"/>
    <w:next w:val="ac"/>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d"/>
    <w:uiPriority w:val="99"/>
    <w:rsid w:val="001177BC"/>
    <w:rPr>
      <w:rFonts w:cs="Times New Roman"/>
    </w:rPr>
  </w:style>
  <w:style w:type="character" w:customStyle="1" w:styleId="mw-editsection-bracket">
    <w:name w:val="mw-editsection-bracket"/>
    <w:basedOn w:val="ad"/>
    <w:uiPriority w:val="99"/>
    <w:rsid w:val="001177BC"/>
    <w:rPr>
      <w:rFonts w:cs="Times New Roman"/>
    </w:rPr>
  </w:style>
  <w:style w:type="character" w:customStyle="1" w:styleId="mw-editsection-divider">
    <w:name w:val="mw-editsection-divider"/>
    <w:basedOn w:val="ad"/>
    <w:uiPriority w:val="99"/>
    <w:rsid w:val="001177BC"/>
    <w:rPr>
      <w:rFonts w:cs="Times New Roman"/>
    </w:rPr>
  </w:style>
  <w:style w:type="paragraph" w:customStyle="1" w:styleId="affffffffffff">
    <w:name w:val="+Таб"/>
    <w:basedOn w:val="ac"/>
    <w:link w:val="affffffffffff0"/>
    <w:qFormat/>
    <w:rsid w:val="00873507"/>
    <w:pPr>
      <w:jc w:val="center"/>
    </w:pPr>
    <w:rPr>
      <w:rFonts w:ascii="Bookman Old Style" w:hAnsi="Bookman Old Style"/>
      <w:sz w:val="20"/>
      <w:szCs w:val="20"/>
    </w:rPr>
  </w:style>
  <w:style w:type="character" w:customStyle="1" w:styleId="affffffffffff0">
    <w:name w:val="+Таб Знак"/>
    <w:basedOn w:val="ad"/>
    <w:link w:val="affffffffffff"/>
    <w:rsid w:val="00873507"/>
    <w:rPr>
      <w:rFonts w:ascii="Bookman Old Style" w:hAnsi="Bookman Old Style"/>
      <w:lang w:eastAsia="en-US"/>
    </w:rPr>
  </w:style>
  <w:style w:type="paragraph" w:customStyle="1" w:styleId="affffffffffff1">
    <w:name w:val="Текст новый"/>
    <w:basedOn w:val="ac"/>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d"/>
    <w:rsid w:val="00873507"/>
    <w:rPr>
      <w:rFonts w:ascii="Times New Roman" w:hAnsi="Times New Roman" w:cs="Times New Roman"/>
      <w:sz w:val="20"/>
      <w:szCs w:val="20"/>
    </w:rPr>
  </w:style>
  <w:style w:type="table" w:customStyle="1" w:styleId="affffffffffff2">
    <w:name w:val="Таблицы"/>
    <w:basedOn w:val="af0"/>
    <w:uiPriority w:val="99"/>
    <w:rsid w:val="00A669F8"/>
    <w:pPr>
      <w:jc w:val="center"/>
    </w:pPr>
    <w:rPr>
      <w:rFonts w:ascii="Times New Roman" w:eastAsiaTheme="minorHAnsi" w:hAnsi="Times New Roman" w:cstheme="minorBidi"/>
      <w:sz w:val="24"/>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paragraph" w:customStyle="1" w:styleId="affffffffffff3">
    <w:name w:val="Абзац"/>
    <w:basedOn w:val="ac"/>
    <w:link w:val="affffffffffff4"/>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4">
    <w:name w:val="Абзац Знак"/>
    <w:link w:val="affffffffffff3"/>
    <w:rsid w:val="00A669F8"/>
    <w:rPr>
      <w:rFonts w:ascii="Bookman Old Style" w:eastAsia="Times New Roman" w:hAnsi="Bookman Old Style"/>
      <w:sz w:val="24"/>
      <w:szCs w:val="24"/>
    </w:rPr>
  </w:style>
  <w:style w:type="character" w:customStyle="1" w:styleId="affb">
    <w:name w:val="Список Знак"/>
    <w:link w:val="affa"/>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f"/>
    <w:next w:val="111111"/>
    <w:rsid w:val="00A669F8"/>
    <w:pPr>
      <w:numPr>
        <w:numId w:val="22"/>
      </w:numPr>
    </w:pPr>
  </w:style>
  <w:style w:type="paragraph" w:customStyle="1" w:styleId="stwitextCharChar">
    <w:name w:val="stwi text Char Char"/>
    <w:basedOn w:val="ac"/>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5">
    <w:name w:val="Табличный_заголовки"/>
    <w:basedOn w:val="ac"/>
    <w:rsid w:val="00A669F8"/>
    <w:pPr>
      <w:keepNext/>
      <w:keepLines/>
      <w:spacing w:after="120"/>
      <w:jc w:val="center"/>
    </w:pPr>
    <w:rPr>
      <w:rFonts w:ascii="Bookman Old Style" w:eastAsia="Times New Roman" w:hAnsi="Bookman Old Style"/>
      <w:b/>
      <w:lang w:eastAsia="ru-RU"/>
    </w:rPr>
  </w:style>
  <w:style w:type="paragraph" w:customStyle="1" w:styleId="affffffffffff6">
    <w:name w:val="Табличный_центр"/>
    <w:basedOn w:val="ac"/>
    <w:rsid w:val="00A669F8"/>
    <w:pPr>
      <w:spacing w:after="120"/>
      <w:jc w:val="center"/>
    </w:pPr>
    <w:rPr>
      <w:rFonts w:ascii="Bookman Old Style" w:eastAsia="Times New Roman" w:hAnsi="Bookman Old Style"/>
      <w:lang w:eastAsia="ru-RU"/>
    </w:rPr>
  </w:style>
  <w:style w:type="paragraph" w:customStyle="1" w:styleId="a7">
    <w:name w:val="Табличный_нумерованный"/>
    <w:basedOn w:val="ac"/>
    <w:link w:val="affffffffffff7"/>
    <w:rsid w:val="00A669F8"/>
    <w:pPr>
      <w:numPr>
        <w:numId w:val="19"/>
      </w:numPr>
      <w:spacing w:after="120"/>
    </w:pPr>
    <w:rPr>
      <w:rFonts w:ascii="Bookman Old Style" w:eastAsia="Times New Roman" w:hAnsi="Bookman Old Style"/>
    </w:rPr>
  </w:style>
  <w:style w:type="character" w:customStyle="1" w:styleId="affffffffffff7">
    <w:name w:val="Табличный_нумерованный Знак"/>
    <w:link w:val="a7"/>
    <w:rsid w:val="00A669F8"/>
    <w:rPr>
      <w:rFonts w:ascii="Bookman Old Style" w:eastAsia="Times New Roman" w:hAnsi="Bookman Old Style"/>
      <w:sz w:val="22"/>
      <w:szCs w:val="22"/>
      <w:lang w:eastAsia="en-US"/>
    </w:rPr>
  </w:style>
  <w:style w:type="paragraph" w:customStyle="1" w:styleId="affffffffffff8">
    <w:name w:val="Табличный_по ширине"/>
    <w:basedOn w:val="ac"/>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c"/>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c"/>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c"/>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c"/>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c"/>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c"/>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c"/>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c"/>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c"/>
    <w:uiPriority w:val="99"/>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c"/>
    <w:uiPriority w:val="99"/>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c"/>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c"/>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c"/>
    <w:uiPriority w:val="99"/>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c"/>
    <w:link w:val="Sweet"/>
    <w:rsid w:val="00A669F8"/>
    <w:pPr>
      <w:spacing w:after="120"/>
      <w:ind w:firstLine="709"/>
      <w:jc w:val="both"/>
    </w:pPr>
    <w:rPr>
      <w:rFonts w:ascii="Calibri" w:hAnsi="Calibri"/>
      <w:sz w:val="28"/>
      <w:szCs w:val="28"/>
      <w:lang w:eastAsia="ru-RU"/>
    </w:rPr>
  </w:style>
  <w:style w:type="paragraph" w:customStyle="1" w:styleId="Style9">
    <w:name w:val="Style9"/>
    <w:basedOn w:val="ac"/>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c"/>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c"/>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c"/>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c"/>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2">
    <w:name w:val="Без интервала3"/>
    <w:rsid w:val="00A669F8"/>
    <w:rPr>
      <w:sz w:val="22"/>
      <w:szCs w:val="22"/>
      <w:lang w:eastAsia="en-US"/>
    </w:rPr>
  </w:style>
  <w:style w:type="paragraph" w:customStyle="1" w:styleId="4f1">
    <w:name w:val="Без интервала4"/>
    <w:rsid w:val="00A669F8"/>
    <w:rPr>
      <w:sz w:val="22"/>
      <w:szCs w:val="22"/>
      <w:lang w:eastAsia="en-US"/>
    </w:rPr>
  </w:style>
  <w:style w:type="paragraph" w:customStyle="1" w:styleId="Style42">
    <w:name w:val="Style42"/>
    <w:basedOn w:val="ac"/>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c"/>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c"/>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c"/>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d"/>
    <w:uiPriority w:val="99"/>
    <w:rsid w:val="00A669F8"/>
    <w:rPr>
      <w:rFonts w:ascii="Times New Roman" w:hAnsi="Times New Roman" w:cs="Times New Roman"/>
      <w:b/>
      <w:bCs/>
      <w:sz w:val="20"/>
      <w:szCs w:val="20"/>
    </w:rPr>
  </w:style>
  <w:style w:type="paragraph" w:customStyle="1" w:styleId="Style62">
    <w:name w:val="Style62"/>
    <w:basedOn w:val="ac"/>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d"/>
    <w:uiPriority w:val="99"/>
    <w:rsid w:val="00A669F8"/>
    <w:rPr>
      <w:rFonts w:ascii="Times New Roman" w:hAnsi="Times New Roman" w:cs="Times New Roman"/>
      <w:b/>
      <w:bCs/>
      <w:sz w:val="20"/>
      <w:szCs w:val="20"/>
    </w:rPr>
  </w:style>
  <w:style w:type="character" w:customStyle="1" w:styleId="FontStyle256">
    <w:name w:val="Font Style256"/>
    <w:basedOn w:val="ad"/>
    <w:uiPriority w:val="99"/>
    <w:rsid w:val="00A669F8"/>
    <w:rPr>
      <w:rFonts w:ascii="Segoe UI" w:hAnsi="Segoe UI" w:cs="Segoe UI" w:hint="default"/>
      <w:b/>
      <w:bCs/>
      <w:sz w:val="12"/>
      <w:szCs w:val="12"/>
    </w:rPr>
  </w:style>
  <w:style w:type="character" w:customStyle="1" w:styleId="FontStyle272">
    <w:name w:val="Font Style272"/>
    <w:basedOn w:val="ad"/>
    <w:uiPriority w:val="99"/>
    <w:rsid w:val="00A669F8"/>
    <w:rPr>
      <w:rFonts w:ascii="Times New Roman" w:hAnsi="Times New Roman" w:cs="Times New Roman" w:hint="default"/>
      <w:sz w:val="20"/>
      <w:szCs w:val="20"/>
    </w:rPr>
  </w:style>
  <w:style w:type="character" w:customStyle="1" w:styleId="FontStyle252">
    <w:name w:val="Font Style252"/>
    <w:basedOn w:val="ad"/>
    <w:uiPriority w:val="99"/>
    <w:rsid w:val="00A669F8"/>
    <w:rPr>
      <w:rFonts w:ascii="Times New Roman" w:hAnsi="Times New Roman" w:cs="Times New Roman" w:hint="default"/>
      <w:sz w:val="18"/>
      <w:szCs w:val="18"/>
    </w:rPr>
  </w:style>
  <w:style w:type="character" w:customStyle="1" w:styleId="FontStyle288">
    <w:name w:val="Font Style288"/>
    <w:basedOn w:val="ad"/>
    <w:uiPriority w:val="99"/>
    <w:rsid w:val="00A669F8"/>
    <w:rPr>
      <w:rFonts w:ascii="Times New Roman" w:hAnsi="Times New Roman" w:cs="Times New Roman" w:hint="default"/>
      <w:b/>
      <w:bCs/>
      <w:sz w:val="14"/>
      <w:szCs w:val="14"/>
    </w:rPr>
  </w:style>
  <w:style w:type="character" w:customStyle="1" w:styleId="FontStyle289">
    <w:name w:val="Font Style289"/>
    <w:basedOn w:val="ad"/>
    <w:uiPriority w:val="99"/>
    <w:rsid w:val="00A669F8"/>
    <w:rPr>
      <w:rFonts w:ascii="Times New Roman" w:hAnsi="Times New Roman" w:cs="Times New Roman" w:hint="default"/>
      <w:b/>
      <w:bCs/>
      <w:i/>
      <w:iCs/>
      <w:sz w:val="20"/>
      <w:szCs w:val="20"/>
    </w:rPr>
  </w:style>
  <w:style w:type="paragraph" w:customStyle="1" w:styleId="Style54">
    <w:name w:val="Style54"/>
    <w:basedOn w:val="ac"/>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c"/>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c"/>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d"/>
    <w:link w:val="144"/>
    <w:rsid w:val="00A669F8"/>
    <w:rPr>
      <w:rFonts w:ascii="Bookman Old Style" w:eastAsia="Times New Roman" w:hAnsi="Bookman Old Style"/>
      <w:sz w:val="24"/>
      <w:szCs w:val="28"/>
    </w:rPr>
  </w:style>
  <w:style w:type="character" w:customStyle="1" w:styleId="12c">
    <w:name w:val="Стиль 12 пт"/>
    <w:basedOn w:val="ad"/>
    <w:rsid w:val="00A669F8"/>
    <w:rPr>
      <w:sz w:val="24"/>
    </w:rPr>
  </w:style>
  <w:style w:type="paragraph" w:customStyle="1" w:styleId="1212">
    <w:name w:val="Стиль 12 пт1"/>
    <w:next w:val="ac"/>
    <w:qFormat/>
    <w:rsid w:val="00A669F8"/>
    <w:pPr>
      <w:contextualSpacing/>
    </w:pPr>
    <w:rPr>
      <w:rFonts w:ascii="Times New Roman" w:eastAsia="Times New Roman" w:hAnsi="Times New Roman"/>
      <w:sz w:val="24"/>
      <w:szCs w:val="24"/>
    </w:rPr>
  </w:style>
  <w:style w:type="paragraph" w:customStyle="1" w:styleId="12d">
    <w:name w:val="Текст 12(таблица)"/>
    <w:basedOn w:val="ac"/>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c"/>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c"/>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9">
    <w:name w:val="основной текст"/>
    <w:basedOn w:val="ac"/>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d"/>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d"/>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d"/>
    <w:rsid w:val="00A669F8"/>
    <w:rPr>
      <w:rFonts w:ascii="Times New Roman" w:eastAsia="Times New Roman" w:hAnsi="Times New Roman" w:cs="Times New Roman"/>
      <w:sz w:val="28"/>
      <w:szCs w:val="28"/>
      <w:lang w:eastAsia="ru-RU"/>
    </w:rPr>
  </w:style>
  <w:style w:type="character" w:customStyle="1" w:styleId="3ff3">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a">
    <w:name w:val="Знак Знак Знак Знак Знак Знак Знак Знак Знак Знак Знак Знак Знак"/>
    <w:basedOn w:val="ac"/>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d"/>
    <w:rsid w:val="00A669F8"/>
  </w:style>
  <w:style w:type="character" w:customStyle="1" w:styleId="text3">
    <w:name w:val="text3"/>
    <w:basedOn w:val="ad"/>
    <w:rsid w:val="00A669F8"/>
  </w:style>
  <w:style w:type="character" w:customStyle="1" w:styleId="1fffff">
    <w:name w:val="заголовокпогода1"/>
    <w:basedOn w:val="ad"/>
    <w:rsid w:val="00A669F8"/>
  </w:style>
  <w:style w:type="paragraph" w:customStyle="1" w:styleId="small">
    <w:name w:val="small"/>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d"/>
    <w:rsid w:val="00A669F8"/>
    <w:rPr>
      <w:i/>
      <w:iCs/>
    </w:rPr>
  </w:style>
  <w:style w:type="character" w:customStyle="1" w:styleId="241">
    <w:name w:val="Знак Знак24"/>
    <w:basedOn w:val="ad"/>
    <w:rsid w:val="00A669F8"/>
    <w:rPr>
      <w:b/>
      <w:bCs/>
      <w:sz w:val="24"/>
      <w:szCs w:val="24"/>
    </w:rPr>
  </w:style>
  <w:style w:type="character" w:customStyle="1" w:styleId="231">
    <w:name w:val="Знак Знак23"/>
    <w:basedOn w:val="ad"/>
    <w:rsid w:val="00A669F8"/>
    <w:rPr>
      <w:i/>
      <w:iCs/>
      <w:sz w:val="24"/>
      <w:szCs w:val="24"/>
    </w:rPr>
  </w:style>
  <w:style w:type="paragraph" w:customStyle="1" w:styleId="12e">
    <w:name w:val="стиль1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4">
    <w:name w:val="стиль3"/>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d"/>
    <w:rsid w:val="00A669F8"/>
  </w:style>
  <w:style w:type="character" w:customStyle="1" w:styleId="priceprice">
    <w:name w:val="price_price"/>
    <w:basedOn w:val="ad"/>
    <w:rsid w:val="00A669F8"/>
  </w:style>
  <w:style w:type="character" w:customStyle="1" w:styleId="editsection">
    <w:name w:val="editsection"/>
    <w:basedOn w:val="ad"/>
    <w:rsid w:val="00A669F8"/>
  </w:style>
  <w:style w:type="character" w:customStyle="1" w:styleId="plainlinks">
    <w:name w:val="plainlinks"/>
    <w:basedOn w:val="ad"/>
    <w:rsid w:val="00A669F8"/>
  </w:style>
  <w:style w:type="character" w:customStyle="1" w:styleId="fn">
    <w:name w:val="fn"/>
    <w:basedOn w:val="ad"/>
    <w:rsid w:val="00A669F8"/>
  </w:style>
  <w:style w:type="character" w:customStyle="1" w:styleId="plainlinksneverexpand">
    <w:name w:val="plainlinksneverexpand"/>
    <w:basedOn w:val="ad"/>
    <w:rsid w:val="00A669F8"/>
  </w:style>
  <w:style w:type="character" w:customStyle="1" w:styleId="geo-geo-dms">
    <w:name w:val="geo-geo-dms"/>
    <w:basedOn w:val="ad"/>
    <w:rsid w:val="00A669F8"/>
  </w:style>
  <w:style w:type="character" w:customStyle="1" w:styleId="geo-dms">
    <w:name w:val="geo-dms"/>
    <w:basedOn w:val="ad"/>
    <w:rsid w:val="00A669F8"/>
  </w:style>
  <w:style w:type="character" w:customStyle="1" w:styleId="geo-lat">
    <w:name w:val="geo-lat"/>
    <w:basedOn w:val="ad"/>
    <w:rsid w:val="00A669F8"/>
  </w:style>
  <w:style w:type="character" w:customStyle="1" w:styleId="geo-lon">
    <w:name w:val="geo-lon"/>
    <w:basedOn w:val="ad"/>
    <w:rsid w:val="00A669F8"/>
  </w:style>
  <w:style w:type="character" w:customStyle="1" w:styleId="coordinates">
    <w:name w:val="coordinates"/>
    <w:basedOn w:val="ad"/>
    <w:rsid w:val="00A669F8"/>
  </w:style>
  <w:style w:type="character" w:customStyle="1" w:styleId="toctoggle">
    <w:name w:val="toctoggle"/>
    <w:basedOn w:val="ad"/>
    <w:rsid w:val="00A669F8"/>
  </w:style>
  <w:style w:type="character" w:customStyle="1" w:styleId="tocnumber">
    <w:name w:val="tocnumber"/>
    <w:basedOn w:val="ad"/>
    <w:rsid w:val="00A669F8"/>
  </w:style>
  <w:style w:type="character" w:customStyle="1" w:styleId="toctext">
    <w:name w:val="toctext"/>
    <w:basedOn w:val="ad"/>
    <w:rsid w:val="00A669F8"/>
  </w:style>
  <w:style w:type="paragraph" w:customStyle="1" w:styleId="collapse-refs-p">
    <w:name w:val="collapse-refs-p"/>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d"/>
    <w:rsid w:val="00A669F8"/>
  </w:style>
  <w:style w:type="paragraph" w:customStyle="1" w:styleId="title1">
    <w:name w:val="title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0">
    <w:name w:val="Дата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d"/>
    <w:rsid w:val="00A669F8"/>
  </w:style>
  <w:style w:type="character" w:customStyle="1" w:styleId="locality">
    <w:name w:val="locality"/>
    <w:basedOn w:val="ad"/>
    <w:rsid w:val="00A669F8"/>
  </w:style>
  <w:style w:type="character" w:customStyle="1" w:styleId="street-address">
    <w:name w:val="street-address"/>
    <w:basedOn w:val="ad"/>
    <w:rsid w:val="00A669F8"/>
  </w:style>
  <w:style w:type="character" w:customStyle="1" w:styleId="tel">
    <w:name w:val="tel"/>
    <w:basedOn w:val="ad"/>
    <w:rsid w:val="00A669F8"/>
  </w:style>
  <w:style w:type="character" w:customStyle="1" w:styleId="sharelistitemcounter">
    <w:name w:val="share_list_item_counter"/>
    <w:basedOn w:val="ad"/>
    <w:rsid w:val="00A669F8"/>
  </w:style>
  <w:style w:type="character" w:customStyle="1" w:styleId="description">
    <w:name w:val="description"/>
    <w:basedOn w:val="ad"/>
    <w:rsid w:val="00A669F8"/>
  </w:style>
  <w:style w:type="character" w:customStyle="1" w:styleId="photos">
    <w:name w:val="photos"/>
    <w:basedOn w:val="ad"/>
    <w:rsid w:val="00A669F8"/>
  </w:style>
  <w:style w:type="character" w:customStyle="1" w:styleId="rooms">
    <w:name w:val="rooms"/>
    <w:basedOn w:val="ad"/>
    <w:rsid w:val="00A669F8"/>
  </w:style>
  <w:style w:type="character" w:customStyle="1" w:styleId="reviews">
    <w:name w:val="reviews"/>
    <w:basedOn w:val="ad"/>
    <w:rsid w:val="00A669F8"/>
  </w:style>
  <w:style w:type="character" w:customStyle="1" w:styleId="map">
    <w:name w:val="map"/>
    <w:basedOn w:val="ad"/>
    <w:rsid w:val="00A669F8"/>
  </w:style>
  <w:style w:type="character" w:customStyle="1" w:styleId="right">
    <w:name w:val="right"/>
    <w:basedOn w:val="ad"/>
    <w:rsid w:val="00A669F8"/>
  </w:style>
  <w:style w:type="character" w:customStyle="1" w:styleId="expandrating">
    <w:name w:val="expand_rating"/>
    <w:basedOn w:val="ad"/>
    <w:rsid w:val="00A669F8"/>
  </w:style>
  <w:style w:type="character" w:customStyle="1" w:styleId="downarrow">
    <w:name w:val="down_arrow"/>
    <w:basedOn w:val="ad"/>
    <w:rsid w:val="00A669F8"/>
  </w:style>
  <w:style w:type="character" w:customStyle="1" w:styleId="expanddetail">
    <w:name w:val="expand_detail"/>
    <w:basedOn w:val="ad"/>
    <w:rsid w:val="00A669F8"/>
  </w:style>
  <w:style w:type="character" w:customStyle="1" w:styleId="day1">
    <w:name w:val="day1"/>
    <w:basedOn w:val="ad"/>
    <w:rsid w:val="00A669F8"/>
  </w:style>
  <w:style w:type="character" w:customStyle="1" w:styleId="day2">
    <w:name w:val="day2"/>
    <w:basedOn w:val="ad"/>
    <w:rsid w:val="00A669F8"/>
  </w:style>
  <w:style w:type="paragraph" w:customStyle="1" w:styleId="68">
    <w:name w:val="стиль6"/>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d"/>
    <w:rsid w:val="00A669F8"/>
  </w:style>
  <w:style w:type="paragraph" w:customStyle="1" w:styleId="Style13">
    <w:name w:val="Style13"/>
    <w:basedOn w:val="ac"/>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d"/>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b">
    <w:name w:val="+ Схем Стиль"/>
    <w:basedOn w:val="ae"/>
    <w:uiPriority w:val="99"/>
    <w:qFormat/>
    <w:rsid w:val="00A669F8"/>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ffff1">
    <w:name w:val="Сетка таблицы светлая1"/>
    <w:basedOn w:val="ae"/>
    <w:uiPriority w:val="40"/>
    <w:rsid w:val="00A669F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f1">
    <w:name w:val="Таблица простая 11"/>
    <w:basedOn w:val="ae"/>
    <w:uiPriority w:val="41"/>
    <w:rsid w:val="00A669F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d"/>
    <w:link w:val="afffff"/>
    <w:locked/>
    <w:rsid w:val="00A669F8"/>
    <w:rPr>
      <w:rFonts w:ascii="Times New Roman" w:eastAsia="Times New Roman" w:hAnsi="Times New Roman"/>
      <w:sz w:val="28"/>
      <w:szCs w:val="28"/>
    </w:rPr>
  </w:style>
  <w:style w:type="paragraph" w:customStyle="1" w:styleId="Style66">
    <w:name w:val="Style66"/>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d"/>
    <w:uiPriority w:val="99"/>
    <w:rsid w:val="00A669F8"/>
    <w:rPr>
      <w:rFonts w:ascii="Times New Roman" w:hAnsi="Times New Roman" w:cs="Times New Roman"/>
      <w:w w:val="20"/>
      <w:sz w:val="26"/>
      <w:szCs w:val="26"/>
    </w:rPr>
  </w:style>
  <w:style w:type="paragraph" w:customStyle="1" w:styleId="Style78">
    <w:name w:val="Style7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c"/>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c"/>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c"/>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c"/>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d"/>
    <w:uiPriority w:val="99"/>
    <w:rsid w:val="00A669F8"/>
    <w:rPr>
      <w:rFonts w:ascii="Times New Roman" w:hAnsi="Times New Roman" w:cs="Times New Roman" w:hint="default"/>
      <w:b/>
      <w:bCs/>
      <w:i/>
      <w:iCs/>
      <w:sz w:val="20"/>
      <w:szCs w:val="20"/>
    </w:rPr>
  </w:style>
  <w:style w:type="paragraph" w:customStyle="1" w:styleId="Style50">
    <w:name w:val="Style50"/>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c"/>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c"/>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d"/>
    <w:uiPriority w:val="99"/>
    <w:rsid w:val="00A669F8"/>
    <w:rPr>
      <w:rFonts w:ascii="Times New Roman" w:hAnsi="Times New Roman" w:cs="Times New Roman" w:hint="default"/>
      <w:i/>
      <w:iCs/>
      <w:sz w:val="20"/>
      <w:szCs w:val="20"/>
    </w:rPr>
  </w:style>
  <w:style w:type="paragraph" w:customStyle="1" w:styleId="Style69">
    <w:name w:val="Style69"/>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d"/>
    <w:uiPriority w:val="99"/>
    <w:rsid w:val="00A669F8"/>
    <w:rPr>
      <w:rFonts w:ascii="Times New Roman" w:hAnsi="Times New Roman" w:cs="Times New Roman" w:hint="default"/>
      <w:w w:val="150"/>
      <w:sz w:val="16"/>
      <w:szCs w:val="16"/>
    </w:rPr>
  </w:style>
  <w:style w:type="paragraph" w:customStyle="1" w:styleId="Style97">
    <w:name w:val="Style97"/>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c"/>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c"/>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c"/>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d"/>
    <w:uiPriority w:val="99"/>
    <w:rsid w:val="00A669F8"/>
    <w:rPr>
      <w:rFonts w:ascii="Times New Roman" w:hAnsi="Times New Roman" w:cs="Times New Roman" w:hint="default"/>
      <w:b/>
      <w:bCs/>
      <w:i/>
      <w:iCs/>
      <w:sz w:val="20"/>
      <w:szCs w:val="20"/>
    </w:rPr>
  </w:style>
  <w:style w:type="paragraph" w:customStyle="1" w:styleId="Style201">
    <w:name w:val="Style201"/>
    <w:basedOn w:val="ac"/>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c"/>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d"/>
    <w:link w:val="2ff4"/>
    <w:locked/>
    <w:rsid w:val="00A669F8"/>
    <w:rPr>
      <w:rFonts w:eastAsia="Times New Roman"/>
      <w:sz w:val="22"/>
      <w:szCs w:val="22"/>
      <w:lang w:eastAsia="en-US"/>
    </w:rPr>
  </w:style>
  <w:style w:type="paragraph" w:customStyle="1" w:styleId="69">
    <w:name w:val="Абзац списка6"/>
    <w:basedOn w:val="ac"/>
    <w:rsid w:val="000E1E2C"/>
    <w:pPr>
      <w:spacing w:after="200" w:line="276" w:lineRule="auto"/>
      <w:ind w:left="720"/>
    </w:pPr>
    <w:rPr>
      <w:rFonts w:ascii="Calibri" w:hAnsi="Calibri" w:cs="Calibri"/>
    </w:rPr>
  </w:style>
  <w:style w:type="paragraph" w:customStyle="1" w:styleId="108">
    <w:name w:val="Знак Знак Знак Знак Знак Знак10"/>
    <w:basedOn w:val="ac"/>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8">
    <w:name w:val="Char Char Знак Знак1 Char Char1 Знак Знак Char Char8"/>
    <w:basedOn w:val="ac"/>
    <w:rsid w:val="000E1E2C"/>
    <w:pPr>
      <w:spacing w:before="100" w:beforeAutospacing="1" w:after="100" w:afterAutospacing="1"/>
    </w:pPr>
    <w:rPr>
      <w:rFonts w:ascii="Tahoma" w:eastAsia="Times New Roman" w:hAnsi="Tahoma"/>
      <w:sz w:val="20"/>
      <w:szCs w:val="20"/>
      <w:lang w:val="en-US"/>
    </w:rPr>
  </w:style>
  <w:style w:type="paragraph" w:customStyle="1" w:styleId="3ff5">
    <w:name w:val="Текст выноски3"/>
    <w:basedOn w:val="ac"/>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c"/>
    <w:rsid w:val="006D039C"/>
    <w:pPr>
      <w:ind w:left="720"/>
    </w:pPr>
    <w:rPr>
      <w:rFonts w:eastAsia="Times New Roman"/>
      <w:sz w:val="20"/>
      <w:szCs w:val="20"/>
      <w:lang w:eastAsia="ru-RU"/>
    </w:rPr>
  </w:style>
  <w:style w:type="paragraph" w:customStyle="1" w:styleId="s52">
    <w:name w:val="s_52"/>
    <w:basedOn w:val="ac"/>
    <w:rsid w:val="00D40CDB"/>
    <w:pPr>
      <w:spacing w:before="100" w:beforeAutospacing="1" w:after="100" w:afterAutospacing="1"/>
    </w:pPr>
    <w:rPr>
      <w:rFonts w:eastAsia="Times New Roman"/>
      <w:sz w:val="24"/>
      <w:szCs w:val="24"/>
      <w:lang w:eastAsia="ru-RU"/>
    </w:rPr>
  </w:style>
  <w:style w:type="paragraph" w:customStyle="1" w:styleId="s16">
    <w:name w:val="s_16"/>
    <w:basedOn w:val="ac"/>
    <w:uiPriority w:val="99"/>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9">
    <w:name w:val="10"/>
    <w:basedOn w:val="ac"/>
    <w:rsid w:val="00DE21BE"/>
    <w:pPr>
      <w:spacing w:before="100" w:beforeAutospacing="1" w:after="100" w:afterAutospacing="1"/>
    </w:pPr>
    <w:rPr>
      <w:rFonts w:eastAsia="Times New Roman"/>
      <w:sz w:val="24"/>
      <w:szCs w:val="24"/>
      <w:lang w:eastAsia="ru-RU"/>
    </w:rPr>
  </w:style>
  <w:style w:type="paragraph" w:customStyle="1" w:styleId="a00">
    <w:name w:val="a0"/>
    <w:basedOn w:val="ac"/>
    <w:rsid w:val="00DE21BE"/>
    <w:pPr>
      <w:spacing w:before="100" w:beforeAutospacing="1" w:after="100" w:afterAutospacing="1"/>
    </w:pPr>
    <w:rPr>
      <w:rFonts w:eastAsia="Times New Roman"/>
      <w:sz w:val="24"/>
      <w:szCs w:val="24"/>
      <w:lang w:eastAsia="ru-RU"/>
    </w:rPr>
  </w:style>
  <w:style w:type="paragraph" w:customStyle="1" w:styleId="86">
    <w:name w:val="Абзац списка8"/>
    <w:basedOn w:val="ac"/>
    <w:rsid w:val="00691D66"/>
    <w:pPr>
      <w:spacing w:after="200" w:line="276" w:lineRule="auto"/>
      <w:ind w:left="720"/>
    </w:pPr>
    <w:rPr>
      <w:rFonts w:ascii="Calibri" w:hAnsi="Calibri" w:cs="Calibri"/>
    </w:rPr>
  </w:style>
  <w:style w:type="paragraph" w:customStyle="1" w:styleId="98">
    <w:name w:val="Знак Знак Знак Знак Знак Знак9"/>
    <w:basedOn w:val="ac"/>
    <w:rsid w:val="00691D66"/>
    <w:pPr>
      <w:spacing w:before="100" w:beforeAutospacing="1" w:after="100" w:afterAutospacing="1"/>
      <w:jc w:val="both"/>
    </w:pPr>
    <w:rPr>
      <w:rFonts w:ascii="Tahoma" w:eastAsia="Times New Roman" w:hAnsi="Tahoma"/>
      <w:sz w:val="20"/>
      <w:szCs w:val="20"/>
      <w:lang w:val="en-US"/>
    </w:rPr>
  </w:style>
  <w:style w:type="paragraph" w:customStyle="1" w:styleId="CharChar1CharChar1CharChar7">
    <w:name w:val="Char Char Знак Знак1 Char Char1 Знак Знак Char Char7"/>
    <w:basedOn w:val="ac"/>
    <w:rsid w:val="00691D66"/>
    <w:pPr>
      <w:spacing w:before="100" w:beforeAutospacing="1" w:after="100" w:afterAutospacing="1"/>
    </w:pPr>
    <w:rPr>
      <w:rFonts w:ascii="Tahoma" w:eastAsia="Times New Roman" w:hAnsi="Tahoma"/>
      <w:sz w:val="20"/>
      <w:szCs w:val="20"/>
      <w:lang w:val="en-US"/>
    </w:rPr>
  </w:style>
  <w:style w:type="paragraph" w:customStyle="1" w:styleId="4f2">
    <w:name w:val="Текст выноски4"/>
    <w:basedOn w:val="ac"/>
    <w:rsid w:val="00691D66"/>
    <w:pPr>
      <w:overflowPunct w:val="0"/>
      <w:autoSpaceDE w:val="0"/>
      <w:autoSpaceDN w:val="0"/>
      <w:adjustRightInd w:val="0"/>
      <w:textAlignment w:val="baseline"/>
    </w:pPr>
    <w:rPr>
      <w:rFonts w:ascii="Tahoma" w:eastAsia="Times New Roman" w:hAnsi="Tahoma"/>
      <w:sz w:val="16"/>
      <w:szCs w:val="20"/>
      <w:lang w:eastAsia="ru-RU"/>
    </w:rPr>
  </w:style>
  <w:style w:type="table" w:customStyle="1" w:styleId="133">
    <w:name w:val="Сетка таблицы13"/>
    <w:basedOn w:val="ae"/>
    <w:next w:val="af0"/>
    <w:uiPriority w:val="59"/>
    <w:rsid w:val="0028649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9">
    <w:name w:val="Основной текст (2) + Курсив"/>
    <w:rsid w:val="00496100"/>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paragraph" w:customStyle="1" w:styleId="pp-List-1">
    <w:name w:val="pp-List-1"/>
    <w:basedOn w:val="ac"/>
    <w:rsid w:val="009E3512"/>
    <w:pPr>
      <w:tabs>
        <w:tab w:val="num" w:pos="360"/>
        <w:tab w:val="left" w:pos="851"/>
      </w:tabs>
      <w:spacing w:before="40" w:line="360" w:lineRule="auto"/>
      <w:ind w:firstLine="510"/>
      <w:jc w:val="both"/>
    </w:pPr>
    <w:rPr>
      <w:rFonts w:eastAsia="Times New Roman"/>
      <w:bCs/>
      <w:kern w:val="16"/>
      <w:sz w:val="24"/>
      <w:szCs w:val="24"/>
    </w:rPr>
  </w:style>
  <w:style w:type="paragraph" w:customStyle="1" w:styleId="TPrilogSubsection">
    <w:name w:val="TPrilogSubsection"/>
    <w:basedOn w:val="ac"/>
    <w:rsid w:val="009E3512"/>
    <w:pPr>
      <w:spacing w:before="120" w:after="120" w:line="360" w:lineRule="auto"/>
      <w:ind w:firstLine="510"/>
    </w:pPr>
    <w:rPr>
      <w:rFonts w:eastAsia="Times New Roman"/>
      <w:sz w:val="24"/>
      <w:szCs w:val="20"/>
      <w:lang w:eastAsia="ru-RU"/>
    </w:rPr>
  </w:style>
  <w:style w:type="paragraph" w:customStyle="1" w:styleId="paragraph">
    <w:name w:val="paragraph"/>
    <w:basedOn w:val="ac"/>
    <w:rsid w:val="009E3512"/>
    <w:pPr>
      <w:spacing w:before="100" w:beforeAutospacing="1" w:after="100" w:afterAutospacing="1"/>
    </w:pPr>
    <w:rPr>
      <w:rFonts w:eastAsia="Times New Roman"/>
      <w:sz w:val="24"/>
      <w:szCs w:val="24"/>
      <w:lang w:eastAsia="ru-RU"/>
    </w:rPr>
  </w:style>
  <w:style w:type="character" w:customStyle="1" w:styleId="eop">
    <w:name w:val="eop"/>
    <w:rsid w:val="009E3512"/>
  </w:style>
  <w:style w:type="character" w:customStyle="1" w:styleId="affffffffffffc">
    <w:name w:val="Название Знак"/>
    <w:aliases w:val="Знак4 Знак"/>
    <w:link w:val="7a"/>
    <w:uiPriority w:val="99"/>
    <w:rsid w:val="009E3512"/>
    <w:rPr>
      <w:sz w:val="28"/>
    </w:rPr>
  </w:style>
  <w:style w:type="paragraph" w:customStyle="1" w:styleId="ConsPlusNormalTimesNewRoman">
    <w:name w:val="ConsPlusNormal + Times New Roman"/>
    <w:aliases w:val="14 пт,По ширине,Первая строка:  1,25 см,... ..."/>
    <w:basedOn w:val="ConsPlusTitle"/>
    <w:rsid w:val="0038354F"/>
    <w:pPr>
      <w:widowControl/>
      <w:spacing w:before="120" w:line="360" w:lineRule="auto"/>
      <w:ind w:firstLine="709"/>
      <w:jc w:val="center"/>
      <w:outlineLvl w:val="0"/>
    </w:pPr>
    <w:rPr>
      <w:rFonts w:ascii="Times New Roman" w:hAnsi="Times New Roman" w:cs="Times New Roman"/>
      <w:b w:val="0"/>
      <w:bCs w:val="0"/>
      <w:sz w:val="28"/>
      <w:szCs w:val="28"/>
    </w:rPr>
  </w:style>
  <w:style w:type="paragraph" w:customStyle="1" w:styleId="99">
    <w:name w:val="Абзац списка9"/>
    <w:basedOn w:val="ac"/>
    <w:rsid w:val="00FC3414"/>
    <w:pPr>
      <w:spacing w:after="200" w:line="276" w:lineRule="auto"/>
      <w:ind w:left="720"/>
    </w:pPr>
    <w:rPr>
      <w:rFonts w:ascii="Calibri" w:hAnsi="Calibri" w:cs="Calibri"/>
    </w:rPr>
  </w:style>
  <w:style w:type="paragraph" w:customStyle="1" w:styleId="87">
    <w:name w:val="Знак Знак Знак Знак Знак Знак8"/>
    <w:basedOn w:val="ac"/>
    <w:rsid w:val="00FC3414"/>
    <w:pPr>
      <w:spacing w:before="100" w:beforeAutospacing="1" w:after="100" w:afterAutospacing="1"/>
      <w:jc w:val="both"/>
    </w:pPr>
    <w:rPr>
      <w:rFonts w:ascii="Tahoma" w:eastAsia="Times New Roman" w:hAnsi="Tahoma"/>
      <w:sz w:val="20"/>
      <w:szCs w:val="20"/>
      <w:lang w:val="en-US"/>
    </w:rPr>
  </w:style>
  <w:style w:type="paragraph" w:customStyle="1" w:styleId="CharChar1CharChar1CharChar6">
    <w:name w:val="Char Char Знак Знак1 Char Char1 Знак Знак Char Char6"/>
    <w:basedOn w:val="ac"/>
    <w:rsid w:val="00FC3414"/>
    <w:pPr>
      <w:spacing w:before="100" w:beforeAutospacing="1" w:after="100" w:afterAutospacing="1"/>
    </w:pPr>
    <w:rPr>
      <w:rFonts w:ascii="Tahoma" w:eastAsia="Times New Roman" w:hAnsi="Tahoma"/>
      <w:sz w:val="20"/>
      <w:szCs w:val="20"/>
      <w:lang w:val="en-US"/>
    </w:rPr>
  </w:style>
  <w:style w:type="paragraph" w:customStyle="1" w:styleId="5f1">
    <w:name w:val="Текст выноски5"/>
    <w:basedOn w:val="ac"/>
    <w:rsid w:val="00FC3414"/>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a">
    <w:name w:val="7"/>
    <w:basedOn w:val="ac"/>
    <w:next w:val="aff0"/>
    <w:link w:val="affffffffffffc"/>
    <w:qFormat/>
    <w:rsid w:val="00FC3414"/>
    <w:pPr>
      <w:widowControl w:val="0"/>
      <w:shd w:val="clear" w:color="auto" w:fill="FFFFFF"/>
      <w:autoSpaceDE w:val="0"/>
      <w:autoSpaceDN w:val="0"/>
      <w:adjustRightInd w:val="0"/>
      <w:spacing w:line="240" w:lineRule="atLeast"/>
      <w:ind w:firstLine="720"/>
      <w:jc w:val="center"/>
    </w:pPr>
    <w:rPr>
      <w:rFonts w:ascii="Calibri" w:hAnsi="Calibri"/>
      <w:sz w:val="28"/>
      <w:szCs w:val="20"/>
      <w:lang w:eastAsia="ru-RU"/>
    </w:rPr>
  </w:style>
  <w:style w:type="paragraph" w:customStyle="1" w:styleId="1fffff2">
    <w:name w:val="Знак Знак Знак Знак Знак Знак Знак1"/>
    <w:basedOn w:val="ac"/>
    <w:rsid w:val="00FC3414"/>
    <w:pPr>
      <w:spacing w:after="160" w:line="240" w:lineRule="exact"/>
    </w:pPr>
    <w:rPr>
      <w:rFonts w:ascii="Verdana" w:eastAsia="Times New Roman" w:hAnsi="Verdana"/>
      <w:sz w:val="20"/>
      <w:szCs w:val="20"/>
      <w:lang w:val="en-US"/>
    </w:rPr>
  </w:style>
  <w:style w:type="paragraph" w:customStyle="1" w:styleId="c">
    <w:name w:val="c"/>
    <w:basedOn w:val="ac"/>
    <w:rsid w:val="00FC3414"/>
    <w:pPr>
      <w:spacing w:before="100" w:beforeAutospacing="1" w:after="100" w:afterAutospacing="1"/>
    </w:pPr>
    <w:rPr>
      <w:rFonts w:eastAsia="Times New Roman"/>
      <w:sz w:val="24"/>
      <w:szCs w:val="24"/>
      <w:lang w:eastAsia="ru-RU"/>
    </w:rPr>
  </w:style>
  <w:style w:type="character" w:customStyle="1" w:styleId="21a">
    <w:name w:val="Основной текст 2 Знак1"/>
    <w:uiPriority w:val="99"/>
    <w:rsid w:val="00FC3414"/>
    <w:rPr>
      <w:sz w:val="24"/>
      <w:szCs w:val="24"/>
    </w:rPr>
  </w:style>
  <w:style w:type="paragraph" w:customStyle="1" w:styleId="Textbody">
    <w:name w:val="Text body"/>
    <w:basedOn w:val="Standard"/>
    <w:rsid w:val="00FC3414"/>
    <w:pPr>
      <w:widowControl/>
    </w:pPr>
    <w:rPr>
      <w:rFonts w:eastAsia="Times New Roman" w:cs="Times New Roman"/>
      <w:sz w:val="36"/>
      <w:lang w:eastAsia="ru-RU" w:bidi="ar-SA"/>
    </w:rPr>
  </w:style>
  <w:style w:type="paragraph" w:customStyle="1" w:styleId="10a">
    <w:name w:val="Абзац списка10"/>
    <w:basedOn w:val="ac"/>
    <w:rsid w:val="006A1068"/>
    <w:pPr>
      <w:spacing w:after="200" w:line="276" w:lineRule="auto"/>
      <w:ind w:left="720"/>
    </w:pPr>
    <w:rPr>
      <w:rFonts w:ascii="Calibri" w:hAnsi="Calibri" w:cs="Calibri"/>
    </w:rPr>
  </w:style>
  <w:style w:type="paragraph" w:customStyle="1" w:styleId="7b">
    <w:name w:val="Знак Знак Знак Знак Знак Знак7"/>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CharChar1CharChar1CharChar5">
    <w:name w:val="Char Char Знак Знак1 Char Char1 Знак Знак Char Char5"/>
    <w:basedOn w:val="ac"/>
    <w:uiPriority w:val="99"/>
    <w:rsid w:val="006A1068"/>
    <w:pPr>
      <w:spacing w:before="100" w:beforeAutospacing="1" w:after="100" w:afterAutospacing="1"/>
    </w:pPr>
    <w:rPr>
      <w:rFonts w:ascii="Tahoma" w:eastAsia="Times New Roman" w:hAnsi="Tahoma"/>
      <w:sz w:val="20"/>
      <w:szCs w:val="20"/>
      <w:lang w:val="en-US"/>
    </w:rPr>
  </w:style>
  <w:style w:type="paragraph" w:customStyle="1" w:styleId="6a">
    <w:name w:val="Текст выноски6"/>
    <w:basedOn w:val="ac"/>
    <w:rsid w:val="006A1068"/>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6b">
    <w:name w:val="6"/>
    <w:basedOn w:val="ac"/>
    <w:next w:val="aff0"/>
    <w:qFormat/>
    <w:rsid w:val="006A1068"/>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ffff3">
    <w:name w:val="Знак Знак Знак Знак Знак Знак Знак Знак Знак Знак Знак Знак1"/>
    <w:basedOn w:val="ac"/>
    <w:rsid w:val="006A1068"/>
    <w:pPr>
      <w:spacing w:before="100" w:beforeAutospacing="1" w:after="100" w:afterAutospacing="1"/>
      <w:jc w:val="both"/>
    </w:pPr>
    <w:rPr>
      <w:rFonts w:ascii="Tahoma" w:eastAsia="Times New Roman" w:hAnsi="Tahoma"/>
      <w:sz w:val="20"/>
      <w:szCs w:val="20"/>
      <w:lang w:val="en-US"/>
    </w:rPr>
  </w:style>
  <w:style w:type="paragraph" w:customStyle="1" w:styleId="1fffff4">
    <w:name w:val="Знак Знак Знак Знак Знак Знак Знак Знак Знак Знак1"/>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lvl4">
    <w:name w:val="lvl4"/>
    <w:basedOn w:val="ac"/>
    <w:rsid w:val="006A1068"/>
    <w:pPr>
      <w:spacing w:before="100" w:beforeAutospacing="1" w:after="100" w:afterAutospacing="1"/>
    </w:pPr>
    <w:rPr>
      <w:rFonts w:eastAsia="Times New Roman"/>
      <w:sz w:val="24"/>
      <w:szCs w:val="24"/>
      <w:lang w:eastAsia="ru-RU"/>
    </w:rPr>
  </w:style>
  <w:style w:type="paragraph" w:customStyle="1" w:styleId="134">
    <w:name w:val="Абзац списка13"/>
    <w:basedOn w:val="ac"/>
    <w:rsid w:val="0049045B"/>
    <w:pPr>
      <w:ind w:left="720"/>
    </w:pPr>
    <w:rPr>
      <w:sz w:val="24"/>
      <w:szCs w:val="24"/>
      <w:lang w:eastAsia="ru-RU"/>
    </w:rPr>
  </w:style>
  <w:style w:type="paragraph" w:customStyle="1" w:styleId="14f">
    <w:name w:val="Абзац списка14"/>
    <w:basedOn w:val="ac"/>
    <w:rsid w:val="00D27D2C"/>
    <w:pPr>
      <w:ind w:left="720"/>
    </w:pPr>
    <w:rPr>
      <w:rFonts w:eastAsia="Times New Roman"/>
      <w:sz w:val="20"/>
      <w:szCs w:val="20"/>
      <w:lang w:eastAsia="ru-RU"/>
    </w:rPr>
  </w:style>
  <w:style w:type="paragraph" w:customStyle="1" w:styleId="242">
    <w:name w:val="Основной текст 24"/>
    <w:basedOn w:val="ac"/>
    <w:rsid w:val="00D27D2C"/>
    <w:pPr>
      <w:overflowPunct w:val="0"/>
      <w:autoSpaceDE w:val="0"/>
      <w:autoSpaceDN w:val="0"/>
      <w:adjustRightInd w:val="0"/>
      <w:spacing w:after="120"/>
      <w:ind w:left="283"/>
      <w:textAlignment w:val="baseline"/>
    </w:pPr>
    <w:rPr>
      <w:rFonts w:eastAsia="Times New Roman"/>
      <w:sz w:val="20"/>
      <w:szCs w:val="20"/>
      <w:lang w:eastAsia="ru-RU"/>
    </w:rPr>
  </w:style>
  <w:style w:type="paragraph" w:customStyle="1" w:styleId="232">
    <w:name w:val="Основной текст с отступом 23"/>
    <w:basedOn w:val="ac"/>
    <w:rsid w:val="00D27D2C"/>
    <w:pPr>
      <w:overflowPunct w:val="0"/>
      <w:autoSpaceDE w:val="0"/>
      <w:autoSpaceDN w:val="0"/>
      <w:adjustRightInd w:val="0"/>
      <w:spacing w:after="120" w:line="480" w:lineRule="auto"/>
      <w:ind w:left="283"/>
      <w:textAlignment w:val="baseline"/>
    </w:pPr>
    <w:rPr>
      <w:rFonts w:eastAsia="Times New Roman"/>
      <w:sz w:val="20"/>
      <w:szCs w:val="20"/>
      <w:lang w:eastAsia="ru-RU"/>
    </w:rPr>
  </w:style>
  <w:style w:type="paragraph" w:customStyle="1" w:styleId="538552DCBB0F4C4BB087ED922D6A6322">
    <w:name w:val="538552DCBB0F4C4BB087ED922D6A6322"/>
    <w:rsid w:val="00D27D2C"/>
    <w:pPr>
      <w:spacing w:after="200" w:line="276" w:lineRule="auto"/>
    </w:pPr>
    <w:rPr>
      <w:rFonts w:eastAsia="Times New Roman"/>
      <w:sz w:val="22"/>
      <w:szCs w:val="22"/>
    </w:rPr>
  </w:style>
  <w:style w:type="paragraph" w:customStyle="1" w:styleId="5f2">
    <w:name w:val="5"/>
    <w:basedOn w:val="ac"/>
    <w:next w:val="aff0"/>
    <w:qFormat/>
    <w:rsid w:val="00C02253"/>
    <w:pPr>
      <w:jc w:val="center"/>
    </w:pPr>
    <w:rPr>
      <w:rFonts w:eastAsia="Times New Roman"/>
      <w:b/>
      <w:sz w:val="28"/>
      <w:szCs w:val="20"/>
      <w:lang w:eastAsia="ru-RU"/>
    </w:rPr>
  </w:style>
  <w:style w:type="paragraph" w:customStyle="1" w:styleId="affffffffffffd">
    <w:name w:val="Стандартный"/>
    <w:basedOn w:val="ac"/>
    <w:rsid w:val="00C02253"/>
    <w:pPr>
      <w:ind w:firstLine="851"/>
      <w:jc w:val="both"/>
    </w:pPr>
    <w:rPr>
      <w:rFonts w:eastAsia="Times New Roman"/>
      <w:sz w:val="26"/>
      <w:szCs w:val="24"/>
      <w:lang w:eastAsia="ru-RU"/>
    </w:rPr>
  </w:style>
  <w:style w:type="paragraph" w:customStyle="1" w:styleId="a4">
    <w:name w:val="Осн_СПД"/>
    <w:basedOn w:val="ac"/>
    <w:qFormat/>
    <w:rsid w:val="00C02253"/>
    <w:pPr>
      <w:numPr>
        <w:ilvl w:val="3"/>
        <w:numId w:val="23"/>
      </w:numPr>
      <w:ind w:left="0"/>
      <w:contextualSpacing/>
      <w:jc w:val="both"/>
    </w:pPr>
    <w:rPr>
      <w:rFonts w:eastAsia="Times New Roman"/>
      <w:sz w:val="28"/>
      <w:szCs w:val="26"/>
      <w:lang w:eastAsia="ru-RU"/>
    </w:rPr>
  </w:style>
  <w:style w:type="paragraph" w:customStyle="1" w:styleId="affffffffffffe">
    <w:name w:val="Статья_СПД"/>
    <w:basedOn w:val="ac"/>
    <w:next w:val="a4"/>
    <w:autoRedefine/>
    <w:qFormat/>
    <w:rsid w:val="00C02253"/>
    <w:pPr>
      <w:keepNext/>
      <w:spacing w:before="240" w:after="240"/>
      <w:jc w:val="center"/>
    </w:pPr>
    <w:rPr>
      <w:rFonts w:eastAsia="Times New Roman"/>
      <w:b/>
      <w:sz w:val="28"/>
      <w:szCs w:val="26"/>
      <w:lang w:eastAsia="ru-RU"/>
    </w:rPr>
  </w:style>
  <w:style w:type="paragraph" w:customStyle="1" w:styleId="154">
    <w:name w:val="Абзац списка15"/>
    <w:basedOn w:val="ac"/>
    <w:rsid w:val="00097116"/>
    <w:pPr>
      <w:spacing w:after="200" w:line="276" w:lineRule="auto"/>
      <w:ind w:left="720"/>
    </w:pPr>
    <w:rPr>
      <w:rFonts w:ascii="Calibri" w:hAnsi="Calibri" w:cs="Calibri"/>
    </w:rPr>
  </w:style>
  <w:style w:type="paragraph" w:customStyle="1" w:styleId="6c">
    <w:name w:val="Знак Знак Знак Знак Знак Знак6"/>
    <w:basedOn w:val="ac"/>
    <w:rsid w:val="00097116"/>
    <w:pPr>
      <w:spacing w:before="100" w:beforeAutospacing="1" w:after="100" w:afterAutospacing="1"/>
      <w:jc w:val="both"/>
    </w:pPr>
    <w:rPr>
      <w:rFonts w:ascii="Tahoma" w:eastAsia="Times New Roman" w:hAnsi="Tahoma"/>
      <w:sz w:val="20"/>
      <w:szCs w:val="20"/>
      <w:lang w:val="en-US"/>
    </w:rPr>
  </w:style>
  <w:style w:type="paragraph" w:customStyle="1" w:styleId="CharChar1CharChar1CharChar4">
    <w:name w:val="Char Char Знак Знак1 Char Char1 Знак Знак Char Char4"/>
    <w:basedOn w:val="ac"/>
    <w:uiPriority w:val="99"/>
    <w:rsid w:val="00097116"/>
    <w:pPr>
      <w:spacing w:before="100" w:beforeAutospacing="1" w:after="100" w:afterAutospacing="1"/>
    </w:pPr>
    <w:rPr>
      <w:rFonts w:ascii="Tahoma" w:eastAsia="Times New Roman" w:hAnsi="Tahoma"/>
      <w:sz w:val="20"/>
      <w:szCs w:val="20"/>
      <w:lang w:val="en-US"/>
    </w:rPr>
  </w:style>
  <w:style w:type="paragraph" w:customStyle="1" w:styleId="7c">
    <w:name w:val="Текст выноски7"/>
    <w:basedOn w:val="ac"/>
    <w:rsid w:val="00097116"/>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4f3">
    <w:name w:val="4"/>
    <w:basedOn w:val="ac"/>
    <w:next w:val="aff0"/>
    <w:qFormat/>
    <w:rsid w:val="00097116"/>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a">
    <w:name w:val="Знак сноски1"/>
    <w:basedOn w:val="ac"/>
    <w:link w:val="affff4"/>
    <w:uiPriority w:val="99"/>
    <w:rsid w:val="00884DB7"/>
    <w:pPr>
      <w:spacing w:after="200" w:line="276" w:lineRule="auto"/>
    </w:pPr>
    <w:rPr>
      <w:rFonts w:ascii="Calibri" w:hAnsi="Calibri"/>
      <w:sz w:val="20"/>
      <w:szCs w:val="20"/>
      <w:vertAlign w:val="superscript"/>
      <w:lang w:eastAsia="ru-RU"/>
    </w:rPr>
  </w:style>
  <w:style w:type="character" w:customStyle="1" w:styleId="afffffffffffff">
    <w:name w:val="Подпись к таблице_"/>
    <w:link w:val="1fffff5"/>
    <w:rsid w:val="006810A6"/>
    <w:rPr>
      <w:sz w:val="25"/>
      <w:szCs w:val="25"/>
      <w:shd w:val="clear" w:color="auto" w:fill="FFFFFF"/>
    </w:rPr>
  </w:style>
  <w:style w:type="paragraph" w:customStyle="1" w:styleId="1fffff5">
    <w:name w:val="Подпись к таблице1"/>
    <w:basedOn w:val="ac"/>
    <w:link w:val="afffffffffffff"/>
    <w:rsid w:val="006810A6"/>
    <w:pPr>
      <w:widowControl w:val="0"/>
      <w:shd w:val="clear" w:color="auto" w:fill="FFFFFF"/>
      <w:spacing w:line="240" w:lineRule="atLeast"/>
    </w:pPr>
    <w:rPr>
      <w:rFonts w:ascii="Calibri" w:hAnsi="Calibri"/>
      <w:sz w:val="25"/>
      <w:szCs w:val="25"/>
      <w:lang w:eastAsia="ru-RU"/>
    </w:rPr>
  </w:style>
  <w:style w:type="character" w:customStyle="1" w:styleId="2fffa">
    <w:name w:val="Основной текст + Полужирный2"/>
    <w:rsid w:val="006810A6"/>
    <w:rPr>
      <w:rFonts w:ascii="Times New Roman" w:hAnsi="Times New Roman" w:cs="Times New Roman"/>
      <w:b/>
      <w:bCs/>
      <w:sz w:val="25"/>
      <w:szCs w:val="25"/>
      <w:u w:val="none"/>
      <w:lang w:val="ru-RU" w:eastAsia="ru-RU" w:bidi="ar-SA"/>
    </w:rPr>
  </w:style>
  <w:style w:type="character" w:customStyle="1" w:styleId="ConsPlusNormal10">
    <w:name w:val="ConsPlusNormal1"/>
    <w:locked/>
    <w:rsid w:val="00870639"/>
    <w:rPr>
      <w:rFonts w:ascii="Arial" w:eastAsia="Times New Roman" w:hAnsi="Arial" w:cs="Arial"/>
      <w:sz w:val="20"/>
      <w:szCs w:val="20"/>
      <w:lang w:eastAsia="ru-RU"/>
    </w:rPr>
  </w:style>
  <w:style w:type="paragraph" w:customStyle="1" w:styleId="pboth">
    <w:name w:val="pboth"/>
    <w:basedOn w:val="ac"/>
    <w:rsid w:val="00407308"/>
    <w:pPr>
      <w:spacing w:before="280" w:after="280"/>
    </w:pPr>
    <w:rPr>
      <w:rFonts w:eastAsia="Times New Roman"/>
      <w:sz w:val="24"/>
      <w:szCs w:val="24"/>
      <w:lang w:eastAsia="zh-CN"/>
    </w:rPr>
  </w:style>
  <w:style w:type="paragraph" w:customStyle="1" w:styleId="dt-p">
    <w:name w:val="dt-p"/>
    <w:basedOn w:val="ac"/>
    <w:rsid w:val="008561C3"/>
    <w:pPr>
      <w:spacing w:before="100" w:beforeAutospacing="1" w:after="100" w:afterAutospacing="1"/>
    </w:pPr>
    <w:rPr>
      <w:rFonts w:eastAsia="Times New Roman"/>
      <w:sz w:val="24"/>
      <w:szCs w:val="24"/>
      <w:lang w:eastAsia="ru-RU"/>
    </w:rPr>
  </w:style>
  <w:style w:type="character" w:customStyle="1" w:styleId="dt-m">
    <w:name w:val="dt-m"/>
    <w:basedOn w:val="ad"/>
    <w:rsid w:val="008561C3"/>
  </w:style>
  <w:style w:type="paragraph" w:customStyle="1" w:styleId="paragraphscxw69344063bcx0">
    <w:name w:val="paragraph scxw69344063 bcx0"/>
    <w:basedOn w:val="ac"/>
    <w:rsid w:val="00515598"/>
    <w:pPr>
      <w:spacing w:before="100" w:beforeAutospacing="1" w:after="100" w:afterAutospacing="1"/>
    </w:pPr>
    <w:rPr>
      <w:rFonts w:eastAsia="Times New Roman"/>
      <w:sz w:val="24"/>
      <w:szCs w:val="24"/>
      <w:lang w:eastAsia="ru-RU"/>
    </w:rPr>
  </w:style>
  <w:style w:type="paragraph" w:customStyle="1" w:styleId="3ff6">
    <w:name w:val="3"/>
    <w:basedOn w:val="ac"/>
    <w:next w:val="aff0"/>
    <w:qFormat/>
    <w:rsid w:val="005C14B5"/>
    <w:pPr>
      <w:ind w:left="-567"/>
      <w:jc w:val="center"/>
    </w:pPr>
    <w:rPr>
      <w:rFonts w:eastAsia="Times New Roman"/>
      <w:sz w:val="28"/>
      <w:szCs w:val="20"/>
    </w:rPr>
  </w:style>
  <w:style w:type="paragraph" w:customStyle="1" w:styleId="321">
    <w:name w:val="Знак3 Знак Знак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135">
    <w:name w:val="Знак Знак Знак Знак Знак Знак Знак Знак Знак1 Знак3"/>
    <w:basedOn w:val="ac"/>
    <w:rsid w:val="005C14B5"/>
    <w:pPr>
      <w:spacing w:after="160" w:line="240" w:lineRule="exact"/>
    </w:pPr>
    <w:rPr>
      <w:rFonts w:ascii="Verdana" w:eastAsia="Times New Roman" w:hAnsi="Verdana"/>
      <w:sz w:val="20"/>
      <w:szCs w:val="20"/>
      <w:lang w:val="en-US"/>
    </w:rPr>
  </w:style>
  <w:style w:type="paragraph" w:customStyle="1" w:styleId="3ff7">
    <w:name w:val="Знак Знак Знак Знак Знак Знак Знак Знак Знак Знак Знак Знак Знак Знак Знак Знак Знак Знак Знак3"/>
    <w:basedOn w:val="ac"/>
    <w:rsid w:val="005C14B5"/>
    <w:pPr>
      <w:spacing w:after="160" w:line="240" w:lineRule="exact"/>
    </w:pPr>
    <w:rPr>
      <w:rFonts w:ascii="Verdana" w:eastAsia="Times New Roman" w:hAnsi="Verdana"/>
      <w:sz w:val="20"/>
      <w:szCs w:val="20"/>
      <w:lang w:val="en-US"/>
    </w:rPr>
  </w:style>
  <w:style w:type="paragraph" w:customStyle="1" w:styleId="317">
    <w:name w:val="Знак3 Знак Знак Знак Знак Знак Знак1"/>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22">
    <w:name w:val="Знак3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ff8">
    <w:name w:val="Основной текст с отступом3"/>
    <w:basedOn w:val="ac"/>
    <w:rsid w:val="005C14B5"/>
    <w:pPr>
      <w:spacing w:after="120"/>
      <w:ind w:left="283"/>
    </w:pPr>
    <w:rPr>
      <w:rFonts w:eastAsia="Times New Roman"/>
      <w:sz w:val="24"/>
      <w:szCs w:val="24"/>
    </w:rPr>
  </w:style>
  <w:style w:type="paragraph" w:customStyle="1" w:styleId="a6">
    <w:name w:val="Маркер_НИР"/>
    <w:basedOn w:val="ac"/>
    <w:autoRedefine/>
    <w:rsid w:val="00936D42"/>
    <w:pPr>
      <w:numPr>
        <w:numId w:val="24"/>
      </w:numPr>
      <w:tabs>
        <w:tab w:val="clear" w:pos="1440"/>
        <w:tab w:val="num" w:pos="0"/>
        <w:tab w:val="left" w:pos="993"/>
        <w:tab w:val="left" w:pos="1134"/>
      </w:tabs>
      <w:ind w:left="0" w:firstLine="567"/>
      <w:jc w:val="both"/>
    </w:pPr>
    <w:rPr>
      <w:rFonts w:eastAsia="Times New Roman"/>
      <w:color w:val="000000"/>
      <w:sz w:val="24"/>
      <w:szCs w:val="24"/>
      <w:lang w:eastAsia="ru-RU"/>
    </w:rPr>
  </w:style>
  <w:style w:type="character" w:customStyle="1" w:styleId="2fffb">
    <w:name w:val="Основной текст (2) + Не полужирный"/>
    <w:rsid w:val="0067196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FranklinGothicMedium15pt">
    <w:name w:val="Основной текст (2) + Franklin Gothic Medium;15 pt;Курсив"/>
    <w:rsid w:val="000C0049"/>
    <w:rPr>
      <w:rFonts w:ascii="Franklin Gothic Medium" w:eastAsia="Franklin Gothic Medium" w:hAnsi="Franklin Gothic Medium" w:cs="Franklin Gothic Medium"/>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211pt0">
    <w:name w:val="Основной текст (2) + 11 pt;Курсив"/>
    <w:rsid w:val="000C004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05pt">
    <w:name w:val="Основной текст (2) + 10;5 pt;Курсив"/>
    <w:rsid w:val="000C004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Impact10pt">
    <w:name w:val="Основной текст (2) + Impact;10 pt;Курсив"/>
    <w:rsid w:val="000C0049"/>
    <w:rPr>
      <w:rFonts w:ascii="Impact" w:eastAsia="Impact" w:hAnsi="Impact" w:cs="Impact"/>
      <w:b w:val="0"/>
      <w:bCs w:val="0"/>
      <w:i/>
      <w:iCs/>
      <w:smallCaps w:val="0"/>
      <w:strike w:val="0"/>
      <w:color w:val="000000"/>
      <w:spacing w:val="0"/>
      <w:w w:val="100"/>
      <w:position w:val="0"/>
      <w:sz w:val="20"/>
      <w:szCs w:val="20"/>
      <w:u w:val="none"/>
      <w:lang w:val="ru-RU" w:eastAsia="ru-RU" w:bidi="ru-RU"/>
    </w:rPr>
  </w:style>
  <w:style w:type="character" w:customStyle="1" w:styleId="2fffc">
    <w:name w:val="Основной текст (2) + Полужирный;Курсив"/>
    <w:rsid w:val="000C0049"/>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5f3">
    <w:name w:val="заголовок 5"/>
    <w:basedOn w:val="ac"/>
    <w:next w:val="ac"/>
    <w:rsid w:val="000C0049"/>
    <w:pPr>
      <w:keepNext/>
      <w:shd w:val="clear" w:color="auto" w:fill="FFFFFF"/>
      <w:autoSpaceDE w:val="0"/>
      <w:autoSpaceDN w:val="0"/>
      <w:jc w:val="both"/>
      <w:outlineLvl w:val="4"/>
    </w:pPr>
    <w:rPr>
      <w:rFonts w:ascii="Arial" w:eastAsia="Times New Roman" w:hAnsi="Arial" w:cs="Arial"/>
      <w:bCs/>
      <w:sz w:val="28"/>
      <w:szCs w:val="28"/>
      <w:lang w:eastAsia="ru-RU"/>
    </w:rPr>
  </w:style>
  <w:style w:type="paragraph" w:customStyle="1" w:styleId="Style">
    <w:name w:val="Style"/>
    <w:rsid w:val="00AE06CD"/>
    <w:pPr>
      <w:widowControl w:val="0"/>
      <w:autoSpaceDE w:val="0"/>
      <w:autoSpaceDN w:val="0"/>
      <w:adjustRightInd w:val="0"/>
    </w:pPr>
    <w:rPr>
      <w:rFonts w:ascii="Times New Roman" w:eastAsia="Times New Roman" w:hAnsi="Times New Roman"/>
      <w:sz w:val="24"/>
      <w:szCs w:val="24"/>
      <w:lang w:eastAsia="zh-CN"/>
    </w:rPr>
  </w:style>
  <w:style w:type="paragraph" w:customStyle="1" w:styleId="s22">
    <w:name w:val="s_22"/>
    <w:basedOn w:val="ac"/>
    <w:rsid w:val="00443CF4"/>
    <w:pPr>
      <w:spacing w:before="100" w:beforeAutospacing="1" w:after="100" w:afterAutospacing="1"/>
    </w:pPr>
    <w:rPr>
      <w:rFonts w:eastAsia="Times New Roman"/>
      <w:sz w:val="24"/>
      <w:szCs w:val="24"/>
      <w:lang w:eastAsia="ru-RU"/>
    </w:rPr>
  </w:style>
  <w:style w:type="paragraph" w:customStyle="1" w:styleId="9a">
    <w:name w:val="9"/>
    <w:basedOn w:val="ac"/>
    <w:next w:val="aff0"/>
    <w:uiPriority w:val="99"/>
    <w:qFormat/>
    <w:rsid w:val="00443CF4"/>
    <w:pPr>
      <w:jc w:val="center"/>
    </w:pPr>
    <w:rPr>
      <w:rFonts w:eastAsia="Times New Roman"/>
      <w:b/>
      <w:bCs/>
      <w:sz w:val="24"/>
      <w:szCs w:val="24"/>
      <w:lang w:eastAsia="ru-RU"/>
    </w:rPr>
  </w:style>
  <w:style w:type="paragraph" w:customStyle="1" w:styleId="88">
    <w:name w:val="8"/>
    <w:basedOn w:val="ac"/>
    <w:next w:val="aff0"/>
    <w:uiPriority w:val="99"/>
    <w:qFormat/>
    <w:rsid w:val="0060087B"/>
    <w:pPr>
      <w:jc w:val="center"/>
    </w:pPr>
    <w:rPr>
      <w:rFonts w:eastAsia="Times New Roman"/>
      <w:b/>
      <w:bCs/>
      <w:sz w:val="24"/>
      <w:szCs w:val="24"/>
      <w:lang w:eastAsia="ru-RU"/>
    </w:rPr>
  </w:style>
  <w:style w:type="character" w:customStyle="1" w:styleId="wmi-callto">
    <w:name w:val="wmi-callto"/>
    <w:basedOn w:val="ad"/>
    <w:rsid w:val="000D67A5"/>
  </w:style>
  <w:style w:type="character" w:customStyle="1" w:styleId="340">
    <w:name w:val="Основной текст (34)_"/>
    <w:link w:val="341"/>
    <w:locked/>
    <w:rsid w:val="00001BBE"/>
    <w:rPr>
      <w:sz w:val="18"/>
      <w:szCs w:val="18"/>
      <w:shd w:val="clear" w:color="auto" w:fill="FFFFFF"/>
    </w:rPr>
  </w:style>
  <w:style w:type="character" w:customStyle="1" w:styleId="342">
    <w:name w:val="Основной текст (34)"/>
    <w:rsid w:val="00001BBE"/>
    <w:rPr>
      <w:color w:val="000000"/>
      <w:spacing w:val="0"/>
      <w:w w:val="100"/>
      <w:position w:val="0"/>
      <w:sz w:val="18"/>
      <w:szCs w:val="18"/>
      <w:lang w:val="ru-RU" w:bidi="ar-SA"/>
    </w:rPr>
  </w:style>
  <w:style w:type="paragraph" w:customStyle="1" w:styleId="341">
    <w:name w:val="Основной текст (34)1"/>
    <w:basedOn w:val="ac"/>
    <w:link w:val="340"/>
    <w:rsid w:val="00001BBE"/>
    <w:pPr>
      <w:widowControl w:val="0"/>
      <w:shd w:val="clear" w:color="auto" w:fill="FFFFFF"/>
      <w:spacing w:after="120" w:line="216" w:lineRule="exact"/>
      <w:jc w:val="center"/>
    </w:pPr>
    <w:rPr>
      <w:rFonts w:ascii="Calibri" w:hAnsi="Calibri"/>
      <w:sz w:val="18"/>
      <w:szCs w:val="18"/>
      <w:lang w:eastAsia="ru-RU"/>
    </w:rPr>
  </w:style>
  <w:style w:type="paragraph" w:customStyle="1" w:styleId="11f2">
    <w:name w:val="Заголовок №11"/>
    <w:basedOn w:val="ac"/>
    <w:rsid w:val="00001BBE"/>
    <w:pPr>
      <w:widowControl w:val="0"/>
      <w:shd w:val="clear" w:color="auto" w:fill="FFFFFF"/>
      <w:spacing w:after="120" w:line="216" w:lineRule="exact"/>
      <w:ind w:firstLine="480"/>
      <w:jc w:val="both"/>
      <w:outlineLvl w:val="0"/>
    </w:pPr>
    <w:rPr>
      <w:rFonts w:asciiTheme="minorHAnsi" w:eastAsiaTheme="minorHAnsi" w:hAnsiTheme="minorHAnsi" w:cstheme="minorBidi"/>
      <w:b/>
      <w:bCs/>
      <w:sz w:val="18"/>
      <w:szCs w:val="18"/>
    </w:rPr>
  </w:style>
  <w:style w:type="character" w:customStyle="1" w:styleId="FontStyle172">
    <w:name w:val="Font Style172"/>
    <w:uiPriority w:val="99"/>
    <w:rsid w:val="00840CDE"/>
    <w:rPr>
      <w:rFonts w:ascii="Times New Roman" w:hAnsi="Times New Roman" w:cs="Times New Roman"/>
      <w:color w:val="000000"/>
      <w:sz w:val="26"/>
      <w:szCs w:val="26"/>
    </w:rPr>
  </w:style>
  <w:style w:type="character" w:customStyle="1" w:styleId="FontStyle326">
    <w:name w:val="Font Style326"/>
    <w:uiPriority w:val="99"/>
    <w:rsid w:val="00342B7F"/>
    <w:rPr>
      <w:rFonts w:ascii="Times New Roman" w:hAnsi="Times New Roman" w:cs="Times New Roman"/>
      <w:color w:val="000000"/>
      <w:sz w:val="24"/>
      <w:szCs w:val="24"/>
    </w:rPr>
  </w:style>
  <w:style w:type="character" w:customStyle="1" w:styleId="spfo1">
    <w:name w:val="spfo1"/>
    <w:rsid w:val="00342B7F"/>
  </w:style>
  <w:style w:type="character" w:customStyle="1" w:styleId="FontStyle175">
    <w:name w:val="Font Style175"/>
    <w:uiPriority w:val="99"/>
    <w:rsid w:val="00342B7F"/>
    <w:rPr>
      <w:rFonts w:ascii="Times New Roman" w:hAnsi="Times New Roman" w:cs="Times New Roman"/>
      <w:b/>
      <w:bCs/>
      <w:color w:val="000000"/>
      <w:sz w:val="26"/>
      <w:szCs w:val="26"/>
    </w:rPr>
  </w:style>
  <w:style w:type="character" w:customStyle="1" w:styleId="afffffffffffff0">
    <w:name w:val="Другое_"/>
    <w:link w:val="afffffffffffff1"/>
    <w:rsid w:val="00342B7F"/>
    <w:rPr>
      <w:sz w:val="26"/>
      <w:szCs w:val="26"/>
    </w:rPr>
  </w:style>
  <w:style w:type="paragraph" w:customStyle="1" w:styleId="afffffffffffff1">
    <w:name w:val="Другое"/>
    <w:basedOn w:val="ac"/>
    <w:link w:val="afffffffffffff0"/>
    <w:rsid w:val="00342B7F"/>
    <w:pPr>
      <w:widowControl w:val="0"/>
      <w:spacing w:line="264" w:lineRule="auto"/>
      <w:ind w:firstLine="400"/>
    </w:pPr>
    <w:rPr>
      <w:rFonts w:ascii="Calibri" w:hAnsi="Calibri"/>
      <w:sz w:val="26"/>
      <w:szCs w:val="26"/>
      <w:lang w:eastAsia="ru-RU"/>
    </w:rPr>
  </w:style>
  <w:style w:type="character" w:customStyle="1" w:styleId="FontStyle223">
    <w:name w:val="Font Style223"/>
    <w:uiPriority w:val="99"/>
    <w:rsid w:val="00893109"/>
    <w:rPr>
      <w:rFonts w:ascii="Times New Roman" w:hAnsi="Times New Roman" w:cs="Times New Roman"/>
      <w:color w:val="000000"/>
      <w:sz w:val="22"/>
      <w:szCs w:val="22"/>
    </w:rPr>
  </w:style>
  <w:style w:type="paragraph" w:customStyle="1" w:styleId="Style44">
    <w:name w:val="Style44"/>
    <w:basedOn w:val="ac"/>
    <w:uiPriority w:val="99"/>
    <w:rsid w:val="00893109"/>
    <w:pPr>
      <w:widowControl w:val="0"/>
      <w:autoSpaceDE w:val="0"/>
      <w:autoSpaceDN w:val="0"/>
      <w:adjustRightInd w:val="0"/>
      <w:spacing w:line="283" w:lineRule="exact"/>
      <w:jc w:val="center"/>
    </w:pPr>
    <w:rPr>
      <w:rFonts w:eastAsia="Times New Roman"/>
      <w:sz w:val="24"/>
      <w:szCs w:val="24"/>
      <w:lang w:eastAsia="ru-RU"/>
    </w:rPr>
  </w:style>
  <w:style w:type="paragraph" w:customStyle="1" w:styleId="Style77">
    <w:name w:val="Style77"/>
    <w:basedOn w:val="ac"/>
    <w:uiPriority w:val="99"/>
    <w:rsid w:val="00893109"/>
    <w:pPr>
      <w:widowControl w:val="0"/>
      <w:autoSpaceDE w:val="0"/>
      <w:autoSpaceDN w:val="0"/>
      <w:adjustRightInd w:val="0"/>
    </w:pPr>
    <w:rPr>
      <w:rFonts w:eastAsia="Times New Roman"/>
      <w:sz w:val="24"/>
      <w:szCs w:val="24"/>
      <w:lang w:eastAsia="ru-RU"/>
    </w:rPr>
  </w:style>
  <w:style w:type="paragraph" w:customStyle="1" w:styleId="Style55">
    <w:name w:val="Style55"/>
    <w:basedOn w:val="ac"/>
    <w:uiPriority w:val="99"/>
    <w:rsid w:val="00343EEF"/>
    <w:pPr>
      <w:widowControl w:val="0"/>
      <w:autoSpaceDE w:val="0"/>
      <w:autoSpaceDN w:val="0"/>
      <w:adjustRightInd w:val="0"/>
      <w:spacing w:line="325" w:lineRule="exact"/>
      <w:ind w:firstLine="4282"/>
    </w:pPr>
    <w:rPr>
      <w:rFonts w:eastAsia="Times New Roman"/>
      <w:sz w:val="24"/>
      <w:szCs w:val="24"/>
      <w:lang w:eastAsia="ru-RU"/>
    </w:rPr>
  </w:style>
  <w:style w:type="paragraph" w:customStyle="1" w:styleId="Style125">
    <w:name w:val="Style125"/>
    <w:basedOn w:val="ac"/>
    <w:uiPriority w:val="99"/>
    <w:rsid w:val="00343EEF"/>
    <w:pPr>
      <w:widowControl w:val="0"/>
      <w:autoSpaceDE w:val="0"/>
      <w:autoSpaceDN w:val="0"/>
      <w:adjustRightInd w:val="0"/>
      <w:spacing w:line="658" w:lineRule="exact"/>
      <w:ind w:firstLine="3715"/>
    </w:pPr>
    <w:rPr>
      <w:rFonts w:eastAsia="Times New Roman"/>
      <w:sz w:val="24"/>
      <w:szCs w:val="24"/>
      <w:lang w:eastAsia="ru-RU"/>
    </w:rPr>
  </w:style>
  <w:style w:type="character" w:customStyle="1" w:styleId="FontStyle148">
    <w:name w:val="Font Style148"/>
    <w:uiPriority w:val="99"/>
    <w:rsid w:val="00343EEF"/>
    <w:rPr>
      <w:rFonts w:ascii="Times New Roman" w:hAnsi="Times New Roman" w:cs="Times New Roman"/>
      <w:b/>
      <w:bCs/>
      <w:color w:val="000000"/>
      <w:sz w:val="18"/>
      <w:szCs w:val="18"/>
    </w:rPr>
  </w:style>
  <w:style w:type="character" w:customStyle="1" w:styleId="markedcontent">
    <w:name w:val="markedcontent"/>
    <w:basedOn w:val="ad"/>
    <w:rsid w:val="00A54381"/>
  </w:style>
  <w:style w:type="table" w:customStyle="1" w:styleId="14f0">
    <w:name w:val="Сетка таблицы14"/>
    <w:basedOn w:val="ae"/>
    <w:next w:val="af0"/>
    <w:uiPriority w:val="59"/>
    <w:rsid w:val="00AF784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6">
    <w:name w:val="Абзац1"/>
    <w:basedOn w:val="ac"/>
    <w:rsid w:val="00AF7849"/>
    <w:pPr>
      <w:autoSpaceDE w:val="0"/>
      <w:autoSpaceDN w:val="0"/>
      <w:spacing w:after="60" w:line="360" w:lineRule="exact"/>
      <w:ind w:firstLine="709"/>
      <w:jc w:val="both"/>
    </w:pPr>
    <w:rPr>
      <w:rFonts w:eastAsia="Times New Roman"/>
      <w:sz w:val="28"/>
      <w:szCs w:val="28"/>
      <w:lang w:eastAsia="ru-RU"/>
    </w:rPr>
  </w:style>
  <w:style w:type="table" w:customStyle="1" w:styleId="155">
    <w:name w:val="Сетка таблицы15"/>
    <w:basedOn w:val="ae"/>
    <w:next w:val="af0"/>
    <w:uiPriority w:val="59"/>
    <w:rsid w:val="00ED6A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2">
    <w:name w:val="Сетка таблицы17"/>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e"/>
    <w:next w:val="af0"/>
    <w:uiPriority w:val="9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33">
    <w:name w:val="Сетка таблицы23"/>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43">
    <w:name w:val="Сетка таблицы24"/>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e"/>
    <w:next w:val="af0"/>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70">
    <w:name w:val="Сетка таблицы27"/>
    <w:basedOn w:val="ae"/>
    <w:next w:val="af0"/>
    <w:uiPriority w:val="59"/>
    <w:rsid w:val="007A7713"/>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
    <w:basedOn w:val="ae"/>
    <w:next w:val="af0"/>
    <w:uiPriority w:val="59"/>
    <w:rsid w:val="00661536"/>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f"/>
    <w:semiHidden/>
    <w:unhideWhenUsed/>
    <w:rsid w:val="00661536"/>
  </w:style>
  <w:style w:type="paragraph" w:customStyle="1" w:styleId="FR4">
    <w:name w:val="FR4"/>
    <w:rsid w:val="00661536"/>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661536"/>
    <w:pPr>
      <w:widowControl w:val="0"/>
      <w:autoSpaceDE w:val="0"/>
      <w:autoSpaceDN w:val="0"/>
      <w:adjustRightInd w:val="0"/>
      <w:spacing w:before="20"/>
      <w:ind w:left="7000"/>
    </w:pPr>
    <w:rPr>
      <w:rFonts w:ascii="Arial" w:eastAsia="Times New Roman" w:hAnsi="Arial" w:cs="Arial"/>
      <w:sz w:val="12"/>
      <w:szCs w:val="12"/>
    </w:rPr>
  </w:style>
  <w:style w:type="paragraph" w:customStyle="1" w:styleId="stat">
    <w:name w:val="stat"/>
    <w:basedOn w:val="ac"/>
    <w:rsid w:val="00661536"/>
    <w:pPr>
      <w:ind w:firstLine="360"/>
      <w:jc w:val="both"/>
    </w:pPr>
    <w:rPr>
      <w:rFonts w:eastAsia="Times New Roman"/>
      <w:sz w:val="24"/>
      <w:szCs w:val="24"/>
      <w:lang w:eastAsia="ru-RU"/>
    </w:rPr>
  </w:style>
  <w:style w:type="table" w:customStyle="1" w:styleId="350">
    <w:name w:val="Сетка таблицы35"/>
    <w:basedOn w:val="ae"/>
    <w:next w:val="af0"/>
    <w:rsid w:val="005E682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3">
    <w:name w:val="Заголовок 11"/>
    <w:basedOn w:val="ac"/>
    <w:uiPriority w:val="1"/>
    <w:qFormat/>
    <w:rsid w:val="002506BC"/>
    <w:pPr>
      <w:widowControl w:val="0"/>
      <w:autoSpaceDE w:val="0"/>
      <w:autoSpaceDN w:val="0"/>
      <w:ind w:left="961"/>
      <w:jc w:val="both"/>
      <w:outlineLvl w:val="1"/>
    </w:pPr>
    <w:rPr>
      <w:rFonts w:eastAsia="Times New Roman"/>
      <w:b/>
      <w:bCs/>
      <w:sz w:val="28"/>
      <w:szCs w:val="28"/>
    </w:rPr>
  </w:style>
  <w:style w:type="paragraph" w:customStyle="1" w:styleId="afffffffffffff2">
    <w:name w:val="Текст отчета"/>
    <w:basedOn w:val="ac"/>
    <w:link w:val="afffffffffffff3"/>
    <w:autoRedefine/>
    <w:rsid w:val="002506BC"/>
    <w:pPr>
      <w:widowControl w:val="0"/>
      <w:tabs>
        <w:tab w:val="left" w:pos="426"/>
        <w:tab w:val="left" w:pos="567"/>
      </w:tabs>
      <w:autoSpaceDE w:val="0"/>
      <w:autoSpaceDN w:val="0"/>
      <w:adjustRightInd w:val="0"/>
      <w:spacing w:line="360" w:lineRule="auto"/>
      <w:ind w:left="284" w:right="198" w:hanging="142"/>
      <w:jc w:val="both"/>
    </w:pPr>
    <w:rPr>
      <w:rFonts w:eastAsia="Times New Roman"/>
      <w:sz w:val="28"/>
      <w:szCs w:val="28"/>
      <w:shd w:val="clear" w:color="auto" w:fill="FFFFFF"/>
      <w:lang w:val="x-none"/>
    </w:rPr>
  </w:style>
  <w:style w:type="character" w:customStyle="1" w:styleId="afffffffffffff3">
    <w:name w:val="Текст отчета Знак"/>
    <w:link w:val="afffffffffffff2"/>
    <w:rsid w:val="002506BC"/>
    <w:rPr>
      <w:rFonts w:ascii="Times New Roman" w:eastAsia="Times New Roman" w:hAnsi="Times New Roman"/>
      <w:sz w:val="28"/>
      <w:szCs w:val="28"/>
      <w:lang w:val="x-none" w:eastAsia="en-US"/>
    </w:rPr>
  </w:style>
  <w:style w:type="paragraph" w:customStyle="1" w:styleId="228bf8a64b8551e1msonormal">
    <w:name w:val="228bf8a64b8551e1msonormal"/>
    <w:basedOn w:val="ac"/>
    <w:rsid w:val="002506BC"/>
    <w:pPr>
      <w:spacing w:before="100" w:beforeAutospacing="1" w:after="100" w:afterAutospacing="1"/>
    </w:pPr>
    <w:rPr>
      <w:rFonts w:eastAsia="Times New Roman"/>
      <w:sz w:val="24"/>
      <w:szCs w:val="24"/>
      <w:lang w:eastAsia="ru-RU"/>
    </w:rPr>
  </w:style>
  <w:style w:type="paragraph" w:customStyle="1" w:styleId="c43">
    <w:name w:val="c43"/>
    <w:basedOn w:val="ac"/>
    <w:rsid w:val="002506BC"/>
    <w:pPr>
      <w:spacing w:before="100" w:beforeAutospacing="1" w:after="100" w:afterAutospacing="1"/>
    </w:pPr>
    <w:rPr>
      <w:rFonts w:eastAsia="Times New Roman"/>
      <w:sz w:val="24"/>
      <w:szCs w:val="24"/>
      <w:lang w:eastAsia="ru-RU"/>
    </w:rPr>
  </w:style>
  <w:style w:type="paragraph" w:customStyle="1" w:styleId="c41">
    <w:name w:val="c41"/>
    <w:basedOn w:val="ac"/>
    <w:rsid w:val="002506BC"/>
    <w:pPr>
      <w:spacing w:before="100" w:beforeAutospacing="1" w:after="100" w:afterAutospacing="1"/>
    </w:pPr>
    <w:rPr>
      <w:rFonts w:eastAsia="Times New Roman"/>
      <w:sz w:val="24"/>
      <w:szCs w:val="24"/>
      <w:lang w:eastAsia="ru-RU"/>
    </w:rPr>
  </w:style>
  <w:style w:type="character" w:customStyle="1" w:styleId="10b">
    <w:name w:val="Основной текст (10) + Полужирный"/>
    <w:uiPriority w:val="99"/>
    <w:rsid w:val="002506BC"/>
    <w:rPr>
      <w:rFonts w:ascii="Times New Roman" w:hAnsi="Times New Roman" w:cs="Times New Roman"/>
      <w:b/>
      <w:bCs/>
      <w:sz w:val="18"/>
      <w:szCs w:val="18"/>
    </w:rPr>
  </w:style>
  <w:style w:type="character" w:customStyle="1" w:styleId="organictextcontentspan">
    <w:name w:val="organictextcontentspan"/>
    <w:basedOn w:val="ad"/>
    <w:rsid w:val="006D6E36"/>
  </w:style>
  <w:style w:type="table" w:customStyle="1" w:styleId="318">
    <w:name w:val="Сетка таблицы31"/>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f9">
    <w:name w:val="Заголовок3"/>
    <w:basedOn w:val="ac"/>
    <w:next w:val="af8"/>
    <w:rsid w:val="00790C23"/>
    <w:pPr>
      <w:keepNext/>
      <w:suppressAutoHyphens/>
      <w:spacing w:before="240" w:after="120"/>
    </w:pPr>
    <w:rPr>
      <w:rFonts w:ascii="Arial" w:eastAsia="Arial Unicode MS" w:hAnsi="Arial" w:cs="Mangal"/>
      <w:sz w:val="28"/>
      <w:szCs w:val="28"/>
      <w:lang w:eastAsia="zh-CN"/>
    </w:rPr>
  </w:style>
  <w:style w:type="table" w:customStyle="1" w:styleId="1101">
    <w:name w:val="Сетка таблицы110"/>
    <w:basedOn w:val="ae"/>
    <w:next w:val="af0"/>
    <w:uiPriority w:val="59"/>
    <w:rsid w:val="008435B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2">
    <w:name w:val="CharacterStyle2"/>
    <w:hidden/>
    <w:rsid w:val="0060288C"/>
    <w:rPr>
      <w:rFonts w:ascii="Times New Roman" w:hAnsi="Times New Roman"/>
      <w:b/>
      <w:i/>
      <w:noProof/>
      <w:color w:val="000000"/>
      <w:sz w:val="20"/>
      <w:u w:val="none"/>
    </w:rPr>
  </w:style>
  <w:style w:type="character" w:customStyle="1" w:styleId="button-search">
    <w:name w:val="button-search"/>
    <w:basedOn w:val="ad"/>
    <w:rsid w:val="0060288C"/>
    <w:rPr>
      <w:rFonts w:ascii="Times New Roman" w:hAnsi="Times New Roman" w:cs="Times New Roman" w:hint="default"/>
    </w:rPr>
  </w:style>
  <w:style w:type="table" w:customStyle="1" w:styleId="360">
    <w:name w:val="Сетка таблицы36"/>
    <w:basedOn w:val="ae"/>
    <w:next w:val="af0"/>
    <w:uiPriority w:val="59"/>
    <w:rsid w:val="00F93CD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4">
    <w:name w:val="Сетка таблицы41"/>
    <w:basedOn w:val="ae"/>
    <w:next w:val="af0"/>
    <w:uiPriority w:val="59"/>
    <w:rsid w:val="00D67B8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90">
    <w:name w:val="Сетка таблицы39"/>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00">
    <w:name w:val="Сетка таблицы40"/>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TML10">
    <w:name w:val="Стандартный HTML Знак1"/>
    <w:basedOn w:val="ad"/>
    <w:uiPriority w:val="99"/>
    <w:semiHidden/>
    <w:rsid w:val="0063380D"/>
    <w:rPr>
      <w:rFonts w:ascii="Consolas" w:eastAsia="Times New Roman" w:hAnsi="Consolas" w:cs="Times New Roman"/>
      <w:sz w:val="20"/>
      <w:szCs w:val="20"/>
      <w:lang w:eastAsia="ru-RU"/>
    </w:rPr>
  </w:style>
  <w:style w:type="character" w:customStyle="1" w:styleId="319">
    <w:name w:val="Основной текст с отступом 3 Знак1"/>
    <w:basedOn w:val="ad"/>
    <w:uiPriority w:val="99"/>
    <w:semiHidden/>
    <w:rsid w:val="0063380D"/>
    <w:rPr>
      <w:rFonts w:eastAsia="Times New Roman"/>
      <w:sz w:val="16"/>
      <w:szCs w:val="16"/>
      <w:lang w:eastAsia="ru-RU"/>
    </w:rPr>
  </w:style>
  <w:style w:type="table" w:customStyle="1" w:styleId="431">
    <w:name w:val="Сетка таблицы43"/>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51">
    <w:name w:val="Сетка таблицы45"/>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d">
    <w:name w:val="Основной текст6"/>
    <w:basedOn w:val="afff0"/>
    <w:rsid w:val="00715F63"/>
    <w:rPr>
      <w:rFonts w:ascii="Times New Roman" w:eastAsia="Times New Roman" w:hAnsi="Times New Roman" w:cs="Times New Roman"/>
      <w:b w:val="0"/>
      <w:bCs w:val="0"/>
      <w:i w:val="0"/>
      <w:iCs w:val="0"/>
      <w:smallCaps w:val="0"/>
      <w:strike w:val="0"/>
      <w:spacing w:val="0"/>
      <w:sz w:val="26"/>
      <w:szCs w:val="26"/>
      <w:u w:val="single"/>
      <w:shd w:val="clear" w:color="auto" w:fill="FFFFFF"/>
      <w:lang w:bidi="ar-SA"/>
    </w:rPr>
  </w:style>
  <w:style w:type="paragraph" w:customStyle="1" w:styleId="7d">
    <w:name w:val="Основной текст7"/>
    <w:basedOn w:val="ac"/>
    <w:rsid w:val="00715F63"/>
    <w:pPr>
      <w:shd w:val="clear" w:color="auto" w:fill="FFFFFF"/>
      <w:spacing w:before="360" w:line="322" w:lineRule="exact"/>
    </w:pPr>
    <w:rPr>
      <w:rFonts w:eastAsia="Times New Roman"/>
      <w:color w:val="000000"/>
      <w:sz w:val="26"/>
      <w:szCs w:val="26"/>
      <w:lang w:eastAsia="ru-RU"/>
    </w:rPr>
  </w:style>
  <w:style w:type="character" w:customStyle="1" w:styleId="2Georgia75pt">
    <w:name w:val="Основной текст (2) + Georgia;7;5 pt"/>
    <w:basedOn w:val="2f1"/>
    <w:rsid w:val="00125BDF"/>
    <w:rPr>
      <w:rFonts w:ascii="Georgia" w:eastAsia="Georgia" w:hAnsi="Georgia" w:cs="Georgia"/>
      <w:b/>
      <w:bCs/>
      <w:i w:val="0"/>
      <w:iCs w:val="0"/>
      <w:smallCaps w:val="0"/>
      <w:strike w:val="0"/>
      <w:color w:val="000000"/>
      <w:spacing w:val="0"/>
      <w:w w:val="100"/>
      <w:position w:val="0"/>
      <w:sz w:val="15"/>
      <w:szCs w:val="15"/>
      <w:u w:val="none"/>
      <w:shd w:val="clear" w:color="auto" w:fill="FFFFFF"/>
      <w:lang w:val="ru-RU" w:eastAsia="ru-RU" w:bidi="ru-RU"/>
    </w:rPr>
  </w:style>
  <w:style w:type="table" w:customStyle="1" w:styleId="620">
    <w:name w:val="Сетка таблицы62"/>
    <w:basedOn w:val="ae"/>
    <w:next w:val="af0"/>
    <w:rsid w:val="004A24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e"/>
    <w:next w:val="af0"/>
    <w:uiPriority w:val="59"/>
    <w:rsid w:val="004A24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locked/>
    <w:rsid w:val="0077490E"/>
    <w:rPr>
      <w:rFonts w:ascii="Courier New" w:eastAsia="Times New Roman" w:hAnsi="Courier New" w:cs="Courier New"/>
    </w:rPr>
  </w:style>
  <w:style w:type="table" w:customStyle="1" w:styleId="611">
    <w:name w:val="Сетка таблицы611"/>
    <w:basedOn w:val="ae"/>
    <w:next w:val="af0"/>
    <w:uiPriority w:val="59"/>
    <w:rsid w:val="0032113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e"/>
    <w:next w:val="af0"/>
    <w:uiPriority w:val="59"/>
    <w:rsid w:val="00840B27"/>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0">
    <w:name w:val="Сетка таблицы67"/>
    <w:basedOn w:val="ae"/>
    <w:next w:val="af0"/>
    <w:uiPriority w:val="59"/>
    <w:rsid w:val="00DF6F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reformattedText">
    <w:name w:val="Preformatted Text"/>
    <w:basedOn w:val="ac"/>
    <w:qFormat/>
    <w:rsid w:val="00284D1A"/>
    <w:pPr>
      <w:widowControl w:val="0"/>
      <w:suppressAutoHyphens/>
    </w:pPr>
    <w:rPr>
      <w:rFonts w:ascii="Liberation Mono" w:eastAsia="Liberation Mono" w:hAnsi="Liberation Mono" w:cs="Liberation Mono"/>
      <w:sz w:val="20"/>
      <w:szCs w:val="20"/>
      <w:lang w:val="en-US" w:eastAsia="zh-CN" w:bidi="hi-IN"/>
    </w:rPr>
  </w:style>
  <w:style w:type="table" w:customStyle="1" w:styleId="470">
    <w:name w:val="Сетка таблицы47"/>
    <w:basedOn w:val="ae"/>
    <w:next w:val="af0"/>
    <w:uiPriority w:val="59"/>
    <w:rsid w:val="007B7C17"/>
    <w:rPr>
      <w:rFonts w:asciiTheme="minorHAnsi" w:eastAsia="Times New Roman"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e"/>
    <w:next w:val="af0"/>
    <w:uiPriority w:val="59"/>
    <w:rsid w:val="007B7C17"/>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60">
    <w:name w:val="Сетка таблицы46"/>
    <w:basedOn w:val="ae"/>
    <w:next w:val="af0"/>
    <w:uiPriority w:val="59"/>
    <w:rsid w:val="001D4B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ayout">
    <w:name w:val="layout"/>
    <w:basedOn w:val="ad"/>
    <w:rsid w:val="00A23115"/>
  </w:style>
  <w:style w:type="paragraph" w:customStyle="1" w:styleId="1fffff7">
    <w:name w:val="Текст концевой сноски1"/>
    <w:basedOn w:val="ac"/>
    <w:next w:val="afffff3"/>
    <w:uiPriority w:val="99"/>
    <w:unhideWhenUsed/>
    <w:rsid w:val="00146BAC"/>
    <w:rPr>
      <w:rFonts w:eastAsia="Times New Roman"/>
      <w:sz w:val="20"/>
      <w:szCs w:val="20"/>
      <w:lang w:eastAsia="ru-RU"/>
    </w:rPr>
  </w:style>
  <w:style w:type="table" w:customStyle="1" w:styleId="1112">
    <w:name w:val="Сетка таблицы111"/>
    <w:basedOn w:val="ae"/>
    <w:next w:val="af0"/>
    <w:uiPriority w:val="59"/>
    <w:rsid w:val="004621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90">
    <w:name w:val="Сетка таблицы49"/>
    <w:basedOn w:val="ae"/>
    <w:next w:val="af0"/>
    <w:uiPriority w:val="59"/>
    <w:rsid w:val="0046219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e"/>
    <w:next w:val="af0"/>
    <w:rsid w:val="004621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320">
    <w:name w:val="Основной текст + 132"/>
    <w:aliases w:val="5 pt2,Интервал 1 pt"/>
    <w:uiPriority w:val="99"/>
    <w:rsid w:val="00C96898"/>
    <w:rPr>
      <w:rFonts w:ascii="Times New Roman" w:hAnsi="Times New Roman"/>
      <w:spacing w:val="30"/>
      <w:sz w:val="27"/>
    </w:rPr>
  </w:style>
  <w:style w:type="character" w:customStyle="1" w:styleId="612">
    <w:name w:val="Заголовок 6 Знак1"/>
    <w:aliases w:val="H6 Знак1"/>
    <w:semiHidden/>
    <w:rsid w:val="00C96898"/>
    <w:rPr>
      <w:rFonts w:ascii="Cambria" w:hAnsi="Cambria"/>
      <w:i/>
      <w:color w:val="243F60"/>
    </w:rPr>
  </w:style>
  <w:style w:type="character" w:customStyle="1" w:styleId="14pt1">
    <w:name w:val="Основной текст + 14 pt1"/>
    <w:aliases w:val="Курсив1"/>
    <w:uiPriority w:val="99"/>
    <w:rsid w:val="00C96898"/>
    <w:rPr>
      <w:rFonts w:ascii="Times New Roman" w:hAnsi="Times New Roman"/>
      <w:i/>
      <w:spacing w:val="0"/>
      <w:sz w:val="28"/>
      <w:u w:val="none"/>
      <w:effect w:val="none"/>
    </w:rPr>
  </w:style>
  <w:style w:type="table" w:customStyle="1" w:styleId="2100">
    <w:name w:val="Сетка таблицы210"/>
    <w:uiPriority w:val="59"/>
    <w:rsid w:val="00C9689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4">
    <w:name w:val="Знак Знак1 Знак Знак Знак Знак1"/>
    <w:basedOn w:val="ac"/>
    <w:uiPriority w:val="99"/>
    <w:rsid w:val="00C96898"/>
    <w:pPr>
      <w:spacing w:before="100" w:beforeAutospacing="1" w:after="100" w:afterAutospacing="1"/>
      <w:jc w:val="both"/>
    </w:pPr>
    <w:rPr>
      <w:rFonts w:ascii="Tahoma" w:eastAsia="Times New Roman" w:hAnsi="Tahoma"/>
      <w:sz w:val="20"/>
      <w:szCs w:val="20"/>
      <w:lang w:val="en-US"/>
    </w:rPr>
  </w:style>
  <w:style w:type="paragraph" w:customStyle="1" w:styleId="163">
    <w:name w:val="Абзац списка16"/>
    <w:basedOn w:val="ac"/>
    <w:rsid w:val="00966026"/>
    <w:pPr>
      <w:spacing w:after="200" w:line="276" w:lineRule="auto"/>
      <w:ind w:left="720"/>
    </w:pPr>
    <w:rPr>
      <w:rFonts w:ascii="Calibri" w:hAnsi="Calibri" w:cs="Calibri"/>
    </w:rPr>
  </w:style>
  <w:style w:type="paragraph" w:customStyle="1" w:styleId="afffffffffffff4">
    <w:name w:val="Знак Знак Знак Знак Знак Знак"/>
    <w:basedOn w:val="ac"/>
    <w:uiPriority w:val="99"/>
    <w:rsid w:val="00966026"/>
    <w:pPr>
      <w:spacing w:before="100" w:beforeAutospacing="1" w:after="100" w:afterAutospacing="1"/>
      <w:jc w:val="both"/>
    </w:pPr>
    <w:rPr>
      <w:rFonts w:ascii="Tahoma" w:eastAsia="Times New Roman" w:hAnsi="Tahoma"/>
      <w:sz w:val="20"/>
      <w:szCs w:val="20"/>
      <w:lang w:val="en-US"/>
    </w:rPr>
  </w:style>
  <w:style w:type="paragraph" w:customStyle="1" w:styleId="CharChar1CharChar1CharChar0">
    <w:name w:val="Char Char Знак Знак1 Char Char1 Знак Знак Char Char"/>
    <w:basedOn w:val="ac"/>
    <w:uiPriority w:val="99"/>
    <w:rsid w:val="00966026"/>
    <w:pPr>
      <w:spacing w:before="100" w:beforeAutospacing="1" w:after="100" w:afterAutospacing="1"/>
    </w:pPr>
    <w:rPr>
      <w:rFonts w:ascii="Tahoma" w:eastAsia="Times New Roman" w:hAnsi="Tahoma"/>
      <w:sz w:val="20"/>
      <w:szCs w:val="20"/>
      <w:lang w:val="en-US"/>
    </w:rPr>
  </w:style>
  <w:style w:type="paragraph" w:customStyle="1" w:styleId="89">
    <w:name w:val="Текст выноски8"/>
    <w:basedOn w:val="ac"/>
    <w:rsid w:val="00966026"/>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UnresolvedMention">
    <w:name w:val="Unresolved Mention"/>
    <w:uiPriority w:val="99"/>
    <w:semiHidden/>
    <w:unhideWhenUsed/>
    <w:rsid w:val="00966026"/>
    <w:rPr>
      <w:color w:val="605E5C"/>
      <w:shd w:val="clear" w:color="auto" w:fill="E1DFDD"/>
    </w:rPr>
  </w:style>
  <w:style w:type="paragraph" w:customStyle="1" w:styleId="512">
    <w:name w:val="Заголовок 51"/>
    <w:basedOn w:val="ac"/>
    <w:next w:val="ac"/>
    <w:uiPriority w:val="9"/>
    <w:semiHidden/>
    <w:unhideWhenUsed/>
    <w:qFormat/>
    <w:rsid w:val="00966026"/>
    <w:pPr>
      <w:keepNext/>
      <w:keepLines/>
      <w:tabs>
        <w:tab w:val="num" w:pos="1215"/>
      </w:tabs>
      <w:spacing w:before="40"/>
      <w:ind w:left="1215" w:hanging="360"/>
      <w:jc w:val="both"/>
      <w:outlineLvl w:val="4"/>
    </w:pPr>
    <w:rPr>
      <w:rFonts w:ascii="Calibri Light" w:eastAsia="Times New Roman" w:hAnsi="Calibri Light"/>
      <w:color w:val="2E74B5"/>
      <w:sz w:val="28"/>
      <w:lang w:eastAsia="ru-RU"/>
    </w:rPr>
  </w:style>
  <w:style w:type="paragraph" w:customStyle="1" w:styleId="613">
    <w:name w:val="Заголовок 61"/>
    <w:basedOn w:val="ac"/>
    <w:next w:val="ac"/>
    <w:uiPriority w:val="9"/>
    <w:semiHidden/>
    <w:unhideWhenUsed/>
    <w:qFormat/>
    <w:rsid w:val="00966026"/>
    <w:pPr>
      <w:keepNext/>
      <w:keepLines/>
      <w:tabs>
        <w:tab w:val="num" w:pos="1215"/>
      </w:tabs>
      <w:spacing w:before="40"/>
      <w:ind w:left="1215" w:hanging="360"/>
      <w:jc w:val="both"/>
      <w:outlineLvl w:val="5"/>
    </w:pPr>
    <w:rPr>
      <w:rFonts w:ascii="Calibri Light" w:eastAsia="Times New Roman" w:hAnsi="Calibri Light"/>
      <w:color w:val="1F4D78"/>
      <w:sz w:val="28"/>
      <w:lang w:eastAsia="ru-RU"/>
    </w:rPr>
  </w:style>
  <w:style w:type="paragraph" w:customStyle="1" w:styleId="710">
    <w:name w:val="Заголовок 71"/>
    <w:basedOn w:val="ac"/>
    <w:next w:val="ac"/>
    <w:uiPriority w:val="9"/>
    <w:semiHidden/>
    <w:unhideWhenUsed/>
    <w:qFormat/>
    <w:rsid w:val="00966026"/>
    <w:pPr>
      <w:keepNext/>
      <w:keepLines/>
      <w:tabs>
        <w:tab w:val="num" w:pos="1215"/>
      </w:tabs>
      <w:spacing w:before="40"/>
      <w:ind w:left="1215" w:hanging="360"/>
      <w:jc w:val="both"/>
      <w:outlineLvl w:val="6"/>
    </w:pPr>
    <w:rPr>
      <w:rFonts w:ascii="Calibri Light" w:eastAsia="Times New Roman" w:hAnsi="Calibri Light"/>
      <w:i/>
      <w:iCs/>
      <w:color w:val="1F4D78"/>
      <w:sz w:val="28"/>
      <w:lang w:eastAsia="ru-RU"/>
    </w:rPr>
  </w:style>
  <w:style w:type="paragraph" w:customStyle="1" w:styleId="810">
    <w:name w:val="Заголовок 81"/>
    <w:basedOn w:val="ac"/>
    <w:next w:val="ac"/>
    <w:uiPriority w:val="9"/>
    <w:semiHidden/>
    <w:unhideWhenUsed/>
    <w:qFormat/>
    <w:rsid w:val="00966026"/>
    <w:pPr>
      <w:keepNext/>
      <w:keepLines/>
      <w:tabs>
        <w:tab w:val="num" w:pos="1215"/>
      </w:tabs>
      <w:spacing w:before="40"/>
      <w:ind w:left="1215" w:hanging="360"/>
      <w:jc w:val="both"/>
      <w:outlineLvl w:val="7"/>
    </w:pPr>
    <w:rPr>
      <w:rFonts w:ascii="Calibri Light" w:eastAsia="Times New Roman" w:hAnsi="Calibri Light"/>
      <w:color w:val="272727"/>
      <w:sz w:val="21"/>
      <w:szCs w:val="21"/>
      <w:lang w:eastAsia="ru-RU"/>
    </w:rPr>
  </w:style>
  <w:style w:type="paragraph" w:customStyle="1" w:styleId="910">
    <w:name w:val="Заголовок 91"/>
    <w:basedOn w:val="ac"/>
    <w:next w:val="ac"/>
    <w:uiPriority w:val="9"/>
    <w:semiHidden/>
    <w:unhideWhenUsed/>
    <w:qFormat/>
    <w:rsid w:val="00966026"/>
    <w:pPr>
      <w:keepNext/>
      <w:keepLines/>
      <w:tabs>
        <w:tab w:val="num" w:pos="1215"/>
      </w:tabs>
      <w:spacing w:before="40"/>
      <w:ind w:left="1215" w:hanging="360"/>
      <w:jc w:val="both"/>
      <w:outlineLvl w:val="8"/>
    </w:pPr>
    <w:rPr>
      <w:rFonts w:ascii="Calibri Light" w:eastAsia="Times New Roman" w:hAnsi="Calibri Light"/>
      <w:i/>
      <w:iCs/>
      <w:color w:val="272727"/>
      <w:sz w:val="21"/>
      <w:szCs w:val="21"/>
      <w:lang w:eastAsia="ru-RU"/>
    </w:rPr>
  </w:style>
  <w:style w:type="character" w:customStyle="1" w:styleId="copytarget">
    <w:name w:val="copy_target"/>
    <w:rsid w:val="00966026"/>
  </w:style>
  <w:style w:type="character" w:customStyle="1" w:styleId="513">
    <w:name w:val="Заголовок 5 Знак1"/>
    <w:semiHidden/>
    <w:rsid w:val="00966026"/>
    <w:rPr>
      <w:rFonts w:ascii="Calibri" w:eastAsia="Times New Roman" w:hAnsi="Calibri" w:cs="Times New Roman"/>
      <w:b/>
      <w:bCs/>
      <w:i/>
      <w:iCs/>
      <w:sz w:val="26"/>
      <w:szCs w:val="26"/>
    </w:rPr>
  </w:style>
  <w:style w:type="character" w:customStyle="1" w:styleId="711">
    <w:name w:val="Заголовок 7 Знак1"/>
    <w:semiHidden/>
    <w:rsid w:val="00966026"/>
    <w:rPr>
      <w:rFonts w:ascii="Calibri" w:eastAsia="Times New Roman" w:hAnsi="Calibri" w:cs="Times New Roman"/>
      <w:sz w:val="24"/>
      <w:szCs w:val="24"/>
    </w:rPr>
  </w:style>
  <w:style w:type="character" w:customStyle="1" w:styleId="811">
    <w:name w:val="Заголовок 8 Знак1"/>
    <w:semiHidden/>
    <w:rsid w:val="00966026"/>
    <w:rPr>
      <w:rFonts w:ascii="Calibri" w:eastAsia="Times New Roman" w:hAnsi="Calibri" w:cs="Times New Roman"/>
      <w:i/>
      <w:iCs/>
      <w:sz w:val="24"/>
      <w:szCs w:val="24"/>
    </w:rPr>
  </w:style>
  <w:style w:type="character" w:customStyle="1" w:styleId="911">
    <w:name w:val="Заголовок 9 Знак1"/>
    <w:semiHidden/>
    <w:rsid w:val="00966026"/>
    <w:rPr>
      <w:rFonts w:ascii="Cambria" w:eastAsia="Times New Roman" w:hAnsi="Cambria" w:cs="Times New Roman"/>
      <w:sz w:val="22"/>
      <w:szCs w:val="22"/>
    </w:rPr>
  </w:style>
  <w:style w:type="table" w:customStyle="1" w:styleId="500">
    <w:name w:val="Сетка таблицы50"/>
    <w:basedOn w:val="ae"/>
    <w:next w:val="af0"/>
    <w:uiPriority w:val="59"/>
    <w:rsid w:val="00FF0FF9"/>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
    <w:basedOn w:val="ae"/>
    <w:next w:val="af0"/>
    <w:uiPriority w:val="59"/>
    <w:rsid w:val="0078311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basedOn w:val="ae"/>
    <w:next w:val="af0"/>
    <w:uiPriority w:val="59"/>
    <w:rsid w:val="00CD750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e"/>
    <w:next w:val="af0"/>
    <w:rsid w:val="004D0E7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e"/>
    <w:next w:val="af0"/>
    <w:uiPriority w:val="59"/>
    <w:rsid w:val="007C65F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e"/>
    <w:next w:val="af0"/>
    <w:uiPriority w:val="59"/>
    <w:rsid w:val="00AE3DBB"/>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0">
    <w:name w:val="Сетка таблицы53"/>
    <w:basedOn w:val="ae"/>
    <w:next w:val="af0"/>
    <w:rsid w:val="005A43B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8">
    <w:name w:val="Неразрешенное упоминание1"/>
    <w:basedOn w:val="ad"/>
    <w:uiPriority w:val="99"/>
    <w:semiHidden/>
    <w:unhideWhenUsed/>
    <w:rsid w:val="005A43B8"/>
    <w:rPr>
      <w:color w:val="605E5C"/>
      <w:shd w:val="clear" w:color="auto" w:fill="E1DFDD"/>
    </w:rPr>
  </w:style>
  <w:style w:type="paragraph" w:customStyle="1" w:styleId="415">
    <w:name w:val="Заголовок 41"/>
    <w:basedOn w:val="ac"/>
    <w:next w:val="ac"/>
    <w:uiPriority w:val="9"/>
    <w:unhideWhenUsed/>
    <w:qFormat/>
    <w:rsid w:val="00700080"/>
    <w:pPr>
      <w:keepNext/>
      <w:keepLines/>
      <w:spacing w:before="40" w:line="276" w:lineRule="auto"/>
      <w:outlineLvl w:val="3"/>
    </w:pPr>
    <w:rPr>
      <w:rFonts w:ascii="Calibri Light" w:eastAsia="Times New Roman" w:hAnsi="Calibri Light"/>
      <w:i/>
      <w:iCs/>
      <w:color w:val="2E74B5"/>
    </w:rPr>
  </w:style>
  <w:style w:type="character" w:customStyle="1" w:styleId="1fffff9">
    <w:name w:val="Просмотренная гиперссылка1"/>
    <w:basedOn w:val="ad"/>
    <w:uiPriority w:val="99"/>
    <w:semiHidden/>
    <w:unhideWhenUsed/>
    <w:rsid w:val="00700080"/>
    <w:rPr>
      <w:color w:val="954F72"/>
      <w:u w:val="single"/>
    </w:rPr>
  </w:style>
  <w:style w:type="paragraph" w:customStyle="1" w:styleId="table">
    <w:name w:val="table"/>
    <w:basedOn w:val="ac"/>
    <w:rsid w:val="00700080"/>
    <w:pPr>
      <w:spacing w:before="100" w:beforeAutospacing="1" w:after="100" w:afterAutospacing="1"/>
    </w:pPr>
    <w:rPr>
      <w:rFonts w:eastAsia="Times New Roman"/>
      <w:sz w:val="24"/>
      <w:szCs w:val="24"/>
      <w:lang w:eastAsia="ru-RU"/>
    </w:rPr>
  </w:style>
  <w:style w:type="character" w:customStyle="1" w:styleId="1fffffa">
    <w:name w:val="Гиперссылка1"/>
    <w:basedOn w:val="ad"/>
    <w:rsid w:val="00700080"/>
  </w:style>
  <w:style w:type="table" w:customStyle="1" w:styleId="550">
    <w:name w:val="Сетка таблицы55"/>
    <w:basedOn w:val="ae"/>
    <w:next w:val="af0"/>
    <w:rsid w:val="000C604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e"/>
    <w:next w:val="af0"/>
    <w:uiPriority w:val="59"/>
    <w:rsid w:val="00E1592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
    <w:name w:val="hl"/>
    <w:basedOn w:val="ad"/>
    <w:rsid w:val="00153D7D"/>
  </w:style>
  <w:style w:type="paragraph" w:customStyle="1" w:styleId="Char">
    <w:name w:val="Char Знак Знак Знак Знак Знак Знак"/>
    <w:basedOn w:val="ac"/>
    <w:rsid w:val="00153D7D"/>
    <w:pPr>
      <w:widowControl w:val="0"/>
      <w:adjustRightInd w:val="0"/>
      <w:spacing w:after="200" w:line="240" w:lineRule="exact"/>
      <w:jc w:val="right"/>
    </w:pPr>
    <w:rPr>
      <w:rFonts w:eastAsia="Times New Roman"/>
      <w:sz w:val="20"/>
      <w:szCs w:val="20"/>
      <w:lang w:val="en-GB" w:eastAsia="ru-RU"/>
    </w:rPr>
  </w:style>
  <w:style w:type="paragraph" w:customStyle="1" w:styleId="1113">
    <w:name w:val="Рег. 1.1.1"/>
    <w:basedOn w:val="ac"/>
    <w:qFormat/>
    <w:rsid w:val="00153D7D"/>
    <w:pPr>
      <w:spacing w:line="276" w:lineRule="auto"/>
      <w:jc w:val="both"/>
    </w:pPr>
    <w:rPr>
      <w:rFonts w:eastAsia="Times New Roman"/>
      <w:sz w:val="28"/>
      <w:szCs w:val="28"/>
      <w:lang w:eastAsia="ru-RU"/>
    </w:rPr>
  </w:style>
  <w:style w:type="paragraph" w:customStyle="1" w:styleId="11f5">
    <w:name w:val="Рег. Основной текст уровнеь 1.1 (базовый)"/>
    <w:basedOn w:val="ConsPlusNormal"/>
    <w:qFormat/>
    <w:rsid w:val="00153D7D"/>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paragraph" w:customStyle="1" w:styleId="afffffffffffff5">
    <w:name w:val="обычный приложения"/>
    <w:basedOn w:val="ac"/>
    <w:qFormat/>
    <w:rsid w:val="00153D7D"/>
    <w:pPr>
      <w:spacing w:after="200" w:line="276" w:lineRule="auto"/>
      <w:jc w:val="center"/>
    </w:pPr>
    <w:rPr>
      <w:b/>
      <w:sz w:val="24"/>
    </w:rPr>
  </w:style>
  <w:style w:type="paragraph" w:customStyle="1" w:styleId="afffffffffffff6">
    <w:name w:val="МУ Обычный стиль"/>
    <w:basedOn w:val="ac"/>
    <w:autoRedefine/>
    <w:rsid w:val="00153D7D"/>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firstLine="567"/>
      <w:jc w:val="both"/>
    </w:pPr>
    <w:rPr>
      <w:rFonts w:eastAsia="Times New Roman"/>
      <w:sz w:val="28"/>
      <w:szCs w:val="28"/>
      <w:lang w:eastAsia="ru-RU"/>
    </w:rPr>
  </w:style>
  <w:style w:type="paragraph" w:customStyle="1" w:styleId="empty">
    <w:name w:val="empty"/>
    <w:basedOn w:val="ac"/>
    <w:rsid w:val="00153D7D"/>
    <w:pPr>
      <w:spacing w:before="100" w:beforeAutospacing="1" w:after="100" w:afterAutospacing="1"/>
    </w:pPr>
    <w:rPr>
      <w:rFonts w:eastAsia="Times New Roman"/>
      <w:sz w:val="24"/>
      <w:szCs w:val="24"/>
      <w:lang w:eastAsia="ru-RU"/>
    </w:rPr>
  </w:style>
  <w:style w:type="character" w:customStyle="1" w:styleId="DefaultFontHxMailStyle">
    <w:name w:val="Default Font HxMail Style"/>
    <w:rsid w:val="00153D7D"/>
    <w:rPr>
      <w:rFonts w:ascii="Times New Roman" w:hAnsi="Times New Roman" w:cs="Times New Roman" w:hint="default"/>
      <w:b w:val="0"/>
      <w:bCs w:val="0"/>
      <w:i w:val="0"/>
      <w:iCs w:val="0"/>
      <w:strike w:val="0"/>
      <w:dstrike w:val="0"/>
      <w:color w:val="5B9BD5"/>
      <w:u w:val="none"/>
      <w:effect w:val="none"/>
    </w:rPr>
  </w:style>
  <w:style w:type="table" w:customStyle="1" w:styleId="580">
    <w:name w:val="Сетка таблицы58"/>
    <w:basedOn w:val="ae"/>
    <w:next w:val="af0"/>
    <w:uiPriority w:val="39"/>
    <w:rsid w:val="009A7AE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e"/>
    <w:next w:val="af0"/>
    <w:uiPriority w:val="99"/>
    <w:rsid w:val="009A7AE8"/>
    <w:rPr>
      <w:rFonts w:asciiTheme="minorHAnsi" w:eastAsiaTheme="minorEastAsia"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e"/>
    <w:next w:val="af0"/>
    <w:uiPriority w:val="59"/>
    <w:rsid w:val="009A7AE8"/>
    <w:rPr>
      <w:rFonts w:asciiTheme="minorHAnsi" w:eastAsiaTheme="minorEastAsia"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5">
    <w:name w:val="Нет списка20"/>
    <w:next w:val="af"/>
    <w:uiPriority w:val="99"/>
    <w:semiHidden/>
    <w:unhideWhenUsed/>
    <w:rsid w:val="00F84DA7"/>
  </w:style>
  <w:style w:type="table" w:customStyle="1" w:styleId="600">
    <w:name w:val="Сетка таблицы60"/>
    <w:basedOn w:val="ae"/>
    <w:next w:val="af0"/>
    <w:uiPriority w:val="99"/>
    <w:rsid w:val="00F84DA7"/>
    <w:pPr>
      <w:ind w:firstLine="709"/>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e"/>
    <w:next w:val="af0"/>
    <w:uiPriority w:val="39"/>
    <w:rsid w:val="00F84DA7"/>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e"/>
    <w:next w:val="af0"/>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e"/>
    <w:next w:val="af0"/>
    <w:uiPriority w:val="3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0">
    <w:name w:val="Сетка таблицы410"/>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0">
    <w:name w:val="Сетка таблицы510"/>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0">
    <w:name w:val="Сетка таблицы63"/>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2">
    <w:name w:val="Сетка таблицы9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0">
    <w:name w:val="Сетка таблицы10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2">
    <w:name w:val="Нет списка110"/>
    <w:next w:val="af"/>
    <w:uiPriority w:val="99"/>
    <w:semiHidden/>
    <w:rsid w:val="00F84DA7"/>
  </w:style>
  <w:style w:type="table" w:customStyle="1" w:styleId="261">
    <w:name w:val="Сетка таблицы261"/>
    <w:basedOn w:val="ae"/>
    <w:next w:val="af0"/>
    <w:rsid w:val="00F84DA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
    <w:name w:val="Сетка таблицы28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11">
    <w:name w:val="Сетка таблицы29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0">
    <w:name w:val="Сетка таблицы32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0">
    <w:name w:val="Сетка таблицы33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0">
    <w:name w:val="Сетка таблицы34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
    <w:name w:val="Сетка таблицы42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0">
    <w:name w:val="Сетка таблицы45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
    <w:name w:val="Сетка таблицы461"/>
    <w:basedOn w:val="ae"/>
    <w:next w:val="af0"/>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2">
    <w:name w:val="Сетка таблицы482"/>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1">
    <w:name w:val="Сетка таблицы50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e"/>
    <w:next w:val="af0"/>
    <w:uiPriority w:val="59"/>
    <w:rsid w:val="00F84DA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e"/>
    <w:next w:val="af0"/>
    <w:rsid w:val="00F84DA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1"/>
    <w:basedOn w:val="ae"/>
    <w:next w:val="af0"/>
    <w:uiPriority w:val="59"/>
    <w:rsid w:val="00F84DA7"/>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91">
    <w:name w:val="s_91"/>
    <w:basedOn w:val="ac"/>
    <w:rsid w:val="00C3540D"/>
    <w:pPr>
      <w:spacing w:before="100" w:beforeAutospacing="1" w:after="100" w:afterAutospacing="1"/>
    </w:pPr>
    <w:rPr>
      <w:rFonts w:eastAsia="Times New Roman"/>
      <w:sz w:val="24"/>
      <w:szCs w:val="24"/>
      <w:lang w:eastAsia="ru-RU"/>
    </w:rPr>
  </w:style>
  <w:style w:type="paragraph" w:customStyle="1" w:styleId="indent1">
    <w:name w:val="indent_1"/>
    <w:basedOn w:val="ac"/>
    <w:rsid w:val="00C3540D"/>
    <w:pPr>
      <w:spacing w:before="100" w:beforeAutospacing="1" w:after="100" w:afterAutospacing="1"/>
    </w:pPr>
    <w:rPr>
      <w:rFonts w:eastAsia="Times New Roman"/>
      <w:sz w:val="24"/>
      <w:szCs w:val="24"/>
      <w:lang w:eastAsia="ru-RU"/>
    </w:rPr>
  </w:style>
  <w:style w:type="character" w:customStyle="1" w:styleId="highlightsearch">
    <w:name w:val="highlightsearch"/>
    <w:basedOn w:val="ad"/>
    <w:rsid w:val="00C3540D"/>
  </w:style>
  <w:style w:type="paragraph" w:customStyle="1" w:styleId="TableHeading">
    <w:name w:val="Table Heading"/>
    <w:basedOn w:val="TableContents"/>
    <w:qFormat/>
    <w:rsid w:val="00C3540D"/>
    <w:pPr>
      <w:autoSpaceDN/>
      <w:jc w:val="center"/>
      <w:textAlignment w:val="auto"/>
    </w:pPr>
    <w:rPr>
      <w:rFonts w:eastAsia="Times New Roman" w:cs="Times New Roman"/>
      <w:b/>
      <w:bCs/>
      <w:kern w:val="0"/>
      <w:sz w:val="20"/>
      <w:szCs w:val="20"/>
      <w:lang w:bidi="ar-SA"/>
    </w:rPr>
  </w:style>
  <w:style w:type="character" w:customStyle="1" w:styleId="228">
    <w:name w:val="Основной текст 2 Знак2"/>
    <w:basedOn w:val="ad"/>
    <w:uiPriority w:val="99"/>
    <w:semiHidden/>
    <w:rsid w:val="00C3540D"/>
    <w:rPr>
      <w:rFonts w:ascii="Times New Roman" w:eastAsia="Times New Roman" w:hAnsi="Times New Roman" w:cs="Times New Roman"/>
      <w:sz w:val="28"/>
      <w:szCs w:val="20"/>
      <w:lang w:eastAsia="ru-RU"/>
    </w:rPr>
  </w:style>
  <w:style w:type="numbering" w:customStyle="1" w:styleId="21c">
    <w:name w:val="Нет списка21"/>
    <w:next w:val="af"/>
    <w:uiPriority w:val="99"/>
    <w:semiHidden/>
    <w:unhideWhenUsed/>
    <w:rsid w:val="00C3540D"/>
  </w:style>
  <w:style w:type="paragraph" w:customStyle="1" w:styleId="afffffffffffff7">
    <w:name w:val="Îáû÷íûé"/>
    <w:uiPriority w:val="99"/>
    <w:rsid w:val="00343616"/>
    <w:pPr>
      <w:widowControl w:val="0"/>
      <w:autoSpaceDE w:val="0"/>
      <w:autoSpaceDN w:val="0"/>
      <w:adjustRightInd w:val="0"/>
    </w:pPr>
    <w:rPr>
      <w:rFonts w:ascii="Times New Roman" w:eastAsia="Times New Roman" w:hAnsi="Times New Roman"/>
    </w:rPr>
  </w:style>
  <w:style w:type="paragraph" w:customStyle="1" w:styleId="11f6">
    <w:name w:val="Оглавление 11"/>
    <w:basedOn w:val="ac"/>
    <w:uiPriority w:val="1"/>
    <w:qFormat/>
    <w:rsid w:val="00343616"/>
    <w:pPr>
      <w:widowControl w:val="0"/>
      <w:autoSpaceDE w:val="0"/>
      <w:autoSpaceDN w:val="0"/>
      <w:ind w:left="217"/>
      <w:jc w:val="both"/>
    </w:pPr>
    <w:rPr>
      <w:rFonts w:eastAsia="Times New Roman"/>
      <w:sz w:val="28"/>
      <w:szCs w:val="28"/>
    </w:rPr>
  </w:style>
  <w:style w:type="paragraph" w:customStyle="1" w:styleId="21d">
    <w:name w:val="Оглавление 21"/>
    <w:basedOn w:val="ac"/>
    <w:uiPriority w:val="1"/>
    <w:qFormat/>
    <w:rsid w:val="00343616"/>
    <w:pPr>
      <w:widowControl w:val="0"/>
      <w:autoSpaceDE w:val="0"/>
      <w:autoSpaceDN w:val="0"/>
      <w:ind w:left="925"/>
      <w:jc w:val="both"/>
    </w:pPr>
    <w:rPr>
      <w:rFonts w:eastAsia="Times New Roman"/>
      <w:sz w:val="28"/>
      <w:szCs w:val="28"/>
    </w:rPr>
  </w:style>
  <w:style w:type="numbering" w:customStyle="1" w:styleId="229">
    <w:name w:val="Нет списка22"/>
    <w:next w:val="af"/>
    <w:uiPriority w:val="99"/>
    <w:semiHidden/>
    <w:unhideWhenUsed/>
    <w:rsid w:val="00343616"/>
  </w:style>
  <w:style w:type="table" w:customStyle="1" w:styleId="2121">
    <w:name w:val="Сетка таблицы212"/>
    <w:basedOn w:val="ae"/>
    <w:next w:val="af0"/>
    <w:rsid w:val="0034361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3">
    <w:name w:val="Указатель17"/>
    <w:basedOn w:val="ac"/>
    <w:qFormat/>
    <w:rsid w:val="00343616"/>
    <w:pPr>
      <w:widowControl w:val="0"/>
      <w:suppressLineNumbers/>
      <w:suppressAutoHyphens/>
      <w:textAlignment w:val="baseline"/>
    </w:pPr>
    <w:rPr>
      <w:rFonts w:eastAsia="SimSun, 宋体" w:cs="Mangal"/>
      <w:kern w:val="2"/>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944">
      <w:bodyDiv w:val="1"/>
      <w:marLeft w:val="0"/>
      <w:marRight w:val="0"/>
      <w:marTop w:val="0"/>
      <w:marBottom w:val="0"/>
      <w:divBdr>
        <w:top w:val="none" w:sz="0" w:space="0" w:color="auto"/>
        <w:left w:val="none" w:sz="0" w:space="0" w:color="auto"/>
        <w:bottom w:val="none" w:sz="0" w:space="0" w:color="auto"/>
        <w:right w:val="none" w:sz="0" w:space="0" w:color="auto"/>
      </w:divBdr>
    </w:div>
    <w:div w:id="3872212">
      <w:bodyDiv w:val="1"/>
      <w:marLeft w:val="0"/>
      <w:marRight w:val="0"/>
      <w:marTop w:val="0"/>
      <w:marBottom w:val="0"/>
      <w:divBdr>
        <w:top w:val="none" w:sz="0" w:space="0" w:color="auto"/>
        <w:left w:val="none" w:sz="0" w:space="0" w:color="auto"/>
        <w:bottom w:val="none" w:sz="0" w:space="0" w:color="auto"/>
        <w:right w:val="none" w:sz="0" w:space="0" w:color="auto"/>
      </w:divBdr>
    </w:div>
    <w:div w:id="4066107">
      <w:bodyDiv w:val="1"/>
      <w:marLeft w:val="0"/>
      <w:marRight w:val="0"/>
      <w:marTop w:val="0"/>
      <w:marBottom w:val="0"/>
      <w:divBdr>
        <w:top w:val="none" w:sz="0" w:space="0" w:color="auto"/>
        <w:left w:val="none" w:sz="0" w:space="0" w:color="auto"/>
        <w:bottom w:val="none" w:sz="0" w:space="0" w:color="auto"/>
        <w:right w:val="none" w:sz="0" w:space="0" w:color="auto"/>
      </w:divBdr>
    </w:div>
    <w:div w:id="8259410">
      <w:bodyDiv w:val="1"/>
      <w:marLeft w:val="0"/>
      <w:marRight w:val="0"/>
      <w:marTop w:val="0"/>
      <w:marBottom w:val="0"/>
      <w:divBdr>
        <w:top w:val="none" w:sz="0" w:space="0" w:color="auto"/>
        <w:left w:val="none" w:sz="0" w:space="0" w:color="auto"/>
        <w:bottom w:val="none" w:sz="0" w:space="0" w:color="auto"/>
        <w:right w:val="none" w:sz="0" w:space="0" w:color="auto"/>
      </w:divBdr>
    </w:div>
    <w:div w:id="11732332">
      <w:bodyDiv w:val="1"/>
      <w:marLeft w:val="0"/>
      <w:marRight w:val="0"/>
      <w:marTop w:val="0"/>
      <w:marBottom w:val="0"/>
      <w:divBdr>
        <w:top w:val="none" w:sz="0" w:space="0" w:color="auto"/>
        <w:left w:val="none" w:sz="0" w:space="0" w:color="auto"/>
        <w:bottom w:val="none" w:sz="0" w:space="0" w:color="auto"/>
        <w:right w:val="none" w:sz="0" w:space="0" w:color="auto"/>
      </w:divBdr>
    </w:div>
    <w:div w:id="12847341">
      <w:bodyDiv w:val="1"/>
      <w:marLeft w:val="0"/>
      <w:marRight w:val="0"/>
      <w:marTop w:val="0"/>
      <w:marBottom w:val="0"/>
      <w:divBdr>
        <w:top w:val="none" w:sz="0" w:space="0" w:color="auto"/>
        <w:left w:val="none" w:sz="0" w:space="0" w:color="auto"/>
        <w:bottom w:val="none" w:sz="0" w:space="0" w:color="auto"/>
        <w:right w:val="none" w:sz="0" w:space="0" w:color="auto"/>
      </w:divBdr>
    </w:div>
    <w:div w:id="22630310">
      <w:bodyDiv w:val="1"/>
      <w:marLeft w:val="0"/>
      <w:marRight w:val="0"/>
      <w:marTop w:val="0"/>
      <w:marBottom w:val="0"/>
      <w:divBdr>
        <w:top w:val="none" w:sz="0" w:space="0" w:color="auto"/>
        <w:left w:val="none" w:sz="0" w:space="0" w:color="auto"/>
        <w:bottom w:val="none" w:sz="0" w:space="0" w:color="auto"/>
        <w:right w:val="none" w:sz="0" w:space="0" w:color="auto"/>
      </w:divBdr>
    </w:div>
    <w:div w:id="24596067">
      <w:bodyDiv w:val="1"/>
      <w:marLeft w:val="0"/>
      <w:marRight w:val="0"/>
      <w:marTop w:val="0"/>
      <w:marBottom w:val="0"/>
      <w:divBdr>
        <w:top w:val="none" w:sz="0" w:space="0" w:color="auto"/>
        <w:left w:val="none" w:sz="0" w:space="0" w:color="auto"/>
        <w:bottom w:val="none" w:sz="0" w:space="0" w:color="auto"/>
        <w:right w:val="none" w:sz="0" w:space="0" w:color="auto"/>
      </w:divBdr>
    </w:div>
    <w:div w:id="32193194">
      <w:bodyDiv w:val="1"/>
      <w:marLeft w:val="0"/>
      <w:marRight w:val="0"/>
      <w:marTop w:val="0"/>
      <w:marBottom w:val="0"/>
      <w:divBdr>
        <w:top w:val="none" w:sz="0" w:space="0" w:color="auto"/>
        <w:left w:val="none" w:sz="0" w:space="0" w:color="auto"/>
        <w:bottom w:val="none" w:sz="0" w:space="0" w:color="auto"/>
        <w:right w:val="none" w:sz="0" w:space="0" w:color="auto"/>
      </w:divBdr>
    </w:div>
    <w:div w:id="36511613">
      <w:bodyDiv w:val="1"/>
      <w:marLeft w:val="0"/>
      <w:marRight w:val="0"/>
      <w:marTop w:val="0"/>
      <w:marBottom w:val="0"/>
      <w:divBdr>
        <w:top w:val="none" w:sz="0" w:space="0" w:color="auto"/>
        <w:left w:val="none" w:sz="0" w:space="0" w:color="auto"/>
        <w:bottom w:val="none" w:sz="0" w:space="0" w:color="auto"/>
        <w:right w:val="none" w:sz="0" w:space="0" w:color="auto"/>
      </w:divBdr>
    </w:div>
    <w:div w:id="40633907">
      <w:bodyDiv w:val="1"/>
      <w:marLeft w:val="0"/>
      <w:marRight w:val="0"/>
      <w:marTop w:val="0"/>
      <w:marBottom w:val="0"/>
      <w:divBdr>
        <w:top w:val="none" w:sz="0" w:space="0" w:color="auto"/>
        <w:left w:val="none" w:sz="0" w:space="0" w:color="auto"/>
        <w:bottom w:val="none" w:sz="0" w:space="0" w:color="auto"/>
        <w:right w:val="none" w:sz="0" w:space="0" w:color="auto"/>
      </w:divBdr>
    </w:div>
    <w:div w:id="41948982">
      <w:bodyDiv w:val="1"/>
      <w:marLeft w:val="0"/>
      <w:marRight w:val="0"/>
      <w:marTop w:val="0"/>
      <w:marBottom w:val="0"/>
      <w:divBdr>
        <w:top w:val="none" w:sz="0" w:space="0" w:color="auto"/>
        <w:left w:val="none" w:sz="0" w:space="0" w:color="auto"/>
        <w:bottom w:val="none" w:sz="0" w:space="0" w:color="auto"/>
        <w:right w:val="none" w:sz="0" w:space="0" w:color="auto"/>
      </w:divBdr>
    </w:div>
    <w:div w:id="60450005">
      <w:bodyDiv w:val="1"/>
      <w:marLeft w:val="0"/>
      <w:marRight w:val="0"/>
      <w:marTop w:val="0"/>
      <w:marBottom w:val="0"/>
      <w:divBdr>
        <w:top w:val="none" w:sz="0" w:space="0" w:color="auto"/>
        <w:left w:val="none" w:sz="0" w:space="0" w:color="auto"/>
        <w:bottom w:val="none" w:sz="0" w:space="0" w:color="auto"/>
        <w:right w:val="none" w:sz="0" w:space="0" w:color="auto"/>
      </w:divBdr>
    </w:div>
    <w:div w:id="61371100">
      <w:bodyDiv w:val="1"/>
      <w:marLeft w:val="0"/>
      <w:marRight w:val="0"/>
      <w:marTop w:val="0"/>
      <w:marBottom w:val="0"/>
      <w:divBdr>
        <w:top w:val="none" w:sz="0" w:space="0" w:color="auto"/>
        <w:left w:val="none" w:sz="0" w:space="0" w:color="auto"/>
        <w:bottom w:val="none" w:sz="0" w:space="0" w:color="auto"/>
        <w:right w:val="none" w:sz="0" w:space="0" w:color="auto"/>
      </w:divBdr>
    </w:div>
    <w:div w:id="63382954">
      <w:bodyDiv w:val="1"/>
      <w:marLeft w:val="0"/>
      <w:marRight w:val="0"/>
      <w:marTop w:val="0"/>
      <w:marBottom w:val="0"/>
      <w:divBdr>
        <w:top w:val="none" w:sz="0" w:space="0" w:color="auto"/>
        <w:left w:val="none" w:sz="0" w:space="0" w:color="auto"/>
        <w:bottom w:val="none" w:sz="0" w:space="0" w:color="auto"/>
        <w:right w:val="none" w:sz="0" w:space="0" w:color="auto"/>
      </w:divBdr>
    </w:div>
    <w:div w:id="63525722">
      <w:bodyDiv w:val="1"/>
      <w:marLeft w:val="0"/>
      <w:marRight w:val="0"/>
      <w:marTop w:val="0"/>
      <w:marBottom w:val="0"/>
      <w:divBdr>
        <w:top w:val="none" w:sz="0" w:space="0" w:color="auto"/>
        <w:left w:val="none" w:sz="0" w:space="0" w:color="auto"/>
        <w:bottom w:val="none" w:sz="0" w:space="0" w:color="auto"/>
        <w:right w:val="none" w:sz="0" w:space="0" w:color="auto"/>
      </w:divBdr>
    </w:div>
    <w:div w:id="67925768">
      <w:bodyDiv w:val="1"/>
      <w:marLeft w:val="0"/>
      <w:marRight w:val="0"/>
      <w:marTop w:val="0"/>
      <w:marBottom w:val="0"/>
      <w:divBdr>
        <w:top w:val="none" w:sz="0" w:space="0" w:color="auto"/>
        <w:left w:val="none" w:sz="0" w:space="0" w:color="auto"/>
        <w:bottom w:val="none" w:sz="0" w:space="0" w:color="auto"/>
        <w:right w:val="none" w:sz="0" w:space="0" w:color="auto"/>
      </w:divBdr>
    </w:div>
    <w:div w:id="68817987">
      <w:bodyDiv w:val="1"/>
      <w:marLeft w:val="0"/>
      <w:marRight w:val="0"/>
      <w:marTop w:val="0"/>
      <w:marBottom w:val="0"/>
      <w:divBdr>
        <w:top w:val="none" w:sz="0" w:space="0" w:color="auto"/>
        <w:left w:val="none" w:sz="0" w:space="0" w:color="auto"/>
        <w:bottom w:val="none" w:sz="0" w:space="0" w:color="auto"/>
        <w:right w:val="none" w:sz="0" w:space="0" w:color="auto"/>
      </w:divBdr>
    </w:div>
    <w:div w:id="69278465">
      <w:bodyDiv w:val="1"/>
      <w:marLeft w:val="0"/>
      <w:marRight w:val="0"/>
      <w:marTop w:val="0"/>
      <w:marBottom w:val="0"/>
      <w:divBdr>
        <w:top w:val="none" w:sz="0" w:space="0" w:color="auto"/>
        <w:left w:val="none" w:sz="0" w:space="0" w:color="auto"/>
        <w:bottom w:val="none" w:sz="0" w:space="0" w:color="auto"/>
        <w:right w:val="none" w:sz="0" w:space="0" w:color="auto"/>
      </w:divBdr>
    </w:div>
    <w:div w:id="69352293">
      <w:bodyDiv w:val="1"/>
      <w:marLeft w:val="0"/>
      <w:marRight w:val="0"/>
      <w:marTop w:val="0"/>
      <w:marBottom w:val="0"/>
      <w:divBdr>
        <w:top w:val="none" w:sz="0" w:space="0" w:color="auto"/>
        <w:left w:val="none" w:sz="0" w:space="0" w:color="auto"/>
        <w:bottom w:val="none" w:sz="0" w:space="0" w:color="auto"/>
        <w:right w:val="none" w:sz="0" w:space="0" w:color="auto"/>
      </w:divBdr>
    </w:div>
    <w:div w:id="75522069">
      <w:bodyDiv w:val="1"/>
      <w:marLeft w:val="0"/>
      <w:marRight w:val="0"/>
      <w:marTop w:val="0"/>
      <w:marBottom w:val="0"/>
      <w:divBdr>
        <w:top w:val="none" w:sz="0" w:space="0" w:color="auto"/>
        <w:left w:val="none" w:sz="0" w:space="0" w:color="auto"/>
        <w:bottom w:val="none" w:sz="0" w:space="0" w:color="auto"/>
        <w:right w:val="none" w:sz="0" w:space="0" w:color="auto"/>
      </w:divBdr>
    </w:div>
    <w:div w:id="77216075">
      <w:bodyDiv w:val="1"/>
      <w:marLeft w:val="0"/>
      <w:marRight w:val="0"/>
      <w:marTop w:val="0"/>
      <w:marBottom w:val="0"/>
      <w:divBdr>
        <w:top w:val="none" w:sz="0" w:space="0" w:color="auto"/>
        <w:left w:val="none" w:sz="0" w:space="0" w:color="auto"/>
        <w:bottom w:val="none" w:sz="0" w:space="0" w:color="auto"/>
        <w:right w:val="none" w:sz="0" w:space="0" w:color="auto"/>
      </w:divBdr>
    </w:div>
    <w:div w:id="77485967">
      <w:bodyDiv w:val="1"/>
      <w:marLeft w:val="0"/>
      <w:marRight w:val="0"/>
      <w:marTop w:val="0"/>
      <w:marBottom w:val="0"/>
      <w:divBdr>
        <w:top w:val="none" w:sz="0" w:space="0" w:color="auto"/>
        <w:left w:val="none" w:sz="0" w:space="0" w:color="auto"/>
        <w:bottom w:val="none" w:sz="0" w:space="0" w:color="auto"/>
        <w:right w:val="none" w:sz="0" w:space="0" w:color="auto"/>
      </w:divBdr>
    </w:div>
    <w:div w:id="95442355">
      <w:bodyDiv w:val="1"/>
      <w:marLeft w:val="0"/>
      <w:marRight w:val="0"/>
      <w:marTop w:val="0"/>
      <w:marBottom w:val="0"/>
      <w:divBdr>
        <w:top w:val="none" w:sz="0" w:space="0" w:color="auto"/>
        <w:left w:val="none" w:sz="0" w:space="0" w:color="auto"/>
        <w:bottom w:val="none" w:sz="0" w:space="0" w:color="auto"/>
        <w:right w:val="none" w:sz="0" w:space="0" w:color="auto"/>
      </w:divBdr>
    </w:div>
    <w:div w:id="104037451">
      <w:bodyDiv w:val="1"/>
      <w:marLeft w:val="0"/>
      <w:marRight w:val="0"/>
      <w:marTop w:val="0"/>
      <w:marBottom w:val="0"/>
      <w:divBdr>
        <w:top w:val="none" w:sz="0" w:space="0" w:color="auto"/>
        <w:left w:val="none" w:sz="0" w:space="0" w:color="auto"/>
        <w:bottom w:val="none" w:sz="0" w:space="0" w:color="auto"/>
        <w:right w:val="none" w:sz="0" w:space="0" w:color="auto"/>
      </w:divBdr>
    </w:div>
    <w:div w:id="108816471">
      <w:bodyDiv w:val="1"/>
      <w:marLeft w:val="0"/>
      <w:marRight w:val="0"/>
      <w:marTop w:val="0"/>
      <w:marBottom w:val="0"/>
      <w:divBdr>
        <w:top w:val="none" w:sz="0" w:space="0" w:color="auto"/>
        <w:left w:val="none" w:sz="0" w:space="0" w:color="auto"/>
        <w:bottom w:val="none" w:sz="0" w:space="0" w:color="auto"/>
        <w:right w:val="none" w:sz="0" w:space="0" w:color="auto"/>
      </w:divBdr>
    </w:div>
    <w:div w:id="128402585">
      <w:bodyDiv w:val="1"/>
      <w:marLeft w:val="0"/>
      <w:marRight w:val="0"/>
      <w:marTop w:val="0"/>
      <w:marBottom w:val="0"/>
      <w:divBdr>
        <w:top w:val="none" w:sz="0" w:space="0" w:color="auto"/>
        <w:left w:val="none" w:sz="0" w:space="0" w:color="auto"/>
        <w:bottom w:val="none" w:sz="0" w:space="0" w:color="auto"/>
        <w:right w:val="none" w:sz="0" w:space="0" w:color="auto"/>
      </w:divBdr>
    </w:div>
    <w:div w:id="129173785">
      <w:bodyDiv w:val="1"/>
      <w:marLeft w:val="0"/>
      <w:marRight w:val="0"/>
      <w:marTop w:val="0"/>
      <w:marBottom w:val="0"/>
      <w:divBdr>
        <w:top w:val="none" w:sz="0" w:space="0" w:color="auto"/>
        <w:left w:val="none" w:sz="0" w:space="0" w:color="auto"/>
        <w:bottom w:val="none" w:sz="0" w:space="0" w:color="auto"/>
        <w:right w:val="none" w:sz="0" w:space="0" w:color="auto"/>
      </w:divBdr>
    </w:div>
    <w:div w:id="129717160">
      <w:bodyDiv w:val="1"/>
      <w:marLeft w:val="0"/>
      <w:marRight w:val="0"/>
      <w:marTop w:val="0"/>
      <w:marBottom w:val="0"/>
      <w:divBdr>
        <w:top w:val="none" w:sz="0" w:space="0" w:color="auto"/>
        <w:left w:val="none" w:sz="0" w:space="0" w:color="auto"/>
        <w:bottom w:val="none" w:sz="0" w:space="0" w:color="auto"/>
        <w:right w:val="none" w:sz="0" w:space="0" w:color="auto"/>
      </w:divBdr>
    </w:div>
    <w:div w:id="132723646">
      <w:bodyDiv w:val="1"/>
      <w:marLeft w:val="0"/>
      <w:marRight w:val="0"/>
      <w:marTop w:val="0"/>
      <w:marBottom w:val="0"/>
      <w:divBdr>
        <w:top w:val="none" w:sz="0" w:space="0" w:color="auto"/>
        <w:left w:val="none" w:sz="0" w:space="0" w:color="auto"/>
        <w:bottom w:val="none" w:sz="0" w:space="0" w:color="auto"/>
        <w:right w:val="none" w:sz="0" w:space="0" w:color="auto"/>
      </w:divBdr>
    </w:div>
    <w:div w:id="138570135">
      <w:bodyDiv w:val="1"/>
      <w:marLeft w:val="0"/>
      <w:marRight w:val="0"/>
      <w:marTop w:val="0"/>
      <w:marBottom w:val="0"/>
      <w:divBdr>
        <w:top w:val="none" w:sz="0" w:space="0" w:color="auto"/>
        <w:left w:val="none" w:sz="0" w:space="0" w:color="auto"/>
        <w:bottom w:val="none" w:sz="0" w:space="0" w:color="auto"/>
        <w:right w:val="none" w:sz="0" w:space="0" w:color="auto"/>
      </w:divBdr>
    </w:div>
    <w:div w:id="143666055">
      <w:bodyDiv w:val="1"/>
      <w:marLeft w:val="0"/>
      <w:marRight w:val="0"/>
      <w:marTop w:val="0"/>
      <w:marBottom w:val="0"/>
      <w:divBdr>
        <w:top w:val="none" w:sz="0" w:space="0" w:color="auto"/>
        <w:left w:val="none" w:sz="0" w:space="0" w:color="auto"/>
        <w:bottom w:val="none" w:sz="0" w:space="0" w:color="auto"/>
        <w:right w:val="none" w:sz="0" w:space="0" w:color="auto"/>
      </w:divBdr>
    </w:div>
    <w:div w:id="146675521">
      <w:bodyDiv w:val="1"/>
      <w:marLeft w:val="0"/>
      <w:marRight w:val="0"/>
      <w:marTop w:val="0"/>
      <w:marBottom w:val="0"/>
      <w:divBdr>
        <w:top w:val="none" w:sz="0" w:space="0" w:color="auto"/>
        <w:left w:val="none" w:sz="0" w:space="0" w:color="auto"/>
        <w:bottom w:val="none" w:sz="0" w:space="0" w:color="auto"/>
        <w:right w:val="none" w:sz="0" w:space="0" w:color="auto"/>
      </w:divBdr>
    </w:div>
    <w:div w:id="149441419">
      <w:bodyDiv w:val="1"/>
      <w:marLeft w:val="0"/>
      <w:marRight w:val="0"/>
      <w:marTop w:val="0"/>
      <w:marBottom w:val="0"/>
      <w:divBdr>
        <w:top w:val="none" w:sz="0" w:space="0" w:color="auto"/>
        <w:left w:val="none" w:sz="0" w:space="0" w:color="auto"/>
        <w:bottom w:val="none" w:sz="0" w:space="0" w:color="auto"/>
        <w:right w:val="none" w:sz="0" w:space="0" w:color="auto"/>
      </w:divBdr>
    </w:div>
    <w:div w:id="199972782">
      <w:bodyDiv w:val="1"/>
      <w:marLeft w:val="0"/>
      <w:marRight w:val="0"/>
      <w:marTop w:val="0"/>
      <w:marBottom w:val="0"/>
      <w:divBdr>
        <w:top w:val="none" w:sz="0" w:space="0" w:color="auto"/>
        <w:left w:val="none" w:sz="0" w:space="0" w:color="auto"/>
        <w:bottom w:val="none" w:sz="0" w:space="0" w:color="auto"/>
        <w:right w:val="none" w:sz="0" w:space="0" w:color="auto"/>
      </w:divBdr>
    </w:div>
    <w:div w:id="200289146">
      <w:bodyDiv w:val="1"/>
      <w:marLeft w:val="0"/>
      <w:marRight w:val="0"/>
      <w:marTop w:val="0"/>
      <w:marBottom w:val="0"/>
      <w:divBdr>
        <w:top w:val="none" w:sz="0" w:space="0" w:color="auto"/>
        <w:left w:val="none" w:sz="0" w:space="0" w:color="auto"/>
        <w:bottom w:val="none" w:sz="0" w:space="0" w:color="auto"/>
        <w:right w:val="none" w:sz="0" w:space="0" w:color="auto"/>
      </w:divBdr>
    </w:div>
    <w:div w:id="200441475">
      <w:bodyDiv w:val="1"/>
      <w:marLeft w:val="0"/>
      <w:marRight w:val="0"/>
      <w:marTop w:val="0"/>
      <w:marBottom w:val="0"/>
      <w:divBdr>
        <w:top w:val="none" w:sz="0" w:space="0" w:color="auto"/>
        <w:left w:val="none" w:sz="0" w:space="0" w:color="auto"/>
        <w:bottom w:val="none" w:sz="0" w:space="0" w:color="auto"/>
        <w:right w:val="none" w:sz="0" w:space="0" w:color="auto"/>
      </w:divBdr>
    </w:div>
    <w:div w:id="221529667">
      <w:bodyDiv w:val="1"/>
      <w:marLeft w:val="0"/>
      <w:marRight w:val="0"/>
      <w:marTop w:val="0"/>
      <w:marBottom w:val="0"/>
      <w:divBdr>
        <w:top w:val="none" w:sz="0" w:space="0" w:color="auto"/>
        <w:left w:val="none" w:sz="0" w:space="0" w:color="auto"/>
        <w:bottom w:val="none" w:sz="0" w:space="0" w:color="auto"/>
        <w:right w:val="none" w:sz="0" w:space="0" w:color="auto"/>
      </w:divBdr>
    </w:div>
    <w:div w:id="226844171">
      <w:bodyDiv w:val="1"/>
      <w:marLeft w:val="0"/>
      <w:marRight w:val="0"/>
      <w:marTop w:val="0"/>
      <w:marBottom w:val="0"/>
      <w:divBdr>
        <w:top w:val="none" w:sz="0" w:space="0" w:color="auto"/>
        <w:left w:val="none" w:sz="0" w:space="0" w:color="auto"/>
        <w:bottom w:val="none" w:sz="0" w:space="0" w:color="auto"/>
        <w:right w:val="none" w:sz="0" w:space="0" w:color="auto"/>
      </w:divBdr>
    </w:div>
    <w:div w:id="227881686">
      <w:bodyDiv w:val="1"/>
      <w:marLeft w:val="0"/>
      <w:marRight w:val="0"/>
      <w:marTop w:val="0"/>
      <w:marBottom w:val="0"/>
      <w:divBdr>
        <w:top w:val="none" w:sz="0" w:space="0" w:color="auto"/>
        <w:left w:val="none" w:sz="0" w:space="0" w:color="auto"/>
        <w:bottom w:val="none" w:sz="0" w:space="0" w:color="auto"/>
        <w:right w:val="none" w:sz="0" w:space="0" w:color="auto"/>
      </w:divBdr>
    </w:div>
    <w:div w:id="229656157">
      <w:bodyDiv w:val="1"/>
      <w:marLeft w:val="0"/>
      <w:marRight w:val="0"/>
      <w:marTop w:val="0"/>
      <w:marBottom w:val="0"/>
      <w:divBdr>
        <w:top w:val="none" w:sz="0" w:space="0" w:color="auto"/>
        <w:left w:val="none" w:sz="0" w:space="0" w:color="auto"/>
        <w:bottom w:val="none" w:sz="0" w:space="0" w:color="auto"/>
        <w:right w:val="none" w:sz="0" w:space="0" w:color="auto"/>
      </w:divBdr>
    </w:div>
    <w:div w:id="235172179">
      <w:bodyDiv w:val="1"/>
      <w:marLeft w:val="0"/>
      <w:marRight w:val="0"/>
      <w:marTop w:val="0"/>
      <w:marBottom w:val="0"/>
      <w:divBdr>
        <w:top w:val="none" w:sz="0" w:space="0" w:color="auto"/>
        <w:left w:val="none" w:sz="0" w:space="0" w:color="auto"/>
        <w:bottom w:val="none" w:sz="0" w:space="0" w:color="auto"/>
        <w:right w:val="none" w:sz="0" w:space="0" w:color="auto"/>
      </w:divBdr>
    </w:div>
    <w:div w:id="242422470">
      <w:bodyDiv w:val="1"/>
      <w:marLeft w:val="0"/>
      <w:marRight w:val="0"/>
      <w:marTop w:val="0"/>
      <w:marBottom w:val="0"/>
      <w:divBdr>
        <w:top w:val="none" w:sz="0" w:space="0" w:color="auto"/>
        <w:left w:val="none" w:sz="0" w:space="0" w:color="auto"/>
        <w:bottom w:val="none" w:sz="0" w:space="0" w:color="auto"/>
        <w:right w:val="none" w:sz="0" w:space="0" w:color="auto"/>
      </w:divBdr>
    </w:div>
    <w:div w:id="254676509">
      <w:bodyDiv w:val="1"/>
      <w:marLeft w:val="0"/>
      <w:marRight w:val="0"/>
      <w:marTop w:val="0"/>
      <w:marBottom w:val="0"/>
      <w:divBdr>
        <w:top w:val="none" w:sz="0" w:space="0" w:color="auto"/>
        <w:left w:val="none" w:sz="0" w:space="0" w:color="auto"/>
        <w:bottom w:val="none" w:sz="0" w:space="0" w:color="auto"/>
        <w:right w:val="none" w:sz="0" w:space="0" w:color="auto"/>
      </w:divBdr>
    </w:div>
    <w:div w:id="255792270">
      <w:bodyDiv w:val="1"/>
      <w:marLeft w:val="0"/>
      <w:marRight w:val="0"/>
      <w:marTop w:val="0"/>
      <w:marBottom w:val="0"/>
      <w:divBdr>
        <w:top w:val="none" w:sz="0" w:space="0" w:color="auto"/>
        <w:left w:val="none" w:sz="0" w:space="0" w:color="auto"/>
        <w:bottom w:val="none" w:sz="0" w:space="0" w:color="auto"/>
        <w:right w:val="none" w:sz="0" w:space="0" w:color="auto"/>
      </w:divBdr>
    </w:div>
    <w:div w:id="261567776">
      <w:bodyDiv w:val="1"/>
      <w:marLeft w:val="0"/>
      <w:marRight w:val="0"/>
      <w:marTop w:val="0"/>
      <w:marBottom w:val="0"/>
      <w:divBdr>
        <w:top w:val="none" w:sz="0" w:space="0" w:color="auto"/>
        <w:left w:val="none" w:sz="0" w:space="0" w:color="auto"/>
        <w:bottom w:val="none" w:sz="0" w:space="0" w:color="auto"/>
        <w:right w:val="none" w:sz="0" w:space="0" w:color="auto"/>
      </w:divBdr>
    </w:div>
    <w:div w:id="277220938">
      <w:bodyDiv w:val="1"/>
      <w:marLeft w:val="0"/>
      <w:marRight w:val="0"/>
      <w:marTop w:val="0"/>
      <w:marBottom w:val="0"/>
      <w:divBdr>
        <w:top w:val="none" w:sz="0" w:space="0" w:color="auto"/>
        <w:left w:val="none" w:sz="0" w:space="0" w:color="auto"/>
        <w:bottom w:val="none" w:sz="0" w:space="0" w:color="auto"/>
        <w:right w:val="none" w:sz="0" w:space="0" w:color="auto"/>
      </w:divBdr>
    </w:div>
    <w:div w:id="286081372">
      <w:bodyDiv w:val="1"/>
      <w:marLeft w:val="0"/>
      <w:marRight w:val="0"/>
      <w:marTop w:val="0"/>
      <w:marBottom w:val="0"/>
      <w:divBdr>
        <w:top w:val="none" w:sz="0" w:space="0" w:color="auto"/>
        <w:left w:val="none" w:sz="0" w:space="0" w:color="auto"/>
        <w:bottom w:val="none" w:sz="0" w:space="0" w:color="auto"/>
        <w:right w:val="none" w:sz="0" w:space="0" w:color="auto"/>
      </w:divBdr>
    </w:div>
    <w:div w:id="291248410">
      <w:bodyDiv w:val="1"/>
      <w:marLeft w:val="0"/>
      <w:marRight w:val="0"/>
      <w:marTop w:val="0"/>
      <w:marBottom w:val="0"/>
      <w:divBdr>
        <w:top w:val="none" w:sz="0" w:space="0" w:color="auto"/>
        <w:left w:val="none" w:sz="0" w:space="0" w:color="auto"/>
        <w:bottom w:val="none" w:sz="0" w:space="0" w:color="auto"/>
        <w:right w:val="none" w:sz="0" w:space="0" w:color="auto"/>
      </w:divBdr>
    </w:div>
    <w:div w:id="294067150">
      <w:bodyDiv w:val="1"/>
      <w:marLeft w:val="0"/>
      <w:marRight w:val="0"/>
      <w:marTop w:val="0"/>
      <w:marBottom w:val="0"/>
      <w:divBdr>
        <w:top w:val="none" w:sz="0" w:space="0" w:color="auto"/>
        <w:left w:val="none" w:sz="0" w:space="0" w:color="auto"/>
        <w:bottom w:val="none" w:sz="0" w:space="0" w:color="auto"/>
        <w:right w:val="none" w:sz="0" w:space="0" w:color="auto"/>
      </w:divBdr>
    </w:div>
    <w:div w:id="306672261">
      <w:bodyDiv w:val="1"/>
      <w:marLeft w:val="0"/>
      <w:marRight w:val="0"/>
      <w:marTop w:val="0"/>
      <w:marBottom w:val="0"/>
      <w:divBdr>
        <w:top w:val="none" w:sz="0" w:space="0" w:color="auto"/>
        <w:left w:val="none" w:sz="0" w:space="0" w:color="auto"/>
        <w:bottom w:val="none" w:sz="0" w:space="0" w:color="auto"/>
        <w:right w:val="none" w:sz="0" w:space="0" w:color="auto"/>
      </w:divBdr>
    </w:div>
    <w:div w:id="308899810">
      <w:bodyDiv w:val="1"/>
      <w:marLeft w:val="0"/>
      <w:marRight w:val="0"/>
      <w:marTop w:val="0"/>
      <w:marBottom w:val="0"/>
      <w:divBdr>
        <w:top w:val="none" w:sz="0" w:space="0" w:color="auto"/>
        <w:left w:val="none" w:sz="0" w:space="0" w:color="auto"/>
        <w:bottom w:val="none" w:sz="0" w:space="0" w:color="auto"/>
        <w:right w:val="none" w:sz="0" w:space="0" w:color="auto"/>
      </w:divBdr>
    </w:div>
    <w:div w:id="312685015">
      <w:bodyDiv w:val="1"/>
      <w:marLeft w:val="0"/>
      <w:marRight w:val="0"/>
      <w:marTop w:val="0"/>
      <w:marBottom w:val="0"/>
      <w:divBdr>
        <w:top w:val="none" w:sz="0" w:space="0" w:color="auto"/>
        <w:left w:val="none" w:sz="0" w:space="0" w:color="auto"/>
        <w:bottom w:val="none" w:sz="0" w:space="0" w:color="auto"/>
        <w:right w:val="none" w:sz="0" w:space="0" w:color="auto"/>
      </w:divBdr>
    </w:div>
    <w:div w:id="314452633">
      <w:bodyDiv w:val="1"/>
      <w:marLeft w:val="0"/>
      <w:marRight w:val="0"/>
      <w:marTop w:val="0"/>
      <w:marBottom w:val="0"/>
      <w:divBdr>
        <w:top w:val="none" w:sz="0" w:space="0" w:color="auto"/>
        <w:left w:val="none" w:sz="0" w:space="0" w:color="auto"/>
        <w:bottom w:val="none" w:sz="0" w:space="0" w:color="auto"/>
        <w:right w:val="none" w:sz="0" w:space="0" w:color="auto"/>
      </w:divBdr>
    </w:div>
    <w:div w:id="318578098">
      <w:bodyDiv w:val="1"/>
      <w:marLeft w:val="0"/>
      <w:marRight w:val="0"/>
      <w:marTop w:val="0"/>
      <w:marBottom w:val="0"/>
      <w:divBdr>
        <w:top w:val="none" w:sz="0" w:space="0" w:color="auto"/>
        <w:left w:val="none" w:sz="0" w:space="0" w:color="auto"/>
        <w:bottom w:val="none" w:sz="0" w:space="0" w:color="auto"/>
        <w:right w:val="none" w:sz="0" w:space="0" w:color="auto"/>
      </w:divBdr>
    </w:div>
    <w:div w:id="322851899">
      <w:bodyDiv w:val="1"/>
      <w:marLeft w:val="0"/>
      <w:marRight w:val="0"/>
      <w:marTop w:val="0"/>
      <w:marBottom w:val="0"/>
      <w:divBdr>
        <w:top w:val="none" w:sz="0" w:space="0" w:color="auto"/>
        <w:left w:val="none" w:sz="0" w:space="0" w:color="auto"/>
        <w:bottom w:val="none" w:sz="0" w:space="0" w:color="auto"/>
        <w:right w:val="none" w:sz="0" w:space="0" w:color="auto"/>
      </w:divBdr>
    </w:div>
    <w:div w:id="362369535">
      <w:bodyDiv w:val="1"/>
      <w:marLeft w:val="0"/>
      <w:marRight w:val="0"/>
      <w:marTop w:val="0"/>
      <w:marBottom w:val="0"/>
      <w:divBdr>
        <w:top w:val="none" w:sz="0" w:space="0" w:color="auto"/>
        <w:left w:val="none" w:sz="0" w:space="0" w:color="auto"/>
        <w:bottom w:val="none" w:sz="0" w:space="0" w:color="auto"/>
        <w:right w:val="none" w:sz="0" w:space="0" w:color="auto"/>
      </w:divBdr>
    </w:div>
    <w:div w:id="365567333">
      <w:bodyDiv w:val="1"/>
      <w:marLeft w:val="0"/>
      <w:marRight w:val="0"/>
      <w:marTop w:val="0"/>
      <w:marBottom w:val="0"/>
      <w:divBdr>
        <w:top w:val="none" w:sz="0" w:space="0" w:color="auto"/>
        <w:left w:val="none" w:sz="0" w:space="0" w:color="auto"/>
        <w:bottom w:val="none" w:sz="0" w:space="0" w:color="auto"/>
        <w:right w:val="none" w:sz="0" w:space="0" w:color="auto"/>
      </w:divBdr>
    </w:div>
    <w:div w:id="372657399">
      <w:bodyDiv w:val="1"/>
      <w:marLeft w:val="0"/>
      <w:marRight w:val="0"/>
      <w:marTop w:val="0"/>
      <w:marBottom w:val="0"/>
      <w:divBdr>
        <w:top w:val="none" w:sz="0" w:space="0" w:color="auto"/>
        <w:left w:val="none" w:sz="0" w:space="0" w:color="auto"/>
        <w:bottom w:val="none" w:sz="0" w:space="0" w:color="auto"/>
        <w:right w:val="none" w:sz="0" w:space="0" w:color="auto"/>
      </w:divBdr>
    </w:div>
    <w:div w:id="372998013">
      <w:bodyDiv w:val="1"/>
      <w:marLeft w:val="0"/>
      <w:marRight w:val="0"/>
      <w:marTop w:val="0"/>
      <w:marBottom w:val="0"/>
      <w:divBdr>
        <w:top w:val="none" w:sz="0" w:space="0" w:color="auto"/>
        <w:left w:val="none" w:sz="0" w:space="0" w:color="auto"/>
        <w:bottom w:val="none" w:sz="0" w:space="0" w:color="auto"/>
        <w:right w:val="none" w:sz="0" w:space="0" w:color="auto"/>
      </w:divBdr>
    </w:div>
    <w:div w:id="376588907">
      <w:bodyDiv w:val="1"/>
      <w:marLeft w:val="0"/>
      <w:marRight w:val="0"/>
      <w:marTop w:val="0"/>
      <w:marBottom w:val="0"/>
      <w:divBdr>
        <w:top w:val="none" w:sz="0" w:space="0" w:color="auto"/>
        <w:left w:val="none" w:sz="0" w:space="0" w:color="auto"/>
        <w:bottom w:val="none" w:sz="0" w:space="0" w:color="auto"/>
        <w:right w:val="none" w:sz="0" w:space="0" w:color="auto"/>
      </w:divBdr>
    </w:div>
    <w:div w:id="380135630">
      <w:bodyDiv w:val="1"/>
      <w:marLeft w:val="0"/>
      <w:marRight w:val="0"/>
      <w:marTop w:val="0"/>
      <w:marBottom w:val="0"/>
      <w:divBdr>
        <w:top w:val="none" w:sz="0" w:space="0" w:color="auto"/>
        <w:left w:val="none" w:sz="0" w:space="0" w:color="auto"/>
        <w:bottom w:val="none" w:sz="0" w:space="0" w:color="auto"/>
        <w:right w:val="none" w:sz="0" w:space="0" w:color="auto"/>
      </w:divBdr>
    </w:div>
    <w:div w:id="386538547">
      <w:bodyDiv w:val="1"/>
      <w:marLeft w:val="0"/>
      <w:marRight w:val="0"/>
      <w:marTop w:val="0"/>
      <w:marBottom w:val="0"/>
      <w:divBdr>
        <w:top w:val="none" w:sz="0" w:space="0" w:color="auto"/>
        <w:left w:val="none" w:sz="0" w:space="0" w:color="auto"/>
        <w:bottom w:val="none" w:sz="0" w:space="0" w:color="auto"/>
        <w:right w:val="none" w:sz="0" w:space="0" w:color="auto"/>
      </w:divBdr>
    </w:div>
    <w:div w:id="387649501">
      <w:bodyDiv w:val="1"/>
      <w:marLeft w:val="0"/>
      <w:marRight w:val="0"/>
      <w:marTop w:val="0"/>
      <w:marBottom w:val="0"/>
      <w:divBdr>
        <w:top w:val="none" w:sz="0" w:space="0" w:color="auto"/>
        <w:left w:val="none" w:sz="0" w:space="0" w:color="auto"/>
        <w:bottom w:val="none" w:sz="0" w:space="0" w:color="auto"/>
        <w:right w:val="none" w:sz="0" w:space="0" w:color="auto"/>
      </w:divBdr>
    </w:div>
    <w:div w:id="404843921">
      <w:bodyDiv w:val="1"/>
      <w:marLeft w:val="0"/>
      <w:marRight w:val="0"/>
      <w:marTop w:val="0"/>
      <w:marBottom w:val="0"/>
      <w:divBdr>
        <w:top w:val="none" w:sz="0" w:space="0" w:color="auto"/>
        <w:left w:val="none" w:sz="0" w:space="0" w:color="auto"/>
        <w:bottom w:val="none" w:sz="0" w:space="0" w:color="auto"/>
        <w:right w:val="none" w:sz="0" w:space="0" w:color="auto"/>
      </w:divBdr>
    </w:div>
    <w:div w:id="411440000">
      <w:bodyDiv w:val="1"/>
      <w:marLeft w:val="0"/>
      <w:marRight w:val="0"/>
      <w:marTop w:val="0"/>
      <w:marBottom w:val="0"/>
      <w:divBdr>
        <w:top w:val="none" w:sz="0" w:space="0" w:color="auto"/>
        <w:left w:val="none" w:sz="0" w:space="0" w:color="auto"/>
        <w:bottom w:val="none" w:sz="0" w:space="0" w:color="auto"/>
        <w:right w:val="none" w:sz="0" w:space="0" w:color="auto"/>
      </w:divBdr>
    </w:div>
    <w:div w:id="414398695">
      <w:bodyDiv w:val="1"/>
      <w:marLeft w:val="0"/>
      <w:marRight w:val="0"/>
      <w:marTop w:val="0"/>
      <w:marBottom w:val="0"/>
      <w:divBdr>
        <w:top w:val="none" w:sz="0" w:space="0" w:color="auto"/>
        <w:left w:val="none" w:sz="0" w:space="0" w:color="auto"/>
        <w:bottom w:val="none" w:sz="0" w:space="0" w:color="auto"/>
        <w:right w:val="none" w:sz="0" w:space="0" w:color="auto"/>
      </w:divBdr>
    </w:div>
    <w:div w:id="415445264">
      <w:bodyDiv w:val="1"/>
      <w:marLeft w:val="0"/>
      <w:marRight w:val="0"/>
      <w:marTop w:val="0"/>
      <w:marBottom w:val="0"/>
      <w:divBdr>
        <w:top w:val="none" w:sz="0" w:space="0" w:color="auto"/>
        <w:left w:val="none" w:sz="0" w:space="0" w:color="auto"/>
        <w:bottom w:val="none" w:sz="0" w:space="0" w:color="auto"/>
        <w:right w:val="none" w:sz="0" w:space="0" w:color="auto"/>
      </w:divBdr>
    </w:div>
    <w:div w:id="427577942">
      <w:bodyDiv w:val="1"/>
      <w:marLeft w:val="0"/>
      <w:marRight w:val="0"/>
      <w:marTop w:val="0"/>
      <w:marBottom w:val="0"/>
      <w:divBdr>
        <w:top w:val="none" w:sz="0" w:space="0" w:color="auto"/>
        <w:left w:val="none" w:sz="0" w:space="0" w:color="auto"/>
        <w:bottom w:val="none" w:sz="0" w:space="0" w:color="auto"/>
        <w:right w:val="none" w:sz="0" w:space="0" w:color="auto"/>
      </w:divBdr>
    </w:div>
    <w:div w:id="428350758">
      <w:bodyDiv w:val="1"/>
      <w:marLeft w:val="0"/>
      <w:marRight w:val="0"/>
      <w:marTop w:val="0"/>
      <w:marBottom w:val="0"/>
      <w:divBdr>
        <w:top w:val="none" w:sz="0" w:space="0" w:color="auto"/>
        <w:left w:val="none" w:sz="0" w:space="0" w:color="auto"/>
        <w:bottom w:val="none" w:sz="0" w:space="0" w:color="auto"/>
        <w:right w:val="none" w:sz="0" w:space="0" w:color="auto"/>
      </w:divBdr>
    </w:div>
    <w:div w:id="444157056">
      <w:bodyDiv w:val="1"/>
      <w:marLeft w:val="0"/>
      <w:marRight w:val="0"/>
      <w:marTop w:val="0"/>
      <w:marBottom w:val="0"/>
      <w:divBdr>
        <w:top w:val="none" w:sz="0" w:space="0" w:color="auto"/>
        <w:left w:val="none" w:sz="0" w:space="0" w:color="auto"/>
        <w:bottom w:val="none" w:sz="0" w:space="0" w:color="auto"/>
        <w:right w:val="none" w:sz="0" w:space="0" w:color="auto"/>
      </w:divBdr>
    </w:div>
    <w:div w:id="448204759">
      <w:bodyDiv w:val="1"/>
      <w:marLeft w:val="0"/>
      <w:marRight w:val="0"/>
      <w:marTop w:val="0"/>
      <w:marBottom w:val="0"/>
      <w:divBdr>
        <w:top w:val="none" w:sz="0" w:space="0" w:color="auto"/>
        <w:left w:val="none" w:sz="0" w:space="0" w:color="auto"/>
        <w:bottom w:val="none" w:sz="0" w:space="0" w:color="auto"/>
        <w:right w:val="none" w:sz="0" w:space="0" w:color="auto"/>
      </w:divBdr>
    </w:div>
    <w:div w:id="469439805">
      <w:bodyDiv w:val="1"/>
      <w:marLeft w:val="0"/>
      <w:marRight w:val="0"/>
      <w:marTop w:val="0"/>
      <w:marBottom w:val="0"/>
      <w:divBdr>
        <w:top w:val="none" w:sz="0" w:space="0" w:color="auto"/>
        <w:left w:val="none" w:sz="0" w:space="0" w:color="auto"/>
        <w:bottom w:val="none" w:sz="0" w:space="0" w:color="auto"/>
        <w:right w:val="none" w:sz="0" w:space="0" w:color="auto"/>
      </w:divBdr>
    </w:div>
    <w:div w:id="474877911">
      <w:bodyDiv w:val="1"/>
      <w:marLeft w:val="0"/>
      <w:marRight w:val="0"/>
      <w:marTop w:val="0"/>
      <w:marBottom w:val="0"/>
      <w:divBdr>
        <w:top w:val="none" w:sz="0" w:space="0" w:color="auto"/>
        <w:left w:val="none" w:sz="0" w:space="0" w:color="auto"/>
        <w:bottom w:val="none" w:sz="0" w:space="0" w:color="auto"/>
        <w:right w:val="none" w:sz="0" w:space="0" w:color="auto"/>
      </w:divBdr>
    </w:div>
    <w:div w:id="522599861">
      <w:bodyDiv w:val="1"/>
      <w:marLeft w:val="0"/>
      <w:marRight w:val="0"/>
      <w:marTop w:val="0"/>
      <w:marBottom w:val="0"/>
      <w:divBdr>
        <w:top w:val="none" w:sz="0" w:space="0" w:color="auto"/>
        <w:left w:val="none" w:sz="0" w:space="0" w:color="auto"/>
        <w:bottom w:val="none" w:sz="0" w:space="0" w:color="auto"/>
        <w:right w:val="none" w:sz="0" w:space="0" w:color="auto"/>
      </w:divBdr>
    </w:div>
    <w:div w:id="535124338">
      <w:bodyDiv w:val="1"/>
      <w:marLeft w:val="0"/>
      <w:marRight w:val="0"/>
      <w:marTop w:val="0"/>
      <w:marBottom w:val="0"/>
      <w:divBdr>
        <w:top w:val="none" w:sz="0" w:space="0" w:color="auto"/>
        <w:left w:val="none" w:sz="0" w:space="0" w:color="auto"/>
        <w:bottom w:val="none" w:sz="0" w:space="0" w:color="auto"/>
        <w:right w:val="none" w:sz="0" w:space="0" w:color="auto"/>
      </w:divBdr>
    </w:div>
    <w:div w:id="541671976">
      <w:bodyDiv w:val="1"/>
      <w:marLeft w:val="0"/>
      <w:marRight w:val="0"/>
      <w:marTop w:val="0"/>
      <w:marBottom w:val="0"/>
      <w:divBdr>
        <w:top w:val="none" w:sz="0" w:space="0" w:color="auto"/>
        <w:left w:val="none" w:sz="0" w:space="0" w:color="auto"/>
        <w:bottom w:val="none" w:sz="0" w:space="0" w:color="auto"/>
        <w:right w:val="none" w:sz="0" w:space="0" w:color="auto"/>
      </w:divBdr>
    </w:div>
    <w:div w:id="573244187">
      <w:bodyDiv w:val="1"/>
      <w:marLeft w:val="0"/>
      <w:marRight w:val="0"/>
      <w:marTop w:val="0"/>
      <w:marBottom w:val="0"/>
      <w:divBdr>
        <w:top w:val="none" w:sz="0" w:space="0" w:color="auto"/>
        <w:left w:val="none" w:sz="0" w:space="0" w:color="auto"/>
        <w:bottom w:val="none" w:sz="0" w:space="0" w:color="auto"/>
        <w:right w:val="none" w:sz="0" w:space="0" w:color="auto"/>
      </w:divBdr>
    </w:div>
    <w:div w:id="574095604">
      <w:bodyDiv w:val="1"/>
      <w:marLeft w:val="0"/>
      <w:marRight w:val="0"/>
      <w:marTop w:val="0"/>
      <w:marBottom w:val="0"/>
      <w:divBdr>
        <w:top w:val="none" w:sz="0" w:space="0" w:color="auto"/>
        <w:left w:val="none" w:sz="0" w:space="0" w:color="auto"/>
        <w:bottom w:val="none" w:sz="0" w:space="0" w:color="auto"/>
        <w:right w:val="none" w:sz="0" w:space="0" w:color="auto"/>
      </w:divBdr>
    </w:div>
    <w:div w:id="577255657">
      <w:bodyDiv w:val="1"/>
      <w:marLeft w:val="0"/>
      <w:marRight w:val="0"/>
      <w:marTop w:val="0"/>
      <w:marBottom w:val="0"/>
      <w:divBdr>
        <w:top w:val="none" w:sz="0" w:space="0" w:color="auto"/>
        <w:left w:val="none" w:sz="0" w:space="0" w:color="auto"/>
        <w:bottom w:val="none" w:sz="0" w:space="0" w:color="auto"/>
        <w:right w:val="none" w:sz="0" w:space="0" w:color="auto"/>
      </w:divBdr>
    </w:div>
    <w:div w:id="587925521">
      <w:bodyDiv w:val="1"/>
      <w:marLeft w:val="0"/>
      <w:marRight w:val="0"/>
      <w:marTop w:val="0"/>
      <w:marBottom w:val="0"/>
      <w:divBdr>
        <w:top w:val="none" w:sz="0" w:space="0" w:color="auto"/>
        <w:left w:val="none" w:sz="0" w:space="0" w:color="auto"/>
        <w:bottom w:val="none" w:sz="0" w:space="0" w:color="auto"/>
        <w:right w:val="none" w:sz="0" w:space="0" w:color="auto"/>
      </w:divBdr>
    </w:div>
    <w:div w:id="590697120">
      <w:bodyDiv w:val="1"/>
      <w:marLeft w:val="0"/>
      <w:marRight w:val="0"/>
      <w:marTop w:val="0"/>
      <w:marBottom w:val="0"/>
      <w:divBdr>
        <w:top w:val="none" w:sz="0" w:space="0" w:color="auto"/>
        <w:left w:val="none" w:sz="0" w:space="0" w:color="auto"/>
        <w:bottom w:val="none" w:sz="0" w:space="0" w:color="auto"/>
        <w:right w:val="none" w:sz="0" w:space="0" w:color="auto"/>
      </w:divBdr>
    </w:div>
    <w:div w:id="592323452">
      <w:bodyDiv w:val="1"/>
      <w:marLeft w:val="0"/>
      <w:marRight w:val="0"/>
      <w:marTop w:val="0"/>
      <w:marBottom w:val="0"/>
      <w:divBdr>
        <w:top w:val="none" w:sz="0" w:space="0" w:color="auto"/>
        <w:left w:val="none" w:sz="0" w:space="0" w:color="auto"/>
        <w:bottom w:val="none" w:sz="0" w:space="0" w:color="auto"/>
        <w:right w:val="none" w:sz="0" w:space="0" w:color="auto"/>
      </w:divBdr>
    </w:div>
    <w:div w:id="594173452">
      <w:bodyDiv w:val="1"/>
      <w:marLeft w:val="0"/>
      <w:marRight w:val="0"/>
      <w:marTop w:val="0"/>
      <w:marBottom w:val="0"/>
      <w:divBdr>
        <w:top w:val="none" w:sz="0" w:space="0" w:color="auto"/>
        <w:left w:val="none" w:sz="0" w:space="0" w:color="auto"/>
        <w:bottom w:val="none" w:sz="0" w:space="0" w:color="auto"/>
        <w:right w:val="none" w:sz="0" w:space="0" w:color="auto"/>
      </w:divBdr>
    </w:div>
    <w:div w:id="607082627">
      <w:bodyDiv w:val="1"/>
      <w:marLeft w:val="0"/>
      <w:marRight w:val="0"/>
      <w:marTop w:val="0"/>
      <w:marBottom w:val="0"/>
      <w:divBdr>
        <w:top w:val="none" w:sz="0" w:space="0" w:color="auto"/>
        <w:left w:val="none" w:sz="0" w:space="0" w:color="auto"/>
        <w:bottom w:val="none" w:sz="0" w:space="0" w:color="auto"/>
        <w:right w:val="none" w:sz="0" w:space="0" w:color="auto"/>
      </w:divBdr>
    </w:div>
    <w:div w:id="608241128">
      <w:bodyDiv w:val="1"/>
      <w:marLeft w:val="0"/>
      <w:marRight w:val="0"/>
      <w:marTop w:val="0"/>
      <w:marBottom w:val="0"/>
      <w:divBdr>
        <w:top w:val="none" w:sz="0" w:space="0" w:color="auto"/>
        <w:left w:val="none" w:sz="0" w:space="0" w:color="auto"/>
        <w:bottom w:val="none" w:sz="0" w:space="0" w:color="auto"/>
        <w:right w:val="none" w:sz="0" w:space="0" w:color="auto"/>
      </w:divBdr>
    </w:div>
    <w:div w:id="615645295">
      <w:bodyDiv w:val="1"/>
      <w:marLeft w:val="0"/>
      <w:marRight w:val="0"/>
      <w:marTop w:val="0"/>
      <w:marBottom w:val="0"/>
      <w:divBdr>
        <w:top w:val="none" w:sz="0" w:space="0" w:color="auto"/>
        <w:left w:val="none" w:sz="0" w:space="0" w:color="auto"/>
        <w:bottom w:val="none" w:sz="0" w:space="0" w:color="auto"/>
        <w:right w:val="none" w:sz="0" w:space="0" w:color="auto"/>
      </w:divBdr>
    </w:div>
    <w:div w:id="615867262">
      <w:bodyDiv w:val="1"/>
      <w:marLeft w:val="0"/>
      <w:marRight w:val="0"/>
      <w:marTop w:val="0"/>
      <w:marBottom w:val="0"/>
      <w:divBdr>
        <w:top w:val="none" w:sz="0" w:space="0" w:color="auto"/>
        <w:left w:val="none" w:sz="0" w:space="0" w:color="auto"/>
        <w:bottom w:val="none" w:sz="0" w:space="0" w:color="auto"/>
        <w:right w:val="none" w:sz="0" w:space="0" w:color="auto"/>
      </w:divBdr>
    </w:div>
    <w:div w:id="622080745">
      <w:bodyDiv w:val="1"/>
      <w:marLeft w:val="0"/>
      <w:marRight w:val="0"/>
      <w:marTop w:val="0"/>
      <w:marBottom w:val="0"/>
      <w:divBdr>
        <w:top w:val="none" w:sz="0" w:space="0" w:color="auto"/>
        <w:left w:val="none" w:sz="0" w:space="0" w:color="auto"/>
        <w:bottom w:val="none" w:sz="0" w:space="0" w:color="auto"/>
        <w:right w:val="none" w:sz="0" w:space="0" w:color="auto"/>
      </w:divBdr>
    </w:div>
    <w:div w:id="622225241">
      <w:bodyDiv w:val="1"/>
      <w:marLeft w:val="0"/>
      <w:marRight w:val="0"/>
      <w:marTop w:val="0"/>
      <w:marBottom w:val="0"/>
      <w:divBdr>
        <w:top w:val="none" w:sz="0" w:space="0" w:color="auto"/>
        <w:left w:val="none" w:sz="0" w:space="0" w:color="auto"/>
        <w:bottom w:val="none" w:sz="0" w:space="0" w:color="auto"/>
        <w:right w:val="none" w:sz="0" w:space="0" w:color="auto"/>
      </w:divBdr>
    </w:div>
    <w:div w:id="632831125">
      <w:bodyDiv w:val="1"/>
      <w:marLeft w:val="0"/>
      <w:marRight w:val="0"/>
      <w:marTop w:val="0"/>
      <w:marBottom w:val="0"/>
      <w:divBdr>
        <w:top w:val="none" w:sz="0" w:space="0" w:color="auto"/>
        <w:left w:val="none" w:sz="0" w:space="0" w:color="auto"/>
        <w:bottom w:val="none" w:sz="0" w:space="0" w:color="auto"/>
        <w:right w:val="none" w:sz="0" w:space="0" w:color="auto"/>
      </w:divBdr>
    </w:div>
    <w:div w:id="638807905">
      <w:bodyDiv w:val="1"/>
      <w:marLeft w:val="0"/>
      <w:marRight w:val="0"/>
      <w:marTop w:val="0"/>
      <w:marBottom w:val="0"/>
      <w:divBdr>
        <w:top w:val="none" w:sz="0" w:space="0" w:color="auto"/>
        <w:left w:val="none" w:sz="0" w:space="0" w:color="auto"/>
        <w:bottom w:val="none" w:sz="0" w:space="0" w:color="auto"/>
        <w:right w:val="none" w:sz="0" w:space="0" w:color="auto"/>
      </w:divBdr>
    </w:div>
    <w:div w:id="656809927">
      <w:bodyDiv w:val="1"/>
      <w:marLeft w:val="0"/>
      <w:marRight w:val="0"/>
      <w:marTop w:val="0"/>
      <w:marBottom w:val="0"/>
      <w:divBdr>
        <w:top w:val="none" w:sz="0" w:space="0" w:color="auto"/>
        <w:left w:val="none" w:sz="0" w:space="0" w:color="auto"/>
        <w:bottom w:val="none" w:sz="0" w:space="0" w:color="auto"/>
        <w:right w:val="none" w:sz="0" w:space="0" w:color="auto"/>
      </w:divBdr>
    </w:div>
    <w:div w:id="657001566">
      <w:bodyDiv w:val="1"/>
      <w:marLeft w:val="0"/>
      <w:marRight w:val="0"/>
      <w:marTop w:val="0"/>
      <w:marBottom w:val="0"/>
      <w:divBdr>
        <w:top w:val="none" w:sz="0" w:space="0" w:color="auto"/>
        <w:left w:val="none" w:sz="0" w:space="0" w:color="auto"/>
        <w:bottom w:val="none" w:sz="0" w:space="0" w:color="auto"/>
        <w:right w:val="none" w:sz="0" w:space="0" w:color="auto"/>
      </w:divBdr>
    </w:div>
    <w:div w:id="665523930">
      <w:bodyDiv w:val="1"/>
      <w:marLeft w:val="0"/>
      <w:marRight w:val="0"/>
      <w:marTop w:val="0"/>
      <w:marBottom w:val="0"/>
      <w:divBdr>
        <w:top w:val="none" w:sz="0" w:space="0" w:color="auto"/>
        <w:left w:val="none" w:sz="0" w:space="0" w:color="auto"/>
        <w:bottom w:val="none" w:sz="0" w:space="0" w:color="auto"/>
        <w:right w:val="none" w:sz="0" w:space="0" w:color="auto"/>
      </w:divBdr>
    </w:div>
    <w:div w:id="669867136">
      <w:bodyDiv w:val="1"/>
      <w:marLeft w:val="0"/>
      <w:marRight w:val="0"/>
      <w:marTop w:val="0"/>
      <w:marBottom w:val="0"/>
      <w:divBdr>
        <w:top w:val="none" w:sz="0" w:space="0" w:color="auto"/>
        <w:left w:val="none" w:sz="0" w:space="0" w:color="auto"/>
        <w:bottom w:val="none" w:sz="0" w:space="0" w:color="auto"/>
        <w:right w:val="none" w:sz="0" w:space="0" w:color="auto"/>
      </w:divBdr>
    </w:div>
    <w:div w:id="677578970">
      <w:bodyDiv w:val="1"/>
      <w:marLeft w:val="0"/>
      <w:marRight w:val="0"/>
      <w:marTop w:val="0"/>
      <w:marBottom w:val="0"/>
      <w:divBdr>
        <w:top w:val="none" w:sz="0" w:space="0" w:color="auto"/>
        <w:left w:val="none" w:sz="0" w:space="0" w:color="auto"/>
        <w:bottom w:val="none" w:sz="0" w:space="0" w:color="auto"/>
        <w:right w:val="none" w:sz="0" w:space="0" w:color="auto"/>
      </w:divBdr>
    </w:div>
    <w:div w:id="685207142">
      <w:bodyDiv w:val="1"/>
      <w:marLeft w:val="0"/>
      <w:marRight w:val="0"/>
      <w:marTop w:val="0"/>
      <w:marBottom w:val="0"/>
      <w:divBdr>
        <w:top w:val="none" w:sz="0" w:space="0" w:color="auto"/>
        <w:left w:val="none" w:sz="0" w:space="0" w:color="auto"/>
        <w:bottom w:val="none" w:sz="0" w:space="0" w:color="auto"/>
        <w:right w:val="none" w:sz="0" w:space="0" w:color="auto"/>
      </w:divBdr>
    </w:div>
    <w:div w:id="698552497">
      <w:bodyDiv w:val="1"/>
      <w:marLeft w:val="0"/>
      <w:marRight w:val="0"/>
      <w:marTop w:val="0"/>
      <w:marBottom w:val="0"/>
      <w:divBdr>
        <w:top w:val="none" w:sz="0" w:space="0" w:color="auto"/>
        <w:left w:val="none" w:sz="0" w:space="0" w:color="auto"/>
        <w:bottom w:val="none" w:sz="0" w:space="0" w:color="auto"/>
        <w:right w:val="none" w:sz="0" w:space="0" w:color="auto"/>
      </w:divBdr>
    </w:div>
    <w:div w:id="701788352">
      <w:bodyDiv w:val="1"/>
      <w:marLeft w:val="0"/>
      <w:marRight w:val="0"/>
      <w:marTop w:val="0"/>
      <w:marBottom w:val="0"/>
      <w:divBdr>
        <w:top w:val="none" w:sz="0" w:space="0" w:color="auto"/>
        <w:left w:val="none" w:sz="0" w:space="0" w:color="auto"/>
        <w:bottom w:val="none" w:sz="0" w:space="0" w:color="auto"/>
        <w:right w:val="none" w:sz="0" w:space="0" w:color="auto"/>
      </w:divBdr>
    </w:div>
    <w:div w:id="719862669">
      <w:bodyDiv w:val="1"/>
      <w:marLeft w:val="0"/>
      <w:marRight w:val="0"/>
      <w:marTop w:val="0"/>
      <w:marBottom w:val="0"/>
      <w:divBdr>
        <w:top w:val="none" w:sz="0" w:space="0" w:color="auto"/>
        <w:left w:val="none" w:sz="0" w:space="0" w:color="auto"/>
        <w:bottom w:val="none" w:sz="0" w:space="0" w:color="auto"/>
        <w:right w:val="none" w:sz="0" w:space="0" w:color="auto"/>
      </w:divBdr>
    </w:div>
    <w:div w:id="720514876">
      <w:bodyDiv w:val="1"/>
      <w:marLeft w:val="0"/>
      <w:marRight w:val="0"/>
      <w:marTop w:val="0"/>
      <w:marBottom w:val="0"/>
      <w:divBdr>
        <w:top w:val="none" w:sz="0" w:space="0" w:color="auto"/>
        <w:left w:val="none" w:sz="0" w:space="0" w:color="auto"/>
        <w:bottom w:val="none" w:sz="0" w:space="0" w:color="auto"/>
        <w:right w:val="none" w:sz="0" w:space="0" w:color="auto"/>
      </w:divBdr>
    </w:div>
    <w:div w:id="722413498">
      <w:bodyDiv w:val="1"/>
      <w:marLeft w:val="0"/>
      <w:marRight w:val="0"/>
      <w:marTop w:val="0"/>
      <w:marBottom w:val="0"/>
      <w:divBdr>
        <w:top w:val="none" w:sz="0" w:space="0" w:color="auto"/>
        <w:left w:val="none" w:sz="0" w:space="0" w:color="auto"/>
        <w:bottom w:val="none" w:sz="0" w:space="0" w:color="auto"/>
        <w:right w:val="none" w:sz="0" w:space="0" w:color="auto"/>
      </w:divBdr>
    </w:div>
    <w:div w:id="734471462">
      <w:bodyDiv w:val="1"/>
      <w:marLeft w:val="0"/>
      <w:marRight w:val="0"/>
      <w:marTop w:val="0"/>
      <w:marBottom w:val="0"/>
      <w:divBdr>
        <w:top w:val="none" w:sz="0" w:space="0" w:color="auto"/>
        <w:left w:val="none" w:sz="0" w:space="0" w:color="auto"/>
        <w:bottom w:val="none" w:sz="0" w:space="0" w:color="auto"/>
        <w:right w:val="none" w:sz="0" w:space="0" w:color="auto"/>
      </w:divBdr>
    </w:div>
    <w:div w:id="737099342">
      <w:bodyDiv w:val="1"/>
      <w:marLeft w:val="0"/>
      <w:marRight w:val="0"/>
      <w:marTop w:val="0"/>
      <w:marBottom w:val="0"/>
      <w:divBdr>
        <w:top w:val="none" w:sz="0" w:space="0" w:color="auto"/>
        <w:left w:val="none" w:sz="0" w:space="0" w:color="auto"/>
        <w:bottom w:val="none" w:sz="0" w:space="0" w:color="auto"/>
        <w:right w:val="none" w:sz="0" w:space="0" w:color="auto"/>
      </w:divBdr>
    </w:div>
    <w:div w:id="745878002">
      <w:bodyDiv w:val="1"/>
      <w:marLeft w:val="0"/>
      <w:marRight w:val="0"/>
      <w:marTop w:val="0"/>
      <w:marBottom w:val="0"/>
      <w:divBdr>
        <w:top w:val="none" w:sz="0" w:space="0" w:color="auto"/>
        <w:left w:val="none" w:sz="0" w:space="0" w:color="auto"/>
        <w:bottom w:val="none" w:sz="0" w:space="0" w:color="auto"/>
        <w:right w:val="none" w:sz="0" w:space="0" w:color="auto"/>
      </w:divBdr>
    </w:div>
    <w:div w:id="750616104">
      <w:bodyDiv w:val="1"/>
      <w:marLeft w:val="0"/>
      <w:marRight w:val="0"/>
      <w:marTop w:val="0"/>
      <w:marBottom w:val="0"/>
      <w:divBdr>
        <w:top w:val="none" w:sz="0" w:space="0" w:color="auto"/>
        <w:left w:val="none" w:sz="0" w:space="0" w:color="auto"/>
        <w:bottom w:val="none" w:sz="0" w:space="0" w:color="auto"/>
        <w:right w:val="none" w:sz="0" w:space="0" w:color="auto"/>
      </w:divBdr>
    </w:div>
    <w:div w:id="759327172">
      <w:bodyDiv w:val="1"/>
      <w:marLeft w:val="0"/>
      <w:marRight w:val="0"/>
      <w:marTop w:val="0"/>
      <w:marBottom w:val="0"/>
      <w:divBdr>
        <w:top w:val="none" w:sz="0" w:space="0" w:color="auto"/>
        <w:left w:val="none" w:sz="0" w:space="0" w:color="auto"/>
        <w:bottom w:val="none" w:sz="0" w:space="0" w:color="auto"/>
        <w:right w:val="none" w:sz="0" w:space="0" w:color="auto"/>
      </w:divBdr>
    </w:div>
    <w:div w:id="760639190">
      <w:bodyDiv w:val="1"/>
      <w:marLeft w:val="0"/>
      <w:marRight w:val="0"/>
      <w:marTop w:val="0"/>
      <w:marBottom w:val="0"/>
      <w:divBdr>
        <w:top w:val="none" w:sz="0" w:space="0" w:color="auto"/>
        <w:left w:val="none" w:sz="0" w:space="0" w:color="auto"/>
        <w:bottom w:val="none" w:sz="0" w:space="0" w:color="auto"/>
        <w:right w:val="none" w:sz="0" w:space="0" w:color="auto"/>
      </w:divBdr>
    </w:div>
    <w:div w:id="786705019">
      <w:bodyDiv w:val="1"/>
      <w:marLeft w:val="0"/>
      <w:marRight w:val="0"/>
      <w:marTop w:val="0"/>
      <w:marBottom w:val="0"/>
      <w:divBdr>
        <w:top w:val="none" w:sz="0" w:space="0" w:color="auto"/>
        <w:left w:val="none" w:sz="0" w:space="0" w:color="auto"/>
        <w:bottom w:val="none" w:sz="0" w:space="0" w:color="auto"/>
        <w:right w:val="none" w:sz="0" w:space="0" w:color="auto"/>
      </w:divBdr>
    </w:div>
    <w:div w:id="788932168">
      <w:bodyDiv w:val="1"/>
      <w:marLeft w:val="0"/>
      <w:marRight w:val="0"/>
      <w:marTop w:val="0"/>
      <w:marBottom w:val="0"/>
      <w:divBdr>
        <w:top w:val="none" w:sz="0" w:space="0" w:color="auto"/>
        <w:left w:val="none" w:sz="0" w:space="0" w:color="auto"/>
        <w:bottom w:val="none" w:sz="0" w:space="0" w:color="auto"/>
        <w:right w:val="none" w:sz="0" w:space="0" w:color="auto"/>
      </w:divBdr>
    </w:div>
    <w:div w:id="803355513">
      <w:bodyDiv w:val="1"/>
      <w:marLeft w:val="0"/>
      <w:marRight w:val="0"/>
      <w:marTop w:val="0"/>
      <w:marBottom w:val="0"/>
      <w:divBdr>
        <w:top w:val="none" w:sz="0" w:space="0" w:color="auto"/>
        <w:left w:val="none" w:sz="0" w:space="0" w:color="auto"/>
        <w:bottom w:val="none" w:sz="0" w:space="0" w:color="auto"/>
        <w:right w:val="none" w:sz="0" w:space="0" w:color="auto"/>
      </w:divBdr>
    </w:div>
    <w:div w:id="821237381">
      <w:bodyDiv w:val="1"/>
      <w:marLeft w:val="0"/>
      <w:marRight w:val="0"/>
      <w:marTop w:val="0"/>
      <w:marBottom w:val="0"/>
      <w:divBdr>
        <w:top w:val="none" w:sz="0" w:space="0" w:color="auto"/>
        <w:left w:val="none" w:sz="0" w:space="0" w:color="auto"/>
        <w:bottom w:val="none" w:sz="0" w:space="0" w:color="auto"/>
        <w:right w:val="none" w:sz="0" w:space="0" w:color="auto"/>
      </w:divBdr>
    </w:div>
    <w:div w:id="837691189">
      <w:bodyDiv w:val="1"/>
      <w:marLeft w:val="0"/>
      <w:marRight w:val="0"/>
      <w:marTop w:val="0"/>
      <w:marBottom w:val="0"/>
      <w:divBdr>
        <w:top w:val="none" w:sz="0" w:space="0" w:color="auto"/>
        <w:left w:val="none" w:sz="0" w:space="0" w:color="auto"/>
        <w:bottom w:val="none" w:sz="0" w:space="0" w:color="auto"/>
        <w:right w:val="none" w:sz="0" w:space="0" w:color="auto"/>
      </w:divBdr>
    </w:div>
    <w:div w:id="853806055">
      <w:bodyDiv w:val="1"/>
      <w:marLeft w:val="0"/>
      <w:marRight w:val="0"/>
      <w:marTop w:val="0"/>
      <w:marBottom w:val="0"/>
      <w:divBdr>
        <w:top w:val="none" w:sz="0" w:space="0" w:color="auto"/>
        <w:left w:val="none" w:sz="0" w:space="0" w:color="auto"/>
        <w:bottom w:val="none" w:sz="0" w:space="0" w:color="auto"/>
        <w:right w:val="none" w:sz="0" w:space="0" w:color="auto"/>
      </w:divBdr>
    </w:div>
    <w:div w:id="855537380">
      <w:bodyDiv w:val="1"/>
      <w:marLeft w:val="0"/>
      <w:marRight w:val="0"/>
      <w:marTop w:val="0"/>
      <w:marBottom w:val="0"/>
      <w:divBdr>
        <w:top w:val="none" w:sz="0" w:space="0" w:color="auto"/>
        <w:left w:val="none" w:sz="0" w:space="0" w:color="auto"/>
        <w:bottom w:val="none" w:sz="0" w:space="0" w:color="auto"/>
        <w:right w:val="none" w:sz="0" w:space="0" w:color="auto"/>
      </w:divBdr>
    </w:div>
    <w:div w:id="860898658">
      <w:bodyDiv w:val="1"/>
      <w:marLeft w:val="0"/>
      <w:marRight w:val="0"/>
      <w:marTop w:val="0"/>
      <w:marBottom w:val="0"/>
      <w:divBdr>
        <w:top w:val="none" w:sz="0" w:space="0" w:color="auto"/>
        <w:left w:val="none" w:sz="0" w:space="0" w:color="auto"/>
        <w:bottom w:val="none" w:sz="0" w:space="0" w:color="auto"/>
        <w:right w:val="none" w:sz="0" w:space="0" w:color="auto"/>
      </w:divBdr>
    </w:div>
    <w:div w:id="867597600">
      <w:bodyDiv w:val="1"/>
      <w:marLeft w:val="0"/>
      <w:marRight w:val="0"/>
      <w:marTop w:val="0"/>
      <w:marBottom w:val="0"/>
      <w:divBdr>
        <w:top w:val="none" w:sz="0" w:space="0" w:color="auto"/>
        <w:left w:val="none" w:sz="0" w:space="0" w:color="auto"/>
        <w:bottom w:val="none" w:sz="0" w:space="0" w:color="auto"/>
        <w:right w:val="none" w:sz="0" w:space="0" w:color="auto"/>
      </w:divBdr>
    </w:div>
    <w:div w:id="873351987">
      <w:bodyDiv w:val="1"/>
      <w:marLeft w:val="0"/>
      <w:marRight w:val="0"/>
      <w:marTop w:val="0"/>
      <w:marBottom w:val="0"/>
      <w:divBdr>
        <w:top w:val="none" w:sz="0" w:space="0" w:color="auto"/>
        <w:left w:val="none" w:sz="0" w:space="0" w:color="auto"/>
        <w:bottom w:val="none" w:sz="0" w:space="0" w:color="auto"/>
        <w:right w:val="none" w:sz="0" w:space="0" w:color="auto"/>
      </w:divBdr>
    </w:div>
    <w:div w:id="880554823">
      <w:bodyDiv w:val="1"/>
      <w:marLeft w:val="0"/>
      <w:marRight w:val="0"/>
      <w:marTop w:val="0"/>
      <w:marBottom w:val="0"/>
      <w:divBdr>
        <w:top w:val="none" w:sz="0" w:space="0" w:color="auto"/>
        <w:left w:val="none" w:sz="0" w:space="0" w:color="auto"/>
        <w:bottom w:val="none" w:sz="0" w:space="0" w:color="auto"/>
        <w:right w:val="none" w:sz="0" w:space="0" w:color="auto"/>
      </w:divBdr>
    </w:div>
    <w:div w:id="884833493">
      <w:bodyDiv w:val="1"/>
      <w:marLeft w:val="0"/>
      <w:marRight w:val="0"/>
      <w:marTop w:val="0"/>
      <w:marBottom w:val="0"/>
      <w:divBdr>
        <w:top w:val="none" w:sz="0" w:space="0" w:color="auto"/>
        <w:left w:val="none" w:sz="0" w:space="0" w:color="auto"/>
        <w:bottom w:val="none" w:sz="0" w:space="0" w:color="auto"/>
        <w:right w:val="none" w:sz="0" w:space="0" w:color="auto"/>
      </w:divBdr>
    </w:div>
    <w:div w:id="885990592">
      <w:bodyDiv w:val="1"/>
      <w:marLeft w:val="0"/>
      <w:marRight w:val="0"/>
      <w:marTop w:val="0"/>
      <w:marBottom w:val="0"/>
      <w:divBdr>
        <w:top w:val="none" w:sz="0" w:space="0" w:color="auto"/>
        <w:left w:val="none" w:sz="0" w:space="0" w:color="auto"/>
        <w:bottom w:val="none" w:sz="0" w:space="0" w:color="auto"/>
        <w:right w:val="none" w:sz="0" w:space="0" w:color="auto"/>
      </w:divBdr>
    </w:div>
    <w:div w:id="900212841">
      <w:bodyDiv w:val="1"/>
      <w:marLeft w:val="0"/>
      <w:marRight w:val="0"/>
      <w:marTop w:val="0"/>
      <w:marBottom w:val="0"/>
      <w:divBdr>
        <w:top w:val="none" w:sz="0" w:space="0" w:color="auto"/>
        <w:left w:val="none" w:sz="0" w:space="0" w:color="auto"/>
        <w:bottom w:val="none" w:sz="0" w:space="0" w:color="auto"/>
        <w:right w:val="none" w:sz="0" w:space="0" w:color="auto"/>
      </w:divBdr>
    </w:div>
    <w:div w:id="902328975">
      <w:bodyDiv w:val="1"/>
      <w:marLeft w:val="0"/>
      <w:marRight w:val="0"/>
      <w:marTop w:val="0"/>
      <w:marBottom w:val="0"/>
      <w:divBdr>
        <w:top w:val="none" w:sz="0" w:space="0" w:color="auto"/>
        <w:left w:val="none" w:sz="0" w:space="0" w:color="auto"/>
        <w:bottom w:val="none" w:sz="0" w:space="0" w:color="auto"/>
        <w:right w:val="none" w:sz="0" w:space="0" w:color="auto"/>
      </w:divBdr>
    </w:div>
    <w:div w:id="905147140">
      <w:bodyDiv w:val="1"/>
      <w:marLeft w:val="0"/>
      <w:marRight w:val="0"/>
      <w:marTop w:val="0"/>
      <w:marBottom w:val="0"/>
      <w:divBdr>
        <w:top w:val="none" w:sz="0" w:space="0" w:color="auto"/>
        <w:left w:val="none" w:sz="0" w:space="0" w:color="auto"/>
        <w:bottom w:val="none" w:sz="0" w:space="0" w:color="auto"/>
        <w:right w:val="none" w:sz="0" w:space="0" w:color="auto"/>
      </w:divBdr>
    </w:div>
    <w:div w:id="911934357">
      <w:bodyDiv w:val="1"/>
      <w:marLeft w:val="0"/>
      <w:marRight w:val="0"/>
      <w:marTop w:val="0"/>
      <w:marBottom w:val="0"/>
      <w:divBdr>
        <w:top w:val="none" w:sz="0" w:space="0" w:color="auto"/>
        <w:left w:val="none" w:sz="0" w:space="0" w:color="auto"/>
        <w:bottom w:val="none" w:sz="0" w:space="0" w:color="auto"/>
        <w:right w:val="none" w:sz="0" w:space="0" w:color="auto"/>
      </w:divBdr>
    </w:div>
    <w:div w:id="927151917">
      <w:bodyDiv w:val="1"/>
      <w:marLeft w:val="0"/>
      <w:marRight w:val="0"/>
      <w:marTop w:val="0"/>
      <w:marBottom w:val="0"/>
      <w:divBdr>
        <w:top w:val="none" w:sz="0" w:space="0" w:color="auto"/>
        <w:left w:val="none" w:sz="0" w:space="0" w:color="auto"/>
        <w:bottom w:val="none" w:sz="0" w:space="0" w:color="auto"/>
        <w:right w:val="none" w:sz="0" w:space="0" w:color="auto"/>
      </w:divBdr>
    </w:div>
    <w:div w:id="930744258">
      <w:bodyDiv w:val="1"/>
      <w:marLeft w:val="0"/>
      <w:marRight w:val="0"/>
      <w:marTop w:val="0"/>
      <w:marBottom w:val="0"/>
      <w:divBdr>
        <w:top w:val="none" w:sz="0" w:space="0" w:color="auto"/>
        <w:left w:val="none" w:sz="0" w:space="0" w:color="auto"/>
        <w:bottom w:val="none" w:sz="0" w:space="0" w:color="auto"/>
        <w:right w:val="none" w:sz="0" w:space="0" w:color="auto"/>
      </w:divBdr>
    </w:div>
    <w:div w:id="945382572">
      <w:bodyDiv w:val="1"/>
      <w:marLeft w:val="0"/>
      <w:marRight w:val="0"/>
      <w:marTop w:val="0"/>
      <w:marBottom w:val="0"/>
      <w:divBdr>
        <w:top w:val="none" w:sz="0" w:space="0" w:color="auto"/>
        <w:left w:val="none" w:sz="0" w:space="0" w:color="auto"/>
        <w:bottom w:val="none" w:sz="0" w:space="0" w:color="auto"/>
        <w:right w:val="none" w:sz="0" w:space="0" w:color="auto"/>
      </w:divBdr>
    </w:div>
    <w:div w:id="949894956">
      <w:bodyDiv w:val="1"/>
      <w:marLeft w:val="0"/>
      <w:marRight w:val="0"/>
      <w:marTop w:val="0"/>
      <w:marBottom w:val="0"/>
      <w:divBdr>
        <w:top w:val="none" w:sz="0" w:space="0" w:color="auto"/>
        <w:left w:val="none" w:sz="0" w:space="0" w:color="auto"/>
        <w:bottom w:val="none" w:sz="0" w:space="0" w:color="auto"/>
        <w:right w:val="none" w:sz="0" w:space="0" w:color="auto"/>
      </w:divBdr>
    </w:div>
    <w:div w:id="958336192">
      <w:bodyDiv w:val="1"/>
      <w:marLeft w:val="0"/>
      <w:marRight w:val="0"/>
      <w:marTop w:val="0"/>
      <w:marBottom w:val="0"/>
      <w:divBdr>
        <w:top w:val="none" w:sz="0" w:space="0" w:color="auto"/>
        <w:left w:val="none" w:sz="0" w:space="0" w:color="auto"/>
        <w:bottom w:val="none" w:sz="0" w:space="0" w:color="auto"/>
        <w:right w:val="none" w:sz="0" w:space="0" w:color="auto"/>
      </w:divBdr>
    </w:div>
    <w:div w:id="960116504">
      <w:bodyDiv w:val="1"/>
      <w:marLeft w:val="0"/>
      <w:marRight w:val="0"/>
      <w:marTop w:val="0"/>
      <w:marBottom w:val="0"/>
      <w:divBdr>
        <w:top w:val="none" w:sz="0" w:space="0" w:color="auto"/>
        <w:left w:val="none" w:sz="0" w:space="0" w:color="auto"/>
        <w:bottom w:val="none" w:sz="0" w:space="0" w:color="auto"/>
        <w:right w:val="none" w:sz="0" w:space="0" w:color="auto"/>
      </w:divBdr>
    </w:div>
    <w:div w:id="963998270">
      <w:bodyDiv w:val="1"/>
      <w:marLeft w:val="0"/>
      <w:marRight w:val="0"/>
      <w:marTop w:val="0"/>
      <w:marBottom w:val="0"/>
      <w:divBdr>
        <w:top w:val="none" w:sz="0" w:space="0" w:color="auto"/>
        <w:left w:val="none" w:sz="0" w:space="0" w:color="auto"/>
        <w:bottom w:val="none" w:sz="0" w:space="0" w:color="auto"/>
        <w:right w:val="none" w:sz="0" w:space="0" w:color="auto"/>
      </w:divBdr>
    </w:div>
    <w:div w:id="965308972">
      <w:bodyDiv w:val="1"/>
      <w:marLeft w:val="0"/>
      <w:marRight w:val="0"/>
      <w:marTop w:val="0"/>
      <w:marBottom w:val="0"/>
      <w:divBdr>
        <w:top w:val="none" w:sz="0" w:space="0" w:color="auto"/>
        <w:left w:val="none" w:sz="0" w:space="0" w:color="auto"/>
        <w:bottom w:val="none" w:sz="0" w:space="0" w:color="auto"/>
        <w:right w:val="none" w:sz="0" w:space="0" w:color="auto"/>
      </w:divBdr>
    </w:div>
    <w:div w:id="968439242">
      <w:bodyDiv w:val="1"/>
      <w:marLeft w:val="0"/>
      <w:marRight w:val="0"/>
      <w:marTop w:val="0"/>
      <w:marBottom w:val="0"/>
      <w:divBdr>
        <w:top w:val="none" w:sz="0" w:space="0" w:color="auto"/>
        <w:left w:val="none" w:sz="0" w:space="0" w:color="auto"/>
        <w:bottom w:val="none" w:sz="0" w:space="0" w:color="auto"/>
        <w:right w:val="none" w:sz="0" w:space="0" w:color="auto"/>
      </w:divBdr>
    </w:div>
    <w:div w:id="981160571">
      <w:bodyDiv w:val="1"/>
      <w:marLeft w:val="0"/>
      <w:marRight w:val="0"/>
      <w:marTop w:val="0"/>
      <w:marBottom w:val="0"/>
      <w:divBdr>
        <w:top w:val="none" w:sz="0" w:space="0" w:color="auto"/>
        <w:left w:val="none" w:sz="0" w:space="0" w:color="auto"/>
        <w:bottom w:val="none" w:sz="0" w:space="0" w:color="auto"/>
        <w:right w:val="none" w:sz="0" w:space="0" w:color="auto"/>
      </w:divBdr>
    </w:div>
    <w:div w:id="984160966">
      <w:bodyDiv w:val="1"/>
      <w:marLeft w:val="0"/>
      <w:marRight w:val="0"/>
      <w:marTop w:val="0"/>
      <w:marBottom w:val="0"/>
      <w:divBdr>
        <w:top w:val="none" w:sz="0" w:space="0" w:color="auto"/>
        <w:left w:val="none" w:sz="0" w:space="0" w:color="auto"/>
        <w:bottom w:val="none" w:sz="0" w:space="0" w:color="auto"/>
        <w:right w:val="none" w:sz="0" w:space="0" w:color="auto"/>
      </w:divBdr>
    </w:div>
    <w:div w:id="988636370">
      <w:bodyDiv w:val="1"/>
      <w:marLeft w:val="0"/>
      <w:marRight w:val="0"/>
      <w:marTop w:val="0"/>
      <w:marBottom w:val="0"/>
      <w:divBdr>
        <w:top w:val="none" w:sz="0" w:space="0" w:color="auto"/>
        <w:left w:val="none" w:sz="0" w:space="0" w:color="auto"/>
        <w:bottom w:val="none" w:sz="0" w:space="0" w:color="auto"/>
        <w:right w:val="none" w:sz="0" w:space="0" w:color="auto"/>
      </w:divBdr>
    </w:div>
    <w:div w:id="994648269">
      <w:bodyDiv w:val="1"/>
      <w:marLeft w:val="0"/>
      <w:marRight w:val="0"/>
      <w:marTop w:val="0"/>
      <w:marBottom w:val="0"/>
      <w:divBdr>
        <w:top w:val="none" w:sz="0" w:space="0" w:color="auto"/>
        <w:left w:val="none" w:sz="0" w:space="0" w:color="auto"/>
        <w:bottom w:val="none" w:sz="0" w:space="0" w:color="auto"/>
        <w:right w:val="none" w:sz="0" w:space="0" w:color="auto"/>
      </w:divBdr>
    </w:div>
    <w:div w:id="1002701177">
      <w:bodyDiv w:val="1"/>
      <w:marLeft w:val="0"/>
      <w:marRight w:val="0"/>
      <w:marTop w:val="0"/>
      <w:marBottom w:val="0"/>
      <w:divBdr>
        <w:top w:val="none" w:sz="0" w:space="0" w:color="auto"/>
        <w:left w:val="none" w:sz="0" w:space="0" w:color="auto"/>
        <w:bottom w:val="none" w:sz="0" w:space="0" w:color="auto"/>
        <w:right w:val="none" w:sz="0" w:space="0" w:color="auto"/>
      </w:divBdr>
    </w:div>
    <w:div w:id="1012103858">
      <w:bodyDiv w:val="1"/>
      <w:marLeft w:val="0"/>
      <w:marRight w:val="0"/>
      <w:marTop w:val="0"/>
      <w:marBottom w:val="0"/>
      <w:divBdr>
        <w:top w:val="none" w:sz="0" w:space="0" w:color="auto"/>
        <w:left w:val="none" w:sz="0" w:space="0" w:color="auto"/>
        <w:bottom w:val="none" w:sz="0" w:space="0" w:color="auto"/>
        <w:right w:val="none" w:sz="0" w:space="0" w:color="auto"/>
      </w:divBdr>
    </w:div>
    <w:div w:id="1012149751">
      <w:bodyDiv w:val="1"/>
      <w:marLeft w:val="0"/>
      <w:marRight w:val="0"/>
      <w:marTop w:val="0"/>
      <w:marBottom w:val="0"/>
      <w:divBdr>
        <w:top w:val="none" w:sz="0" w:space="0" w:color="auto"/>
        <w:left w:val="none" w:sz="0" w:space="0" w:color="auto"/>
        <w:bottom w:val="none" w:sz="0" w:space="0" w:color="auto"/>
        <w:right w:val="none" w:sz="0" w:space="0" w:color="auto"/>
      </w:divBdr>
    </w:div>
    <w:div w:id="1013532127">
      <w:bodyDiv w:val="1"/>
      <w:marLeft w:val="0"/>
      <w:marRight w:val="0"/>
      <w:marTop w:val="0"/>
      <w:marBottom w:val="0"/>
      <w:divBdr>
        <w:top w:val="none" w:sz="0" w:space="0" w:color="auto"/>
        <w:left w:val="none" w:sz="0" w:space="0" w:color="auto"/>
        <w:bottom w:val="none" w:sz="0" w:space="0" w:color="auto"/>
        <w:right w:val="none" w:sz="0" w:space="0" w:color="auto"/>
      </w:divBdr>
    </w:div>
    <w:div w:id="1014647629">
      <w:bodyDiv w:val="1"/>
      <w:marLeft w:val="0"/>
      <w:marRight w:val="0"/>
      <w:marTop w:val="0"/>
      <w:marBottom w:val="0"/>
      <w:divBdr>
        <w:top w:val="none" w:sz="0" w:space="0" w:color="auto"/>
        <w:left w:val="none" w:sz="0" w:space="0" w:color="auto"/>
        <w:bottom w:val="none" w:sz="0" w:space="0" w:color="auto"/>
        <w:right w:val="none" w:sz="0" w:space="0" w:color="auto"/>
      </w:divBdr>
    </w:div>
    <w:div w:id="1023553302">
      <w:bodyDiv w:val="1"/>
      <w:marLeft w:val="0"/>
      <w:marRight w:val="0"/>
      <w:marTop w:val="0"/>
      <w:marBottom w:val="0"/>
      <w:divBdr>
        <w:top w:val="none" w:sz="0" w:space="0" w:color="auto"/>
        <w:left w:val="none" w:sz="0" w:space="0" w:color="auto"/>
        <w:bottom w:val="none" w:sz="0" w:space="0" w:color="auto"/>
        <w:right w:val="none" w:sz="0" w:space="0" w:color="auto"/>
      </w:divBdr>
    </w:div>
    <w:div w:id="1031298191">
      <w:bodyDiv w:val="1"/>
      <w:marLeft w:val="0"/>
      <w:marRight w:val="0"/>
      <w:marTop w:val="0"/>
      <w:marBottom w:val="0"/>
      <w:divBdr>
        <w:top w:val="none" w:sz="0" w:space="0" w:color="auto"/>
        <w:left w:val="none" w:sz="0" w:space="0" w:color="auto"/>
        <w:bottom w:val="none" w:sz="0" w:space="0" w:color="auto"/>
        <w:right w:val="none" w:sz="0" w:space="0" w:color="auto"/>
      </w:divBdr>
    </w:div>
    <w:div w:id="1037507566">
      <w:bodyDiv w:val="1"/>
      <w:marLeft w:val="0"/>
      <w:marRight w:val="0"/>
      <w:marTop w:val="0"/>
      <w:marBottom w:val="0"/>
      <w:divBdr>
        <w:top w:val="none" w:sz="0" w:space="0" w:color="auto"/>
        <w:left w:val="none" w:sz="0" w:space="0" w:color="auto"/>
        <w:bottom w:val="none" w:sz="0" w:space="0" w:color="auto"/>
        <w:right w:val="none" w:sz="0" w:space="0" w:color="auto"/>
      </w:divBdr>
    </w:div>
    <w:div w:id="1038318294">
      <w:bodyDiv w:val="1"/>
      <w:marLeft w:val="0"/>
      <w:marRight w:val="0"/>
      <w:marTop w:val="0"/>
      <w:marBottom w:val="0"/>
      <w:divBdr>
        <w:top w:val="none" w:sz="0" w:space="0" w:color="auto"/>
        <w:left w:val="none" w:sz="0" w:space="0" w:color="auto"/>
        <w:bottom w:val="none" w:sz="0" w:space="0" w:color="auto"/>
        <w:right w:val="none" w:sz="0" w:space="0" w:color="auto"/>
      </w:divBdr>
    </w:div>
    <w:div w:id="1048380068">
      <w:bodyDiv w:val="1"/>
      <w:marLeft w:val="0"/>
      <w:marRight w:val="0"/>
      <w:marTop w:val="0"/>
      <w:marBottom w:val="0"/>
      <w:divBdr>
        <w:top w:val="none" w:sz="0" w:space="0" w:color="auto"/>
        <w:left w:val="none" w:sz="0" w:space="0" w:color="auto"/>
        <w:bottom w:val="none" w:sz="0" w:space="0" w:color="auto"/>
        <w:right w:val="none" w:sz="0" w:space="0" w:color="auto"/>
      </w:divBdr>
    </w:div>
    <w:div w:id="1052728475">
      <w:bodyDiv w:val="1"/>
      <w:marLeft w:val="0"/>
      <w:marRight w:val="0"/>
      <w:marTop w:val="0"/>
      <w:marBottom w:val="0"/>
      <w:divBdr>
        <w:top w:val="none" w:sz="0" w:space="0" w:color="auto"/>
        <w:left w:val="none" w:sz="0" w:space="0" w:color="auto"/>
        <w:bottom w:val="none" w:sz="0" w:space="0" w:color="auto"/>
        <w:right w:val="none" w:sz="0" w:space="0" w:color="auto"/>
      </w:divBdr>
    </w:div>
    <w:div w:id="1061976719">
      <w:bodyDiv w:val="1"/>
      <w:marLeft w:val="0"/>
      <w:marRight w:val="0"/>
      <w:marTop w:val="0"/>
      <w:marBottom w:val="0"/>
      <w:divBdr>
        <w:top w:val="none" w:sz="0" w:space="0" w:color="auto"/>
        <w:left w:val="none" w:sz="0" w:space="0" w:color="auto"/>
        <w:bottom w:val="none" w:sz="0" w:space="0" w:color="auto"/>
        <w:right w:val="none" w:sz="0" w:space="0" w:color="auto"/>
      </w:divBdr>
    </w:div>
    <w:div w:id="1073353977">
      <w:bodyDiv w:val="1"/>
      <w:marLeft w:val="0"/>
      <w:marRight w:val="0"/>
      <w:marTop w:val="0"/>
      <w:marBottom w:val="0"/>
      <w:divBdr>
        <w:top w:val="none" w:sz="0" w:space="0" w:color="auto"/>
        <w:left w:val="none" w:sz="0" w:space="0" w:color="auto"/>
        <w:bottom w:val="none" w:sz="0" w:space="0" w:color="auto"/>
        <w:right w:val="none" w:sz="0" w:space="0" w:color="auto"/>
      </w:divBdr>
    </w:div>
    <w:div w:id="1076054798">
      <w:bodyDiv w:val="1"/>
      <w:marLeft w:val="0"/>
      <w:marRight w:val="0"/>
      <w:marTop w:val="0"/>
      <w:marBottom w:val="0"/>
      <w:divBdr>
        <w:top w:val="none" w:sz="0" w:space="0" w:color="auto"/>
        <w:left w:val="none" w:sz="0" w:space="0" w:color="auto"/>
        <w:bottom w:val="none" w:sz="0" w:space="0" w:color="auto"/>
        <w:right w:val="none" w:sz="0" w:space="0" w:color="auto"/>
      </w:divBdr>
    </w:div>
    <w:div w:id="1081949304">
      <w:bodyDiv w:val="1"/>
      <w:marLeft w:val="0"/>
      <w:marRight w:val="0"/>
      <w:marTop w:val="0"/>
      <w:marBottom w:val="0"/>
      <w:divBdr>
        <w:top w:val="none" w:sz="0" w:space="0" w:color="auto"/>
        <w:left w:val="none" w:sz="0" w:space="0" w:color="auto"/>
        <w:bottom w:val="none" w:sz="0" w:space="0" w:color="auto"/>
        <w:right w:val="none" w:sz="0" w:space="0" w:color="auto"/>
      </w:divBdr>
    </w:div>
    <w:div w:id="1086655699">
      <w:bodyDiv w:val="1"/>
      <w:marLeft w:val="0"/>
      <w:marRight w:val="0"/>
      <w:marTop w:val="0"/>
      <w:marBottom w:val="0"/>
      <w:divBdr>
        <w:top w:val="none" w:sz="0" w:space="0" w:color="auto"/>
        <w:left w:val="none" w:sz="0" w:space="0" w:color="auto"/>
        <w:bottom w:val="none" w:sz="0" w:space="0" w:color="auto"/>
        <w:right w:val="none" w:sz="0" w:space="0" w:color="auto"/>
      </w:divBdr>
    </w:div>
    <w:div w:id="1091505180">
      <w:bodyDiv w:val="1"/>
      <w:marLeft w:val="0"/>
      <w:marRight w:val="0"/>
      <w:marTop w:val="0"/>
      <w:marBottom w:val="0"/>
      <w:divBdr>
        <w:top w:val="none" w:sz="0" w:space="0" w:color="auto"/>
        <w:left w:val="none" w:sz="0" w:space="0" w:color="auto"/>
        <w:bottom w:val="none" w:sz="0" w:space="0" w:color="auto"/>
        <w:right w:val="none" w:sz="0" w:space="0" w:color="auto"/>
      </w:divBdr>
    </w:div>
    <w:div w:id="1095401437">
      <w:bodyDiv w:val="1"/>
      <w:marLeft w:val="0"/>
      <w:marRight w:val="0"/>
      <w:marTop w:val="0"/>
      <w:marBottom w:val="0"/>
      <w:divBdr>
        <w:top w:val="none" w:sz="0" w:space="0" w:color="auto"/>
        <w:left w:val="none" w:sz="0" w:space="0" w:color="auto"/>
        <w:bottom w:val="none" w:sz="0" w:space="0" w:color="auto"/>
        <w:right w:val="none" w:sz="0" w:space="0" w:color="auto"/>
      </w:divBdr>
    </w:div>
    <w:div w:id="1103764564">
      <w:bodyDiv w:val="1"/>
      <w:marLeft w:val="0"/>
      <w:marRight w:val="0"/>
      <w:marTop w:val="0"/>
      <w:marBottom w:val="0"/>
      <w:divBdr>
        <w:top w:val="none" w:sz="0" w:space="0" w:color="auto"/>
        <w:left w:val="none" w:sz="0" w:space="0" w:color="auto"/>
        <w:bottom w:val="none" w:sz="0" w:space="0" w:color="auto"/>
        <w:right w:val="none" w:sz="0" w:space="0" w:color="auto"/>
      </w:divBdr>
    </w:div>
    <w:div w:id="1115447167">
      <w:bodyDiv w:val="1"/>
      <w:marLeft w:val="0"/>
      <w:marRight w:val="0"/>
      <w:marTop w:val="0"/>
      <w:marBottom w:val="0"/>
      <w:divBdr>
        <w:top w:val="none" w:sz="0" w:space="0" w:color="auto"/>
        <w:left w:val="none" w:sz="0" w:space="0" w:color="auto"/>
        <w:bottom w:val="none" w:sz="0" w:space="0" w:color="auto"/>
        <w:right w:val="none" w:sz="0" w:space="0" w:color="auto"/>
      </w:divBdr>
    </w:div>
    <w:div w:id="1117794884">
      <w:bodyDiv w:val="1"/>
      <w:marLeft w:val="0"/>
      <w:marRight w:val="0"/>
      <w:marTop w:val="0"/>
      <w:marBottom w:val="0"/>
      <w:divBdr>
        <w:top w:val="none" w:sz="0" w:space="0" w:color="auto"/>
        <w:left w:val="none" w:sz="0" w:space="0" w:color="auto"/>
        <w:bottom w:val="none" w:sz="0" w:space="0" w:color="auto"/>
        <w:right w:val="none" w:sz="0" w:space="0" w:color="auto"/>
      </w:divBdr>
    </w:div>
    <w:div w:id="1120999368">
      <w:bodyDiv w:val="1"/>
      <w:marLeft w:val="0"/>
      <w:marRight w:val="0"/>
      <w:marTop w:val="0"/>
      <w:marBottom w:val="0"/>
      <w:divBdr>
        <w:top w:val="none" w:sz="0" w:space="0" w:color="auto"/>
        <w:left w:val="none" w:sz="0" w:space="0" w:color="auto"/>
        <w:bottom w:val="none" w:sz="0" w:space="0" w:color="auto"/>
        <w:right w:val="none" w:sz="0" w:space="0" w:color="auto"/>
      </w:divBdr>
    </w:div>
    <w:div w:id="1128084152">
      <w:bodyDiv w:val="1"/>
      <w:marLeft w:val="0"/>
      <w:marRight w:val="0"/>
      <w:marTop w:val="0"/>
      <w:marBottom w:val="0"/>
      <w:divBdr>
        <w:top w:val="none" w:sz="0" w:space="0" w:color="auto"/>
        <w:left w:val="none" w:sz="0" w:space="0" w:color="auto"/>
        <w:bottom w:val="none" w:sz="0" w:space="0" w:color="auto"/>
        <w:right w:val="none" w:sz="0" w:space="0" w:color="auto"/>
      </w:divBdr>
    </w:div>
    <w:div w:id="1138494390">
      <w:bodyDiv w:val="1"/>
      <w:marLeft w:val="0"/>
      <w:marRight w:val="0"/>
      <w:marTop w:val="0"/>
      <w:marBottom w:val="0"/>
      <w:divBdr>
        <w:top w:val="none" w:sz="0" w:space="0" w:color="auto"/>
        <w:left w:val="none" w:sz="0" w:space="0" w:color="auto"/>
        <w:bottom w:val="none" w:sz="0" w:space="0" w:color="auto"/>
        <w:right w:val="none" w:sz="0" w:space="0" w:color="auto"/>
      </w:divBdr>
    </w:div>
    <w:div w:id="1139149688">
      <w:bodyDiv w:val="1"/>
      <w:marLeft w:val="0"/>
      <w:marRight w:val="0"/>
      <w:marTop w:val="0"/>
      <w:marBottom w:val="0"/>
      <w:divBdr>
        <w:top w:val="none" w:sz="0" w:space="0" w:color="auto"/>
        <w:left w:val="none" w:sz="0" w:space="0" w:color="auto"/>
        <w:bottom w:val="none" w:sz="0" w:space="0" w:color="auto"/>
        <w:right w:val="none" w:sz="0" w:space="0" w:color="auto"/>
      </w:divBdr>
    </w:div>
    <w:div w:id="1148937603">
      <w:bodyDiv w:val="1"/>
      <w:marLeft w:val="0"/>
      <w:marRight w:val="0"/>
      <w:marTop w:val="0"/>
      <w:marBottom w:val="0"/>
      <w:divBdr>
        <w:top w:val="none" w:sz="0" w:space="0" w:color="auto"/>
        <w:left w:val="none" w:sz="0" w:space="0" w:color="auto"/>
        <w:bottom w:val="none" w:sz="0" w:space="0" w:color="auto"/>
        <w:right w:val="none" w:sz="0" w:space="0" w:color="auto"/>
      </w:divBdr>
    </w:div>
    <w:div w:id="1150173517">
      <w:bodyDiv w:val="1"/>
      <w:marLeft w:val="0"/>
      <w:marRight w:val="0"/>
      <w:marTop w:val="0"/>
      <w:marBottom w:val="0"/>
      <w:divBdr>
        <w:top w:val="none" w:sz="0" w:space="0" w:color="auto"/>
        <w:left w:val="none" w:sz="0" w:space="0" w:color="auto"/>
        <w:bottom w:val="none" w:sz="0" w:space="0" w:color="auto"/>
        <w:right w:val="none" w:sz="0" w:space="0" w:color="auto"/>
      </w:divBdr>
    </w:div>
    <w:div w:id="1154374010">
      <w:bodyDiv w:val="1"/>
      <w:marLeft w:val="0"/>
      <w:marRight w:val="0"/>
      <w:marTop w:val="0"/>
      <w:marBottom w:val="0"/>
      <w:divBdr>
        <w:top w:val="none" w:sz="0" w:space="0" w:color="auto"/>
        <w:left w:val="none" w:sz="0" w:space="0" w:color="auto"/>
        <w:bottom w:val="none" w:sz="0" w:space="0" w:color="auto"/>
        <w:right w:val="none" w:sz="0" w:space="0" w:color="auto"/>
      </w:divBdr>
    </w:div>
    <w:div w:id="1156528662">
      <w:bodyDiv w:val="1"/>
      <w:marLeft w:val="0"/>
      <w:marRight w:val="0"/>
      <w:marTop w:val="0"/>
      <w:marBottom w:val="0"/>
      <w:divBdr>
        <w:top w:val="none" w:sz="0" w:space="0" w:color="auto"/>
        <w:left w:val="none" w:sz="0" w:space="0" w:color="auto"/>
        <w:bottom w:val="none" w:sz="0" w:space="0" w:color="auto"/>
        <w:right w:val="none" w:sz="0" w:space="0" w:color="auto"/>
      </w:divBdr>
    </w:div>
    <w:div w:id="1160073288">
      <w:bodyDiv w:val="1"/>
      <w:marLeft w:val="0"/>
      <w:marRight w:val="0"/>
      <w:marTop w:val="0"/>
      <w:marBottom w:val="0"/>
      <w:divBdr>
        <w:top w:val="none" w:sz="0" w:space="0" w:color="auto"/>
        <w:left w:val="none" w:sz="0" w:space="0" w:color="auto"/>
        <w:bottom w:val="none" w:sz="0" w:space="0" w:color="auto"/>
        <w:right w:val="none" w:sz="0" w:space="0" w:color="auto"/>
      </w:divBdr>
    </w:div>
    <w:div w:id="1163085297">
      <w:bodyDiv w:val="1"/>
      <w:marLeft w:val="0"/>
      <w:marRight w:val="0"/>
      <w:marTop w:val="0"/>
      <w:marBottom w:val="0"/>
      <w:divBdr>
        <w:top w:val="none" w:sz="0" w:space="0" w:color="auto"/>
        <w:left w:val="none" w:sz="0" w:space="0" w:color="auto"/>
        <w:bottom w:val="none" w:sz="0" w:space="0" w:color="auto"/>
        <w:right w:val="none" w:sz="0" w:space="0" w:color="auto"/>
      </w:divBdr>
    </w:div>
    <w:div w:id="1163279555">
      <w:bodyDiv w:val="1"/>
      <w:marLeft w:val="0"/>
      <w:marRight w:val="0"/>
      <w:marTop w:val="0"/>
      <w:marBottom w:val="0"/>
      <w:divBdr>
        <w:top w:val="none" w:sz="0" w:space="0" w:color="auto"/>
        <w:left w:val="none" w:sz="0" w:space="0" w:color="auto"/>
        <w:bottom w:val="none" w:sz="0" w:space="0" w:color="auto"/>
        <w:right w:val="none" w:sz="0" w:space="0" w:color="auto"/>
      </w:divBdr>
    </w:div>
    <w:div w:id="1177964227">
      <w:bodyDiv w:val="1"/>
      <w:marLeft w:val="0"/>
      <w:marRight w:val="0"/>
      <w:marTop w:val="0"/>
      <w:marBottom w:val="0"/>
      <w:divBdr>
        <w:top w:val="none" w:sz="0" w:space="0" w:color="auto"/>
        <w:left w:val="none" w:sz="0" w:space="0" w:color="auto"/>
        <w:bottom w:val="none" w:sz="0" w:space="0" w:color="auto"/>
        <w:right w:val="none" w:sz="0" w:space="0" w:color="auto"/>
      </w:divBdr>
    </w:div>
    <w:div w:id="1181823521">
      <w:bodyDiv w:val="1"/>
      <w:marLeft w:val="0"/>
      <w:marRight w:val="0"/>
      <w:marTop w:val="0"/>
      <w:marBottom w:val="0"/>
      <w:divBdr>
        <w:top w:val="none" w:sz="0" w:space="0" w:color="auto"/>
        <w:left w:val="none" w:sz="0" w:space="0" w:color="auto"/>
        <w:bottom w:val="none" w:sz="0" w:space="0" w:color="auto"/>
        <w:right w:val="none" w:sz="0" w:space="0" w:color="auto"/>
      </w:divBdr>
    </w:div>
    <w:div w:id="1196390035">
      <w:bodyDiv w:val="1"/>
      <w:marLeft w:val="0"/>
      <w:marRight w:val="0"/>
      <w:marTop w:val="0"/>
      <w:marBottom w:val="0"/>
      <w:divBdr>
        <w:top w:val="none" w:sz="0" w:space="0" w:color="auto"/>
        <w:left w:val="none" w:sz="0" w:space="0" w:color="auto"/>
        <w:bottom w:val="none" w:sz="0" w:space="0" w:color="auto"/>
        <w:right w:val="none" w:sz="0" w:space="0" w:color="auto"/>
      </w:divBdr>
    </w:div>
    <w:div w:id="1201867596">
      <w:bodyDiv w:val="1"/>
      <w:marLeft w:val="0"/>
      <w:marRight w:val="0"/>
      <w:marTop w:val="0"/>
      <w:marBottom w:val="0"/>
      <w:divBdr>
        <w:top w:val="none" w:sz="0" w:space="0" w:color="auto"/>
        <w:left w:val="none" w:sz="0" w:space="0" w:color="auto"/>
        <w:bottom w:val="none" w:sz="0" w:space="0" w:color="auto"/>
        <w:right w:val="none" w:sz="0" w:space="0" w:color="auto"/>
      </w:divBdr>
    </w:div>
    <w:div w:id="1206139183">
      <w:bodyDiv w:val="1"/>
      <w:marLeft w:val="0"/>
      <w:marRight w:val="0"/>
      <w:marTop w:val="0"/>
      <w:marBottom w:val="0"/>
      <w:divBdr>
        <w:top w:val="none" w:sz="0" w:space="0" w:color="auto"/>
        <w:left w:val="none" w:sz="0" w:space="0" w:color="auto"/>
        <w:bottom w:val="none" w:sz="0" w:space="0" w:color="auto"/>
        <w:right w:val="none" w:sz="0" w:space="0" w:color="auto"/>
      </w:divBdr>
    </w:div>
    <w:div w:id="1228612587">
      <w:bodyDiv w:val="1"/>
      <w:marLeft w:val="0"/>
      <w:marRight w:val="0"/>
      <w:marTop w:val="0"/>
      <w:marBottom w:val="0"/>
      <w:divBdr>
        <w:top w:val="none" w:sz="0" w:space="0" w:color="auto"/>
        <w:left w:val="none" w:sz="0" w:space="0" w:color="auto"/>
        <w:bottom w:val="none" w:sz="0" w:space="0" w:color="auto"/>
        <w:right w:val="none" w:sz="0" w:space="0" w:color="auto"/>
      </w:divBdr>
    </w:div>
    <w:div w:id="1239091951">
      <w:bodyDiv w:val="1"/>
      <w:marLeft w:val="0"/>
      <w:marRight w:val="0"/>
      <w:marTop w:val="0"/>
      <w:marBottom w:val="0"/>
      <w:divBdr>
        <w:top w:val="none" w:sz="0" w:space="0" w:color="auto"/>
        <w:left w:val="none" w:sz="0" w:space="0" w:color="auto"/>
        <w:bottom w:val="none" w:sz="0" w:space="0" w:color="auto"/>
        <w:right w:val="none" w:sz="0" w:space="0" w:color="auto"/>
      </w:divBdr>
    </w:div>
    <w:div w:id="1242908751">
      <w:bodyDiv w:val="1"/>
      <w:marLeft w:val="0"/>
      <w:marRight w:val="0"/>
      <w:marTop w:val="0"/>
      <w:marBottom w:val="0"/>
      <w:divBdr>
        <w:top w:val="none" w:sz="0" w:space="0" w:color="auto"/>
        <w:left w:val="none" w:sz="0" w:space="0" w:color="auto"/>
        <w:bottom w:val="none" w:sz="0" w:space="0" w:color="auto"/>
        <w:right w:val="none" w:sz="0" w:space="0" w:color="auto"/>
      </w:divBdr>
    </w:div>
    <w:div w:id="1244606243">
      <w:bodyDiv w:val="1"/>
      <w:marLeft w:val="0"/>
      <w:marRight w:val="0"/>
      <w:marTop w:val="0"/>
      <w:marBottom w:val="0"/>
      <w:divBdr>
        <w:top w:val="none" w:sz="0" w:space="0" w:color="auto"/>
        <w:left w:val="none" w:sz="0" w:space="0" w:color="auto"/>
        <w:bottom w:val="none" w:sz="0" w:space="0" w:color="auto"/>
        <w:right w:val="none" w:sz="0" w:space="0" w:color="auto"/>
      </w:divBdr>
      <w:divsChild>
        <w:div w:id="1344480961">
          <w:marLeft w:val="105"/>
          <w:marRight w:val="0"/>
          <w:marTop w:val="60"/>
          <w:marBottom w:val="0"/>
          <w:divBdr>
            <w:top w:val="none" w:sz="0" w:space="0" w:color="auto"/>
            <w:left w:val="none" w:sz="0" w:space="0" w:color="auto"/>
            <w:bottom w:val="none" w:sz="0" w:space="0" w:color="auto"/>
            <w:right w:val="none" w:sz="0" w:space="0" w:color="auto"/>
          </w:divBdr>
        </w:div>
      </w:divsChild>
    </w:div>
    <w:div w:id="1252349591">
      <w:bodyDiv w:val="1"/>
      <w:marLeft w:val="0"/>
      <w:marRight w:val="0"/>
      <w:marTop w:val="0"/>
      <w:marBottom w:val="0"/>
      <w:divBdr>
        <w:top w:val="none" w:sz="0" w:space="0" w:color="auto"/>
        <w:left w:val="none" w:sz="0" w:space="0" w:color="auto"/>
        <w:bottom w:val="none" w:sz="0" w:space="0" w:color="auto"/>
        <w:right w:val="none" w:sz="0" w:space="0" w:color="auto"/>
      </w:divBdr>
    </w:div>
    <w:div w:id="1256356109">
      <w:bodyDiv w:val="1"/>
      <w:marLeft w:val="0"/>
      <w:marRight w:val="0"/>
      <w:marTop w:val="0"/>
      <w:marBottom w:val="0"/>
      <w:divBdr>
        <w:top w:val="none" w:sz="0" w:space="0" w:color="auto"/>
        <w:left w:val="none" w:sz="0" w:space="0" w:color="auto"/>
        <w:bottom w:val="none" w:sz="0" w:space="0" w:color="auto"/>
        <w:right w:val="none" w:sz="0" w:space="0" w:color="auto"/>
      </w:divBdr>
    </w:div>
    <w:div w:id="1261448978">
      <w:bodyDiv w:val="1"/>
      <w:marLeft w:val="0"/>
      <w:marRight w:val="0"/>
      <w:marTop w:val="0"/>
      <w:marBottom w:val="0"/>
      <w:divBdr>
        <w:top w:val="none" w:sz="0" w:space="0" w:color="auto"/>
        <w:left w:val="none" w:sz="0" w:space="0" w:color="auto"/>
        <w:bottom w:val="none" w:sz="0" w:space="0" w:color="auto"/>
        <w:right w:val="none" w:sz="0" w:space="0" w:color="auto"/>
      </w:divBdr>
    </w:div>
    <w:div w:id="1263033612">
      <w:bodyDiv w:val="1"/>
      <w:marLeft w:val="0"/>
      <w:marRight w:val="0"/>
      <w:marTop w:val="0"/>
      <w:marBottom w:val="0"/>
      <w:divBdr>
        <w:top w:val="none" w:sz="0" w:space="0" w:color="auto"/>
        <w:left w:val="none" w:sz="0" w:space="0" w:color="auto"/>
        <w:bottom w:val="none" w:sz="0" w:space="0" w:color="auto"/>
        <w:right w:val="none" w:sz="0" w:space="0" w:color="auto"/>
      </w:divBdr>
    </w:div>
    <w:div w:id="1272007939">
      <w:bodyDiv w:val="1"/>
      <w:marLeft w:val="0"/>
      <w:marRight w:val="0"/>
      <w:marTop w:val="0"/>
      <w:marBottom w:val="0"/>
      <w:divBdr>
        <w:top w:val="none" w:sz="0" w:space="0" w:color="auto"/>
        <w:left w:val="none" w:sz="0" w:space="0" w:color="auto"/>
        <w:bottom w:val="none" w:sz="0" w:space="0" w:color="auto"/>
        <w:right w:val="none" w:sz="0" w:space="0" w:color="auto"/>
      </w:divBdr>
    </w:div>
    <w:div w:id="1274558276">
      <w:bodyDiv w:val="1"/>
      <w:marLeft w:val="0"/>
      <w:marRight w:val="0"/>
      <w:marTop w:val="0"/>
      <w:marBottom w:val="0"/>
      <w:divBdr>
        <w:top w:val="none" w:sz="0" w:space="0" w:color="auto"/>
        <w:left w:val="none" w:sz="0" w:space="0" w:color="auto"/>
        <w:bottom w:val="none" w:sz="0" w:space="0" w:color="auto"/>
        <w:right w:val="none" w:sz="0" w:space="0" w:color="auto"/>
      </w:divBdr>
    </w:div>
    <w:div w:id="1284461848">
      <w:bodyDiv w:val="1"/>
      <w:marLeft w:val="0"/>
      <w:marRight w:val="0"/>
      <w:marTop w:val="0"/>
      <w:marBottom w:val="0"/>
      <w:divBdr>
        <w:top w:val="none" w:sz="0" w:space="0" w:color="auto"/>
        <w:left w:val="none" w:sz="0" w:space="0" w:color="auto"/>
        <w:bottom w:val="none" w:sz="0" w:space="0" w:color="auto"/>
        <w:right w:val="none" w:sz="0" w:space="0" w:color="auto"/>
      </w:divBdr>
    </w:div>
    <w:div w:id="1286696039">
      <w:bodyDiv w:val="1"/>
      <w:marLeft w:val="0"/>
      <w:marRight w:val="0"/>
      <w:marTop w:val="0"/>
      <w:marBottom w:val="0"/>
      <w:divBdr>
        <w:top w:val="none" w:sz="0" w:space="0" w:color="auto"/>
        <w:left w:val="none" w:sz="0" w:space="0" w:color="auto"/>
        <w:bottom w:val="none" w:sz="0" w:space="0" w:color="auto"/>
        <w:right w:val="none" w:sz="0" w:space="0" w:color="auto"/>
      </w:divBdr>
    </w:div>
    <w:div w:id="1288050003">
      <w:bodyDiv w:val="1"/>
      <w:marLeft w:val="0"/>
      <w:marRight w:val="0"/>
      <w:marTop w:val="0"/>
      <w:marBottom w:val="0"/>
      <w:divBdr>
        <w:top w:val="none" w:sz="0" w:space="0" w:color="auto"/>
        <w:left w:val="none" w:sz="0" w:space="0" w:color="auto"/>
        <w:bottom w:val="none" w:sz="0" w:space="0" w:color="auto"/>
        <w:right w:val="none" w:sz="0" w:space="0" w:color="auto"/>
      </w:divBdr>
    </w:div>
    <w:div w:id="1288780227">
      <w:bodyDiv w:val="1"/>
      <w:marLeft w:val="0"/>
      <w:marRight w:val="0"/>
      <w:marTop w:val="0"/>
      <w:marBottom w:val="0"/>
      <w:divBdr>
        <w:top w:val="none" w:sz="0" w:space="0" w:color="auto"/>
        <w:left w:val="none" w:sz="0" w:space="0" w:color="auto"/>
        <w:bottom w:val="none" w:sz="0" w:space="0" w:color="auto"/>
        <w:right w:val="none" w:sz="0" w:space="0" w:color="auto"/>
      </w:divBdr>
    </w:div>
    <w:div w:id="1292706926">
      <w:bodyDiv w:val="1"/>
      <w:marLeft w:val="0"/>
      <w:marRight w:val="0"/>
      <w:marTop w:val="0"/>
      <w:marBottom w:val="0"/>
      <w:divBdr>
        <w:top w:val="none" w:sz="0" w:space="0" w:color="auto"/>
        <w:left w:val="none" w:sz="0" w:space="0" w:color="auto"/>
        <w:bottom w:val="none" w:sz="0" w:space="0" w:color="auto"/>
        <w:right w:val="none" w:sz="0" w:space="0" w:color="auto"/>
      </w:divBdr>
    </w:div>
    <w:div w:id="1304844904">
      <w:bodyDiv w:val="1"/>
      <w:marLeft w:val="0"/>
      <w:marRight w:val="0"/>
      <w:marTop w:val="0"/>
      <w:marBottom w:val="0"/>
      <w:divBdr>
        <w:top w:val="none" w:sz="0" w:space="0" w:color="auto"/>
        <w:left w:val="none" w:sz="0" w:space="0" w:color="auto"/>
        <w:bottom w:val="none" w:sz="0" w:space="0" w:color="auto"/>
        <w:right w:val="none" w:sz="0" w:space="0" w:color="auto"/>
      </w:divBdr>
    </w:div>
    <w:div w:id="1308247454">
      <w:bodyDiv w:val="1"/>
      <w:marLeft w:val="0"/>
      <w:marRight w:val="0"/>
      <w:marTop w:val="0"/>
      <w:marBottom w:val="0"/>
      <w:divBdr>
        <w:top w:val="none" w:sz="0" w:space="0" w:color="auto"/>
        <w:left w:val="none" w:sz="0" w:space="0" w:color="auto"/>
        <w:bottom w:val="none" w:sz="0" w:space="0" w:color="auto"/>
        <w:right w:val="none" w:sz="0" w:space="0" w:color="auto"/>
      </w:divBdr>
    </w:div>
    <w:div w:id="1308587503">
      <w:bodyDiv w:val="1"/>
      <w:marLeft w:val="0"/>
      <w:marRight w:val="0"/>
      <w:marTop w:val="0"/>
      <w:marBottom w:val="0"/>
      <w:divBdr>
        <w:top w:val="none" w:sz="0" w:space="0" w:color="auto"/>
        <w:left w:val="none" w:sz="0" w:space="0" w:color="auto"/>
        <w:bottom w:val="none" w:sz="0" w:space="0" w:color="auto"/>
        <w:right w:val="none" w:sz="0" w:space="0" w:color="auto"/>
      </w:divBdr>
    </w:div>
    <w:div w:id="1309240932">
      <w:bodyDiv w:val="1"/>
      <w:marLeft w:val="0"/>
      <w:marRight w:val="0"/>
      <w:marTop w:val="0"/>
      <w:marBottom w:val="0"/>
      <w:divBdr>
        <w:top w:val="none" w:sz="0" w:space="0" w:color="auto"/>
        <w:left w:val="none" w:sz="0" w:space="0" w:color="auto"/>
        <w:bottom w:val="none" w:sz="0" w:space="0" w:color="auto"/>
        <w:right w:val="none" w:sz="0" w:space="0" w:color="auto"/>
      </w:divBdr>
    </w:div>
    <w:div w:id="1334720917">
      <w:bodyDiv w:val="1"/>
      <w:marLeft w:val="0"/>
      <w:marRight w:val="0"/>
      <w:marTop w:val="0"/>
      <w:marBottom w:val="0"/>
      <w:divBdr>
        <w:top w:val="none" w:sz="0" w:space="0" w:color="auto"/>
        <w:left w:val="none" w:sz="0" w:space="0" w:color="auto"/>
        <w:bottom w:val="none" w:sz="0" w:space="0" w:color="auto"/>
        <w:right w:val="none" w:sz="0" w:space="0" w:color="auto"/>
      </w:divBdr>
    </w:div>
    <w:div w:id="1347174391">
      <w:bodyDiv w:val="1"/>
      <w:marLeft w:val="0"/>
      <w:marRight w:val="0"/>
      <w:marTop w:val="0"/>
      <w:marBottom w:val="0"/>
      <w:divBdr>
        <w:top w:val="none" w:sz="0" w:space="0" w:color="auto"/>
        <w:left w:val="none" w:sz="0" w:space="0" w:color="auto"/>
        <w:bottom w:val="none" w:sz="0" w:space="0" w:color="auto"/>
        <w:right w:val="none" w:sz="0" w:space="0" w:color="auto"/>
      </w:divBdr>
    </w:div>
    <w:div w:id="1349794841">
      <w:bodyDiv w:val="1"/>
      <w:marLeft w:val="0"/>
      <w:marRight w:val="0"/>
      <w:marTop w:val="0"/>
      <w:marBottom w:val="0"/>
      <w:divBdr>
        <w:top w:val="none" w:sz="0" w:space="0" w:color="auto"/>
        <w:left w:val="none" w:sz="0" w:space="0" w:color="auto"/>
        <w:bottom w:val="none" w:sz="0" w:space="0" w:color="auto"/>
        <w:right w:val="none" w:sz="0" w:space="0" w:color="auto"/>
      </w:divBdr>
    </w:div>
    <w:div w:id="1354265885">
      <w:bodyDiv w:val="1"/>
      <w:marLeft w:val="0"/>
      <w:marRight w:val="0"/>
      <w:marTop w:val="0"/>
      <w:marBottom w:val="0"/>
      <w:divBdr>
        <w:top w:val="none" w:sz="0" w:space="0" w:color="auto"/>
        <w:left w:val="none" w:sz="0" w:space="0" w:color="auto"/>
        <w:bottom w:val="none" w:sz="0" w:space="0" w:color="auto"/>
        <w:right w:val="none" w:sz="0" w:space="0" w:color="auto"/>
      </w:divBdr>
    </w:div>
    <w:div w:id="1360664460">
      <w:bodyDiv w:val="1"/>
      <w:marLeft w:val="0"/>
      <w:marRight w:val="0"/>
      <w:marTop w:val="0"/>
      <w:marBottom w:val="0"/>
      <w:divBdr>
        <w:top w:val="none" w:sz="0" w:space="0" w:color="auto"/>
        <w:left w:val="none" w:sz="0" w:space="0" w:color="auto"/>
        <w:bottom w:val="none" w:sz="0" w:space="0" w:color="auto"/>
        <w:right w:val="none" w:sz="0" w:space="0" w:color="auto"/>
      </w:divBdr>
    </w:div>
    <w:div w:id="1368795936">
      <w:bodyDiv w:val="1"/>
      <w:marLeft w:val="0"/>
      <w:marRight w:val="0"/>
      <w:marTop w:val="0"/>
      <w:marBottom w:val="0"/>
      <w:divBdr>
        <w:top w:val="none" w:sz="0" w:space="0" w:color="auto"/>
        <w:left w:val="none" w:sz="0" w:space="0" w:color="auto"/>
        <w:bottom w:val="none" w:sz="0" w:space="0" w:color="auto"/>
        <w:right w:val="none" w:sz="0" w:space="0" w:color="auto"/>
      </w:divBdr>
    </w:div>
    <w:div w:id="1389954920">
      <w:bodyDiv w:val="1"/>
      <w:marLeft w:val="0"/>
      <w:marRight w:val="0"/>
      <w:marTop w:val="0"/>
      <w:marBottom w:val="0"/>
      <w:divBdr>
        <w:top w:val="none" w:sz="0" w:space="0" w:color="auto"/>
        <w:left w:val="none" w:sz="0" w:space="0" w:color="auto"/>
        <w:bottom w:val="none" w:sz="0" w:space="0" w:color="auto"/>
        <w:right w:val="none" w:sz="0" w:space="0" w:color="auto"/>
      </w:divBdr>
    </w:div>
    <w:div w:id="1392659927">
      <w:bodyDiv w:val="1"/>
      <w:marLeft w:val="0"/>
      <w:marRight w:val="0"/>
      <w:marTop w:val="0"/>
      <w:marBottom w:val="0"/>
      <w:divBdr>
        <w:top w:val="none" w:sz="0" w:space="0" w:color="auto"/>
        <w:left w:val="none" w:sz="0" w:space="0" w:color="auto"/>
        <w:bottom w:val="none" w:sz="0" w:space="0" w:color="auto"/>
        <w:right w:val="none" w:sz="0" w:space="0" w:color="auto"/>
      </w:divBdr>
    </w:div>
    <w:div w:id="1396472945">
      <w:bodyDiv w:val="1"/>
      <w:marLeft w:val="0"/>
      <w:marRight w:val="0"/>
      <w:marTop w:val="0"/>
      <w:marBottom w:val="0"/>
      <w:divBdr>
        <w:top w:val="none" w:sz="0" w:space="0" w:color="auto"/>
        <w:left w:val="none" w:sz="0" w:space="0" w:color="auto"/>
        <w:bottom w:val="none" w:sz="0" w:space="0" w:color="auto"/>
        <w:right w:val="none" w:sz="0" w:space="0" w:color="auto"/>
      </w:divBdr>
    </w:div>
    <w:div w:id="1400057597">
      <w:bodyDiv w:val="1"/>
      <w:marLeft w:val="0"/>
      <w:marRight w:val="0"/>
      <w:marTop w:val="0"/>
      <w:marBottom w:val="0"/>
      <w:divBdr>
        <w:top w:val="none" w:sz="0" w:space="0" w:color="auto"/>
        <w:left w:val="none" w:sz="0" w:space="0" w:color="auto"/>
        <w:bottom w:val="none" w:sz="0" w:space="0" w:color="auto"/>
        <w:right w:val="none" w:sz="0" w:space="0" w:color="auto"/>
      </w:divBdr>
    </w:div>
    <w:div w:id="1406879231">
      <w:bodyDiv w:val="1"/>
      <w:marLeft w:val="0"/>
      <w:marRight w:val="0"/>
      <w:marTop w:val="0"/>
      <w:marBottom w:val="0"/>
      <w:divBdr>
        <w:top w:val="none" w:sz="0" w:space="0" w:color="auto"/>
        <w:left w:val="none" w:sz="0" w:space="0" w:color="auto"/>
        <w:bottom w:val="none" w:sz="0" w:space="0" w:color="auto"/>
        <w:right w:val="none" w:sz="0" w:space="0" w:color="auto"/>
      </w:divBdr>
    </w:div>
    <w:div w:id="1424766979">
      <w:bodyDiv w:val="1"/>
      <w:marLeft w:val="0"/>
      <w:marRight w:val="0"/>
      <w:marTop w:val="0"/>
      <w:marBottom w:val="0"/>
      <w:divBdr>
        <w:top w:val="none" w:sz="0" w:space="0" w:color="auto"/>
        <w:left w:val="none" w:sz="0" w:space="0" w:color="auto"/>
        <w:bottom w:val="none" w:sz="0" w:space="0" w:color="auto"/>
        <w:right w:val="none" w:sz="0" w:space="0" w:color="auto"/>
      </w:divBdr>
    </w:div>
    <w:div w:id="1427457420">
      <w:bodyDiv w:val="1"/>
      <w:marLeft w:val="0"/>
      <w:marRight w:val="0"/>
      <w:marTop w:val="0"/>
      <w:marBottom w:val="0"/>
      <w:divBdr>
        <w:top w:val="none" w:sz="0" w:space="0" w:color="auto"/>
        <w:left w:val="none" w:sz="0" w:space="0" w:color="auto"/>
        <w:bottom w:val="none" w:sz="0" w:space="0" w:color="auto"/>
        <w:right w:val="none" w:sz="0" w:space="0" w:color="auto"/>
      </w:divBdr>
    </w:div>
    <w:div w:id="1427968917">
      <w:bodyDiv w:val="1"/>
      <w:marLeft w:val="0"/>
      <w:marRight w:val="0"/>
      <w:marTop w:val="0"/>
      <w:marBottom w:val="0"/>
      <w:divBdr>
        <w:top w:val="none" w:sz="0" w:space="0" w:color="auto"/>
        <w:left w:val="none" w:sz="0" w:space="0" w:color="auto"/>
        <w:bottom w:val="none" w:sz="0" w:space="0" w:color="auto"/>
        <w:right w:val="none" w:sz="0" w:space="0" w:color="auto"/>
      </w:divBdr>
    </w:div>
    <w:div w:id="1429084756">
      <w:bodyDiv w:val="1"/>
      <w:marLeft w:val="0"/>
      <w:marRight w:val="0"/>
      <w:marTop w:val="0"/>
      <w:marBottom w:val="0"/>
      <w:divBdr>
        <w:top w:val="none" w:sz="0" w:space="0" w:color="auto"/>
        <w:left w:val="none" w:sz="0" w:space="0" w:color="auto"/>
        <w:bottom w:val="none" w:sz="0" w:space="0" w:color="auto"/>
        <w:right w:val="none" w:sz="0" w:space="0" w:color="auto"/>
      </w:divBdr>
    </w:div>
    <w:div w:id="1445463261">
      <w:bodyDiv w:val="1"/>
      <w:marLeft w:val="0"/>
      <w:marRight w:val="0"/>
      <w:marTop w:val="0"/>
      <w:marBottom w:val="0"/>
      <w:divBdr>
        <w:top w:val="none" w:sz="0" w:space="0" w:color="auto"/>
        <w:left w:val="none" w:sz="0" w:space="0" w:color="auto"/>
        <w:bottom w:val="none" w:sz="0" w:space="0" w:color="auto"/>
        <w:right w:val="none" w:sz="0" w:space="0" w:color="auto"/>
      </w:divBdr>
    </w:div>
    <w:div w:id="1454253504">
      <w:bodyDiv w:val="1"/>
      <w:marLeft w:val="0"/>
      <w:marRight w:val="0"/>
      <w:marTop w:val="0"/>
      <w:marBottom w:val="0"/>
      <w:divBdr>
        <w:top w:val="none" w:sz="0" w:space="0" w:color="auto"/>
        <w:left w:val="none" w:sz="0" w:space="0" w:color="auto"/>
        <w:bottom w:val="none" w:sz="0" w:space="0" w:color="auto"/>
        <w:right w:val="none" w:sz="0" w:space="0" w:color="auto"/>
      </w:divBdr>
    </w:div>
    <w:div w:id="1456291577">
      <w:bodyDiv w:val="1"/>
      <w:marLeft w:val="0"/>
      <w:marRight w:val="0"/>
      <w:marTop w:val="0"/>
      <w:marBottom w:val="0"/>
      <w:divBdr>
        <w:top w:val="none" w:sz="0" w:space="0" w:color="auto"/>
        <w:left w:val="none" w:sz="0" w:space="0" w:color="auto"/>
        <w:bottom w:val="none" w:sz="0" w:space="0" w:color="auto"/>
        <w:right w:val="none" w:sz="0" w:space="0" w:color="auto"/>
      </w:divBdr>
    </w:div>
    <w:div w:id="1457675684">
      <w:bodyDiv w:val="1"/>
      <w:marLeft w:val="0"/>
      <w:marRight w:val="0"/>
      <w:marTop w:val="0"/>
      <w:marBottom w:val="0"/>
      <w:divBdr>
        <w:top w:val="none" w:sz="0" w:space="0" w:color="auto"/>
        <w:left w:val="none" w:sz="0" w:space="0" w:color="auto"/>
        <w:bottom w:val="none" w:sz="0" w:space="0" w:color="auto"/>
        <w:right w:val="none" w:sz="0" w:space="0" w:color="auto"/>
      </w:divBdr>
    </w:div>
    <w:div w:id="1471944968">
      <w:bodyDiv w:val="1"/>
      <w:marLeft w:val="0"/>
      <w:marRight w:val="0"/>
      <w:marTop w:val="0"/>
      <w:marBottom w:val="0"/>
      <w:divBdr>
        <w:top w:val="none" w:sz="0" w:space="0" w:color="auto"/>
        <w:left w:val="none" w:sz="0" w:space="0" w:color="auto"/>
        <w:bottom w:val="none" w:sz="0" w:space="0" w:color="auto"/>
        <w:right w:val="none" w:sz="0" w:space="0" w:color="auto"/>
      </w:divBdr>
    </w:div>
    <w:div w:id="1475635448">
      <w:bodyDiv w:val="1"/>
      <w:marLeft w:val="0"/>
      <w:marRight w:val="0"/>
      <w:marTop w:val="0"/>
      <w:marBottom w:val="0"/>
      <w:divBdr>
        <w:top w:val="none" w:sz="0" w:space="0" w:color="auto"/>
        <w:left w:val="none" w:sz="0" w:space="0" w:color="auto"/>
        <w:bottom w:val="none" w:sz="0" w:space="0" w:color="auto"/>
        <w:right w:val="none" w:sz="0" w:space="0" w:color="auto"/>
      </w:divBdr>
    </w:div>
    <w:div w:id="1481769868">
      <w:bodyDiv w:val="1"/>
      <w:marLeft w:val="0"/>
      <w:marRight w:val="0"/>
      <w:marTop w:val="0"/>
      <w:marBottom w:val="0"/>
      <w:divBdr>
        <w:top w:val="none" w:sz="0" w:space="0" w:color="auto"/>
        <w:left w:val="none" w:sz="0" w:space="0" w:color="auto"/>
        <w:bottom w:val="none" w:sz="0" w:space="0" w:color="auto"/>
        <w:right w:val="none" w:sz="0" w:space="0" w:color="auto"/>
      </w:divBdr>
    </w:div>
    <w:div w:id="1499930486">
      <w:bodyDiv w:val="1"/>
      <w:marLeft w:val="0"/>
      <w:marRight w:val="0"/>
      <w:marTop w:val="0"/>
      <w:marBottom w:val="0"/>
      <w:divBdr>
        <w:top w:val="none" w:sz="0" w:space="0" w:color="auto"/>
        <w:left w:val="none" w:sz="0" w:space="0" w:color="auto"/>
        <w:bottom w:val="none" w:sz="0" w:space="0" w:color="auto"/>
        <w:right w:val="none" w:sz="0" w:space="0" w:color="auto"/>
      </w:divBdr>
    </w:div>
    <w:div w:id="1514689602">
      <w:bodyDiv w:val="1"/>
      <w:marLeft w:val="0"/>
      <w:marRight w:val="0"/>
      <w:marTop w:val="0"/>
      <w:marBottom w:val="0"/>
      <w:divBdr>
        <w:top w:val="none" w:sz="0" w:space="0" w:color="auto"/>
        <w:left w:val="none" w:sz="0" w:space="0" w:color="auto"/>
        <w:bottom w:val="none" w:sz="0" w:space="0" w:color="auto"/>
        <w:right w:val="none" w:sz="0" w:space="0" w:color="auto"/>
      </w:divBdr>
    </w:div>
    <w:div w:id="1543319948">
      <w:bodyDiv w:val="1"/>
      <w:marLeft w:val="0"/>
      <w:marRight w:val="0"/>
      <w:marTop w:val="0"/>
      <w:marBottom w:val="0"/>
      <w:divBdr>
        <w:top w:val="none" w:sz="0" w:space="0" w:color="auto"/>
        <w:left w:val="none" w:sz="0" w:space="0" w:color="auto"/>
        <w:bottom w:val="none" w:sz="0" w:space="0" w:color="auto"/>
        <w:right w:val="none" w:sz="0" w:space="0" w:color="auto"/>
      </w:divBdr>
    </w:div>
    <w:div w:id="1544252631">
      <w:bodyDiv w:val="1"/>
      <w:marLeft w:val="0"/>
      <w:marRight w:val="0"/>
      <w:marTop w:val="0"/>
      <w:marBottom w:val="0"/>
      <w:divBdr>
        <w:top w:val="none" w:sz="0" w:space="0" w:color="auto"/>
        <w:left w:val="none" w:sz="0" w:space="0" w:color="auto"/>
        <w:bottom w:val="none" w:sz="0" w:space="0" w:color="auto"/>
        <w:right w:val="none" w:sz="0" w:space="0" w:color="auto"/>
      </w:divBdr>
    </w:div>
    <w:div w:id="1548451830">
      <w:bodyDiv w:val="1"/>
      <w:marLeft w:val="0"/>
      <w:marRight w:val="0"/>
      <w:marTop w:val="0"/>
      <w:marBottom w:val="0"/>
      <w:divBdr>
        <w:top w:val="none" w:sz="0" w:space="0" w:color="auto"/>
        <w:left w:val="none" w:sz="0" w:space="0" w:color="auto"/>
        <w:bottom w:val="none" w:sz="0" w:space="0" w:color="auto"/>
        <w:right w:val="none" w:sz="0" w:space="0" w:color="auto"/>
      </w:divBdr>
    </w:div>
    <w:div w:id="1607735066">
      <w:bodyDiv w:val="1"/>
      <w:marLeft w:val="0"/>
      <w:marRight w:val="0"/>
      <w:marTop w:val="0"/>
      <w:marBottom w:val="0"/>
      <w:divBdr>
        <w:top w:val="none" w:sz="0" w:space="0" w:color="auto"/>
        <w:left w:val="none" w:sz="0" w:space="0" w:color="auto"/>
        <w:bottom w:val="none" w:sz="0" w:space="0" w:color="auto"/>
        <w:right w:val="none" w:sz="0" w:space="0" w:color="auto"/>
      </w:divBdr>
    </w:div>
    <w:div w:id="1611164690">
      <w:bodyDiv w:val="1"/>
      <w:marLeft w:val="0"/>
      <w:marRight w:val="0"/>
      <w:marTop w:val="0"/>
      <w:marBottom w:val="0"/>
      <w:divBdr>
        <w:top w:val="none" w:sz="0" w:space="0" w:color="auto"/>
        <w:left w:val="none" w:sz="0" w:space="0" w:color="auto"/>
        <w:bottom w:val="none" w:sz="0" w:space="0" w:color="auto"/>
        <w:right w:val="none" w:sz="0" w:space="0" w:color="auto"/>
      </w:divBdr>
    </w:div>
    <w:div w:id="1616208358">
      <w:bodyDiv w:val="1"/>
      <w:marLeft w:val="0"/>
      <w:marRight w:val="0"/>
      <w:marTop w:val="0"/>
      <w:marBottom w:val="0"/>
      <w:divBdr>
        <w:top w:val="none" w:sz="0" w:space="0" w:color="auto"/>
        <w:left w:val="none" w:sz="0" w:space="0" w:color="auto"/>
        <w:bottom w:val="none" w:sz="0" w:space="0" w:color="auto"/>
        <w:right w:val="none" w:sz="0" w:space="0" w:color="auto"/>
      </w:divBdr>
    </w:div>
    <w:div w:id="1629623170">
      <w:bodyDiv w:val="1"/>
      <w:marLeft w:val="0"/>
      <w:marRight w:val="0"/>
      <w:marTop w:val="0"/>
      <w:marBottom w:val="0"/>
      <w:divBdr>
        <w:top w:val="none" w:sz="0" w:space="0" w:color="auto"/>
        <w:left w:val="none" w:sz="0" w:space="0" w:color="auto"/>
        <w:bottom w:val="none" w:sz="0" w:space="0" w:color="auto"/>
        <w:right w:val="none" w:sz="0" w:space="0" w:color="auto"/>
      </w:divBdr>
    </w:div>
    <w:div w:id="1638484283">
      <w:bodyDiv w:val="1"/>
      <w:marLeft w:val="0"/>
      <w:marRight w:val="0"/>
      <w:marTop w:val="0"/>
      <w:marBottom w:val="0"/>
      <w:divBdr>
        <w:top w:val="none" w:sz="0" w:space="0" w:color="auto"/>
        <w:left w:val="none" w:sz="0" w:space="0" w:color="auto"/>
        <w:bottom w:val="none" w:sz="0" w:space="0" w:color="auto"/>
        <w:right w:val="none" w:sz="0" w:space="0" w:color="auto"/>
      </w:divBdr>
    </w:div>
    <w:div w:id="1646281594">
      <w:bodyDiv w:val="1"/>
      <w:marLeft w:val="0"/>
      <w:marRight w:val="0"/>
      <w:marTop w:val="0"/>
      <w:marBottom w:val="0"/>
      <w:divBdr>
        <w:top w:val="none" w:sz="0" w:space="0" w:color="auto"/>
        <w:left w:val="none" w:sz="0" w:space="0" w:color="auto"/>
        <w:bottom w:val="none" w:sz="0" w:space="0" w:color="auto"/>
        <w:right w:val="none" w:sz="0" w:space="0" w:color="auto"/>
      </w:divBdr>
    </w:div>
    <w:div w:id="1649937630">
      <w:bodyDiv w:val="1"/>
      <w:marLeft w:val="0"/>
      <w:marRight w:val="0"/>
      <w:marTop w:val="0"/>
      <w:marBottom w:val="0"/>
      <w:divBdr>
        <w:top w:val="none" w:sz="0" w:space="0" w:color="auto"/>
        <w:left w:val="none" w:sz="0" w:space="0" w:color="auto"/>
        <w:bottom w:val="none" w:sz="0" w:space="0" w:color="auto"/>
        <w:right w:val="none" w:sz="0" w:space="0" w:color="auto"/>
      </w:divBdr>
    </w:div>
    <w:div w:id="1650206958">
      <w:bodyDiv w:val="1"/>
      <w:marLeft w:val="0"/>
      <w:marRight w:val="0"/>
      <w:marTop w:val="0"/>
      <w:marBottom w:val="0"/>
      <w:divBdr>
        <w:top w:val="none" w:sz="0" w:space="0" w:color="auto"/>
        <w:left w:val="none" w:sz="0" w:space="0" w:color="auto"/>
        <w:bottom w:val="none" w:sz="0" w:space="0" w:color="auto"/>
        <w:right w:val="none" w:sz="0" w:space="0" w:color="auto"/>
      </w:divBdr>
    </w:div>
    <w:div w:id="1653869129">
      <w:bodyDiv w:val="1"/>
      <w:marLeft w:val="0"/>
      <w:marRight w:val="0"/>
      <w:marTop w:val="0"/>
      <w:marBottom w:val="0"/>
      <w:divBdr>
        <w:top w:val="none" w:sz="0" w:space="0" w:color="auto"/>
        <w:left w:val="none" w:sz="0" w:space="0" w:color="auto"/>
        <w:bottom w:val="none" w:sz="0" w:space="0" w:color="auto"/>
        <w:right w:val="none" w:sz="0" w:space="0" w:color="auto"/>
      </w:divBdr>
    </w:div>
    <w:div w:id="1654600509">
      <w:bodyDiv w:val="1"/>
      <w:marLeft w:val="0"/>
      <w:marRight w:val="0"/>
      <w:marTop w:val="0"/>
      <w:marBottom w:val="0"/>
      <w:divBdr>
        <w:top w:val="none" w:sz="0" w:space="0" w:color="auto"/>
        <w:left w:val="none" w:sz="0" w:space="0" w:color="auto"/>
        <w:bottom w:val="none" w:sz="0" w:space="0" w:color="auto"/>
        <w:right w:val="none" w:sz="0" w:space="0" w:color="auto"/>
      </w:divBdr>
    </w:div>
    <w:div w:id="1663388111">
      <w:bodyDiv w:val="1"/>
      <w:marLeft w:val="0"/>
      <w:marRight w:val="0"/>
      <w:marTop w:val="0"/>
      <w:marBottom w:val="0"/>
      <w:divBdr>
        <w:top w:val="none" w:sz="0" w:space="0" w:color="auto"/>
        <w:left w:val="none" w:sz="0" w:space="0" w:color="auto"/>
        <w:bottom w:val="none" w:sz="0" w:space="0" w:color="auto"/>
        <w:right w:val="none" w:sz="0" w:space="0" w:color="auto"/>
      </w:divBdr>
    </w:div>
    <w:div w:id="1666932866">
      <w:bodyDiv w:val="1"/>
      <w:marLeft w:val="0"/>
      <w:marRight w:val="0"/>
      <w:marTop w:val="0"/>
      <w:marBottom w:val="0"/>
      <w:divBdr>
        <w:top w:val="none" w:sz="0" w:space="0" w:color="auto"/>
        <w:left w:val="none" w:sz="0" w:space="0" w:color="auto"/>
        <w:bottom w:val="none" w:sz="0" w:space="0" w:color="auto"/>
        <w:right w:val="none" w:sz="0" w:space="0" w:color="auto"/>
      </w:divBdr>
    </w:div>
    <w:div w:id="1678264662">
      <w:bodyDiv w:val="1"/>
      <w:marLeft w:val="0"/>
      <w:marRight w:val="0"/>
      <w:marTop w:val="0"/>
      <w:marBottom w:val="0"/>
      <w:divBdr>
        <w:top w:val="none" w:sz="0" w:space="0" w:color="auto"/>
        <w:left w:val="none" w:sz="0" w:space="0" w:color="auto"/>
        <w:bottom w:val="none" w:sz="0" w:space="0" w:color="auto"/>
        <w:right w:val="none" w:sz="0" w:space="0" w:color="auto"/>
      </w:divBdr>
    </w:div>
    <w:div w:id="1689135608">
      <w:bodyDiv w:val="1"/>
      <w:marLeft w:val="0"/>
      <w:marRight w:val="0"/>
      <w:marTop w:val="0"/>
      <w:marBottom w:val="0"/>
      <w:divBdr>
        <w:top w:val="none" w:sz="0" w:space="0" w:color="auto"/>
        <w:left w:val="none" w:sz="0" w:space="0" w:color="auto"/>
        <w:bottom w:val="none" w:sz="0" w:space="0" w:color="auto"/>
        <w:right w:val="none" w:sz="0" w:space="0" w:color="auto"/>
      </w:divBdr>
    </w:div>
    <w:div w:id="1691026192">
      <w:bodyDiv w:val="1"/>
      <w:marLeft w:val="0"/>
      <w:marRight w:val="0"/>
      <w:marTop w:val="0"/>
      <w:marBottom w:val="0"/>
      <w:divBdr>
        <w:top w:val="none" w:sz="0" w:space="0" w:color="auto"/>
        <w:left w:val="none" w:sz="0" w:space="0" w:color="auto"/>
        <w:bottom w:val="none" w:sz="0" w:space="0" w:color="auto"/>
        <w:right w:val="none" w:sz="0" w:space="0" w:color="auto"/>
      </w:divBdr>
    </w:div>
    <w:div w:id="1703556373">
      <w:bodyDiv w:val="1"/>
      <w:marLeft w:val="0"/>
      <w:marRight w:val="0"/>
      <w:marTop w:val="0"/>
      <w:marBottom w:val="0"/>
      <w:divBdr>
        <w:top w:val="none" w:sz="0" w:space="0" w:color="auto"/>
        <w:left w:val="none" w:sz="0" w:space="0" w:color="auto"/>
        <w:bottom w:val="none" w:sz="0" w:space="0" w:color="auto"/>
        <w:right w:val="none" w:sz="0" w:space="0" w:color="auto"/>
      </w:divBdr>
    </w:div>
    <w:div w:id="1714649020">
      <w:bodyDiv w:val="1"/>
      <w:marLeft w:val="0"/>
      <w:marRight w:val="0"/>
      <w:marTop w:val="0"/>
      <w:marBottom w:val="0"/>
      <w:divBdr>
        <w:top w:val="none" w:sz="0" w:space="0" w:color="auto"/>
        <w:left w:val="none" w:sz="0" w:space="0" w:color="auto"/>
        <w:bottom w:val="none" w:sz="0" w:space="0" w:color="auto"/>
        <w:right w:val="none" w:sz="0" w:space="0" w:color="auto"/>
      </w:divBdr>
    </w:div>
    <w:div w:id="1715159532">
      <w:bodyDiv w:val="1"/>
      <w:marLeft w:val="0"/>
      <w:marRight w:val="0"/>
      <w:marTop w:val="0"/>
      <w:marBottom w:val="0"/>
      <w:divBdr>
        <w:top w:val="none" w:sz="0" w:space="0" w:color="auto"/>
        <w:left w:val="none" w:sz="0" w:space="0" w:color="auto"/>
        <w:bottom w:val="none" w:sz="0" w:space="0" w:color="auto"/>
        <w:right w:val="none" w:sz="0" w:space="0" w:color="auto"/>
      </w:divBdr>
    </w:div>
    <w:div w:id="1721978578">
      <w:bodyDiv w:val="1"/>
      <w:marLeft w:val="0"/>
      <w:marRight w:val="0"/>
      <w:marTop w:val="0"/>
      <w:marBottom w:val="0"/>
      <w:divBdr>
        <w:top w:val="none" w:sz="0" w:space="0" w:color="auto"/>
        <w:left w:val="none" w:sz="0" w:space="0" w:color="auto"/>
        <w:bottom w:val="none" w:sz="0" w:space="0" w:color="auto"/>
        <w:right w:val="none" w:sz="0" w:space="0" w:color="auto"/>
      </w:divBdr>
    </w:div>
    <w:div w:id="1737706465">
      <w:bodyDiv w:val="1"/>
      <w:marLeft w:val="0"/>
      <w:marRight w:val="0"/>
      <w:marTop w:val="0"/>
      <w:marBottom w:val="0"/>
      <w:divBdr>
        <w:top w:val="none" w:sz="0" w:space="0" w:color="auto"/>
        <w:left w:val="none" w:sz="0" w:space="0" w:color="auto"/>
        <w:bottom w:val="none" w:sz="0" w:space="0" w:color="auto"/>
        <w:right w:val="none" w:sz="0" w:space="0" w:color="auto"/>
      </w:divBdr>
    </w:div>
    <w:div w:id="1757630712">
      <w:bodyDiv w:val="1"/>
      <w:marLeft w:val="0"/>
      <w:marRight w:val="0"/>
      <w:marTop w:val="0"/>
      <w:marBottom w:val="0"/>
      <w:divBdr>
        <w:top w:val="none" w:sz="0" w:space="0" w:color="auto"/>
        <w:left w:val="none" w:sz="0" w:space="0" w:color="auto"/>
        <w:bottom w:val="none" w:sz="0" w:space="0" w:color="auto"/>
        <w:right w:val="none" w:sz="0" w:space="0" w:color="auto"/>
      </w:divBdr>
    </w:div>
    <w:div w:id="1777092008">
      <w:bodyDiv w:val="1"/>
      <w:marLeft w:val="0"/>
      <w:marRight w:val="0"/>
      <w:marTop w:val="0"/>
      <w:marBottom w:val="0"/>
      <w:divBdr>
        <w:top w:val="none" w:sz="0" w:space="0" w:color="auto"/>
        <w:left w:val="none" w:sz="0" w:space="0" w:color="auto"/>
        <w:bottom w:val="none" w:sz="0" w:space="0" w:color="auto"/>
        <w:right w:val="none" w:sz="0" w:space="0" w:color="auto"/>
      </w:divBdr>
    </w:div>
    <w:div w:id="1795059816">
      <w:bodyDiv w:val="1"/>
      <w:marLeft w:val="0"/>
      <w:marRight w:val="0"/>
      <w:marTop w:val="0"/>
      <w:marBottom w:val="0"/>
      <w:divBdr>
        <w:top w:val="none" w:sz="0" w:space="0" w:color="auto"/>
        <w:left w:val="none" w:sz="0" w:space="0" w:color="auto"/>
        <w:bottom w:val="none" w:sz="0" w:space="0" w:color="auto"/>
        <w:right w:val="none" w:sz="0" w:space="0" w:color="auto"/>
      </w:divBdr>
    </w:div>
    <w:div w:id="1797940936">
      <w:bodyDiv w:val="1"/>
      <w:marLeft w:val="0"/>
      <w:marRight w:val="0"/>
      <w:marTop w:val="0"/>
      <w:marBottom w:val="0"/>
      <w:divBdr>
        <w:top w:val="none" w:sz="0" w:space="0" w:color="auto"/>
        <w:left w:val="none" w:sz="0" w:space="0" w:color="auto"/>
        <w:bottom w:val="none" w:sz="0" w:space="0" w:color="auto"/>
        <w:right w:val="none" w:sz="0" w:space="0" w:color="auto"/>
      </w:divBdr>
    </w:div>
    <w:div w:id="1801798350">
      <w:bodyDiv w:val="1"/>
      <w:marLeft w:val="0"/>
      <w:marRight w:val="0"/>
      <w:marTop w:val="0"/>
      <w:marBottom w:val="0"/>
      <w:divBdr>
        <w:top w:val="none" w:sz="0" w:space="0" w:color="auto"/>
        <w:left w:val="none" w:sz="0" w:space="0" w:color="auto"/>
        <w:bottom w:val="none" w:sz="0" w:space="0" w:color="auto"/>
        <w:right w:val="none" w:sz="0" w:space="0" w:color="auto"/>
      </w:divBdr>
    </w:div>
    <w:div w:id="1804731221">
      <w:bodyDiv w:val="1"/>
      <w:marLeft w:val="0"/>
      <w:marRight w:val="0"/>
      <w:marTop w:val="0"/>
      <w:marBottom w:val="0"/>
      <w:divBdr>
        <w:top w:val="none" w:sz="0" w:space="0" w:color="auto"/>
        <w:left w:val="none" w:sz="0" w:space="0" w:color="auto"/>
        <w:bottom w:val="none" w:sz="0" w:space="0" w:color="auto"/>
        <w:right w:val="none" w:sz="0" w:space="0" w:color="auto"/>
      </w:divBdr>
    </w:div>
    <w:div w:id="1811824102">
      <w:bodyDiv w:val="1"/>
      <w:marLeft w:val="0"/>
      <w:marRight w:val="0"/>
      <w:marTop w:val="0"/>
      <w:marBottom w:val="0"/>
      <w:divBdr>
        <w:top w:val="none" w:sz="0" w:space="0" w:color="auto"/>
        <w:left w:val="none" w:sz="0" w:space="0" w:color="auto"/>
        <w:bottom w:val="none" w:sz="0" w:space="0" w:color="auto"/>
        <w:right w:val="none" w:sz="0" w:space="0" w:color="auto"/>
      </w:divBdr>
    </w:div>
    <w:div w:id="1821000552">
      <w:bodyDiv w:val="1"/>
      <w:marLeft w:val="0"/>
      <w:marRight w:val="0"/>
      <w:marTop w:val="0"/>
      <w:marBottom w:val="0"/>
      <w:divBdr>
        <w:top w:val="none" w:sz="0" w:space="0" w:color="auto"/>
        <w:left w:val="none" w:sz="0" w:space="0" w:color="auto"/>
        <w:bottom w:val="none" w:sz="0" w:space="0" w:color="auto"/>
        <w:right w:val="none" w:sz="0" w:space="0" w:color="auto"/>
      </w:divBdr>
    </w:div>
    <w:div w:id="1822892147">
      <w:bodyDiv w:val="1"/>
      <w:marLeft w:val="0"/>
      <w:marRight w:val="0"/>
      <w:marTop w:val="0"/>
      <w:marBottom w:val="0"/>
      <w:divBdr>
        <w:top w:val="none" w:sz="0" w:space="0" w:color="auto"/>
        <w:left w:val="none" w:sz="0" w:space="0" w:color="auto"/>
        <w:bottom w:val="none" w:sz="0" w:space="0" w:color="auto"/>
        <w:right w:val="none" w:sz="0" w:space="0" w:color="auto"/>
      </w:divBdr>
    </w:div>
    <w:div w:id="1839030106">
      <w:bodyDiv w:val="1"/>
      <w:marLeft w:val="0"/>
      <w:marRight w:val="0"/>
      <w:marTop w:val="0"/>
      <w:marBottom w:val="0"/>
      <w:divBdr>
        <w:top w:val="none" w:sz="0" w:space="0" w:color="auto"/>
        <w:left w:val="none" w:sz="0" w:space="0" w:color="auto"/>
        <w:bottom w:val="none" w:sz="0" w:space="0" w:color="auto"/>
        <w:right w:val="none" w:sz="0" w:space="0" w:color="auto"/>
      </w:divBdr>
    </w:div>
    <w:div w:id="1842351248">
      <w:bodyDiv w:val="1"/>
      <w:marLeft w:val="0"/>
      <w:marRight w:val="0"/>
      <w:marTop w:val="0"/>
      <w:marBottom w:val="0"/>
      <w:divBdr>
        <w:top w:val="none" w:sz="0" w:space="0" w:color="auto"/>
        <w:left w:val="none" w:sz="0" w:space="0" w:color="auto"/>
        <w:bottom w:val="none" w:sz="0" w:space="0" w:color="auto"/>
        <w:right w:val="none" w:sz="0" w:space="0" w:color="auto"/>
      </w:divBdr>
    </w:div>
    <w:div w:id="1845126728">
      <w:bodyDiv w:val="1"/>
      <w:marLeft w:val="0"/>
      <w:marRight w:val="0"/>
      <w:marTop w:val="0"/>
      <w:marBottom w:val="0"/>
      <w:divBdr>
        <w:top w:val="none" w:sz="0" w:space="0" w:color="auto"/>
        <w:left w:val="none" w:sz="0" w:space="0" w:color="auto"/>
        <w:bottom w:val="none" w:sz="0" w:space="0" w:color="auto"/>
        <w:right w:val="none" w:sz="0" w:space="0" w:color="auto"/>
      </w:divBdr>
    </w:div>
    <w:div w:id="1849323606">
      <w:bodyDiv w:val="1"/>
      <w:marLeft w:val="0"/>
      <w:marRight w:val="0"/>
      <w:marTop w:val="0"/>
      <w:marBottom w:val="0"/>
      <w:divBdr>
        <w:top w:val="none" w:sz="0" w:space="0" w:color="auto"/>
        <w:left w:val="none" w:sz="0" w:space="0" w:color="auto"/>
        <w:bottom w:val="none" w:sz="0" w:space="0" w:color="auto"/>
        <w:right w:val="none" w:sz="0" w:space="0" w:color="auto"/>
      </w:divBdr>
    </w:div>
    <w:div w:id="1855028157">
      <w:bodyDiv w:val="1"/>
      <w:marLeft w:val="0"/>
      <w:marRight w:val="0"/>
      <w:marTop w:val="0"/>
      <w:marBottom w:val="0"/>
      <w:divBdr>
        <w:top w:val="none" w:sz="0" w:space="0" w:color="auto"/>
        <w:left w:val="none" w:sz="0" w:space="0" w:color="auto"/>
        <w:bottom w:val="none" w:sz="0" w:space="0" w:color="auto"/>
        <w:right w:val="none" w:sz="0" w:space="0" w:color="auto"/>
      </w:divBdr>
    </w:div>
    <w:div w:id="1856186016">
      <w:bodyDiv w:val="1"/>
      <w:marLeft w:val="0"/>
      <w:marRight w:val="0"/>
      <w:marTop w:val="0"/>
      <w:marBottom w:val="0"/>
      <w:divBdr>
        <w:top w:val="none" w:sz="0" w:space="0" w:color="auto"/>
        <w:left w:val="none" w:sz="0" w:space="0" w:color="auto"/>
        <w:bottom w:val="none" w:sz="0" w:space="0" w:color="auto"/>
        <w:right w:val="none" w:sz="0" w:space="0" w:color="auto"/>
      </w:divBdr>
    </w:div>
    <w:div w:id="1862742195">
      <w:bodyDiv w:val="1"/>
      <w:marLeft w:val="0"/>
      <w:marRight w:val="0"/>
      <w:marTop w:val="0"/>
      <w:marBottom w:val="0"/>
      <w:divBdr>
        <w:top w:val="none" w:sz="0" w:space="0" w:color="auto"/>
        <w:left w:val="none" w:sz="0" w:space="0" w:color="auto"/>
        <w:bottom w:val="none" w:sz="0" w:space="0" w:color="auto"/>
        <w:right w:val="none" w:sz="0" w:space="0" w:color="auto"/>
      </w:divBdr>
    </w:div>
    <w:div w:id="1885098798">
      <w:bodyDiv w:val="1"/>
      <w:marLeft w:val="0"/>
      <w:marRight w:val="0"/>
      <w:marTop w:val="0"/>
      <w:marBottom w:val="0"/>
      <w:divBdr>
        <w:top w:val="none" w:sz="0" w:space="0" w:color="auto"/>
        <w:left w:val="none" w:sz="0" w:space="0" w:color="auto"/>
        <w:bottom w:val="none" w:sz="0" w:space="0" w:color="auto"/>
        <w:right w:val="none" w:sz="0" w:space="0" w:color="auto"/>
      </w:divBdr>
    </w:div>
    <w:div w:id="1891526523">
      <w:bodyDiv w:val="1"/>
      <w:marLeft w:val="0"/>
      <w:marRight w:val="0"/>
      <w:marTop w:val="0"/>
      <w:marBottom w:val="0"/>
      <w:divBdr>
        <w:top w:val="none" w:sz="0" w:space="0" w:color="auto"/>
        <w:left w:val="none" w:sz="0" w:space="0" w:color="auto"/>
        <w:bottom w:val="none" w:sz="0" w:space="0" w:color="auto"/>
        <w:right w:val="none" w:sz="0" w:space="0" w:color="auto"/>
      </w:divBdr>
    </w:div>
    <w:div w:id="1893073443">
      <w:bodyDiv w:val="1"/>
      <w:marLeft w:val="0"/>
      <w:marRight w:val="0"/>
      <w:marTop w:val="0"/>
      <w:marBottom w:val="0"/>
      <w:divBdr>
        <w:top w:val="none" w:sz="0" w:space="0" w:color="auto"/>
        <w:left w:val="none" w:sz="0" w:space="0" w:color="auto"/>
        <w:bottom w:val="none" w:sz="0" w:space="0" w:color="auto"/>
        <w:right w:val="none" w:sz="0" w:space="0" w:color="auto"/>
      </w:divBdr>
    </w:div>
    <w:div w:id="1894151438">
      <w:bodyDiv w:val="1"/>
      <w:marLeft w:val="0"/>
      <w:marRight w:val="0"/>
      <w:marTop w:val="0"/>
      <w:marBottom w:val="0"/>
      <w:divBdr>
        <w:top w:val="none" w:sz="0" w:space="0" w:color="auto"/>
        <w:left w:val="none" w:sz="0" w:space="0" w:color="auto"/>
        <w:bottom w:val="none" w:sz="0" w:space="0" w:color="auto"/>
        <w:right w:val="none" w:sz="0" w:space="0" w:color="auto"/>
      </w:divBdr>
    </w:div>
    <w:div w:id="1894734949">
      <w:bodyDiv w:val="1"/>
      <w:marLeft w:val="0"/>
      <w:marRight w:val="0"/>
      <w:marTop w:val="0"/>
      <w:marBottom w:val="0"/>
      <w:divBdr>
        <w:top w:val="none" w:sz="0" w:space="0" w:color="auto"/>
        <w:left w:val="none" w:sz="0" w:space="0" w:color="auto"/>
        <w:bottom w:val="none" w:sz="0" w:space="0" w:color="auto"/>
        <w:right w:val="none" w:sz="0" w:space="0" w:color="auto"/>
      </w:divBdr>
    </w:div>
    <w:div w:id="1904099505">
      <w:bodyDiv w:val="1"/>
      <w:marLeft w:val="0"/>
      <w:marRight w:val="0"/>
      <w:marTop w:val="0"/>
      <w:marBottom w:val="0"/>
      <w:divBdr>
        <w:top w:val="none" w:sz="0" w:space="0" w:color="auto"/>
        <w:left w:val="none" w:sz="0" w:space="0" w:color="auto"/>
        <w:bottom w:val="none" w:sz="0" w:space="0" w:color="auto"/>
        <w:right w:val="none" w:sz="0" w:space="0" w:color="auto"/>
      </w:divBdr>
    </w:div>
    <w:div w:id="1910798566">
      <w:bodyDiv w:val="1"/>
      <w:marLeft w:val="0"/>
      <w:marRight w:val="0"/>
      <w:marTop w:val="0"/>
      <w:marBottom w:val="0"/>
      <w:divBdr>
        <w:top w:val="none" w:sz="0" w:space="0" w:color="auto"/>
        <w:left w:val="none" w:sz="0" w:space="0" w:color="auto"/>
        <w:bottom w:val="none" w:sz="0" w:space="0" w:color="auto"/>
        <w:right w:val="none" w:sz="0" w:space="0" w:color="auto"/>
      </w:divBdr>
    </w:div>
    <w:div w:id="1919099689">
      <w:bodyDiv w:val="1"/>
      <w:marLeft w:val="0"/>
      <w:marRight w:val="0"/>
      <w:marTop w:val="0"/>
      <w:marBottom w:val="0"/>
      <w:divBdr>
        <w:top w:val="none" w:sz="0" w:space="0" w:color="auto"/>
        <w:left w:val="none" w:sz="0" w:space="0" w:color="auto"/>
        <w:bottom w:val="none" w:sz="0" w:space="0" w:color="auto"/>
        <w:right w:val="none" w:sz="0" w:space="0" w:color="auto"/>
      </w:divBdr>
    </w:div>
    <w:div w:id="1924797328">
      <w:bodyDiv w:val="1"/>
      <w:marLeft w:val="0"/>
      <w:marRight w:val="0"/>
      <w:marTop w:val="0"/>
      <w:marBottom w:val="0"/>
      <w:divBdr>
        <w:top w:val="none" w:sz="0" w:space="0" w:color="auto"/>
        <w:left w:val="none" w:sz="0" w:space="0" w:color="auto"/>
        <w:bottom w:val="none" w:sz="0" w:space="0" w:color="auto"/>
        <w:right w:val="none" w:sz="0" w:space="0" w:color="auto"/>
      </w:divBdr>
    </w:div>
    <w:div w:id="1930850643">
      <w:bodyDiv w:val="1"/>
      <w:marLeft w:val="0"/>
      <w:marRight w:val="0"/>
      <w:marTop w:val="0"/>
      <w:marBottom w:val="0"/>
      <w:divBdr>
        <w:top w:val="none" w:sz="0" w:space="0" w:color="auto"/>
        <w:left w:val="none" w:sz="0" w:space="0" w:color="auto"/>
        <w:bottom w:val="none" w:sz="0" w:space="0" w:color="auto"/>
        <w:right w:val="none" w:sz="0" w:space="0" w:color="auto"/>
      </w:divBdr>
    </w:div>
    <w:div w:id="1932619161">
      <w:bodyDiv w:val="1"/>
      <w:marLeft w:val="0"/>
      <w:marRight w:val="0"/>
      <w:marTop w:val="0"/>
      <w:marBottom w:val="0"/>
      <w:divBdr>
        <w:top w:val="none" w:sz="0" w:space="0" w:color="auto"/>
        <w:left w:val="none" w:sz="0" w:space="0" w:color="auto"/>
        <w:bottom w:val="none" w:sz="0" w:space="0" w:color="auto"/>
        <w:right w:val="none" w:sz="0" w:space="0" w:color="auto"/>
      </w:divBdr>
    </w:div>
    <w:div w:id="1956596300">
      <w:bodyDiv w:val="1"/>
      <w:marLeft w:val="0"/>
      <w:marRight w:val="0"/>
      <w:marTop w:val="0"/>
      <w:marBottom w:val="0"/>
      <w:divBdr>
        <w:top w:val="none" w:sz="0" w:space="0" w:color="auto"/>
        <w:left w:val="none" w:sz="0" w:space="0" w:color="auto"/>
        <w:bottom w:val="none" w:sz="0" w:space="0" w:color="auto"/>
        <w:right w:val="none" w:sz="0" w:space="0" w:color="auto"/>
      </w:divBdr>
    </w:div>
    <w:div w:id="1970864434">
      <w:bodyDiv w:val="1"/>
      <w:marLeft w:val="0"/>
      <w:marRight w:val="0"/>
      <w:marTop w:val="0"/>
      <w:marBottom w:val="0"/>
      <w:divBdr>
        <w:top w:val="none" w:sz="0" w:space="0" w:color="auto"/>
        <w:left w:val="none" w:sz="0" w:space="0" w:color="auto"/>
        <w:bottom w:val="none" w:sz="0" w:space="0" w:color="auto"/>
        <w:right w:val="none" w:sz="0" w:space="0" w:color="auto"/>
      </w:divBdr>
    </w:div>
    <w:div w:id="1977642481">
      <w:bodyDiv w:val="1"/>
      <w:marLeft w:val="0"/>
      <w:marRight w:val="0"/>
      <w:marTop w:val="0"/>
      <w:marBottom w:val="0"/>
      <w:divBdr>
        <w:top w:val="none" w:sz="0" w:space="0" w:color="auto"/>
        <w:left w:val="none" w:sz="0" w:space="0" w:color="auto"/>
        <w:bottom w:val="none" w:sz="0" w:space="0" w:color="auto"/>
        <w:right w:val="none" w:sz="0" w:space="0" w:color="auto"/>
      </w:divBdr>
    </w:div>
    <w:div w:id="1984003171">
      <w:bodyDiv w:val="1"/>
      <w:marLeft w:val="0"/>
      <w:marRight w:val="0"/>
      <w:marTop w:val="0"/>
      <w:marBottom w:val="0"/>
      <w:divBdr>
        <w:top w:val="none" w:sz="0" w:space="0" w:color="auto"/>
        <w:left w:val="none" w:sz="0" w:space="0" w:color="auto"/>
        <w:bottom w:val="none" w:sz="0" w:space="0" w:color="auto"/>
        <w:right w:val="none" w:sz="0" w:space="0" w:color="auto"/>
      </w:divBdr>
    </w:div>
    <w:div w:id="2000379826">
      <w:bodyDiv w:val="1"/>
      <w:marLeft w:val="0"/>
      <w:marRight w:val="0"/>
      <w:marTop w:val="0"/>
      <w:marBottom w:val="0"/>
      <w:divBdr>
        <w:top w:val="none" w:sz="0" w:space="0" w:color="auto"/>
        <w:left w:val="none" w:sz="0" w:space="0" w:color="auto"/>
        <w:bottom w:val="none" w:sz="0" w:space="0" w:color="auto"/>
        <w:right w:val="none" w:sz="0" w:space="0" w:color="auto"/>
      </w:divBdr>
    </w:div>
    <w:div w:id="2001501858">
      <w:bodyDiv w:val="1"/>
      <w:marLeft w:val="0"/>
      <w:marRight w:val="0"/>
      <w:marTop w:val="0"/>
      <w:marBottom w:val="0"/>
      <w:divBdr>
        <w:top w:val="none" w:sz="0" w:space="0" w:color="auto"/>
        <w:left w:val="none" w:sz="0" w:space="0" w:color="auto"/>
        <w:bottom w:val="none" w:sz="0" w:space="0" w:color="auto"/>
        <w:right w:val="none" w:sz="0" w:space="0" w:color="auto"/>
      </w:divBdr>
    </w:div>
    <w:div w:id="2003896448">
      <w:bodyDiv w:val="1"/>
      <w:marLeft w:val="0"/>
      <w:marRight w:val="0"/>
      <w:marTop w:val="0"/>
      <w:marBottom w:val="0"/>
      <w:divBdr>
        <w:top w:val="none" w:sz="0" w:space="0" w:color="auto"/>
        <w:left w:val="none" w:sz="0" w:space="0" w:color="auto"/>
        <w:bottom w:val="none" w:sz="0" w:space="0" w:color="auto"/>
        <w:right w:val="none" w:sz="0" w:space="0" w:color="auto"/>
      </w:divBdr>
    </w:div>
    <w:div w:id="2005474240">
      <w:bodyDiv w:val="1"/>
      <w:marLeft w:val="0"/>
      <w:marRight w:val="0"/>
      <w:marTop w:val="0"/>
      <w:marBottom w:val="0"/>
      <w:divBdr>
        <w:top w:val="none" w:sz="0" w:space="0" w:color="auto"/>
        <w:left w:val="none" w:sz="0" w:space="0" w:color="auto"/>
        <w:bottom w:val="none" w:sz="0" w:space="0" w:color="auto"/>
        <w:right w:val="none" w:sz="0" w:space="0" w:color="auto"/>
      </w:divBdr>
    </w:div>
    <w:div w:id="2015260177">
      <w:bodyDiv w:val="1"/>
      <w:marLeft w:val="0"/>
      <w:marRight w:val="0"/>
      <w:marTop w:val="0"/>
      <w:marBottom w:val="0"/>
      <w:divBdr>
        <w:top w:val="none" w:sz="0" w:space="0" w:color="auto"/>
        <w:left w:val="none" w:sz="0" w:space="0" w:color="auto"/>
        <w:bottom w:val="none" w:sz="0" w:space="0" w:color="auto"/>
        <w:right w:val="none" w:sz="0" w:space="0" w:color="auto"/>
      </w:divBdr>
    </w:div>
    <w:div w:id="2025743140">
      <w:bodyDiv w:val="1"/>
      <w:marLeft w:val="0"/>
      <w:marRight w:val="0"/>
      <w:marTop w:val="0"/>
      <w:marBottom w:val="0"/>
      <w:divBdr>
        <w:top w:val="none" w:sz="0" w:space="0" w:color="auto"/>
        <w:left w:val="none" w:sz="0" w:space="0" w:color="auto"/>
        <w:bottom w:val="none" w:sz="0" w:space="0" w:color="auto"/>
        <w:right w:val="none" w:sz="0" w:space="0" w:color="auto"/>
      </w:divBdr>
    </w:div>
    <w:div w:id="2028217217">
      <w:bodyDiv w:val="1"/>
      <w:marLeft w:val="0"/>
      <w:marRight w:val="0"/>
      <w:marTop w:val="0"/>
      <w:marBottom w:val="0"/>
      <w:divBdr>
        <w:top w:val="none" w:sz="0" w:space="0" w:color="auto"/>
        <w:left w:val="none" w:sz="0" w:space="0" w:color="auto"/>
        <w:bottom w:val="none" w:sz="0" w:space="0" w:color="auto"/>
        <w:right w:val="none" w:sz="0" w:space="0" w:color="auto"/>
      </w:divBdr>
    </w:div>
    <w:div w:id="2035422017">
      <w:bodyDiv w:val="1"/>
      <w:marLeft w:val="0"/>
      <w:marRight w:val="0"/>
      <w:marTop w:val="0"/>
      <w:marBottom w:val="0"/>
      <w:divBdr>
        <w:top w:val="none" w:sz="0" w:space="0" w:color="auto"/>
        <w:left w:val="none" w:sz="0" w:space="0" w:color="auto"/>
        <w:bottom w:val="none" w:sz="0" w:space="0" w:color="auto"/>
        <w:right w:val="none" w:sz="0" w:space="0" w:color="auto"/>
      </w:divBdr>
    </w:div>
    <w:div w:id="2035765602">
      <w:bodyDiv w:val="1"/>
      <w:marLeft w:val="0"/>
      <w:marRight w:val="0"/>
      <w:marTop w:val="0"/>
      <w:marBottom w:val="0"/>
      <w:divBdr>
        <w:top w:val="none" w:sz="0" w:space="0" w:color="auto"/>
        <w:left w:val="none" w:sz="0" w:space="0" w:color="auto"/>
        <w:bottom w:val="none" w:sz="0" w:space="0" w:color="auto"/>
        <w:right w:val="none" w:sz="0" w:space="0" w:color="auto"/>
      </w:divBdr>
    </w:div>
    <w:div w:id="2037997335">
      <w:bodyDiv w:val="1"/>
      <w:marLeft w:val="0"/>
      <w:marRight w:val="0"/>
      <w:marTop w:val="0"/>
      <w:marBottom w:val="0"/>
      <w:divBdr>
        <w:top w:val="none" w:sz="0" w:space="0" w:color="auto"/>
        <w:left w:val="none" w:sz="0" w:space="0" w:color="auto"/>
        <w:bottom w:val="none" w:sz="0" w:space="0" w:color="auto"/>
        <w:right w:val="none" w:sz="0" w:space="0" w:color="auto"/>
      </w:divBdr>
    </w:div>
    <w:div w:id="2050257044">
      <w:bodyDiv w:val="1"/>
      <w:marLeft w:val="0"/>
      <w:marRight w:val="0"/>
      <w:marTop w:val="0"/>
      <w:marBottom w:val="0"/>
      <w:divBdr>
        <w:top w:val="none" w:sz="0" w:space="0" w:color="auto"/>
        <w:left w:val="none" w:sz="0" w:space="0" w:color="auto"/>
        <w:bottom w:val="none" w:sz="0" w:space="0" w:color="auto"/>
        <w:right w:val="none" w:sz="0" w:space="0" w:color="auto"/>
      </w:divBdr>
    </w:div>
    <w:div w:id="2053722088">
      <w:bodyDiv w:val="1"/>
      <w:marLeft w:val="0"/>
      <w:marRight w:val="0"/>
      <w:marTop w:val="0"/>
      <w:marBottom w:val="0"/>
      <w:divBdr>
        <w:top w:val="none" w:sz="0" w:space="0" w:color="auto"/>
        <w:left w:val="none" w:sz="0" w:space="0" w:color="auto"/>
        <w:bottom w:val="none" w:sz="0" w:space="0" w:color="auto"/>
        <w:right w:val="none" w:sz="0" w:space="0" w:color="auto"/>
      </w:divBdr>
    </w:div>
    <w:div w:id="2086684841">
      <w:bodyDiv w:val="1"/>
      <w:marLeft w:val="0"/>
      <w:marRight w:val="0"/>
      <w:marTop w:val="0"/>
      <w:marBottom w:val="0"/>
      <w:divBdr>
        <w:top w:val="none" w:sz="0" w:space="0" w:color="auto"/>
        <w:left w:val="none" w:sz="0" w:space="0" w:color="auto"/>
        <w:bottom w:val="none" w:sz="0" w:space="0" w:color="auto"/>
        <w:right w:val="none" w:sz="0" w:space="0" w:color="auto"/>
      </w:divBdr>
    </w:div>
    <w:div w:id="2090540917">
      <w:bodyDiv w:val="1"/>
      <w:marLeft w:val="0"/>
      <w:marRight w:val="0"/>
      <w:marTop w:val="0"/>
      <w:marBottom w:val="0"/>
      <w:divBdr>
        <w:top w:val="none" w:sz="0" w:space="0" w:color="auto"/>
        <w:left w:val="none" w:sz="0" w:space="0" w:color="auto"/>
        <w:bottom w:val="none" w:sz="0" w:space="0" w:color="auto"/>
        <w:right w:val="none" w:sz="0" w:space="0" w:color="auto"/>
      </w:divBdr>
    </w:div>
    <w:div w:id="2108843653">
      <w:bodyDiv w:val="1"/>
      <w:marLeft w:val="0"/>
      <w:marRight w:val="0"/>
      <w:marTop w:val="0"/>
      <w:marBottom w:val="0"/>
      <w:divBdr>
        <w:top w:val="none" w:sz="0" w:space="0" w:color="auto"/>
        <w:left w:val="none" w:sz="0" w:space="0" w:color="auto"/>
        <w:bottom w:val="none" w:sz="0" w:space="0" w:color="auto"/>
        <w:right w:val="none" w:sz="0" w:space="0" w:color="auto"/>
      </w:divBdr>
    </w:div>
    <w:div w:id="2131051970">
      <w:bodyDiv w:val="1"/>
      <w:marLeft w:val="0"/>
      <w:marRight w:val="0"/>
      <w:marTop w:val="0"/>
      <w:marBottom w:val="0"/>
      <w:divBdr>
        <w:top w:val="none" w:sz="0" w:space="0" w:color="auto"/>
        <w:left w:val="none" w:sz="0" w:space="0" w:color="auto"/>
        <w:bottom w:val="none" w:sz="0" w:space="0" w:color="auto"/>
        <w:right w:val="none" w:sz="0" w:space="0" w:color="auto"/>
      </w:divBdr>
    </w:div>
    <w:div w:id="213903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adminsoltcy.gosuslugi.ru/deyatelnost/napravleniya-deyatelnosti/imuschestvennye-i-zemelnye-otnosheniya/publichnye-servituty-zo/" TargetMode="Externa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v.vasilyeva.zem@yandex.r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hyperlink" Target="consultantplus://offline/ref=F9A14449F9413991ADF96D0AAA1B6EBB3BF95BCC53075DAAEE3D415C59BCF589CE7FC46B4F196E24e26DL" TargetMode="Externa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hyperlink" Target="https://www.consultant.ru/document/cons_doc_LAW_494996/ec44362ff44a1158aa5b56cf5c77285e3c470b4e/" TargetMode="External"/><Relationship Id="rId14" Type="http://schemas.openxmlformats.org/officeDocument/2006/relationships/oleObject" Target="embeddings/oleObject1.bin"/><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584224-5F0C-4E24-958B-6986469DD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63</Pages>
  <Words>62171</Words>
  <Characters>354377</Characters>
  <Application>Microsoft Office Word</Application>
  <DocSecurity>0</DocSecurity>
  <Lines>2953</Lines>
  <Paragraphs>831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415717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Лёха</dc:creator>
  <cp:lastModifiedBy>Olga</cp:lastModifiedBy>
  <cp:revision>14</cp:revision>
  <cp:lastPrinted>2025-03-17T14:21:00Z</cp:lastPrinted>
  <dcterms:created xsi:type="dcterms:W3CDTF">2025-03-28T06:11:00Z</dcterms:created>
  <dcterms:modified xsi:type="dcterms:W3CDTF">2025-04-16T12:49:00Z</dcterms:modified>
</cp:coreProperties>
</file>